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1D6032A7"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B024B">
            <w:rPr>
              <w:rFonts w:ascii="Buckeye Serif 2" w:hAnsi="Buckeye Serif 2"/>
              <w:b/>
              <w:bCs/>
              <w:noProof/>
              <w:sz w:val="32"/>
              <w:szCs w:val="32"/>
            </w:rPr>
            <w:t>Organization Name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6817CC19"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0963" w:rsidRPr="0041562F">
            <w:rPr>
              <w:rFonts w:ascii="Buckeye Serif 2" w:hAnsi="Buckeye Serif 2"/>
              <w:noProof/>
            </w:rPr>
            <w:t>National Lawyers Guild</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46A21EEE" w14:textId="77777777" w:rsidR="0041562F" w:rsidRDefault="005F5356" w:rsidP="0041562F">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41562F" w:rsidRPr="0041562F">
            <w:rPr>
              <w:rFonts w:ascii="Buckeye Serif 2" w:hAnsi="Buckeye Serif 2"/>
              <w:noProof/>
            </w:rPr>
            <w:t>Section 1: The National Lawyers Guild at Ohio State is an association dedicated to the need for basic change in the structure of our political and economic system. We are anti-capitalist, anti-imperialist, and anti-racist and we strive to bring in anti-oppressive practices to all aspects of our organization. We strive to bring together all those who regard social transformation as more important than legal precedent, and to be with one another in a community where we can work to forward our shared commitments.</w:t>
          </w:r>
        </w:p>
        <w:p w14:paraId="6858C553" w14:textId="73FDBB83" w:rsidR="0041562F" w:rsidRPr="0041562F" w:rsidRDefault="0041562F" w:rsidP="0041562F">
          <w:pPr>
            <w:rPr>
              <w:rFonts w:ascii="Buckeye Serif 2" w:hAnsi="Buckeye Serif 2"/>
              <w:noProof/>
            </w:rPr>
          </w:pPr>
          <w:r>
            <w:rPr>
              <w:rFonts w:ascii="Buckeye Serif 2" w:hAnsi="Buckeye Serif 2"/>
              <w:noProof/>
            </w:rPr>
            <w:t>Section 2: The objectives of the organization shall b</w:t>
          </w:r>
          <w:r w:rsidR="00FA4BC4">
            <w:rPr>
              <w:rFonts w:ascii="Buckeye Serif 2" w:hAnsi="Buckeye Serif 2"/>
              <w:noProof/>
            </w:rPr>
            <w:t>e</w:t>
          </w:r>
          <w:r w:rsidR="00381268">
            <w:rPr>
              <w:rFonts w:ascii="Buckeye Serif 2" w:hAnsi="Buckeye Serif 2"/>
              <w:noProof/>
            </w:rPr>
            <w:t xml:space="preserve"> </w:t>
          </w:r>
          <w:r w:rsidR="006B0963">
            <w:rPr>
              <w:rFonts w:ascii="Buckeye Serif 2" w:hAnsi="Buckeye Serif 2"/>
              <w:noProof/>
            </w:rPr>
            <w:t xml:space="preserve"> </w:t>
          </w:r>
        </w:p>
        <w:p w14:paraId="351C3087" w14:textId="77777777" w:rsidR="0041562F" w:rsidRPr="0041562F" w:rsidRDefault="0041562F" w:rsidP="0041562F">
          <w:pPr>
            <w:numPr>
              <w:ilvl w:val="0"/>
              <w:numId w:val="1"/>
            </w:numPr>
            <w:rPr>
              <w:rFonts w:ascii="Buckeye Serif 2" w:hAnsi="Buckeye Serif 2"/>
              <w:noProof/>
            </w:rPr>
          </w:pPr>
          <w:r w:rsidRPr="0041562F">
            <w:rPr>
              <w:rFonts w:ascii="Buckeye Serif 2" w:hAnsi="Buckeye Serif 2"/>
              <w:noProof/>
            </w:rPr>
            <w:t>To aid in making the United States, State Constitutions, law, and the administrative and judicial agencies of government responsive to the will of its people;</w:t>
          </w:r>
        </w:p>
        <w:p w14:paraId="157E784C" w14:textId="77777777" w:rsidR="0041562F" w:rsidRPr="0041562F" w:rsidRDefault="0041562F" w:rsidP="0041562F">
          <w:pPr>
            <w:numPr>
              <w:ilvl w:val="0"/>
              <w:numId w:val="1"/>
            </w:numPr>
            <w:rPr>
              <w:rFonts w:ascii="Buckeye Serif 2" w:hAnsi="Buckeye Serif 2"/>
              <w:noProof/>
            </w:rPr>
          </w:pPr>
          <w:r w:rsidRPr="0041562F">
            <w:rPr>
              <w:rFonts w:ascii="Buckeye Serif 2" w:hAnsi="Buckeye Serif 2"/>
              <w:noProof/>
            </w:rPr>
            <w:t>To protect and foster our democratic institutions and civil rights and liberties of all people;</w:t>
          </w:r>
        </w:p>
        <w:p w14:paraId="2FD9B980" w14:textId="77777777" w:rsidR="0041562F" w:rsidRPr="0041562F" w:rsidRDefault="0041562F" w:rsidP="0041562F">
          <w:pPr>
            <w:numPr>
              <w:ilvl w:val="0"/>
              <w:numId w:val="1"/>
            </w:numPr>
            <w:rPr>
              <w:rFonts w:ascii="Buckeye Serif 2" w:hAnsi="Buckeye Serif 2"/>
              <w:noProof/>
            </w:rPr>
          </w:pPr>
          <w:r w:rsidRPr="0041562F">
            <w:rPr>
              <w:rFonts w:ascii="Buckeye Serif 2" w:hAnsi="Buckeye Serif 2"/>
              <w:noProof/>
            </w:rPr>
            <w:t>To aid in the establishment of governmental and professional agencies to supply adequate legal services to all who are in need and cannot obtain it;</w:t>
          </w:r>
        </w:p>
        <w:p w14:paraId="4EAE3EB0" w14:textId="77777777" w:rsidR="0041562F" w:rsidRPr="0041562F" w:rsidRDefault="0041562F" w:rsidP="0041562F">
          <w:pPr>
            <w:numPr>
              <w:ilvl w:val="0"/>
              <w:numId w:val="1"/>
            </w:numPr>
            <w:rPr>
              <w:rFonts w:ascii="Buckeye Serif 2" w:hAnsi="Buckeye Serif 2"/>
              <w:noProof/>
            </w:rPr>
          </w:pPr>
          <w:r w:rsidRPr="0041562F">
            <w:rPr>
              <w:rFonts w:ascii="Buckeye Serif 2" w:hAnsi="Buckeye Serif 2"/>
              <w:noProof/>
            </w:rPr>
            <w:t>To promote justice in the administration of the law;</w:t>
          </w:r>
        </w:p>
        <w:p w14:paraId="0DA7C1F4" w14:textId="77777777" w:rsidR="0041562F" w:rsidRPr="0041562F" w:rsidRDefault="0041562F" w:rsidP="0041562F">
          <w:pPr>
            <w:numPr>
              <w:ilvl w:val="0"/>
              <w:numId w:val="1"/>
            </w:numPr>
            <w:rPr>
              <w:rFonts w:ascii="Buckeye Serif 2" w:hAnsi="Buckeye Serif 2"/>
              <w:noProof/>
            </w:rPr>
          </w:pPr>
          <w:r w:rsidRPr="0041562F">
            <w:rPr>
              <w:rFonts w:ascii="Buckeye Serif 2" w:hAnsi="Buckeye Serif 2"/>
              <w:noProof/>
            </w:rPr>
            <w:t>To aid in the adoption of laws for the economic and social welfare of the people;</w:t>
          </w:r>
        </w:p>
        <w:p w14:paraId="77C86336" w14:textId="77777777" w:rsidR="0041562F" w:rsidRPr="0041562F" w:rsidRDefault="0041562F" w:rsidP="0041562F">
          <w:pPr>
            <w:numPr>
              <w:ilvl w:val="0"/>
              <w:numId w:val="1"/>
            </w:numPr>
            <w:rPr>
              <w:rFonts w:ascii="Buckeye Serif 2" w:hAnsi="Buckeye Serif 2"/>
              <w:noProof/>
            </w:rPr>
          </w:pPr>
          <w:r w:rsidRPr="0041562F">
            <w:rPr>
              <w:rFonts w:ascii="Buckeye Serif 2" w:hAnsi="Buckeye Serif 2"/>
              <w:noProof/>
            </w:rPr>
            <w:t>To keep the people informed upon legal matters affecting the public interest;</w:t>
          </w:r>
        </w:p>
        <w:p w14:paraId="5D9309F3" w14:textId="77777777" w:rsidR="0041562F" w:rsidRPr="0041562F" w:rsidRDefault="0041562F" w:rsidP="0041562F">
          <w:pPr>
            <w:numPr>
              <w:ilvl w:val="0"/>
              <w:numId w:val="1"/>
            </w:numPr>
            <w:rPr>
              <w:rFonts w:ascii="Buckeye Serif 2" w:hAnsi="Buckeye Serif 2"/>
              <w:noProof/>
            </w:rPr>
          </w:pPr>
          <w:r w:rsidRPr="0041562F">
            <w:rPr>
              <w:rFonts w:ascii="Buckeye Serif 2" w:hAnsi="Buckeye Serif 2"/>
              <w:noProof/>
            </w:rPr>
            <w:t>To encourage change in the practices, pedagogy, and expectations of law school in order to transform the culture of legal education to serve the public interest;</w:t>
          </w:r>
        </w:p>
        <w:p w14:paraId="6CF18884" w14:textId="77777777" w:rsidR="0041562F" w:rsidRPr="0041562F" w:rsidRDefault="0041562F" w:rsidP="0041562F">
          <w:pPr>
            <w:numPr>
              <w:ilvl w:val="0"/>
              <w:numId w:val="1"/>
            </w:numPr>
            <w:rPr>
              <w:rFonts w:ascii="Buckeye Serif 2" w:hAnsi="Buckeye Serif 2"/>
              <w:noProof/>
            </w:rPr>
          </w:pPr>
          <w:r w:rsidRPr="0041562F">
            <w:rPr>
              <w:rFonts w:ascii="Buckeye Serif 2" w:hAnsi="Buckeye Serif 2"/>
              <w:noProof/>
            </w:rPr>
            <w:t>To improve the ethical standards which must guide the lawyer in the performance of their professional and social duties; and</w:t>
          </w:r>
        </w:p>
        <w:p w14:paraId="090F169C" w14:textId="77777777" w:rsidR="0041562F" w:rsidRDefault="0041562F" w:rsidP="0041562F">
          <w:pPr>
            <w:numPr>
              <w:ilvl w:val="0"/>
              <w:numId w:val="1"/>
            </w:numPr>
            <w:rPr>
              <w:rFonts w:ascii="Buckeye Serif 2" w:hAnsi="Buckeye Serif 2"/>
              <w:noProof/>
            </w:rPr>
          </w:pPr>
          <w:r w:rsidRPr="0041562F">
            <w:rPr>
              <w:rFonts w:ascii="Buckeye Serif 2" w:hAnsi="Buckeye Serif 2"/>
              <w:noProof/>
            </w:rPr>
            <w:t>Any other purposes adopted into the Constitution of the National Lawyers Guild to be found at http://www.nlg.org/member/bylaws-resolutions.</w:t>
          </w:r>
        </w:p>
        <w:p w14:paraId="1B946611" w14:textId="1C5CDC15" w:rsidR="0006656A" w:rsidRPr="00D559E8" w:rsidRDefault="00CA0D30" w:rsidP="0006656A">
          <w:pPr>
            <w:rPr>
              <w:rFonts w:ascii="Buckeye Serif 2" w:hAnsi="Buckeye Serif 2"/>
            </w:rPr>
          </w:pPr>
          <w:r w:rsidRPr="00CA0D30">
            <w:rPr>
              <w:rFonts w:ascii="Buckeye Serif 2" w:hAnsi="Buckeye Serif 2"/>
              <w:noProof/>
            </w:rPr>
            <w:t>The organization shall be an affiliate of the National Lawyers Guild and Columbus NLG.</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668A8A0"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41562F" w:rsidRPr="0041562F">
            <w:rPr>
              <w:rFonts w:ascii="Buckeye Serif 2" w:hAnsi="Buckeye Serif 2"/>
            </w:rPr>
            <w:t>The National Lawyers Guild at Ohio State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w:t>
      </w:r>
      <w:r w:rsidR="00EB7F83" w:rsidRPr="006662A4">
        <w:rPr>
          <w:rFonts w:ascii="Buckeye Serif 2" w:hAnsi="Buckeye Serif 2"/>
          <w:i/>
          <w:iCs/>
        </w:rPr>
        <w:lastRenderedPageBreak/>
        <w:t xml:space="preserve">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ECF406B"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1562F" w:rsidRPr="0041562F">
            <w:rPr>
              <w:rFonts w:ascii="Buckeye Serif 2" w:hAnsi="Buckeye Serif 2"/>
            </w:rPr>
            <w:t xml:space="preserve"> The National Lawyers Guild at Ohio State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0C625C5"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1562F" w:rsidRPr="0041562F">
            <w:rPr>
              <w:rFonts w:ascii="Buckeye Serif 2" w:hAnsi="Buckeye Serif 2"/>
            </w:rPr>
            <w:t xml:space="preserve"> The National Lawyers Guild at Ohio State</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29CE1F4" w14:textId="46EBF164" w:rsidR="0041562F" w:rsidRPr="0041562F" w:rsidRDefault="005F5356" w:rsidP="0041562F">
          <w:pPr>
            <w:rPr>
              <w:rFonts w:ascii="Buckeye Serif 2" w:hAnsi="Buckeye Serif 2"/>
              <w:noProof/>
            </w:rPr>
          </w:pPr>
          <w:r w:rsidRPr="005613EF">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sidRPr="005613EF">
            <w:rPr>
              <w:rFonts w:ascii="Buckeye Serif 2" w:hAnsi="Buckeye Serif 2"/>
            </w:rPr>
          </w:r>
          <w:r w:rsidRPr="005613EF">
            <w:rPr>
              <w:rFonts w:ascii="Buckeye Serif 2" w:hAnsi="Buckeye Serif 2"/>
            </w:rPr>
            <w:fldChar w:fldCharType="separate"/>
          </w:r>
          <w:r w:rsidR="0041562F" w:rsidRPr="0041562F">
            <w:rPr>
              <w:rFonts w:ascii="Garamond" w:eastAsia="Garamond" w:hAnsi="Garamond" w:cs="Garamond"/>
              <w:color w:val="000000"/>
              <w:sz w:val="22"/>
              <w:szCs w:val="22"/>
            </w:rPr>
            <w:t xml:space="preserve"> </w:t>
          </w:r>
          <w:r w:rsidR="0041562F" w:rsidRPr="0041562F">
            <w:rPr>
              <w:rFonts w:ascii="Buckeye Serif 2" w:hAnsi="Buckeye Serif 2"/>
              <w:noProof/>
            </w:rPr>
            <w:t>Membership is open to all in the Ohio State University community who agree with the statement of purpose.</w:t>
          </w:r>
        </w:p>
        <w:p w14:paraId="67952814" w14:textId="77777777" w:rsidR="0041562F" w:rsidRPr="0041562F" w:rsidRDefault="0041562F" w:rsidP="0041562F">
          <w:pPr>
            <w:numPr>
              <w:ilvl w:val="0"/>
              <w:numId w:val="2"/>
            </w:numPr>
            <w:rPr>
              <w:rFonts w:ascii="Buckeye Serif 2" w:hAnsi="Buckeye Serif 2"/>
              <w:noProof/>
            </w:rPr>
          </w:pPr>
          <w:r w:rsidRPr="0041562F">
            <w:rPr>
              <w:rFonts w:ascii="Buckeye Serif 2" w:hAnsi="Buckeye Serif 2"/>
              <w:noProof/>
            </w:rPr>
            <w:t>A member shall be any individual who….</w:t>
          </w:r>
        </w:p>
        <w:p w14:paraId="602F6A52" w14:textId="77777777" w:rsidR="0041562F" w:rsidRPr="0041562F" w:rsidRDefault="0041562F" w:rsidP="0041562F">
          <w:pPr>
            <w:numPr>
              <w:ilvl w:val="1"/>
              <w:numId w:val="2"/>
            </w:numPr>
            <w:rPr>
              <w:rFonts w:ascii="Buckeye Serif 2" w:hAnsi="Buckeye Serif 2"/>
              <w:noProof/>
            </w:rPr>
          </w:pPr>
          <w:r w:rsidRPr="0041562F">
            <w:rPr>
              <w:rFonts w:ascii="Buckeye Serif 2" w:hAnsi="Buckeye Serif 2"/>
              <w:noProof/>
            </w:rPr>
            <w:t>Shows up at meetings and in working groups in whatever capacity they are able to;</w:t>
          </w:r>
        </w:p>
        <w:p w14:paraId="160EAA94" w14:textId="77777777" w:rsidR="0041562F" w:rsidRPr="0041562F" w:rsidRDefault="0041562F" w:rsidP="0041562F">
          <w:pPr>
            <w:numPr>
              <w:ilvl w:val="1"/>
              <w:numId w:val="2"/>
            </w:numPr>
            <w:rPr>
              <w:rFonts w:ascii="Buckeye Serif 2" w:hAnsi="Buckeye Serif 2"/>
              <w:noProof/>
            </w:rPr>
          </w:pPr>
          <w:r w:rsidRPr="0041562F">
            <w:rPr>
              <w:rFonts w:ascii="Buckeye Serif 2" w:hAnsi="Buckeye Serif 2"/>
              <w:noProof/>
            </w:rPr>
            <w:t>Respects and supports all of their fellow members;</w:t>
          </w:r>
        </w:p>
        <w:p w14:paraId="4BB29AA0" w14:textId="77777777" w:rsidR="0041562F" w:rsidRPr="0041562F" w:rsidRDefault="0041562F" w:rsidP="0041562F">
          <w:pPr>
            <w:numPr>
              <w:ilvl w:val="1"/>
              <w:numId w:val="2"/>
            </w:numPr>
            <w:rPr>
              <w:rFonts w:ascii="Buckeye Serif 2" w:hAnsi="Buckeye Serif 2"/>
              <w:noProof/>
            </w:rPr>
          </w:pPr>
          <w:r w:rsidRPr="0041562F">
            <w:rPr>
              <w:rFonts w:ascii="Buckeye Serif 2" w:hAnsi="Buckeye Serif 2"/>
              <w:noProof/>
            </w:rPr>
            <w:t>Is involved in at least one working group per academic year;</w:t>
          </w:r>
        </w:p>
        <w:p w14:paraId="272B63A3" w14:textId="77777777" w:rsidR="0041562F" w:rsidRDefault="0041562F" w:rsidP="00F82388">
          <w:pPr>
            <w:numPr>
              <w:ilvl w:val="1"/>
              <w:numId w:val="2"/>
            </w:numPr>
            <w:rPr>
              <w:rFonts w:ascii="Buckeye Serif 2" w:hAnsi="Buckeye Serif 2"/>
              <w:noProof/>
            </w:rPr>
          </w:pPr>
          <w:r w:rsidRPr="0041562F">
            <w:rPr>
              <w:rFonts w:ascii="Buckeye Serif 2" w:hAnsi="Buckeye Serif 2"/>
              <w:noProof/>
            </w:rPr>
            <w:t>Attends one meeting per semester; and</w:t>
          </w:r>
        </w:p>
        <w:p w14:paraId="56AF7FF2" w14:textId="41BA0EE0" w:rsidR="00D53151" w:rsidRPr="005613EF" w:rsidRDefault="0041562F" w:rsidP="008A56A5">
          <w:pPr>
            <w:numPr>
              <w:ilvl w:val="1"/>
              <w:numId w:val="2"/>
            </w:numPr>
            <w:rPr>
              <w:rFonts w:ascii="Buckeye Serif 2" w:hAnsi="Buckeye Serif 2"/>
            </w:rPr>
          </w:pPr>
          <w:r w:rsidRPr="0041562F">
            <w:rPr>
              <w:rFonts w:ascii="Buckeye Serif 2" w:hAnsi="Buckeye Serif 2"/>
              <w:noProof/>
            </w:rPr>
            <w:t>Is an incoming or current student at Ohio State.</w:t>
          </w:r>
          <w:r w:rsidR="005F5356" w:rsidRPr="005613EF">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3EDD2637" w14:textId="56925A05" w:rsidR="0041562F" w:rsidRPr="00101E98" w:rsidRDefault="005F5356" w:rsidP="00ED5BA4">
          <w:pPr>
            <w:numPr>
              <w:ilvl w:val="0"/>
              <w:numId w:val="2"/>
            </w:numPr>
            <w:spacing w:after="300" w:line="288" w:lineRule="auto"/>
            <w:ind w:hanging="360"/>
            <w:rPr>
              <w:rFonts w:ascii="Buckeye Serif 2" w:hAnsi="Buckeye Serif 2"/>
            </w:rPr>
          </w:pPr>
          <w:r w:rsidRPr="0041562F">
            <w:rPr>
              <w:rFonts w:ascii="Buckeye Serif 2" w:hAnsi="Buckeye Serif 2"/>
            </w:rPr>
            <w:fldChar w:fldCharType="begin">
              <w:ffData>
                <w:name w:val="Text8"/>
                <w:enabled/>
                <w:calcOnExit w:val="0"/>
                <w:textInput>
                  <w:default w:val="Steps to Gain Membership"/>
                </w:textInput>
              </w:ffData>
            </w:fldChar>
          </w:r>
          <w:bookmarkStart w:id="7" w:name="Text8"/>
          <w:r w:rsidRPr="00101E98">
            <w:rPr>
              <w:rFonts w:ascii="Buckeye Serif 2" w:hAnsi="Buckeye Serif 2"/>
            </w:rPr>
            <w:instrText xml:space="preserve"> FORMTEXT </w:instrText>
          </w:r>
          <w:r w:rsidRPr="0041562F">
            <w:rPr>
              <w:rFonts w:ascii="Buckeye Serif 2" w:hAnsi="Buckeye Serif 2"/>
            </w:rPr>
          </w:r>
          <w:r w:rsidRPr="0041562F">
            <w:rPr>
              <w:rFonts w:ascii="Buckeye Serif 2" w:hAnsi="Buckeye Serif 2"/>
            </w:rPr>
            <w:fldChar w:fldCharType="separate"/>
          </w:r>
          <w:r w:rsidR="0041562F" w:rsidRPr="0041562F">
            <w:t>Membership is open to all students, faculty and staff at The Ohio State University.</w:t>
          </w:r>
          <w:r w:rsidR="00101E98">
            <w:t xml:space="preserve"> </w:t>
          </w:r>
          <w:r w:rsidR="00101E98">
            <w:rPr>
              <w:rFonts w:ascii="Buckeye Serif 2" w:hAnsi="Buckeye Serif 2"/>
            </w:rPr>
            <w:t>Membership shall be formally recognized as adding one's name to the NLG contact sheet.</w:t>
          </w:r>
        </w:p>
        <w:p w14:paraId="3B7F43C4" w14:textId="77777777" w:rsidR="00EC2878" w:rsidRDefault="0041562F" w:rsidP="000652DA">
          <w:pPr>
            <w:numPr>
              <w:ilvl w:val="0"/>
              <w:numId w:val="2"/>
            </w:numPr>
            <w:spacing w:after="300" w:line="288" w:lineRule="auto"/>
            <w:ind w:hanging="360"/>
            <w:rPr>
              <w:rFonts w:ascii="Buckeye Serif 2" w:hAnsi="Buckeye Serif 2"/>
            </w:rPr>
          </w:pPr>
          <w:r w:rsidRPr="0041562F">
            <w:rPr>
              <w:rFonts w:ascii="Buckeye Serif 2" w:hAnsi="Buckeye Serif 2"/>
            </w:rPr>
            <w:t xml:space="preserve">Membership is open to all students, and this organization does not discriminate on the basis of race, religion, color, sex, national origin, disability, age, veteran/military status, creed, marital status, public </w:t>
          </w:r>
          <w:r w:rsidRPr="0041562F">
            <w:rPr>
              <w:rFonts w:ascii="Buckeye Serif 2" w:hAnsi="Buckeye Serif 2"/>
            </w:rPr>
            <w:lastRenderedPageBreak/>
            <w:t>assistance status, sexual orientation, gender identity, social class, political beliefs, immigration status, HIV/AIDS status, genetic information, ancestry, or any other identity, status, or bases under the law in its activities, programs, admission, and employment.</w:t>
          </w:r>
        </w:p>
        <w:p w14:paraId="27A38060" w14:textId="18159048" w:rsidR="00D53151" w:rsidRPr="0041562F" w:rsidRDefault="00EC2878" w:rsidP="000652DA">
          <w:pPr>
            <w:numPr>
              <w:ilvl w:val="0"/>
              <w:numId w:val="2"/>
            </w:numPr>
            <w:spacing w:after="300" w:line="288" w:lineRule="auto"/>
            <w:ind w:hanging="360"/>
            <w:rPr>
              <w:rFonts w:ascii="Buckeye Serif 2" w:hAnsi="Buckeye Serif 2"/>
            </w:rPr>
          </w:pPr>
          <w:r w:rsidRPr="00EC2878">
            <w:rPr>
              <w:rFonts w:ascii="Buckeye Serif 2" w:hAnsi="Buckeye Serif 2"/>
            </w:rPr>
            <w:t>Members of the Student Chapter are encouraged to join the NLG Columbus chapter.</w:t>
          </w:r>
          <w:r w:rsidR="0041562F" w:rsidRPr="0041562F">
            <w:rPr>
              <w:rFonts w:ascii="Buckeye Serif 2" w:hAnsi="Buckeye Serif 2"/>
            </w:rPr>
            <w:t xml:space="preserve"> </w:t>
          </w:r>
          <w:r w:rsidR="005F5356" w:rsidRPr="0041562F">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58F8F6DC"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1562F">
            <w:rPr>
              <w:rFonts w:ascii="Buckeye Serif 2" w:hAnsi="Buckeye Serif 2"/>
            </w:rPr>
            <w:t xml:space="preserve">There is no </w:t>
          </w:r>
          <w:r w:rsidR="00EC2878">
            <w:rPr>
              <w:rFonts w:ascii="Buckeye Serif 2" w:hAnsi="Buckeye Serif 2"/>
            </w:rPr>
            <w:t>dead</w:t>
          </w:r>
          <w:r w:rsidR="0041562F">
            <w:rPr>
              <w:rFonts w:ascii="Buckeye Serif 2" w:hAnsi="Buckeye Serif 2"/>
            </w:rPr>
            <w:t xml:space="preserve">line to join. </w:t>
          </w:r>
          <w:r w:rsidR="00101E98">
            <w:rPr>
              <w:rFonts w:ascii="Buckeye Serif 2" w:hAnsi="Buckeye Serif 2"/>
            </w:rPr>
            <w:t>There shall be no application process to join the organization. Membership shall be formally recognized as adding one's name to the NLG contact sheet.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7A9DC099" w14:textId="62B3CDE3" w:rsidR="0041562F" w:rsidRDefault="005F5356" w:rsidP="0041562F">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1562F" w:rsidRPr="0041562F">
            <w:rPr>
              <w:rFonts w:ascii="Garamond" w:eastAsia="Garamond" w:hAnsi="Garamond" w:cs="Garamond"/>
              <w:color w:val="000000"/>
              <w:sz w:val="22"/>
              <w:szCs w:val="22"/>
            </w:rPr>
            <w:t xml:space="preserve"> </w:t>
          </w:r>
          <w:r w:rsidR="0041562F" w:rsidRPr="0041562F">
            <w:rPr>
              <w:rFonts w:ascii="Buckeye Serif 2" w:hAnsi="Buckeye Serif 2"/>
              <w:noProof/>
            </w:rPr>
            <w:t xml:space="preserve">If a member engages in conduct antithetical to the goals and purpose of this organization, the member may be removed by </w:t>
          </w:r>
          <w:r w:rsidR="00EA4BFE">
            <w:rPr>
              <w:rFonts w:ascii="Buckeye Serif 2" w:hAnsi="Buckeye Serif 2"/>
              <w:noProof/>
            </w:rPr>
            <w:t>the procedure below</w:t>
          </w:r>
          <w:r w:rsidR="0041562F" w:rsidRPr="0041562F">
            <w:rPr>
              <w:rFonts w:ascii="Buckeye Serif 2" w:hAnsi="Buckeye Serif 2"/>
              <w:noProof/>
            </w:rPr>
            <w:t>. If any officer commits one of the aforementioned offenses, the executive board minus that officer will consult with the advisor, and the same process will ensue</w:t>
          </w:r>
          <w:r w:rsidR="00EA4BFE">
            <w:rPr>
              <w:rFonts w:ascii="Buckeye Serif 2" w:hAnsi="Buckeye Serif 2"/>
              <w:noProof/>
            </w:rPr>
            <w:t>. The advisor will be notified of any removal proceedings at step 1 below, and may hear or present evidence at meetings.</w:t>
          </w:r>
        </w:p>
        <w:p w14:paraId="31B2DEB9" w14:textId="680F8806" w:rsidR="004B024B" w:rsidRDefault="004B024B" w:rsidP="0041562F">
          <w:pPr>
            <w:rPr>
              <w:rFonts w:ascii="Buckeye Serif 2" w:hAnsi="Buckeye Serif 2"/>
              <w:noProof/>
            </w:rPr>
          </w:pPr>
          <w:r>
            <w:rPr>
              <w:rFonts w:ascii="Buckeye Serif 2" w:hAnsi="Buckeye Serif 2"/>
              <w:noProof/>
            </w:rPr>
            <w:t>To remove a member, the following steps will be taken</w:t>
          </w:r>
          <w:r w:rsidR="00EA4BFE">
            <w:rPr>
              <w:rFonts w:ascii="Buckeye Serif 2" w:hAnsi="Buckeye Serif 2"/>
              <w:noProof/>
            </w:rPr>
            <w:t xml:space="preserve">: </w:t>
          </w:r>
          <w:r w:rsidR="006B0963">
            <w:rPr>
              <w:rFonts w:ascii="Buckeye Serif 2" w:hAnsi="Buckeye Serif 2"/>
              <w:noProof/>
            </w:rPr>
            <w:t xml:space="preserve"> </w:t>
          </w:r>
        </w:p>
        <w:p w14:paraId="29498805" w14:textId="36E23CB3" w:rsidR="004B024B" w:rsidRDefault="004B024B" w:rsidP="0041562F">
          <w:pPr>
            <w:rPr>
              <w:rFonts w:ascii="Buckeye Serif 2" w:hAnsi="Buckeye Serif 2"/>
              <w:noProof/>
            </w:rPr>
          </w:pPr>
          <w:r>
            <w:rPr>
              <w:rFonts w:ascii="Buckeye Serif 2" w:hAnsi="Buckeye Serif 2"/>
              <w:noProof/>
            </w:rPr>
            <w:t>1. Any member or officer may present evidence/grounds for removal of another member/officer</w:t>
          </w:r>
          <w:r w:rsidR="00EA4BFE">
            <w:rPr>
              <w:rFonts w:ascii="Buckeye Serif 2" w:hAnsi="Buckeye Serif 2"/>
              <w:noProof/>
            </w:rPr>
            <w:t xml:space="preserve"> at any time</w:t>
          </w:r>
          <w:r>
            <w:rPr>
              <w:rFonts w:ascii="Buckeye Serif 2" w:hAnsi="Buckeye Serif 2"/>
              <w:noProof/>
            </w:rPr>
            <w:t xml:space="preserve">. Evidence may be presented at a </w:t>
          </w:r>
          <w:r w:rsidR="00246E94">
            <w:rPr>
              <w:rFonts w:ascii="Buckeye Serif 2" w:hAnsi="Buckeye Serif 2"/>
              <w:noProof/>
            </w:rPr>
            <w:t>general body meeting</w:t>
          </w:r>
          <w:r>
            <w:rPr>
              <w:rFonts w:ascii="Buckeye Serif 2" w:hAnsi="Buckeye Serif 2"/>
              <w:noProof/>
            </w:rPr>
            <w:t xml:space="preserve"> or eboard meeting, or by emailing any officer directly, who will then call an eboard meeting</w:t>
          </w:r>
          <w:r w:rsidR="00246E94">
            <w:rPr>
              <w:rFonts w:ascii="Buckeye Serif 2" w:hAnsi="Buckeye Serif 2"/>
              <w:noProof/>
            </w:rPr>
            <w:t xml:space="preserve"> within one week (7 days)</w:t>
          </w:r>
          <w:r>
            <w:rPr>
              <w:rFonts w:ascii="Buckeye Serif 2" w:hAnsi="Buckeye Serif 2"/>
              <w:noProof/>
            </w:rPr>
            <w:t xml:space="preserve"> to discuss.</w:t>
          </w:r>
          <w:r w:rsidR="00EA4BFE">
            <w:rPr>
              <w:rFonts w:ascii="Buckeye Serif 2" w:hAnsi="Buckeye Serif 2"/>
              <w:noProof/>
            </w:rPr>
            <w:t xml:space="preserve">  </w:t>
          </w:r>
          <w:r w:rsidR="006B0963">
            <w:rPr>
              <w:rFonts w:ascii="Buckeye Serif 2" w:hAnsi="Buckeye Serif 2"/>
              <w:noProof/>
            </w:rPr>
            <w:t xml:space="preserve"> </w:t>
          </w:r>
        </w:p>
        <w:p w14:paraId="76A72C40" w14:textId="203F75CC" w:rsidR="004B024B" w:rsidRDefault="004B024B" w:rsidP="0041562F">
          <w:pPr>
            <w:rPr>
              <w:rFonts w:ascii="Buckeye Serif 2" w:hAnsi="Buckeye Serif 2"/>
              <w:noProof/>
            </w:rPr>
          </w:pPr>
          <w:r>
            <w:rPr>
              <w:rFonts w:ascii="Buckeye Serif 2" w:hAnsi="Buckeye Serif 2"/>
              <w:noProof/>
            </w:rPr>
            <w:t xml:space="preserve">2. After evidence is presented for removal of a member/officer, a general body meeting will be held within one month. The member at risk of being removed will have at least one week (7 days) notice of removal before the meeting. </w:t>
          </w:r>
          <w:r w:rsidR="00EA4BFE">
            <w:rPr>
              <w:rFonts w:ascii="Buckeye Serif 2" w:hAnsi="Buckeye Serif 2"/>
              <w:noProof/>
            </w:rPr>
            <w:t xml:space="preserve">  </w:t>
          </w:r>
          <w:r w:rsidR="006B0963">
            <w:rPr>
              <w:rFonts w:ascii="Buckeye Serif 2" w:hAnsi="Buckeye Serif 2"/>
              <w:noProof/>
            </w:rPr>
            <w:t xml:space="preserve"> </w:t>
          </w:r>
        </w:p>
        <w:p w14:paraId="0BD20167" w14:textId="292560CE" w:rsidR="004B024B" w:rsidRDefault="004B024B" w:rsidP="0041562F">
          <w:pPr>
            <w:rPr>
              <w:rFonts w:ascii="Buckeye Serif 2" w:hAnsi="Buckeye Serif 2"/>
              <w:noProof/>
            </w:rPr>
          </w:pPr>
          <w:r>
            <w:rPr>
              <w:rFonts w:ascii="Buckeye Serif 2" w:hAnsi="Buckeye Serif 2"/>
              <w:noProof/>
            </w:rPr>
            <w:t xml:space="preserve">3. At the </w:t>
          </w:r>
          <w:r w:rsidR="00EA4BFE">
            <w:rPr>
              <w:rFonts w:ascii="Buckeye Serif 2" w:hAnsi="Buckeye Serif 2"/>
              <w:noProof/>
            </w:rPr>
            <w:t xml:space="preserve">general body </w:t>
          </w:r>
          <w:r>
            <w:rPr>
              <w:rFonts w:ascii="Buckeye Serif 2" w:hAnsi="Buckeye Serif 2"/>
              <w:noProof/>
            </w:rPr>
            <w:t xml:space="preserve">meeting to discuss removal, there will be an </w:t>
          </w:r>
          <w:r w:rsidR="00EA4BFE">
            <w:rPr>
              <w:rFonts w:ascii="Buckeye Serif 2" w:hAnsi="Buckeye Serif 2"/>
              <w:noProof/>
            </w:rPr>
            <w:t>opportunity for</w:t>
          </w:r>
          <w:r>
            <w:rPr>
              <w:rFonts w:ascii="Buckeye Serif 2" w:hAnsi="Buckeye Serif 2"/>
              <w:noProof/>
            </w:rPr>
            <w:t xml:space="preserve"> the member at risk of removal to </w:t>
          </w:r>
          <w:r w:rsidR="006B0963">
            <w:rPr>
              <w:rFonts w:ascii="Buckeye Serif 2" w:hAnsi="Buckeye Serif 2"/>
              <w:noProof/>
            </w:rPr>
            <w:t xml:space="preserve">speak at the meeting and </w:t>
          </w:r>
          <w:r>
            <w:rPr>
              <w:rFonts w:ascii="Buckeye Serif 2" w:hAnsi="Buckeye Serif 2"/>
              <w:noProof/>
            </w:rPr>
            <w:t>defend themselves. Other members will then have the opportunity to share any evidence for or against removal.</w:t>
          </w:r>
          <w:r w:rsidR="00EA4BFE">
            <w:rPr>
              <w:rFonts w:ascii="Buckeye Serif 2" w:hAnsi="Buckeye Serif 2"/>
              <w:noProof/>
            </w:rPr>
            <w:t xml:space="preserve">  </w:t>
          </w:r>
          <w:r w:rsidR="006B0963">
            <w:rPr>
              <w:rFonts w:ascii="Buckeye Serif 2" w:hAnsi="Buckeye Serif 2"/>
              <w:noProof/>
            </w:rPr>
            <w:t xml:space="preserve"> </w:t>
          </w:r>
        </w:p>
        <w:p w14:paraId="30F1F5B1" w14:textId="45E29ED1" w:rsidR="004B024B" w:rsidRPr="0041562F" w:rsidRDefault="004B024B" w:rsidP="0041562F">
          <w:pPr>
            <w:rPr>
              <w:rFonts w:ascii="Buckeye Serif 2" w:hAnsi="Buckeye Serif 2"/>
              <w:noProof/>
            </w:rPr>
          </w:pPr>
          <w:r>
            <w:rPr>
              <w:rFonts w:ascii="Buckeye Serif 2" w:hAnsi="Buckeye Serif 2"/>
              <w:noProof/>
            </w:rPr>
            <w:t xml:space="preserve">4. At the conclusion of this meeting, any members present, whether in-person or remotely, will hold an </w:t>
          </w:r>
          <w:r w:rsidR="006B0963">
            <w:rPr>
              <w:rFonts w:ascii="Buckeye Serif 2" w:hAnsi="Buckeye Serif 2"/>
              <w:noProof/>
            </w:rPr>
            <w:t xml:space="preserve"> </w:t>
          </w:r>
          <w:r>
            <w:rPr>
              <w:rFonts w:ascii="Buckeye Serif 2" w:hAnsi="Buckeye Serif 2"/>
              <w:noProof/>
            </w:rPr>
            <w:t xml:space="preserve">anonymous vote by paper or online voting method. A simple majority vote </w:t>
          </w:r>
          <w:r w:rsidR="00246E94">
            <w:rPr>
              <w:rFonts w:ascii="Buckeye Serif 2" w:hAnsi="Buckeye Serif 2"/>
              <w:noProof/>
            </w:rPr>
            <w:t>is required to remove any member or officer.</w:t>
          </w:r>
          <w:r w:rsidR="006B0963">
            <w:rPr>
              <w:rFonts w:ascii="Buckeye Serif 2" w:hAnsi="Buckeye Serif 2"/>
              <w:noProof/>
            </w:rPr>
            <w:t xml:space="preserve">  </w:t>
          </w:r>
        </w:p>
        <w:p w14:paraId="3732698D" w14:textId="3C724318" w:rsidR="00ED05FF" w:rsidRPr="00D559E8" w:rsidRDefault="0041562F" w:rsidP="0006656A">
          <w:pPr>
            <w:rPr>
              <w:rFonts w:ascii="Buckeye Serif 2" w:hAnsi="Buckeye Serif 2"/>
            </w:rPr>
          </w:pPr>
          <w:proofErr w:type="gramStart"/>
          <w:r>
            <w:rPr>
              <w:rFonts w:ascii="Buckeye Serif 2" w:hAnsi="Buckeye Serif 2"/>
            </w:rPr>
            <w:t xml:space="preserve">In </w:t>
          </w:r>
          <w:r w:rsidRPr="0041562F">
            <w:rPr>
              <w:rFonts w:ascii="Buckeye Serif 2" w:hAnsi="Buckeye Serif 2"/>
            </w:rPr>
            <w:t>the event that</w:t>
          </w:r>
          <w:proofErr w:type="gramEnd"/>
          <w:r w:rsidRPr="0041562F">
            <w:rPr>
              <w:rFonts w:ascii="Buckeye Serif 2" w:hAnsi="Buckeye Serif 2"/>
            </w:rPr>
            <w:t xml:space="preserve"> the reason for removal of a member or officer is protected by the Family Educational Rights and Privacy Act or cannot otherwise be shared with members, the executive board, with approval of the advisor, may vote to suspend such officer from their position, or member from the organization.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2913FAA7"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1562F" w:rsidRPr="0041562F">
            <w:rPr>
              <w:kern w:val="0"/>
              <w14:ligatures w14:val="none"/>
            </w:rPr>
            <w:t xml:space="preserve"> </w:t>
          </w:r>
          <w:r w:rsidR="0041562F" w:rsidRPr="0041562F">
            <w:rPr>
              <w:rFonts w:ascii="Buckeye Serif 2" w:hAnsi="Buckeye Serif 2"/>
              <w:noProof/>
            </w:rPr>
            <w:t xml:space="preserve">The sole responsibility of the faculty advisor shall be to fulfill the university requirement of having a faculty advisor.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4FA3868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1562F" w:rsidRPr="0041562F">
            <w:rPr>
              <w:kern w:val="0"/>
              <w14:ligatures w14:val="none"/>
            </w:rPr>
            <w:t xml:space="preserve"> </w:t>
          </w:r>
          <w:r w:rsidR="0041562F" w:rsidRPr="0041562F">
            <w:rPr>
              <w:rFonts w:ascii="Buckeye Serif 2" w:hAnsi="Buckeye Serif 2"/>
            </w:rPr>
            <w:t xml:space="preserve">The faculty advisor shall be a full-time member of the University faculty or Administrative &amp; Professional staff. Preferably this faculty member will also be a member of NLG. </w:t>
          </w:r>
          <w:r w:rsidR="0041562F">
            <w:rPr>
              <w:rFonts w:ascii="Buckeye Serif 2" w:hAnsi="Buckeye Serif 2"/>
            </w:rPr>
            <w:t>The advisor presumptively carries over year-to-year, unless they have decided they no longer wish to be</w:t>
          </w:r>
          <w:r w:rsidR="005613EF">
            <w:rPr>
              <w:rFonts w:ascii="Buckeye Serif 2" w:hAnsi="Buckeye Serif 2"/>
            </w:rPr>
            <w:t xml:space="preserve"> or can be</w:t>
          </w:r>
          <w:r w:rsidR="0041562F">
            <w:rPr>
              <w:rFonts w:ascii="Buckeye Serif 2" w:hAnsi="Buckeye Serif 2"/>
            </w:rPr>
            <w:t xml:space="preserve"> the advisor.</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9FE98BE"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1562F">
            <w:rPr>
              <w:rFonts w:ascii="Buckeye Serif 2" w:hAnsi="Buckeye Serif 2"/>
            </w:rPr>
            <w:t>The advisor shall be selected by a simple majority vote of members at an in-person or hybrid session.</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41F3D1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1562F">
            <w:rPr>
              <w:rFonts w:ascii="Buckeye Serif 2" w:hAnsi="Buckeye Serif 2"/>
              <w:noProof/>
            </w:rPr>
            <w:t xml:space="preserve">In the event that the advisor is replaced, the executive board will reach out to </w:t>
          </w:r>
          <w:r w:rsidR="00EC2878">
            <w:rPr>
              <w:rFonts w:ascii="Buckeye Serif 2" w:hAnsi="Buckeye Serif 2"/>
              <w:noProof/>
            </w:rPr>
            <w:t>new potential advisors, and the decision to implement a new advisor will be determined by a simple majority vote of all members.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F1FFFF3" w14:textId="77777777" w:rsidR="00381268"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C2878" w:rsidRPr="00EC2878">
            <w:rPr>
              <w:kern w:val="0"/>
              <w14:ligatures w14:val="none"/>
            </w:rPr>
            <w:t xml:space="preserve"> </w:t>
          </w:r>
          <w:r w:rsidR="00EC2878">
            <w:rPr>
              <w:kern w:val="0"/>
              <w14:ligatures w14:val="none"/>
            </w:rPr>
            <w:t>T</w:t>
          </w:r>
          <w:r w:rsidR="00EC2878" w:rsidRPr="00EC2878">
            <w:rPr>
              <w:rFonts w:ascii="Buckeye Serif 2" w:hAnsi="Buckeye Serif 2"/>
              <w:noProof/>
            </w:rPr>
            <w:t>he organization does not utilize a hierarchical authority structure. All members shall share cooperative responsibility for the official duties of the organization</w:t>
          </w:r>
          <w:r w:rsidR="00381268">
            <w:rPr>
              <w:rFonts w:ascii="Buckeye Serif 2" w:hAnsi="Buckeye Serif 2"/>
              <w:noProof/>
            </w:rPr>
            <w:t>. The available officer positions includee:</w:t>
          </w:r>
        </w:p>
        <w:p w14:paraId="64F0D4C7" w14:textId="2F1FF308" w:rsidR="00381268" w:rsidRDefault="00381268" w:rsidP="0006656A">
          <w:pPr>
            <w:rPr>
              <w:rFonts w:ascii="Buckeye Serif 2" w:hAnsi="Buckeye Serif 2"/>
              <w:noProof/>
            </w:rPr>
          </w:pPr>
          <w:r>
            <w:rPr>
              <w:rFonts w:ascii="Buckeye Serif 2" w:hAnsi="Buckeye Serif 2"/>
              <w:noProof/>
            </w:rPr>
            <w:t xml:space="preserve">1. President (Primary Leader): The President shall have the following duties: </w:t>
          </w:r>
          <w:r w:rsidR="006B0963">
            <w:rPr>
              <w:rFonts w:ascii="Buckeye Serif 2" w:hAnsi="Buckeye Serif 2"/>
              <w:noProof/>
            </w:rPr>
            <w:t xml:space="preserve">  </w:t>
          </w:r>
        </w:p>
        <w:p w14:paraId="5F5B59CF" w14:textId="77BB3FE3" w:rsidR="00381268" w:rsidRDefault="00381268" w:rsidP="0006656A">
          <w:pPr>
            <w:rPr>
              <w:rFonts w:ascii="Buckeye Serif 2" w:hAnsi="Buckeye Serif 2"/>
              <w:noProof/>
            </w:rPr>
          </w:pPr>
          <w:r>
            <w:rPr>
              <w:rFonts w:ascii="Buckeye Serif 2" w:hAnsi="Buckeye Serif 2"/>
              <w:noProof/>
            </w:rPr>
            <w:t>a. Update the NLG roster and email list</w:t>
          </w:r>
          <w:r w:rsidR="004B024B">
            <w:rPr>
              <w:rFonts w:ascii="Buckeye Serif 2" w:hAnsi="Buckeye Serif 2"/>
              <w:noProof/>
            </w:rPr>
            <w:t xml:space="preserve"> throughout the year.</w:t>
          </w:r>
          <w:r w:rsidR="006B0963">
            <w:rPr>
              <w:rFonts w:ascii="Buckeye Serif 2" w:hAnsi="Buckeye Serif 2"/>
              <w:noProof/>
            </w:rPr>
            <w:t xml:space="preserve"> </w:t>
          </w:r>
        </w:p>
        <w:p w14:paraId="6C6AF412" w14:textId="658EDA54" w:rsidR="00381268" w:rsidRDefault="00381268" w:rsidP="0006656A">
          <w:pPr>
            <w:rPr>
              <w:rFonts w:ascii="Buckeye Serif 2" w:hAnsi="Buckeye Serif 2"/>
              <w:noProof/>
            </w:rPr>
          </w:pPr>
          <w:r>
            <w:rPr>
              <w:rFonts w:ascii="Buckeye Serif 2" w:hAnsi="Buckeye Serif 2"/>
              <w:noProof/>
            </w:rPr>
            <w:t>b. Communicate with the general body about upcoming events</w:t>
          </w:r>
          <w:r w:rsidR="004B024B">
            <w:rPr>
              <w:rFonts w:ascii="Buckeye Serif 2" w:hAnsi="Buckeye Serif 2"/>
              <w:noProof/>
            </w:rPr>
            <w:t xml:space="preserve"> through all communication channels.</w:t>
          </w:r>
          <w:r w:rsidR="006B0963">
            <w:rPr>
              <w:rFonts w:ascii="Buckeye Serif 2" w:hAnsi="Buckeye Serif 2"/>
              <w:noProof/>
            </w:rPr>
            <w:t xml:space="preserve"> </w:t>
          </w:r>
        </w:p>
        <w:p w14:paraId="6DDA4CE6" w14:textId="345AB3E4" w:rsidR="00381268" w:rsidRDefault="00381268" w:rsidP="0006656A">
          <w:pPr>
            <w:rPr>
              <w:rFonts w:ascii="Buckeye Serif 2" w:hAnsi="Buckeye Serif 2"/>
              <w:noProof/>
            </w:rPr>
          </w:pPr>
          <w:r>
            <w:rPr>
              <w:rFonts w:ascii="Buckeye Serif 2" w:hAnsi="Buckeye Serif 2"/>
              <w:noProof/>
            </w:rPr>
            <w:t>c. Serve as the contact point for the organization when communicating with other organizations for events.</w:t>
          </w:r>
          <w:r w:rsidR="006B0963">
            <w:rPr>
              <w:rFonts w:ascii="Buckeye Serif 2" w:hAnsi="Buckeye Serif 2"/>
              <w:noProof/>
            </w:rPr>
            <w:t xml:space="preserve">  </w:t>
          </w:r>
        </w:p>
        <w:p w14:paraId="4621D9DE" w14:textId="16B3F079" w:rsidR="00381268" w:rsidRDefault="00381268" w:rsidP="0006656A">
          <w:pPr>
            <w:rPr>
              <w:rFonts w:ascii="Buckeye Serif 2" w:hAnsi="Buckeye Serif 2"/>
              <w:noProof/>
            </w:rPr>
          </w:pPr>
          <w:r>
            <w:rPr>
              <w:rFonts w:ascii="Buckeye Serif 2" w:hAnsi="Buckeye Serif 2"/>
              <w:noProof/>
            </w:rPr>
            <w:t xml:space="preserve">2. Vice President (Secondary Leader): The Vice President shall have the following duties: </w:t>
          </w:r>
          <w:r w:rsidR="006B0963">
            <w:rPr>
              <w:rFonts w:ascii="Buckeye Serif 2" w:hAnsi="Buckeye Serif 2"/>
              <w:noProof/>
            </w:rPr>
            <w:t xml:space="preserve">  </w:t>
          </w:r>
        </w:p>
        <w:p w14:paraId="222D2AAE" w14:textId="101CFFBE" w:rsidR="00381268" w:rsidRDefault="00381268" w:rsidP="0006656A">
          <w:pPr>
            <w:rPr>
              <w:rFonts w:ascii="Buckeye Serif 2" w:hAnsi="Buckeye Serif 2"/>
              <w:noProof/>
            </w:rPr>
          </w:pPr>
          <w:r>
            <w:rPr>
              <w:rFonts w:ascii="Buckeye Serif 2" w:hAnsi="Buckeye Serif 2"/>
              <w:noProof/>
            </w:rPr>
            <w:t>a. Create the agenda for meetings and take notes during meetings.</w:t>
          </w:r>
          <w:r w:rsidR="006B0963">
            <w:rPr>
              <w:rFonts w:ascii="Buckeye Serif 2" w:hAnsi="Buckeye Serif 2"/>
              <w:noProof/>
            </w:rPr>
            <w:t xml:space="preserve">  </w:t>
          </w:r>
        </w:p>
        <w:p w14:paraId="787A0AC0" w14:textId="438BCED3" w:rsidR="00381268" w:rsidRDefault="00381268" w:rsidP="0006656A">
          <w:pPr>
            <w:rPr>
              <w:rFonts w:ascii="Buckeye Serif 2" w:hAnsi="Buckeye Serif 2"/>
              <w:noProof/>
            </w:rPr>
          </w:pPr>
          <w:r>
            <w:rPr>
              <w:rFonts w:ascii="Buckeye Serif 2" w:hAnsi="Buckeye Serif 2"/>
              <w:noProof/>
            </w:rPr>
            <w:t>b. Assist the President in communicating with the general body about upcoming events.</w:t>
          </w:r>
          <w:r w:rsidR="006B0963">
            <w:rPr>
              <w:rFonts w:ascii="Buckeye Serif 2" w:hAnsi="Buckeye Serif 2"/>
              <w:noProof/>
            </w:rPr>
            <w:t xml:space="preserve"> </w:t>
          </w:r>
        </w:p>
        <w:p w14:paraId="1584C882" w14:textId="658A5455" w:rsidR="00381268" w:rsidRDefault="00381268" w:rsidP="0006656A">
          <w:pPr>
            <w:rPr>
              <w:rFonts w:ascii="Buckeye Serif 2" w:hAnsi="Buckeye Serif 2"/>
              <w:noProof/>
            </w:rPr>
          </w:pPr>
          <w:r>
            <w:rPr>
              <w:rFonts w:ascii="Buckeye Serif 2" w:hAnsi="Buckeye Serif 2"/>
              <w:noProof/>
            </w:rPr>
            <w:t>3. Treasurer: The Treasurere shall have the following duties:</w:t>
          </w:r>
          <w:r w:rsidR="006B0963">
            <w:rPr>
              <w:rFonts w:ascii="Buckeye Serif 2" w:hAnsi="Buckeye Serif 2"/>
              <w:noProof/>
            </w:rPr>
            <w:t xml:space="preserve"> </w:t>
          </w:r>
        </w:p>
        <w:p w14:paraId="1B511EBB" w14:textId="06D23F5D" w:rsidR="00381268" w:rsidRDefault="00381268" w:rsidP="0006656A">
          <w:pPr>
            <w:rPr>
              <w:rFonts w:ascii="Buckeye Serif 2" w:hAnsi="Buckeye Serif 2"/>
              <w:noProof/>
            </w:rPr>
          </w:pPr>
          <w:r>
            <w:rPr>
              <w:rFonts w:ascii="Buckeye Serif 2" w:hAnsi="Buckeye Serif 2"/>
              <w:noProof/>
            </w:rPr>
            <w:t>a. Keep the organization aware of its finances</w:t>
          </w:r>
          <w:r w:rsidR="004B024B">
            <w:rPr>
              <w:rFonts w:ascii="Buckeye Serif 2" w:hAnsi="Buckeye Serif 2"/>
              <w:noProof/>
            </w:rPr>
            <w:t xml:space="preserve"> by providing updates at eboard meetings with funds and any deadlines/other financial matters. </w:t>
          </w:r>
          <w:r w:rsidR="006B0963">
            <w:rPr>
              <w:rFonts w:ascii="Buckeye Serif 2" w:hAnsi="Buckeye Serif 2"/>
              <w:noProof/>
            </w:rPr>
            <w:t xml:space="preserve"> </w:t>
          </w:r>
        </w:p>
        <w:p w14:paraId="714CAC56" w14:textId="70D96352" w:rsidR="00D559E8" w:rsidRDefault="00381268" w:rsidP="0006656A">
          <w:pPr>
            <w:rPr>
              <w:rFonts w:ascii="Buckeye Serif 2" w:hAnsi="Buckeye Serif 2"/>
            </w:rPr>
          </w:pPr>
          <w:r>
            <w:rPr>
              <w:rFonts w:ascii="Buckeye Serif 2" w:hAnsi="Buckeye Serif 2"/>
              <w:noProof/>
            </w:rPr>
            <w:t>b. Obtain funding for any organization events</w:t>
          </w:r>
          <w:r w:rsidR="004B024B">
            <w:rPr>
              <w:rFonts w:ascii="Buckeye Serif 2" w:hAnsi="Buckeye Serif 2"/>
              <w:noProof/>
            </w:rPr>
            <w:t xml:space="preserve"> and handle any payments for organization events.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7673CC5A"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C2878" w:rsidRPr="00EC2878">
            <w:rPr>
              <w:kern w:val="0"/>
              <w14:ligatures w14:val="none"/>
            </w:rPr>
            <w:t xml:space="preserve"> </w:t>
          </w:r>
          <w:r w:rsidR="00EC2878" w:rsidRPr="00EC2878">
            <w:rPr>
              <w:rFonts w:ascii="Buckeye Serif 2" w:hAnsi="Buckeye Serif 2"/>
              <w:noProof/>
            </w:rPr>
            <w:t xml:space="preserve">While board members serve the essential functions of meeting all university mandated requirements for student organizations, they will maintain their commitment to a non-hierarchical organization. Board members shall bear no weight on the function of the organization or the responsibilities of individual members, and have no greater say in organizational affairs than any other member.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13689DBD" w14:textId="2D9FDFAA" w:rsidR="00EC2878" w:rsidRPr="00EC2878" w:rsidRDefault="00DC52EA" w:rsidP="00EC2878">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C2878" w:rsidRPr="00EC2878">
            <w:rPr>
              <w:rFonts w:ascii="Garamond" w:eastAsia="Garamond" w:hAnsi="Garamond" w:cs="Garamond"/>
              <w:color w:val="000000"/>
              <w:sz w:val="22"/>
              <w:szCs w:val="22"/>
            </w:rPr>
            <w:t xml:space="preserve"> </w:t>
          </w:r>
          <w:r w:rsidR="00EC2878" w:rsidRPr="00EC2878">
            <w:rPr>
              <w:rFonts w:ascii="Buckeye Serif 2" w:hAnsi="Buckeye Serif 2"/>
              <w:noProof/>
            </w:rPr>
            <w:t>New board members shall be appointed by acting board members upon acting members' graduation, lack of capacity to continue serving, or another member’s interest in fulfilling relevant duties.</w:t>
          </w:r>
        </w:p>
        <w:p w14:paraId="353D3838" w14:textId="6E07AEB4" w:rsidR="00D559E8" w:rsidRDefault="00EC2878" w:rsidP="0006656A">
          <w:pPr>
            <w:rPr>
              <w:rFonts w:ascii="Buckeye Serif 2" w:hAnsi="Buckeye Serif 2"/>
            </w:rPr>
          </w:pPr>
          <w:r w:rsidRPr="00EC2878">
            <w:rPr>
              <w:rFonts w:ascii="Buckeye Serif 2" w:hAnsi="Buckeye Serif 2"/>
            </w:rPr>
            <w:lastRenderedPageBreak/>
            <w:t xml:space="preserve">Appointments, while at the discretion of acting board members, shall be discussed and confirmed by a consensus of members present at a weekly meeting when appointment becomes necessary or appropriate. If a weekly meeting is not being held, a consensus may also be reached in the NLG Slack or GroupMe. </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1A9CA5EA"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C2878">
            <w:rPr>
              <w:rFonts w:ascii="Buckeye Serif 2" w:hAnsi="Buckeye Serif 2"/>
              <w:noProof/>
            </w:rPr>
            <w:t>The removal of officers shall follow the same process as the removal of NLG members.</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386255EB" w14:textId="7A2D163D" w:rsidR="00EC2878" w:rsidRPr="00EC2878" w:rsidRDefault="00DC52EA" w:rsidP="00EC2878">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C2878" w:rsidRPr="00EC2878">
            <w:rPr>
              <w:rFonts w:ascii="Garamond" w:eastAsia="Garamond" w:hAnsi="Garamond" w:cs="Garamond"/>
              <w:color w:val="000000"/>
              <w:sz w:val="22"/>
              <w:szCs w:val="22"/>
            </w:rPr>
            <w:t xml:space="preserve"> </w:t>
          </w:r>
          <w:r w:rsidR="00EC2878" w:rsidRPr="00EC2878">
            <w:rPr>
              <w:rFonts w:ascii="Buckeye Serif 2" w:hAnsi="Buckeye Serif 2"/>
            </w:rPr>
            <w:t>The club shall not provide monetary gain, incidentally or otherwise to its membership.</w:t>
          </w:r>
        </w:p>
        <w:p w14:paraId="0D6B11DD" w14:textId="0386FE71" w:rsidR="0053267F" w:rsidRDefault="00EC2878" w:rsidP="0006656A">
          <w:pPr>
            <w:rPr>
              <w:rFonts w:ascii="Buckeye Serif 2" w:hAnsi="Buckeye Serif 2"/>
            </w:rPr>
          </w:pPr>
          <w:r w:rsidRPr="00EC2878">
            <w:rPr>
              <w:rFonts w:ascii="Buckeye Serif 2" w:hAnsi="Buckeye Serif 2"/>
            </w:rPr>
            <w:t>If the organization is dissolved at any time, funds from OSU will be returned and any other residual assets shall be donated to NLG.</w:t>
          </w:r>
          <w:r w:rsidR="00DC52EA">
            <w:rPr>
              <w:rFonts w:ascii="Buckeye Serif 2" w:hAnsi="Buckeye Serif 2"/>
            </w:rPr>
            <w:fldChar w:fldCharType="end"/>
          </w:r>
          <w:bookmarkEnd w:id="18"/>
        </w:p>
        <w:p w14:paraId="4DEF9822" w14:textId="66758815" w:rsidR="0053267F" w:rsidRDefault="0053267F" w:rsidP="0006656A">
          <w:pPr>
            <w:rPr>
              <w:rFonts w:ascii="Buckeye Serif 2" w:hAnsi="Buckeye Serif 2"/>
            </w:rPr>
          </w:pPr>
          <w:r>
            <w:rPr>
              <w:rFonts w:ascii="Buckeye Serif 2" w:hAnsi="Buckeye Serif 2"/>
            </w:rPr>
            <w:t>The organization shall be dissolved if any of the following occurs</w:t>
          </w:r>
        </w:p>
        <w:p w14:paraId="22BFFA29" w14:textId="5C8C2323" w:rsidR="0053267F" w:rsidRDefault="0053267F" w:rsidP="0006656A">
          <w:pPr>
            <w:rPr>
              <w:rFonts w:ascii="Buckeye Serif 2" w:hAnsi="Buckeye Serif 2"/>
            </w:rPr>
          </w:pPr>
          <w:r>
            <w:rPr>
              <w:rFonts w:ascii="Buckeye Serif 2" w:hAnsi="Buckeye Serif 2"/>
            </w:rPr>
            <w:t xml:space="preserve">1. The organization has less than 5 </w:t>
          </w:r>
          <w:r w:rsidR="004B024B">
            <w:rPr>
              <w:rFonts w:ascii="Buckeye Serif 2" w:hAnsi="Buckeye Serif 2"/>
            </w:rPr>
            <w:t xml:space="preserve">active </w:t>
          </w:r>
          <w:r>
            <w:rPr>
              <w:rFonts w:ascii="Buckeye Serif 2" w:hAnsi="Buckeye Serif 2"/>
            </w:rPr>
            <w:t>members for an entire academic year; o</w:t>
          </w:r>
          <w:r w:rsidR="004B024B">
            <w:rPr>
              <w:rFonts w:ascii="Buckeye Serif 2" w:hAnsi="Buckeye Serif 2"/>
            </w:rPr>
            <w:t>r</w:t>
          </w:r>
        </w:p>
        <w:p w14:paraId="6D8AF486" w14:textId="41F1707F" w:rsidR="0053267F" w:rsidRDefault="0053267F" w:rsidP="0006656A">
          <w:pPr>
            <w:rPr>
              <w:rFonts w:ascii="Buckeye Serif 2" w:hAnsi="Buckeye Serif 2"/>
            </w:rPr>
          </w:pPr>
          <w:r>
            <w:rPr>
              <w:rFonts w:ascii="Buckeye Serif 2" w:hAnsi="Buckeye Serif 2"/>
            </w:rPr>
            <w:t>2. The general body holds a simple majority vote to dissolve the organization</w:t>
          </w:r>
          <w:r w:rsidR="004B024B">
            <w:rPr>
              <w:rFonts w:ascii="Buckeye Serif 2" w:hAnsi="Buckeye Serif 2"/>
            </w:rPr>
            <w:t>; or</w:t>
          </w:r>
        </w:p>
        <w:p w14:paraId="10734259" w14:textId="1C531376" w:rsidR="0053267F" w:rsidRDefault="0053267F" w:rsidP="0006656A">
          <w:pPr>
            <w:rPr>
              <w:rFonts w:ascii="Buckeye Serif 2" w:hAnsi="Buckeye Serif 2"/>
            </w:rPr>
          </w:pPr>
          <w:r>
            <w:rPr>
              <w:rFonts w:ascii="Buckeye Serif 2" w:hAnsi="Buckeye Serif 2"/>
            </w:rPr>
            <w:t xml:space="preserve">3. Other extenuating circumstances (relating to the broader National </w:t>
          </w:r>
          <w:proofErr w:type="spellStart"/>
          <w:r>
            <w:rPr>
              <w:rFonts w:ascii="Buckeye Serif 2" w:hAnsi="Buckeye Serif 2"/>
            </w:rPr>
            <w:t>Lawyer's</w:t>
          </w:r>
          <w:proofErr w:type="spellEnd"/>
          <w:r>
            <w:rPr>
              <w:rFonts w:ascii="Buckeye Serif 2" w:hAnsi="Buckeye Serif 2"/>
            </w:rPr>
            <w:t xml:space="preserve"> Guild or the University) require the dissolution of the organization.</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53069FD8" w14:textId="2208B456" w:rsidR="00EC2878" w:rsidRPr="00EC2878" w:rsidRDefault="00DC52EA" w:rsidP="00EC2878">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C2878" w:rsidRPr="00EC2878">
            <w:rPr>
              <w:rFonts w:ascii="Garamond" w:eastAsia="Garamond" w:hAnsi="Garamond" w:cs="Garamond"/>
              <w:color w:val="000000"/>
              <w:sz w:val="22"/>
              <w:szCs w:val="22"/>
            </w:rPr>
            <w:t xml:space="preserve"> </w:t>
          </w:r>
          <w:r w:rsidR="00EC2878" w:rsidRPr="00EC2878">
            <w:rPr>
              <w:rFonts w:ascii="Buckeye Serif 2" w:hAnsi="Buckeye Serif 2"/>
              <w:noProof/>
            </w:rPr>
            <w:t>A spreadsheet will be made available to all NLG members which accounts for all funds raised and expended, to be updated and maintained as necessary by the treasurer.</w:t>
          </w:r>
        </w:p>
        <w:p w14:paraId="123E40E1" w14:textId="3E8D4ACA" w:rsidR="00676310" w:rsidRDefault="00EC2878" w:rsidP="0006656A">
          <w:pPr>
            <w:rPr>
              <w:rFonts w:ascii="Buckeye Serif 2" w:hAnsi="Buckeye Serif 2"/>
            </w:rPr>
          </w:pPr>
          <w:r w:rsidRPr="00EC2878">
            <w:rPr>
              <w:rFonts w:ascii="Buckeye Serif 2" w:hAnsi="Buckeye Serif 2"/>
              <w:noProof/>
            </w:rPr>
            <w:t>The treasurer will facilitate spending on programming and operating costs which NLG members propose and ensure that all OSU funds are spent in accordance with OSU guidelines, including collecting all necessary financial documentation to complete OSU audits.</w:t>
          </w:r>
          <w:r w:rsidR="00DC52EA">
            <w:rPr>
              <w:rFonts w:ascii="Buckeye Serif 2" w:hAnsi="Buckeye Serif 2"/>
            </w:rPr>
            <w:fldChar w:fldCharType="end"/>
          </w:r>
          <w:bookmarkEnd w:id="19"/>
        </w:p>
        <w:p w14:paraId="7D9073B2" w14:textId="57F0F322" w:rsidR="0053267F" w:rsidRDefault="0053267F" w:rsidP="0006656A">
          <w:pPr>
            <w:rPr>
              <w:rFonts w:ascii="Buckeye Serif 2" w:hAnsi="Buckeye Serif 2"/>
            </w:rPr>
          </w:pPr>
          <w:r>
            <w:rPr>
              <w:rFonts w:ascii="Buckeye Serif 2" w:hAnsi="Buckeye Serif 2"/>
            </w:rPr>
            <w:t>In the event of dissolution, the following procedure will be taken:</w:t>
          </w:r>
          <w:r w:rsidR="004B024B">
            <w:rPr>
              <w:rFonts w:ascii="Buckeye Serif 2" w:hAnsi="Buckeye Serif 2"/>
            </w:rPr>
            <w:t xml:space="preserve"> </w:t>
          </w:r>
        </w:p>
        <w:p w14:paraId="580D507E" w14:textId="6E65F18F" w:rsidR="0053267F" w:rsidRDefault="0053267F" w:rsidP="0006656A">
          <w:pPr>
            <w:rPr>
              <w:rFonts w:ascii="Buckeye Serif 2" w:hAnsi="Buckeye Serif 2"/>
            </w:rPr>
          </w:pPr>
          <w:r>
            <w:rPr>
              <w:rFonts w:ascii="Buckeye Serif 2" w:hAnsi="Buckeye Serif 2"/>
            </w:rPr>
            <w:t>1. Any remaining assets will be used to cover debts owed by the organizatio</w:t>
          </w:r>
          <w:r w:rsidR="004B024B">
            <w:rPr>
              <w:rFonts w:ascii="Buckeye Serif 2" w:hAnsi="Buckeye Serif 2"/>
            </w:rPr>
            <w:t>n</w:t>
          </w:r>
          <w:r>
            <w:rPr>
              <w:rFonts w:ascii="Buckeye Serif 2" w:hAnsi="Buckeye Serif 2"/>
            </w:rPr>
            <w:t>.</w:t>
          </w:r>
        </w:p>
        <w:p w14:paraId="32FC4AE3" w14:textId="1AA14A61" w:rsidR="0053267F" w:rsidRDefault="0053267F" w:rsidP="0006656A">
          <w:pPr>
            <w:rPr>
              <w:rFonts w:ascii="Buckeye Serif 2" w:hAnsi="Buckeye Serif 2"/>
            </w:rPr>
          </w:pPr>
          <w:r>
            <w:rPr>
              <w:rFonts w:ascii="Buckeye Serif 2" w:hAnsi="Buckeye Serif 2"/>
            </w:rPr>
            <w:t xml:space="preserve">2. If any debts remain, the organization will coordinate with the </w:t>
          </w:r>
          <w:r w:rsidR="004B024B">
            <w:rPr>
              <w:rFonts w:ascii="Buckeye Serif 2" w:hAnsi="Buckeye Serif 2"/>
            </w:rPr>
            <w:t>Ohio statewide chapter of the</w:t>
          </w:r>
          <w:r>
            <w:rPr>
              <w:rFonts w:ascii="Buckeye Serif 2" w:hAnsi="Buckeye Serif 2"/>
            </w:rPr>
            <w:t xml:space="preserve"> National Lawyers Guild or the University to determine how to approach paying debts, depending on the amount owed.</w:t>
          </w:r>
        </w:p>
        <w:p w14:paraId="5F094ECB" w14:textId="6C0B2ADF" w:rsidR="0053267F" w:rsidRDefault="0053267F" w:rsidP="0006656A">
          <w:pPr>
            <w:rPr>
              <w:rFonts w:ascii="Buckeye Serif 2" w:hAnsi="Buckeye Serif 2"/>
            </w:rPr>
          </w:pPr>
          <w:r>
            <w:rPr>
              <w:rFonts w:ascii="Buckeye Serif 2" w:hAnsi="Buckeye Serif 2"/>
            </w:rPr>
            <w:t xml:space="preserve">3. If there are any excess assets under NLG's name remaining, they shall be donated to the National Lawyers Guild </w:t>
          </w:r>
          <w:r w:rsidR="004B024B">
            <w:rPr>
              <w:rFonts w:ascii="Buckeye Serif 2" w:hAnsi="Buckeye Serif 2"/>
            </w:rPr>
            <w:t xml:space="preserve">Ohio </w:t>
          </w:r>
          <w:r>
            <w:rPr>
              <w:rFonts w:ascii="Buckeye Serif 2" w:hAnsi="Buckeye Serif 2"/>
            </w:rPr>
            <w:t>state</w:t>
          </w:r>
          <w:r w:rsidR="004B024B">
            <w:rPr>
              <w:rFonts w:ascii="Buckeye Serif 2" w:hAnsi="Buckeye Serif 2"/>
            </w:rPr>
            <w:t>wide</w:t>
          </w:r>
          <w:r>
            <w:rPr>
              <w:rFonts w:ascii="Buckeye Serif 2" w:hAnsi="Buckeye Serif 2"/>
            </w:rPr>
            <w:t xml:space="preserve"> </w:t>
          </w:r>
          <w:r w:rsidR="004B024B">
            <w:rPr>
              <w:rFonts w:ascii="Buckeye Serif 2" w:hAnsi="Buckeye Serif 2"/>
            </w:rPr>
            <w:t>chapter</w:t>
          </w:r>
          <w:r>
            <w:rPr>
              <w:rFonts w:ascii="Buckeye Serif 2" w:hAnsi="Buckeye Serif 2"/>
            </w:rPr>
            <w:t>.</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5948CA33" w14:textId="77777777" w:rsidR="005613EF"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01E98" w:rsidRPr="00101E98">
            <w:rPr>
              <w:kern w:val="0"/>
              <w14:ligatures w14:val="none"/>
            </w:rPr>
            <w:t xml:space="preserve"> </w:t>
          </w:r>
          <w:r w:rsidR="00101E98" w:rsidRPr="00101E98">
            <w:rPr>
              <w:rFonts w:ascii="Buckeye Serif 2" w:hAnsi="Buckeye Serif 2"/>
            </w:rPr>
            <w:t>This Constitution can be amended at any regular meeting of the organization with a consensus of the members present. Written notification will be provided to all members prior to voting on the proposed amendment, which may be accomplished via group email.</w:t>
          </w:r>
        </w:p>
        <w:p w14:paraId="4409B76F" w14:textId="203F4253" w:rsidR="006662A4" w:rsidRPr="00D53151" w:rsidRDefault="005613EF" w:rsidP="0006656A">
          <w:pPr>
            <w:rPr>
              <w:rFonts w:ascii="Buckeye Serif 2" w:hAnsi="Buckeye Serif 2"/>
            </w:rPr>
          </w:pPr>
          <w:r w:rsidRPr="005613EF">
            <w:rPr>
              <w:rFonts w:ascii="Buckeye Serif 2" w:hAnsi="Buckeye Serif 2"/>
            </w:rPr>
            <w:t>By-Laws may be proposed by the membership and may be adopted by a majority vote of those present at the meeting when a quorum is present.</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CEC"/>
    <w:multiLevelType w:val="hybridMultilevel"/>
    <w:tmpl w:val="E14CDB56"/>
    <w:lvl w:ilvl="0" w:tplc="36A2313C">
      <w:start w:val="1"/>
      <w:numFmt w:val="lowerLetter"/>
      <w:lvlText w:val="%1."/>
      <w:lvlJc w:val="left"/>
      <w:pPr>
        <w:ind w:left="7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52261186">
      <w:start w:val="1"/>
      <w:numFmt w:val="lowerLetter"/>
      <w:lvlText w:val="%2"/>
      <w:lvlJc w:val="left"/>
      <w:pPr>
        <w:ind w:left="14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B0346E90">
      <w:start w:val="1"/>
      <w:numFmt w:val="lowerRoman"/>
      <w:lvlText w:val="%3"/>
      <w:lvlJc w:val="left"/>
      <w:pPr>
        <w:ind w:left="21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0F0A4910">
      <w:start w:val="1"/>
      <w:numFmt w:val="decimal"/>
      <w:lvlText w:val="%4"/>
      <w:lvlJc w:val="left"/>
      <w:pPr>
        <w:ind w:left="28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4E766E56">
      <w:start w:val="1"/>
      <w:numFmt w:val="lowerLetter"/>
      <w:lvlText w:val="%5"/>
      <w:lvlJc w:val="left"/>
      <w:pPr>
        <w:ind w:left="360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4B2667FA">
      <w:start w:val="1"/>
      <w:numFmt w:val="lowerRoman"/>
      <w:lvlText w:val="%6"/>
      <w:lvlJc w:val="left"/>
      <w:pPr>
        <w:ind w:left="43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7A1AD448">
      <w:start w:val="1"/>
      <w:numFmt w:val="decimal"/>
      <w:lvlText w:val="%7"/>
      <w:lvlJc w:val="left"/>
      <w:pPr>
        <w:ind w:left="50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58284A54">
      <w:start w:val="1"/>
      <w:numFmt w:val="lowerLetter"/>
      <w:lvlText w:val="%8"/>
      <w:lvlJc w:val="left"/>
      <w:pPr>
        <w:ind w:left="576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DD1C15AC">
      <w:start w:val="1"/>
      <w:numFmt w:val="lowerRoman"/>
      <w:lvlText w:val="%9"/>
      <w:lvlJc w:val="left"/>
      <w:pPr>
        <w:ind w:left="648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200D5900"/>
    <w:multiLevelType w:val="hybridMultilevel"/>
    <w:tmpl w:val="5268D36E"/>
    <w:lvl w:ilvl="0" w:tplc="A13CFB8C">
      <w:start w:val="1"/>
      <w:numFmt w:val="lowerLetter"/>
      <w:lvlText w:val="%1."/>
      <w:lvlJc w:val="left"/>
      <w:pPr>
        <w:ind w:left="72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1" w:tplc="E1840308">
      <w:start w:val="1"/>
      <w:numFmt w:val="lowerRoman"/>
      <w:lvlText w:val="%2."/>
      <w:lvlJc w:val="left"/>
      <w:pPr>
        <w:ind w:left="1440"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2" w:tplc="84E48770">
      <w:start w:val="1"/>
      <w:numFmt w:val="lowerRoman"/>
      <w:lvlText w:val="%3"/>
      <w:lvlJc w:val="left"/>
      <w:pPr>
        <w:ind w:left="2002"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3" w:tplc="54EEC6F2">
      <w:start w:val="1"/>
      <w:numFmt w:val="decimal"/>
      <w:lvlText w:val="%4"/>
      <w:lvlJc w:val="left"/>
      <w:pPr>
        <w:ind w:left="2722"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4" w:tplc="E6B8BAF2">
      <w:start w:val="1"/>
      <w:numFmt w:val="lowerLetter"/>
      <w:lvlText w:val="%5"/>
      <w:lvlJc w:val="left"/>
      <w:pPr>
        <w:ind w:left="3442"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5" w:tplc="4918B3A4">
      <w:start w:val="1"/>
      <w:numFmt w:val="lowerRoman"/>
      <w:lvlText w:val="%6"/>
      <w:lvlJc w:val="left"/>
      <w:pPr>
        <w:ind w:left="4162"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6" w:tplc="13E0DFDA">
      <w:start w:val="1"/>
      <w:numFmt w:val="decimal"/>
      <w:lvlText w:val="%7"/>
      <w:lvlJc w:val="left"/>
      <w:pPr>
        <w:ind w:left="4882"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7" w:tplc="419C74DA">
      <w:start w:val="1"/>
      <w:numFmt w:val="lowerLetter"/>
      <w:lvlText w:val="%8"/>
      <w:lvlJc w:val="left"/>
      <w:pPr>
        <w:ind w:left="5602"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lvl w:ilvl="8" w:tplc="342E1350">
      <w:start w:val="1"/>
      <w:numFmt w:val="lowerRoman"/>
      <w:lvlText w:val="%9"/>
      <w:lvlJc w:val="left"/>
      <w:pPr>
        <w:ind w:left="6322" w:firstLine="0"/>
      </w:pPr>
      <w:rPr>
        <w:rFonts w:ascii="Garamond" w:eastAsia="Garamond" w:hAnsi="Garamond" w:cs="Garamond"/>
        <w:b w:val="0"/>
        <w:i w:val="0"/>
        <w:strike w:val="0"/>
        <w:dstrike w:val="0"/>
        <w:color w:val="000000"/>
        <w:sz w:val="22"/>
        <w:szCs w:val="22"/>
        <w:u w:val="none" w:color="000000"/>
        <w:effect w:val="none"/>
        <w:bdr w:val="none" w:sz="0" w:space="0" w:color="auto" w:frame="1"/>
        <w:vertAlign w:val="baseline"/>
      </w:rPr>
    </w:lvl>
  </w:abstractNum>
  <w:num w:numId="1" w16cid:durableId="1915972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3508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01E98"/>
    <w:rsid w:val="00135420"/>
    <w:rsid w:val="00164DDB"/>
    <w:rsid w:val="001E2445"/>
    <w:rsid w:val="00246E94"/>
    <w:rsid w:val="002C2FEA"/>
    <w:rsid w:val="0030409E"/>
    <w:rsid w:val="00304E3C"/>
    <w:rsid w:val="003052D0"/>
    <w:rsid w:val="0034117E"/>
    <w:rsid w:val="00381268"/>
    <w:rsid w:val="0041562F"/>
    <w:rsid w:val="00484D79"/>
    <w:rsid w:val="004B024B"/>
    <w:rsid w:val="0053267F"/>
    <w:rsid w:val="0055346C"/>
    <w:rsid w:val="005613EF"/>
    <w:rsid w:val="0056280A"/>
    <w:rsid w:val="0056390F"/>
    <w:rsid w:val="0056621D"/>
    <w:rsid w:val="00571659"/>
    <w:rsid w:val="005F5356"/>
    <w:rsid w:val="0064534A"/>
    <w:rsid w:val="006662A4"/>
    <w:rsid w:val="00676310"/>
    <w:rsid w:val="00676FEF"/>
    <w:rsid w:val="006B0963"/>
    <w:rsid w:val="007923E2"/>
    <w:rsid w:val="007D164B"/>
    <w:rsid w:val="008619CF"/>
    <w:rsid w:val="0089388B"/>
    <w:rsid w:val="008C6D79"/>
    <w:rsid w:val="00910F0E"/>
    <w:rsid w:val="00912771"/>
    <w:rsid w:val="00981B38"/>
    <w:rsid w:val="009B2B70"/>
    <w:rsid w:val="00A273E6"/>
    <w:rsid w:val="00A933F7"/>
    <w:rsid w:val="00B73B03"/>
    <w:rsid w:val="00C26373"/>
    <w:rsid w:val="00C35801"/>
    <w:rsid w:val="00C72AC6"/>
    <w:rsid w:val="00CA0D30"/>
    <w:rsid w:val="00CD39E3"/>
    <w:rsid w:val="00CE4BA9"/>
    <w:rsid w:val="00D52DAF"/>
    <w:rsid w:val="00D53151"/>
    <w:rsid w:val="00D559E8"/>
    <w:rsid w:val="00D72815"/>
    <w:rsid w:val="00D72CDA"/>
    <w:rsid w:val="00DC52EA"/>
    <w:rsid w:val="00DF7F9B"/>
    <w:rsid w:val="00EA4BFE"/>
    <w:rsid w:val="00EB0E62"/>
    <w:rsid w:val="00EB7F83"/>
    <w:rsid w:val="00EC2878"/>
    <w:rsid w:val="00ED05FF"/>
    <w:rsid w:val="00F474DD"/>
    <w:rsid w:val="00F57B33"/>
    <w:rsid w:val="00FA4BC4"/>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8770">
      <w:bodyDiv w:val="1"/>
      <w:marLeft w:val="0"/>
      <w:marRight w:val="0"/>
      <w:marTop w:val="0"/>
      <w:marBottom w:val="0"/>
      <w:divBdr>
        <w:top w:val="none" w:sz="0" w:space="0" w:color="auto"/>
        <w:left w:val="none" w:sz="0" w:space="0" w:color="auto"/>
        <w:bottom w:val="none" w:sz="0" w:space="0" w:color="auto"/>
        <w:right w:val="none" w:sz="0" w:space="0" w:color="auto"/>
      </w:divBdr>
    </w:div>
    <w:div w:id="73673019">
      <w:bodyDiv w:val="1"/>
      <w:marLeft w:val="0"/>
      <w:marRight w:val="0"/>
      <w:marTop w:val="0"/>
      <w:marBottom w:val="0"/>
      <w:divBdr>
        <w:top w:val="none" w:sz="0" w:space="0" w:color="auto"/>
        <w:left w:val="none" w:sz="0" w:space="0" w:color="auto"/>
        <w:bottom w:val="none" w:sz="0" w:space="0" w:color="auto"/>
        <w:right w:val="none" w:sz="0" w:space="0" w:color="auto"/>
      </w:divBdr>
    </w:div>
    <w:div w:id="88740223">
      <w:bodyDiv w:val="1"/>
      <w:marLeft w:val="0"/>
      <w:marRight w:val="0"/>
      <w:marTop w:val="0"/>
      <w:marBottom w:val="0"/>
      <w:divBdr>
        <w:top w:val="none" w:sz="0" w:space="0" w:color="auto"/>
        <w:left w:val="none" w:sz="0" w:space="0" w:color="auto"/>
        <w:bottom w:val="none" w:sz="0" w:space="0" w:color="auto"/>
        <w:right w:val="none" w:sz="0" w:space="0" w:color="auto"/>
      </w:divBdr>
    </w:div>
    <w:div w:id="99037677">
      <w:bodyDiv w:val="1"/>
      <w:marLeft w:val="0"/>
      <w:marRight w:val="0"/>
      <w:marTop w:val="0"/>
      <w:marBottom w:val="0"/>
      <w:divBdr>
        <w:top w:val="none" w:sz="0" w:space="0" w:color="auto"/>
        <w:left w:val="none" w:sz="0" w:space="0" w:color="auto"/>
        <w:bottom w:val="none" w:sz="0" w:space="0" w:color="auto"/>
        <w:right w:val="none" w:sz="0" w:space="0" w:color="auto"/>
      </w:divBdr>
    </w:div>
    <w:div w:id="111243219">
      <w:bodyDiv w:val="1"/>
      <w:marLeft w:val="0"/>
      <w:marRight w:val="0"/>
      <w:marTop w:val="0"/>
      <w:marBottom w:val="0"/>
      <w:divBdr>
        <w:top w:val="none" w:sz="0" w:space="0" w:color="auto"/>
        <w:left w:val="none" w:sz="0" w:space="0" w:color="auto"/>
        <w:bottom w:val="none" w:sz="0" w:space="0" w:color="auto"/>
        <w:right w:val="none" w:sz="0" w:space="0" w:color="auto"/>
      </w:divBdr>
    </w:div>
    <w:div w:id="259530518">
      <w:bodyDiv w:val="1"/>
      <w:marLeft w:val="0"/>
      <w:marRight w:val="0"/>
      <w:marTop w:val="0"/>
      <w:marBottom w:val="0"/>
      <w:divBdr>
        <w:top w:val="none" w:sz="0" w:space="0" w:color="auto"/>
        <w:left w:val="none" w:sz="0" w:space="0" w:color="auto"/>
        <w:bottom w:val="none" w:sz="0" w:space="0" w:color="auto"/>
        <w:right w:val="none" w:sz="0" w:space="0" w:color="auto"/>
      </w:divBdr>
    </w:div>
    <w:div w:id="527523873">
      <w:bodyDiv w:val="1"/>
      <w:marLeft w:val="0"/>
      <w:marRight w:val="0"/>
      <w:marTop w:val="0"/>
      <w:marBottom w:val="0"/>
      <w:divBdr>
        <w:top w:val="none" w:sz="0" w:space="0" w:color="auto"/>
        <w:left w:val="none" w:sz="0" w:space="0" w:color="auto"/>
        <w:bottom w:val="none" w:sz="0" w:space="0" w:color="auto"/>
        <w:right w:val="none" w:sz="0" w:space="0" w:color="auto"/>
      </w:divBdr>
    </w:div>
    <w:div w:id="672028679">
      <w:bodyDiv w:val="1"/>
      <w:marLeft w:val="0"/>
      <w:marRight w:val="0"/>
      <w:marTop w:val="0"/>
      <w:marBottom w:val="0"/>
      <w:divBdr>
        <w:top w:val="none" w:sz="0" w:space="0" w:color="auto"/>
        <w:left w:val="none" w:sz="0" w:space="0" w:color="auto"/>
        <w:bottom w:val="none" w:sz="0" w:space="0" w:color="auto"/>
        <w:right w:val="none" w:sz="0" w:space="0" w:color="auto"/>
      </w:divBdr>
    </w:div>
    <w:div w:id="731008440">
      <w:bodyDiv w:val="1"/>
      <w:marLeft w:val="0"/>
      <w:marRight w:val="0"/>
      <w:marTop w:val="0"/>
      <w:marBottom w:val="0"/>
      <w:divBdr>
        <w:top w:val="none" w:sz="0" w:space="0" w:color="auto"/>
        <w:left w:val="none" w:sz="0" w:space="0" w:color="auto"/>
        <w:bottom w:val="none" w:sz="0" w:space="0" w:color="auto"/>
        <w:right w:val="none" w:sz="0" w:space="0" w:color="auto"/>
      </w:divBdr>
    </w:div>
    <w:div w:id="880819601">
      <w:bodyDiv w:val="1"/>
      <w:marLeft w:val="0"/>
      <w:marRight w:val="0"/>
      <w:marTop w:val="0"/>
      <w:marBottom w:val="0"/>
      <w:divBdr>
        <w:top w:val="none" w:sz="0" w:space="0" w:color="auto"/>
        <w:left w:val="none" w:sz="0" w:space="0" w:color="auto"/>
        <w:bottom w:val="none" w:sz="0" w:space="0" w:color="auto"/>
        <w:right w:val="none" w:sz="0" w:space="0" w:color="auto"/>
      </w:divBdr>
    </w:div>
    <w:div w:id="893202630">
      <w:bodyDiv w:val="1"/>
      <w:marLeft w:val="0"/>
      <w:marRight w:val="0"/>
      <w:marTop w:val="0"/>
      <w:marBottom w:val="0"/>
      <w:divBdr>
        <w:top w:val="none" w:sz="0" w:space="0" w:color="auto"/>
        <w:left w:val="none" w:sz="0" w:space="0" w:color="auto"/>
        <w:bottom w:val="none" w:sz="0" w:space="0" w:color="auto"/>
        <w:right w:val="none" w:sz="0" w:space="0" w:color="auto"/>
      </w:divBdr>
    </w:div>
    <w:div w:id="912935229">
      <w:bodyDiv w:val="1"/>
      <w:marLeft w:val="0"/>
      <w:marRight w:val="0"/>
      <w:marTop w:val="0"/>
      <w:marBottom w:val="0"/>
      <w:divBdr>
        <w:top w:val="none" w:sz="0" w:space="0" w:color="auto"/>
        <w:left w:val="none" w:sz="0" w:space="0" w:color="auto"/>
        <w:bottom w:val="none" w:sz="0" w:space="0" w:color="auto"/>
        <w:right w:val="none" w:sz="0" w:space="0" w:color="auto"/>
      </w:divBdr>
    </w:div>
    <w:div w:id="1002512573">
      <w:bodyDiv w:val="1"/>
      <w:marLeft w:val="0"/>
      <w:marRight w:val="0"/>
      <w:marTop w:val="0"/>
      <w:marBottom w:val="0"/>
      <w:divBdr>
        <w:top w:val="none" w:sz="0" w:space="0" w:color="auto"/>
        <w:left w:val="none" w:sz="0" w:space="0" w:color="auto"/>
        <w:bottom w:val="none" w:sz="0" w:space="0" w:color="auto"/>
        <w:right w:val="none" w:sz="0" w:space="0" w:color="auto"/>
      </w:divBdr>
    </w:div>
    <w:div w:id="1098715678">
      <w:bodyDiv w:val="1"/>
      <w:marLeft w:val="0"/>
      <w:marRight w:val="0"/>
      <w:marTop w:val="0"/>
      <w:marBottom w:val="0"/>
      <w:divBdr>
        <w:top w:val="none" w:sz="0" w:space="0" w:color="auto"/>
        <w:left w:val="none" w:sz="0" w:space="0" w:color="auto"/>
        <w:bottom w:val="none" w:sz="0" w:space="0" w:color="auto"/>
        <w:right w:val="none" w:sz="0" w:space="0" w:color="auto"/>
      </w:divBdr>
    </w:div>
    <w:div w:id="1118185581">
      <w:bodyDiv w:val="1"/>
      <w:marLeft w:val="0"/>
      <w:marRight w:val="0"/>
      <w:marTop w:val="0"/>
      <w:marBottom w:val="0"/>
      <w:divBdr>
        <w:top w:val="none" w:sz="0" w:space="0" w:color="auto"/>
        <w:left w:val="none" w:sz="0" w:space="0" w:color="auto"/>
        <w:bottom w:val="none" w:sz="0" w:space="0" w:color="auto"/>
        <w:right w:val="none" w:sz="0" w:space="0" w:color="auto"/>
      </w:divBdr>
    </w:div>
    <w:div w:id="17173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FF08F0"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0409E"/>
    <w:rsid w:val="00311D31"/>
    <w:rsid w:val="0034117E"/>
    <w:rsid w:val="0034395C"/>
    <w:rsid w:val="00426B2C"/>
    <w:rsid w:val="00755BC5"/>
    <w:rsid w:val="00756B99"/>
    <w:rsid w:val="007A0E05"/>
    <w:rsid w:val="00981B38"/>
    <w:rsid w:val="00A933F7"/>
    <w:rsid w:val="00C26373"/>
    <w:rsid w:val="00FF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1983</Words>
  <Characters>10731</Characters>
  <Application>Microsoft Office Word</Application>
  <DocSecurity>0</DocSecurity>
  <PresentationFormat>15|.DOCX</PresentationFormat>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Thurlow, Saige</cp:lastModifiedBy>
  <cp:revision>7</cp:revision>
  <dcterms:created xsi:type="dcterms:W3CDTF">2025-09-05T18:27:00Z</dcterms:created>
  <dcterms:modified xsi:type="dcterms:W3CDTF">2025-11-22T21:27:00Z</dcterms:modified>
</cp:coreProperties>
</file>