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1E236B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A76B2">
            <w:rPr>
              <w:rFonts w:ascii="Buckeye Serif 2" w:hAnsi="Buckeye Serif 2"/>
              <w:b/>
              <w:bCs/>
              <w:noProof/>
              <w:sz w:val="32"/>
              <w:szCs w:val="32"/>
            </w:rPr>
            <w:t xml:space="preserve">Smiles </w:t>
          </w:r>
          <w:r w:rsidR="00704722">
            <w:rPr>
              <w:rFonts w:ascii="Buckeye Serif 2" w:hAnsi="Buckeye Serif 2"/>
              <w:b/>
              <w:bCs/>
              <w:noProof/>
              <w:sz w:val="32"/>
              <w:szCs w:val="32"/>
            </w:rPr>
            <w:t xml:space="preserve">For </w:t>
          </w:r>
          <w:r w:rsidR="008A76B2">
            <w:rPr>
              <w:rFonts w:ascii="Buckeye Serif 2" w:hAnsi="Buckeye Serif 2"/>
              <w:b/>
              <w:bCs/>
              <w:noProof/>
              <w:sz w:val="32"/>
              <w:szCs w:val="32"/>
            </w:rPr>
            <w:t>Schools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C198939"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41610">
            <w:rPr>
              <w:rFonts w:ascii="Buckeye Serif 2" w:hAnsi="Buckeye Serif 2"/>
              <w:noProof/>
            </w:rPr>
            <w:t>Smiles For Schools</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9A3B7BA"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D68C7" w:rsidRPr="007D68C7">
            <w:t xml:space="preserve"> </w:t>
          </w:r>
          <w:r w:rsidR="007D68C7" w:rsidRPr="007D68C7">
            <w:rPr>
              <w:rFonts w:ascii="Buckeye Serif 2" w:hAnsi="Buckeye Serif 2"/>
              <w:noProof/>
            </w:rPr>
            <w:t xml:space="preserve">Smiles for Schools is a non-profit organization composed of dental professional students from The Ohio State University College of Dentistry. Our purpose is to enhance public awareness of the dental care deficiencies faced by Ohio’s children and to promote better oral health and preventive care. Each year, we visit elementary schools in central Ohio to provide free oral hygiene instruction and nutritional guidance to children.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F9A1168"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D68C7">
            <w:rPr>
              <w:rFonts w:ascii="Buckeye Serif 2" w:hAnsi="Buckeye Serif 2"/>
              <w:noProof/>
            </w:rPr>
            <w:t>Smiles for Schools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195D85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D68C7">
            <w:rPr>
              <w:rFonts w:ascii="Buckeye Serif 2" w:hAnsi="Buckeye Serif 2"/>
              <w:noProof/>
            </w:rPr>
            <w:t>Smiles For Schools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4FE0E9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D68C7">
            <w:rPr>
              <w:rFonts w:ascii="Buckeye Serif 2" w:hAnsi="Buckeye Serif 2"/>
              <w:noProof/>
            </w:rPr>
            <w:t>Smiles for Schools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7F52929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D68C7" w:rsidRPr="007D68C7">
            <w:t xml:space="preserve"> </w:t>
          </w:r>
          <w:r w:rsidR="007D68C7" w:rsidRPr="007D68C7">
            <w:rPr>
              <w:rFonts w:ascii="Buckeye Serif 2" w:hAnsi="Buckeye Serif 2"/>
              <w:noProof/>
            </w:rPr>
            <w:t>Membership in Smiles for Schools is open to all predoctoral and postdoctoral dental students</w:t>
          </w:r>
          <w:r w:rsidR="007D68C7">
            <w:rPr>
              <w:rFonts w:ascii="Buckeye Serif 2" w:hAnsi="Buckeye Serif 2"/>
              <w:noProof/>
            </w:rPr>
            <w:t xml:space="preserve"> and hygiene student</w:t>
          </w:r>
          <w:r w:rsidR="00DE6438">
            <w:rPr>
              <w:rFonts w:ascii="Buckeye Serif 2" w:hAnsi="Buckeye Serif 2"/>
              <w:noProof/>
            </w:rPr>
            <w:t>s</w:t>
          </w:r>
          <w:r w:rsidR="007D68C7">
            <w:rPr>
              <w:rFonts w:ascii="Buckeye Serif 2" w:hAnsi="Buckeye Serif 2"/>
              <w:noProof/>
            </w:rPr>
            <w:t xml:space="preserve"> </w:t>
          </w:r>
          <w:r w:rsidR="007D68C7" w:rsidRPr="007D68C7">
            <w:rPr>
              <w:rFonts w:ascii="Buckeye Serif 2" w:hAnsi="Buckeye Serif 2"/>
              <w:noProof/>
            </w:rPr>
            <w:t xml:space="preserve">enrolled in </w:t>
          </w:r>
          <w:r w:rsidR="00C33549">
            <w:rPr>
              <w:rFonts w:ascii="Buckeye Serif 2" w:hAnsi="Buckeye Serif 2"/>
              <w:noProof/>
            </w:rPr>
            <w:t>T</w:t>
          </w:r>
          <w:r w:rsidR="007D68C7" w:rsidRPr="007D68C7">
            <w:rPr>
              <w:rFonts w:ascii="Buckeye Serif 2" w:hAnsi="Buckeye Serif 2"/>
              <w:noProof/>
            </w:rPr>
            <w:t xml:space="preserve">he Ohio State University College of Dentistry. Other members, such as faculty, alumni, and professionals are encouraged to become honorary non-voting members. Active members and executive committee will make decisions regarding the membership of the community and other non-student members of this organization. Students, community, or other non-student members may be suspended with a majority vote of the executive committee.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C7C8BD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33549">
            <w:rPr>
              <w:rFonts w:ascii="Buckeye Serif 2" w:hAnsi="Buckeye Serif 2"/>
            </w:rPr>
            <w:t xml:space="preserve">Membership in Smiles for Schools is voluntary with no dues upon </w:t>
          </w:r>
          <w:r w:rsidR="004E04D8">
            <w:rPr>
              <w:rFonts w:ascii="Buckeye Serif 2" w:hAnsi="Buckeye Serif 2"/>
            </w:rPr>
            <w:t>joining</w:t>
          </w:r>
          <w:r w:rsidR="00C33549">
            <w:rPr>
              <w:rFonts w:ascii="Buckeye Serif 2" w:hAnsi="Buckeye Serif 2"/>
            </w:rPr>
            <w:t>.</w:t>
          </w:r>
          <w:r w:rsidR="00DE6438">
            <w:rPr>
              <w:rFonts w:ascii="Buckeye Serif 2" w:hAnsi="Buckeye Serif 2"/>
            </w:rPr>
            <w:t xml:space="preserve"> </w:t>
          </w:r>
          <w:r w:rsidR="000260BF" w:rsidRPr="000260BF">
            <w:t>School visits are attended by members on a volunteer basis.</w:t>
          </w:r>
          <w:r w:rsidR="000260BF">
            <w:rPr>
              <w:rFonts w:ascii="Buckeye Serif 2" w:hAnsi="Buckeye Serif 2"/>
            </w:rPr>
            <w:t xml:space="preserve"> </w:t>
          </w:r>
          <w:r w:rsidR="00C33549">
            <w:rPr>
              <w:rFonts w:ascii="Buckeye Serif 2" w:hAnsi="Buckeye Serif 2"/>
            </w:rPr>
            <w:t>Any person enrolled in The Ohio State University College of Dentistry</w:t>
          </w:r>
          <w:r w:rsidR="004E04D8">
            <w:rPr>
              <w:rFonts w:ascii="Buckeye Serif 2" w:hAnsi="Buckeye Serif 2"/>
            </w:rPr>
            <w:t xml:space="preserve"> may choose to join without the need for an application or interview</w:t>
          </w:r>
          <w:r w:rsidR="00C33549">
            <w:rPr>
              <w:rFonts w:ascii="Buckeye Serif 2" w:hAnsi="Buckeye Serif 2"/>
            </w:rPr>
            <w:t>.</w:t>
          </w:r>
          <w:r w:rsidR="00704722">
            <w:rPr>
              <w:rFonts w:ascii="Buckeye Serif 2" w:hAnsi="Buckeye Serif 2"/>
            </w:rPr>
            <w:t xml:space="preserve"> </w:t>
          </w:r>
          <w:r w:rsidR="00704722" w:rsidRPr="00704722">
            <w:rPr>
              <w:rFonts w:ascii="Buckeye Serif 2" w:hAnsi="Buckeye Serif 2"/>
            </w:rPr>
            <w:t>General members should be expected to be in good academic standing and conduct themselves in a way that reflects well on the organization.</w:t>
          </w:r>
          <w:r w:rsidR="00C33549">
            <w:rPr>
              <w:rFonts w:ascii="Buckeye Serif 2" w:hAnsi="Buckeye Serif 2"/>
            </w:rPr>
            <w:t xml:space="preserve"> </w:t>
          </w:r>
          <w:r w:rsidR="004E04D8">
            <w:rPr>
              <w:rFonts w:ascii="Buckeye Serif 2" w:hAnsi="Buckeye Serif 2"/>
            </w:rPr>
            <w:t xml:space="preserve">Members are welcome to </w:t>
          </w:r>
          <w:r w:rsidR="00DE6438">
            <w:rPr>
              <w:rFonts w:ascii="Buckeye Serif 2" w:hAnsi="Buckeye Serif 2"/>
            </w:rPr>
            <w:t>attend</w:t>
          </w:r>
          <w:r w:rsidR="004E04D8">
            <w:rPr>
              <w:rFonts w:ascii="Buckeye Serif 2" w:hAnsi="Buckeye Serif 2"/>
            </w:rPr>
            <w:t xml:space="preserve"> as many visits as they would like</w:t>
          </w:r>
          <w:r w:rsidR="00DE6438">
            <w:rPr>
              <w:rFonts w:ascii="Buckeye Serif 2" w:hAnsi="Buckeye Serif 2"/>
            </w:rPr>
            <w:t>, with no minimum amount of visits required.</w:t>
          </w:r>
          <w:r w:rsidR="004E04D8">
            <w:rPr>
              <w:rFonts w:ascii="Buckeye Serif 2" w:hAnsi="Buckeye Serif 2"/>
            </w:rPr>
            <w:t xml:space="preserve"> </w:t>
          </w:r>
          <w:r w:rsidR="00C33549">
            <w:t xml:space="preserve">All members are free to leave and disassociate without fear of retribution, retaliation, or harassment.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0083BA8"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0BF" w:rsidRPr="000260BF">
            <w:t>Students who share the interests of Smiles for Schools may join as members at any time during the school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79469FF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04722" w:rsidRPr="00704722">
            <w:t xml:space="preserve"> </w:t>
          </w:r>
          <w:r w:rsidR="00704722" w:rsidRPr="00704722">
            <w:rPr>
              <w:rFonts w:ascii="Buckeye Serif 2" w:hAnsi="Buckeye Serif 2"/>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If a member is removed, they will no longer be allowed to attend any Smiles for Schools organized events.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2CA4AE5" w14:textId="77777777" w:rsidR="008A76B2"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76B2" w:rsidRPr="008A76B2">
            <w:rPr>
              <w:rFonts w:ascii="Buckeye Serif 2" w:hAnsi="Buckeye Serif 2"/>
              <w:noProof/>
            </w:rPr>
            <w:t>The roles and responsibilities of such an advisor are as follows: to collaborate with organization members on effective education and public awareness strategies. Additionally, the advisor should help with fundraising and supply donation opportunities, when appropriate.</w:t>
          </w:r>
        </w:p>
        <w:p w14:paraId="7075EA10" w14:textId="77777777" w:rsidR="00C33549" w:rsidRDefault="00C33549" w:rsidP="0006656A">
          <w:r>
            <w:t xml:space="preserve">Primary Advisors must be able to satisfy the following requirements: </w:t>
          </w:r>
        </w:p>
        <w:p w14:paraId="6D92C105" w14:textId="77777777" w:rsidR="00C33549" w:rsidRDefault="00C33549" w:rsidP="0006656A">
          <w:r>
            <w:t xml:space="preserve">Complete advisor training every two years </w:t>
          </w:r>
        </w:p>
        <w:p w14:paraId="74A51CE5" w14:textId="77777777" w:rsidR="00C33549" w:rsidRDefault="00C33549" w:rsidP="0006656A">
          <w:r>
            <w:t xml:space="preserve">Complete the anti-hazing training module available on BuckeyeLearn or through stophazing.osu.edu  </w:t>
          </w:r>
        </w:p>
        <w:p w14:paraId="52118B5A" w14:textId="061BD41D" w:rsidR="00C33549" w:rsidRDefault="00C33549" w:rsidP="0006656A">
          <w:r>
            <w:t xml:space="preserve">Submit online approval of the organization's registration every year </w:t>
          </w:r>
        </w:p>
        <w:p w14:paraId="49F35995" w14:textId="77777777" w:rsidR="00C33549" w:rsidRDefault="00C33549" w:rsidP="0006656A">
          <w:r>
            <w:lastRenderedPageBreak/>
            <w:t>Submit online approval of the organization's goals every year</w:t>
          </w:r>
        </w:p>
        <w:p w14:paraId="1F655D4C" w14:textId="77777777" w:rsidR="00C33549" w:rsidRDefault="00C33549" w:rsidP="0006656A">
          <w:r>
            <w:t>Submit online approval of any Council on Student Affairs (CSA) Operating or Programming funds requests initiated by the organization’s treasurer</w:t>
          </w:r>
        </w:p>
        <w:p w14:paraId="7CCB2609" w14:textId="77777777" w:rsidR="00C33549" w:rsidRDefault="00C33549" w:rsidP="0006656A">
          <w:r>
            <w:t xml:space="preserve">Follow applicable laws, regulations, university rules, policies and guidelines </w:t>
          </w:r>
        </w:p>
        <w:p w14:paraId="717CBBB1" w14:textId="3B3BB63D" w:rsidR="00C33549" w:rsidRDefault="00C33549" w:rsidP="0006656A">
          <w:pPr>
            <w:rPr>
              <w:rFonts w:ascii="Buckeye Serif 2" w:hAnsi="Buckeye Serif 2"/>
              <w:noProof/>
            </w:rPr>
          </w:pPr>
          <w:r>
            <w:t>Complete relevant reporting obligations</w:t>
          </w:r>
        </w:p>
        <w:p w14:paraId="6E2B9167" w14:textId="6AD753FE" w:rsidR="005F5356" w:rsidRDefault="008A76B2" w:rsidP="0006656A">
          <w:pPr>
            <w:rPr>
              <w:rFonts w:ascii="Buckeye Serif 2" w:hAnsi="Buckeye Serif 2"/>
            </w:rPr>
          </w:pPr>
          <w:r>
            <w:rPr>
              <w:rFonts w:ascii="Buckeye Serif 2" w:hAnsi="Buckeye Serif 2"/>
              <w:noProof/>
            </w:rPr>
            <w:t>Co-advisors are welcome to assist in alleviating the loa</w:t>
          </w:r>
          <w:r w:rsidR="00C33549">
            <w:rPr>
              <w:rFonts w:ascii="Buckeye Serif 2" w:hAnsi="Buckeye Serif 2"/>
              <w:noProof/>
            </w:rPr>
            <w:t xml:space="preserve">d of the Primary Advisor. </w:t>
          </w:r>
          <w:r w:rsidRPr="008A76B2">
            <w:rPr>
              <w:rFonts w:ascii="Buckeye Serif 2" w:hAnsi="Buckeye Serif 2"/>
              <w:noProof/>
            </w:rPr>
            <w:t xml:space="preserve">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F8B608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76B2" w:rsidRPr="008A76B2">
            <w:t xml:space="preserve"> </w:t>
          </w:r>
          <w:r w:rsidR="008A76B2">
            <w:t>One year with the opportunity to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87F2C5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76B2" w:rsidRPr="008A76B2">
            <w:rPr>
              <w:rFonts w:ascii="Buckeye Serif 2" w:hAnsi="Buckeye Serif 2"/>
              <w:noProof/>
            </w:rPr>
            <w:t xml:space="preserve"> The advisor for Smiles for Schools at The Ohio State University must be a full-time member of The Ohio State University faculty</w:t>
          </w:r>
          <w:r w:rsidR="008A76B2">
            <w:rPr>
              <w:rFonts w:ascii="Buckeye Serif 2" w:hAnsi="Buckeye Serif 2"/>
              <w:noProof/>
            </w:rPr>
            <w:t xml:space="preserve"> </w:t>
          </w:r>
          <w:r w:rsidR="008A76B2">
            <w:t>selected by the student organization</w:t>
          </w:r>
          <w:r w:rsidR="00C33549">
            <w:t>.</w:t>
          </w:r>
          <w:r w:rsidR="008A76B2">
            <w:rPr>
              <w:rFonts w:ascii="Buckeye Serif 2" w:hAnsi="Buckeye Serif 2"/>
              <w:noProof/>
            </w:rPr>
            <w:t xml:space="preserve"> </w:t>
          </w:r>
          <w:r>
            <w:rPr>
              <w:rFonts w:ascii="Buckeye Serif 2" w:hAnsi="Buckeye Serif 2"/>
            </w:rPr>
            <w:fldChar w:fldCharType="end"/>
          </w:r>
          <w:bookmarkEnd w:id="12"/>
          <w:r w:rsidR="008A76B2" w:rsidRPr="008A76B2">
            <w:t xml:space="preserve">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0069052"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76B2">
            <w:rPr>
              <w:rFonts w:ascii="Buckeye Serif 2" w:hAnsi="Buckeye Serif 2"/>
              <w:noProof/>
            </w:rPr>
            <w:t xml:space="preserve">In the event that a </w:t>
          </w:r>
          <w:r w:rsidR="008A76B2">
            <w:t xml:space="preserve">new advisor is replaced in the case of resignation or removal, </w:t>
          </w:r>
          <w:r w:rsidR="00C33549">
            <w:t xml:space="preserve">the Co-advisor will assume the role of primary advisor until </w:t>
          </w:r>
          <w:r w:rsidR="008A76B2">
            <w:t>the Smiles for Schools Leadership team seek</w:t>
          </w:r>
          <w:r w:rsidR="00C33549">
            <w:t>s</w:t>
          </w:r>
          <w:r w:rsidR="008A76B2">
            <w:t xml:space="preserve"> out a new </w:t>
          </w:r>
          <w:r w:rsidR="00C33549">
            <w:t xml:space="preserve">primary </w:t>
          </w:r>
          <w:r w:rsidR="008A76B2">
            <w:t xml:space="preserve">advisor within The Ohio State University College of Dentistry.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E837726" w14:textId="77777777" w:rsidR="004E31F8"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31F8" w:rsidRPr="004E31F8">
            <w:t xml:space="preserve"> </w:t>
          </w:r>
          <w:r w:rsidR="004E31F8" w:rsidRPr="004E31F8">
            <w:rPr>
              <w:rFonts w:ascii="Buckeye Serif 2" w:hAnsi="Buckeye Serif 2"/>
            </w:rPr>
            <w:t xml:space="preserve">The executive committee is comprised of the President, </w:t>
          </w:r>
          <w:r w:rsidR="004E31F8">
            <w:rPr>
              <w:rFonts w:ascii="Buckeye Serif 2" w:hAnsi="Buckeye Serif 2"/>
            </w:rPr>
            <w:t xml:space="preserve">President-elect, </w:t>
          </w:r>
          <w:r w:rsidR="004E31F8" w:rsidRPr="004E31F8">
            <w:rPr>
              <w:rFonts w:ascii="Buckeye Serif 2" w:hAnsi="Buckeye Serif 2"/>
            </w:rPr>
            <w:t>Vice president, Treasurer, Secretary, Fundraising Chair, Social Media Chair, Activities and Games Chair, and Supplies Coordinator.</w:t>
          </w:r>
        </w:p>
        <w:p w14:paraId="784106D1" w14:textId="77777777" w:rsidR="004E31F8" w:rsidRPr="004E31F8" w:rsidRDefault="004E31F8" w:rsidP="004E31F8">
          <w:pPr>
            <w:rPr>
              <w:rFonts w:ascii="Buckeye Serif 2" w:hAnsi="Buckeye Serif 2"/>
            </w:rPr>
          </w:pPr>
          <w:r w:rsidRPr="004E31F8">
            <w:rPr>
              <w:rFonts w:ascii="Buckeye Serif 2" w:hAnsi="Buckeye Serif 2"/>
            </w:rPr>
            <w:t>1. President – Leads the executive committee in developing initiatives to foster the club’s improvement and growth, ensuring that all operations run smoothly and efficiently. This role involves overseeing other executive positions, assisting with their tasks as needed, and serving as a liaison between the advisors and the executive board. Additionally, the President is responsible for sending the names of volunteers eligible for Ohio Project credit to Kevin Levings.</w:t>
          </w:r>
        </w:p>
        <w:p w14:paraId="71AF7E8D" w14:textId="4ABA9BC3" w:rsidR="004E31F8" w:rsidRPr="004E31F8" w:rsidRDefault="004E31F8" w:rsidP="004E31F8">
          <w:pPr>
            <w:rPr>
              <w:rFonts w:ascii="Buckeye Serif 2" w:hAnsi="Buckeye Serif 2"/>
            </w:rPr>
          </w:pPr>
          <w:r>
            <w:rPr>
              <w:rFonts w:ascii="Buckeye Serif 2" w:hAnsi="Buckeye Serif 2"/>
            </w:rPr>
            <w:t>2</w:t>
          </w:r>
          <w:r w:rsidRPr="004E31F8">
            <w:rPr>
              <w:rFonts w:ascii="Buckeye Serif 2" w:hAnsi="Buckeye Serif 2"/>
            </w:rPr>
            <w:t xml:space="preserve">. </w:t>
          </w:r>
          <w:r>
            <w:rPr>
              <w:rFonts w:ascii="Buckeye Serif 2" w:hAnsi="Buckeye Serif 2"/>
            </w:rPr>
            <w:t xml:space="preserve">President-elect </w:t>
          </w:r>
          <w:r w:rsidRPr="004E31F8">
            <w:rPr>
              <w:rFonts w:ascii="Buckeye Serif 2" w:hAnsi="Buckeye Serif 2"/>
            </w:rPr>
            <w:t xml:space="preserve">- </w:t>
          </w:r>
          <w:r>
            <w:rPr>
              <w:rFonts w:ascii="Buckeye Serif 2" w:hAnsi="Buckeye Serif 2"/>
            </w:rPr>
            <w:t>Assists the current President in any and all duties</w:t>
          </w:r>
          <w:r w:rsidR="000260BF">
            <w:rPr>
              <w:rFonts w:ascii="Buckeye Serif 2" w:hAnsi="Buckeye Serif 2"/>
            </w:rPr>
            <w:t xml:space="preserve"> as necessary to learn the role they will be undertaking the following term.</w:t>
          </w:r>
          <w:r w:rsidRPr="004E31F8">
            <w:rPr>
              <w:rFonts w:ascii="Buckeye Serif 2" w:hAnsi="Buckeye Serif 2"/>
            </w:rPr>
            <w:t xml:space="preserve"> This role includes</w:t>
          </w:r>
          <w:r w:rsidR="000260BF">
            <w:rPr>
              <w:rFonts w:ascii="Buckeye Serif 2" w:hAnsi="Buckeye Serif 2"/>
            </w:rPr>
            <w:t xml:space="preserve"> helping the Vice President in</w:t>
          </w:r>
          <w:r w:rsidRPr="004E31F8">
            <w:rPr>
              <w:rFonts w:ascii="Buckeye Serif 2" w:hAnsi="Buckeye Serif 2"/>
            </w:rPr>
            <w:t xml:space="preserve"> coordinating with elementary school representatives to arrange and schedule visits each semester. </w:t>
          </w:r>
        </w:p>
        <w:p w14:paraId="5C10D427" w14:textId="18B2B64B" w:rsidR="004E31F8" w:rsidRPr="004E31F8" w:rsidRDefault="004E31F8" w:rsidP="004E31F8">
          <w:pPr>
            <w:rPr>
              <w:rFonts w:ascii="Buckeye Serif 2" w:hAnsi="Buckeye Serif 2"/>
            </w:rPr>
          </w:pPr>
          <w:r>
            <w:rPr>
              <w:rFonts w:ascii="Buckeye Serif 2" w:hAnsi="Buckeye Serif 2"/>
            </w:rPr>
            <w:t>3</w:t>
          </w:r>
          <w:r w:rsidRPr="004E31F8">
            <w:rPr>
              <w:rFonts w:ascii="Buckeye Serif 2" w:hAnsi="Buckeye Serif 2"/>
            </w:rPr>
            <w:t>. Vice President - Support the President in leading the executive committee and collaborates with other members to drive meaningful changes and organizational growth. This role includes coordinating with elementary school representatives to arrange and schedule visits each semester. The Vice President also acts as a liaison between Smiles for Schools and school coordinators to maintain strong community connections.</w:t>
          </w:r>
        </w:p>
        <w:p w14:paraId="1CE0CFA7" w14:textId="36D0BED4" w:rsidR="004E31F8" w:rsidRPr="004E31F8" w:rsidRDefault="004E31F8" w:rsidP="004E31F8">
          <w:pPr>
            <w:rPr>
              <w:rFonts w:ascii="Buckeye Serif 2" w:hAnsi="Buckeye Serif 2"/>
            </w:rPr>
          </w:pPr>
          <w:r>
            <w:rPr>
              <w:rFonts w:ascii="Buckeye Serif 2" w:hAnsi="Buckeye Serif 2"/>
            </w:rPr>
            <w:t>4</w:t>
          </w:r>
          <w:r w:rsidRPr="004E31F8">
            <w:rPr>
              <w:rFonts w:ascii="Buckeye Serif 2" w:hAnsi="Buckeye Serif 2"/>
            </w:rPr>
            <w:t xml:space="preserve">. Treasurer – Manage the organization’s finances, including applying for funding to promote financial stability and growth. Responsibilities include identifying and pursuing sponsorships from dental professionals, soliciting </w:t>
          </w:r>
          <w:r w:rsidRPr="004E31F8">
            <w:rPr>
              <w:rFonts w:ascii="Buckeye Serif 2" w:hAnsi="Buckeye Serif 2"/>
            </w:rPr>
            <w:lastRenderedPageBreak/>
            <w:t>donations from individuals, businesses, and organizations, and working with the fundraising chair to allocate funds appropriately to support the organization’s mission.</w:t>
          </w:r>
        </w:p>
        <w:p w14:paraId="50052B40" w14:textId="77777777" w:rsidR="000260BF" w:rsidRDefault="004E31F8" w:rsidP="004E31F8">
          <w:pPr>
            <w:rPr>
              <w:rFonts w:ascii="Buckeye Serif 2" w:hAnsi="Buckeye Serif 2"/>
            </w:rPr>
          </w:pPr>
          <w:r>
            <w:rPr>
              <w:rFonts w:ascii="Buckeye Serif 2" w:hAnsi="Buckeye Serif 2"/>
            </w:rPr>
            <w:t>5</w:t>
          </w:r>
          <w:r w:rsidRPr="004E31F8">
            <w:rPr>
              <w:rFonts w:ascii="Buckeye Serif 2" w:hAnsi="Buckeye Serif 2"/>
            </w:rPr>
            <w:t xml:space="preserve">. Secretary – Responsible for informing students about upcoming volunteer opportunities and ensuring timely and effective communication. This role includes creating, managing, and distributing sign-up documents to streamline volunteer participation. Additionally, the Secretary works closely with executive members to facilitate clear and consistent communication between the leadership team and volunteers, supporting organized and well-coordinated events. </w:t>
          </w:r>
        </w:p>
        <w:p w14:paraId="2C6FBFCC" w14:textId="01E4C75C" w:rsidR="004E31F8" w:rsidRPr="004E31F8" w:rsidRDefault="000260BF" w:rsidP="004E31F8">
          <w:pPr>
            <w:rPr>
              <w:rFonts w:ascii="Buckeye Serif 2" w:hAnsi="Buckeye Serif 2"/>
            </w:rPr>
          </w:pPr>
          <w:r>
            <w:rPr>
              <w:rFonts w:ascii="Buckeye Serif 2" w:hAnsi="Buckeye Serif 2"/>
            </w:rPr>
            <w:t>6</w:t>
          </w:r>
          <w:r w:rsidR="004E31F8" w:rsidRPr="004E31F8">
            <w:rPr>
              <w:rFonts w:ascii="Buckeye Serif 2" w:hAnsi="Buckeye Serif 2"/>
            </w:rPr>
            <w:t>. Fundraising Chair - Create and coordinate opportunities to raise money for activities and purchasing oral hygiene supplies, such as toothbrushes and floss, for the students we visit. Seek out dental sponsors and solicit donations from individuals, businesses, and organizations. Work closely with the treasurer to manage donations and ensure proper allocation of funds. Track and report on fundraising progress.</w:t>
          </w:r>
        </w:p>
        <w:p w14:paraId="4FDB5A7C" w14:textId="3BA837EC" w:rsidR="004E31F8" w:rsidRPr="004E31F8" w:rsidRDefault="000260BF" w:rsidP="004E31F8">
          <w:pPr>
            <w:rPr>
              <w:rFonts w:ascii="Buckeye Serif 2" w:hAnsi="Buckeye Serif 2"/>
            </w:rPr>
          </w:pPr>
          <w:r>
            <w:rPr>
              <w:rFonts w:ascii="Buckeye Serif 2" w:hAnsi="Buckeye Serif 2"/>
            </w:rPr>
            <w:t>7</w:t>
          </w:r>
          <w:r w:rsidR="004E31F8" w:rsidRPr="004E31F8">
            <w:rPr>
              <w:rFonts w:ascii="Buckeye Serif 2" w:hAnsi="Buckeye Serif 2"/>
            </w:rPr>
            <w:t>. Social Media Chair – Create and manage an Instagram account and any other relevant social media platforms for the club. Post engaging and relevant content related to the club’s activities, events, and achievements. Promote upcoming events and activities through social media posts.</w:t>
          </w:r>
        </w:p>
        <w:p w14:paraId="6B0C70F6" w14:textId="35DAD36D" w:rsidR="004E31F8" w:rsidRPr="004E31F8" w:rsidRDefault="000260BF" w:rsidP="004E31F8">
          <w:pPr>
            <w:rPr>
              <w:rFonts w:ascii="Buckeye Serif 2" w:hAnsi="Buckeye Serif 2"/>
            </w:rPr>
          </w:pPr>
          <w:r>
            <w:rPr>
              <w:rFonts w:ascii="Buckeye Serif 2" w:hAnsi="Buckeye Serif 2"/>
            </w:rPr>
            <w:t>8</w:t>
          </w:r>
          <w:r w:rsidR="004E31F8" w:rsidRPr="004E31F8">
            <w:rPr>
              <w:rFonts w:ascii="Buckeye Serif 2" w:hAnsi="Buckeye Serif 2"/>
            </w:rPr>
            <w:t>. Activities and Games Chair - Develop creative and easy-to-execute activities and games that are suitable for kids. Ensure activities are engaging, educational, and aligned with the club’s goals of promoting good oral hygiene. Prepare all necessary materials and resources for the activities and games. Coordinate with the executive team to designate a time to assemble the activities. Create a short word document describing the different activities and providing guidance on what to say. The document will be sent to volunteers prior to visits to ensure they are well-prepared and informed.</w:t>
          </w:r>
        </w:p>
        <w:p w14:paraId="46D93183" w14:textId="77777777" w:rsidR="000260BF" w:rsidRDefault="000260BF" w:rsidP="004E31F8">
          <w:pPr>
            <w:rPr>
              <w:rFonts w:ascii="Buckeye Serif 2" w:hAnsi="Buckeye Serif 2"/>
            </w:rPr>
          </w:pPr>
          <w:r>
            <w:rPr>
              <w:rFonts w:ascii="Buckeye Serif 2" w:hAnsi="Buckeye Serif 2"/>
            </w:rPr>
            <w:t>9</w:t>
          </w:r>
          <w:r w:rsidR="004E31F8" w:rsidRPr="004E31F8">
            <w:rPr>
              <w:rFonts w:ascii="Buckeye Serif 2" w:hAnsi="Buckeye Serif 2"/>
            </w:rPr>
            <w:t>. School Visit Supplies Coordinator - The School Visit Supplies Coordinator is responsible for managing the distribution and collection of educational materials for school visits. If unable to attend the visit, the coordinator will ensure materials are handed over to a designated volunteer and collected afterward. Ensure the supply boxes are well-stocked with all necessary materials before each school visit. Upon receiving the supply box back, check that all items are returned and in good condition. Keep a record of any missing or damaged items that may need to be replaced.</w:t>
          </w:r>
        </w:p>
        <w:p w14:paraId="714CAC56" w14:textId="6C0A5B7B" w:rsidR="00D559E8" w:rsidRDefault="000260BF" w:rsidP="004E31F8">
          <w:pPr>
            <w:rPr>
              <w:rFonts w:ascii="Buckeye Serif 2" w:hAnsi="Buckeye Serif 2"/>
            </w:rPr>
          </w:pPr>
          <w:r w:rsidRPr="000260BF">
            <w:rPr>
              <w:rFonts w:ascii="Buckeye Serif 2" w:hAnsi="Buckeye Serif 2"/>
            </w:rPr>
            <w:t>New executive positions can be made at any point throughout the year at the discretion of the current executive board.</w:t>
          </w:r>
          <w:r w:rsidR="004E31F8" w:rsidRPr="004E31F8">
            <w:rPr>
              <w:rFonts w:ascii="Buckeye Serif 2" w:hAnsi="Buckeye Serif 2"/>
            </w:rPr>
            <w:t xml:space="preserve"> </w:t>
          </w:r>
          <w:r w:rsidR="00DC52EA">
            <w:rPr>
              <w:rFonts w:ascii="Buckeye Serif 2" w:hAnsi="Buckeye Serif 2"/>
            </w:rPr>
            <w:fldChar w:fldCharType="end"/>
          </w:r>
          <w:bookmarkEnd w:id="14"/>
        </w:p>
        <w:p w14:paraId="6D955CDF" w14:textId="77777777" w:rsidR="000260BF" w:rsidRDefault="00000000" w:rsidP="004E31F8">
          <w:pPr>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8376A0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0BF" w:rsidRPr="000260BF">
            <w:t xml:space="preserve"> </w:t>
          </w:r>
          <w:r w:rsidR="000260BF">
            <w:t>E</w:t>
          </w:r>
          <w:r w:rsidR="000260BF" w:rsidRPr="000260BF">
            <w:rPr>
              <w:rFonts w:ascii="Buckeye Serif 2" w:hAnsi="Buckeye Serif 2"/>
              <w:noProof/>
            </w:rPr>
            <w:t>lected officers should be expected to be in good academic standing and conduct themselves in a way that reflects well on the organization.</w:t>
          </w:r>
          <w:r w:rsidR="000260BF">
            <w:rPr>
              <w:rFonts w:ascii="Buckeye Serif 2" w:hAnsi="Buckeye Serif 2"/>
              <w:noProof/>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4DCEF2B"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31F8" w:rsidRPr="004E31F8">
            <w:rPr>
              <w:rFonts w:ascii="Buckeye Serif 2" w:hAnsi="Buckeye Serif 2"/>
            </w:rPr>
            <w:t xml:space="preserve"> Board members are elected by the current club President</w:t>
          </w:r>
          <w:r w:rsidR="004E31F8">
            <w:rPr>
              <w:rFonts w:ascii="Buckeye Serif 2" w:hAnsi="Buckeye Serif 2"/>
            </w:rPr>
            <w:t xml:space="preserve">, President-elect, </w:t>
          </w:r>
          <w:r w:rsidR="004E31F8" w:rsidRPr="004E31F8">
            <w:rPr>
              <w:rFonts w:ascii="Buckeye Serif 2" w:hAnsi="Buckeye Serif 2"/>
            </w:rPr>
            <w:t xml:space="preserve">and Vice President. The </w:t>
          </w:r>
          <w:r w:rsidR="004E31F8">
            <w:rPr>
              <w:rFonts w:ascii="Buckeye Serif 2" w:hAnsi="Buckeye Serif 2"/>
            </w:rPr>
            <w:t>President-elect</w:t>
          </w:r>
          <w:r w:rsidR="004E31F8" w:rsidRPr="004E31F8">
            <w:rPr>
              <w:rFonts w:ascii="Buckeye Serif 2" w:hAnsi="Buckeye Serif 2"/>
            </w:rPr>
            <w:t xml:space="preserve"> will automatically become the new president at the end of the term. The President</w:t>
          </w:r>
          <w:r w:rsidR="004E31F8">
            <w:rPr>
              <w:rFonts w:ascii="Buckeye Serif 2" w:hAnsi="Buckeye Serif 2"/>
            </w:rPr>
            <w:t>, President-elect,</w:t>
          </w:r>
          <w:r w:rsidR="004E31F8" w:rsidRPr="004E31F8">
            <w:rPr>
              <w:rFonts w:ascii="Buckeye Serif 2" w:hAnsi="Buckeye Serif 2"/>
            </w:rPr>
            <w:t xml:space="preserve"> and Vice President may choose to include other existing board members in the selection of new candidates. If they </w:t>
          </w:r>
          <w:r w:rsidR="004E31F8" w:rsidRPr="004E31F8">
            <w:rPr>
              <w:rFonts w:ascii="Buckeye Serif 2" w:hAnsi="Buckeye Serif 2"/>
            </w:rPr>
            <w:lastRenderedPageBreak/>
            <w:t>choose to do so, executive members shall be elected by majority vote. If there is a tie, the advisor will serve as the tie breaker. Executive transitions and elections will occur yearly in June.</w:t>
          </w:r>
          <w:r w:rsidR="004E31F8">
            <w:rPr>
              <w:rFonts w:ascii="Buckeye Serif 2" w:hAnsi="Buckeye Serif 2"/>
            </w:rPr>
            <w:t> </w:t>
          </w:r>
          <w:r w:rsidR="004E31F8">
            <w:rPr>
              <w:rFonts w:ascii="Buckeye Serif 2" w:hAnsi="Buckeye Serif 2"/>
            </w:rPr>
            <w:t> </w:t>
          </w:r>
          <w:r w:rsidR="004E31F8">
            <w:rPr>
              <w:rFonts w:ascii="Buckeye Serif 2" w:hAnsi="Buckeye Serif 2"/>
            </w:rPr>
            <w:t> </w:t>
          </w:r>
          <w:r w:rsidR="004E31F8">
            <w:rPr>
              <w:rFonts w:ascii="Buckeye Serif 2" w:hAnsi="Buckeye Serif 2"/>
            </w:rPr>
            <w:t> </w:t>
          </w:r>
          <w:r w:rsidR="004E31F8">
            <w:rPr>
              <w:rFonts w:ascii="Buckeye Serif 2" w:hAnsi="Buckeye Serif 2"/>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ADE745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60BF" w:rsidRPr="000260BF">
            <w:t xml:space="preserve"> </w:t>
          </w:r>
          <w:r w:rsidR="000260BF" w:rsidRPr="000260BF">
            <w:rPr>
              <w:rFonts w:ascii="Buckeye Serif 2" w:hAnsi="Buckeye Serif 2"/>
              <w:noProof/>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r w:rsidR="00955B52">
            <w:rPr>
              <w:rFonts w:ascii="Buckeye Serif 2" w:hAnsi="Buckeye Serif 2"/>
              <w:noProof/>
            </w:rPr>
            <w:t xml:space="preserve"> Upon vacancy, the executive board may choose to elect a new member into the vacant position.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EFF422B"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B52" w:rsidRPr="00955B52">
            <w:t xml:space="preserve"> </w:t>
          </w:r>
          <w:r w:rsidR="00955B52">
            <w:t xml:space="preserve">Dissolution of the club must be formally proposed by the executive board and be agreed upon by at least </w:t>
          </w:r>
          <w:r w:rsidR="00955B52" w:rsidRPr="00955B52">
            <w:t>two-thirds affirmative vote of the executive board in consultation with the organization’s advisor.</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FECCB6A"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55B52" w:rsidRPr="00955B52">
            <w:t xml:space="preserve"> </w:t>
          </w:r>
          <w:r w:rsidR="00955B52" w:rsidRPr="00955B52">
            <w:rPr>
              <w:rFonts w:ascii="Buckeye Serif 2" w:hAnsi="Buckeye Serif 2"/>
              <w:noProof/>
            </w:rPr>
            <w:t>Being that Smiles for Schools is a non-profit organization; at the dissolution of this organization all assets will be given to The Ohio State University College of Dentistry’s Dental H.O.M.E. Coach or another non-profit organization. The founding members will make the final decision on which organization receives Smiles for Schools assets. If there is any debt at the time of dissolution the debt will be assumed equally by all voting members of Smiles for Schools.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58A8A039" w14:textId="77777777" w:rsidR="00955B52"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76B2" w:rsidRPr="008A76B2">
            <w:t xml:space="preserve"> </w:t>
          </w:r>
          <w:r w:rsidR="008A76B2" w:rsidRPr="008A76B2">
            <w:rPr>
              <w:rFonts w:ascii="Buckeye Serif 2" w:hAnsi="Buckeye Serif 2"/>
              <w:noProof/>
            </w:rPr>
            <w:t>This constitution may be amended at any time with a unanimous vote by all executive board members.</w:t>
          </w:r>
        </w:p>
        <w:p w14:paraId="4409B76F" w14:textId="7C37ACCE" w:rsidR="006662A4" w:rsidRPr="00D53151" w:rsidRDefault="00955B52" w:rsidP="0006656A">
          <w:pPr>
            <w:rPr>
              <w:rFonts w:ascii="Buckeye Serif 2" w:hAnsi="Buckeye Serif 2"/>
            </w:rPr>
          </w:pPr>
          <w:r>
            <w:t>Should the organization transition leadership or wish to amend the constitution in between registration cycles, the articles set forth in this document will remain in place until a new constitution is provided to the Ohio Union and Student Activities Department and is approved.</w:t>
          </w:r>
          <w:r w:rsidR="008A76B2" w:rsidRPr="008A76B2">
            <w:rPr>
              <w:rFonts w:ascii="Buckeye Serif 2" w:hAnsi="Buckeye Serif 2"/>
              <w:noProof/>
            </w:rPr>
            <w:t xml:space="preserve">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60BF"/>
    <w:rsid w:val="0006656A"/>
    <w:rsid w:val="00097F75"/>
    <w:rsid w:val="000D3EE8"/>
    <w:rsid w:val="000E2CC4"/>
    <w:rsid w:val="000F1890"/>
    <w:rsid w:val="00135420"/>
    <w:rsid w:val="00164DDB"/>
    <w:rsid w:val="001E2445"/>
    <w:rsid w:val="002C2FEA"/>
    <w:rsid w:val="00304E3C"/>
    <w:rsid w:val="003052D0"/>
    <w:rsid w:val="0034117E"/>
    <w:rsid w:val="00441610"/>
    <w:rsid w:val="00484D79"/>
    <w:rsid w:val="004E04D8"/>
    <w:rsid w:val="004E31F8"/>
    <w:rsid w:val="0055346C"/>
    <w:rsid w:val="0056280A"/>
    <w:rsid w:val="0056390F"/>
    <w:rsid w:val="0056621D"/>
    <w:rsid w:val="00571659"/>
    <w:rsid w:val="005F5356"/>
    <w:rsid w:val="006662A4"/>
    <w:rsid w:val="00676310"/>
    <w:rsid w:val="00676FEF"/>
    <w:rsid w:val="00704722"/>
    <w:rsid w:val="007923E2"/>
    <w:rsid w:val="007D164B"/>
    <w:rsid w:val="007D68C7"/>
    <w:rsid w:val="008619CF"/>
    <w:rsid w:val="0089388B"/>
    <w:rsid w:val="008A76B2"/>
    <w:rsid w:val="008C6D79"/>
    <w:rsid w:val="00910F0E"/>
    <w:rsid w:val="00912771"/>
    <w:rsid w:val="00955B52"/>
    <w:rsid w:val="009B2B70"/>
    <w:rsid w:val="00B73B03"/>
    <w:rsid w:val="00BF3B91"/>
    <w:rsid w:val="00C33549"/>
    <w:rsid w:val="00C35801"/>
    <w:rsid w:val="00C72AC6"/>
    <w:rsid w:val="00CD39E3"/>
    <w:rsid w:val="00CE4BA9"/>
    <w:rsid w:val="00D52DAF"/>
    <w:rsid w:val="00D53151"/>
    <w:rsid w:val="00D559E8"/>
    <w:rsid w:val="00D72815"/>
    <w:rsid w:val="00D72CDA"/>
    <w:rsid w:val="00DC52EA"/>
    <w:rsid w:val="00DE6438"/>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455F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D1F96"/>
    <w:rsid w:val="0034117E"/>
    <w:rsid w:val="004455FD"/>
    <w:rsid w:val="00585DAB"/>
    <w:rsid w:val="007A0E05"/>
    <w:rsid w:val="00B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5</Pages>
  <Words>2056</Words>
  <Characters>11272</Characters>
  <Application>Microsoft Office Word</Application>
  <DocSecurity>0</DocSecurity>
  <PresentationFormat>15|.DOCX</PresentationFormat>
  <Lines>150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Fleming, Nicole</cp:lastModifiedBy>
  <cp:revision>2</cp:revision>
  <dcterms:created xsi:type="dcterms:W3CDTF">2025-09-15T23:05:00Z</dcterms:created>
  <dcterms:modified xsi:type="dcterms:W3CDTF">2025-09-15T23:05:00Z</dcterms:modified>
</cp:coreProperties>
</file>