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uckeye Serif 2" w:cs="Buckeye Serif 2" w:eastAsia="Buckeye Serif 2" w:hAnsi="Buckeye Serif 2"/>
          <w:b w:val="1"/>
          <w:bCs w:val="1"/>
          <w:sz w:val="32"/>
          <w:szCs w:val="32"/>
        </w:rPr>
      </w:pPr>
      <w:r w:rsidDel="00000000" w:rsidR="00000000" w:rsidRPr="00000000">
        <w:rPr>
          <w:rFonts w:ascii="Buckeye Serif 2" w:cs="Buckeye Serif 2" w:eastAsia="Buckeye Serif 2" w:hAnsi="Buckeye Serif 2"/>
          <w:b w:val="1"/>
          <w:bCs w:val="1"/>
          <w:sz w:val="32"/>
          <w:szCs w:val="32"/>
          <w:rtl w:val="0"/>
        </w:rPr>
        <w:t xml:space="preserve">Sustainable Smiles Collective</w:t>
      </w:r>
    </w:p>
    <w:p w:rsidR="00000000" w:rsidDel="00000000" w:rsidP="00000000" w:rsidRDefault="00000000" w:rsidRPr="00000000" w14:paraId="00000002">
      <w:pPr>
        <w:jc w:val="center"/>
        <w:rPr>
          <w:rFonts w:ascii="Buckeye Serif 2" w:cs="Buckeye Serif 2" w:eastAsia="Buckeye Serif 2" w:hAnsi="Buckeye Serif 2"/>
          <w:b w:val="1"/>
          <w:bCs w:val="1"/>
          <w:sz w:val="32"/>
          <w:szCs w:val="32"/>
        </w:rPr>
      </w:pPr>
      <w:r w:rsidDel="00000000" w:rsidR="00000000" w:rsidRPr="00000000">
        <w:rPr>
          <w:rFonts w:ascii="Buckeye Serif 2" w:cs="Buckeye Serif 2" w:eastAsia="Buckeye Serif 2" w:hAnsi="Buckeye Serif 2"/>
          <w:b w:val="1"/>
          <w:bCs w:val="1"/>
          <w:sz w:val="32"/>
          <w:szCs w:val="32"/>
          <w:rtl w:val="0"/>
        </w:rPr>
        <w:t xml:space="preserve">Student Organization Constitution</w:t>
      </w:r>
    </w:p>
    <w:p w:rsidR="00000000" w:rsidDel="00000000" w:rsidP="00000000" w:rsidRDefault="00000000" w:rsidRPr="00000000" w14:paraId="00000003">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w:t>
        <w:tab/>
        <w:t xml:space="preserve">NAME OF ORGANIZATION</w:t>
      </w:r>
    </w:p>
    <w:p w:rsidR="00000000" w:rsidDel="00000000" w:rsidP="00000000" w:rsidRDefault="00000000" w:rsidRPr="00000000" w14:paraId="0000000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Sustainable Smiles Collective (abbreviated SSC)</w:t>
      </w:r>
    </w:p>
    <w:p w:rsidR="00000000" w:rsidDel="00000000" w:rsidP="00000000" w:rsidRDefault="00000000" w:rsidRPr="00000000" w14:paraId="00000005">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06">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II.</w:t>
        <w:tab/>
        <w:t xml:space="preserve">ORGANIZATION PURPOSE</w:t>
      </w:r>
    </w:p>
    <w:p w:rsidR="00000000" w:rsidDel="00000000" w:rsidP="00000000" w:rsidRDefault="00000000" w:rsidRPr="00000000" w14:paraId="00000007">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Purpose Statement</w:t>
      </w:r>
    </w:p>
    <w:p w:rsidR="00000000" w:rsidDel="00000000" w:rsidP="00000000" w:rsidRDefault="00000000" w:rsidRPr="00000000" w14:paraId="0000000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Sustainable Smiles Collective (SSC) is a student-led organization of dental and dental hygiene students at The Ohio State University College of Dentistry committed to promoting environmental sustainability within the dental profession.</w:t>
      </w:r>
    </w:p>
    <w:p w:rsidR="00000000" w:rsidDel="00000000" w:rsidP="00000000" w:rsidRDefault="00000000" w:rsidRPr="00000000" w14:paraId="0000000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Recognizing the impact of climate change on human health and the importance of protecting our planet, SSC seeks to foster a culture of sustainability and environmental responsibility within Postle Hall. We aim to raise awareness about environmental issues, encourage sustainable practices among students, and advocate for plant-based, environmentally conscious choices at college-wide events.</w:t>
      </w:r>
    </w:p>
    <w:p w:rsidR="00000000" w:rsidDel="00000000" w:rsidP="00000000" w:rsidRDefault="00000000" w:rsidRPr="00000000" w14:paraId="0000000A">
      <w:pPr>
        <w:spacing w:after="240" w:before="240" w:line="276" w:lineRule="auto"/>
        <w:rPr>
          <w:rFonts w:ascii="Buckeye Serif 2" w:cs="Buckeye Serif 2" w:eastAsia="Buckeye Serif 2" w:hAnsi="Buckeye Serif 2"/>
        </w:rPr>
      </w:pPr>
      <w:r w:rsidDel="00000000" w:rsidR="00000000" w:rsidRPr="00000000">
        <w:rPr>
          <w:rFonts w:ascii="Arial" w:cs="Arial" w:eastAsia="Arial" w:hAnsi="Arial"/>
          <w:sz w:val="22"/>
          <w:szCs w:val="22"/>
          <w:rtl w:val="0"/>
        </w:rPr>
        <w:t xml:space="preserve">Our mission is grounded in five core pillars: Service, Plant-based, Advocacy, Community, and Education (SPACE). Through these pillars, SSC empowers students to take meaningful action toward a healthier, more sustainable future. </w:t>
      </w:r>
      <w:r w:rsidDel="00000000" w:rsidR="00000000" w:rsidRPr="00000000">
        <w:rPr>
          <w:rtl w:val="0"/>
        </w:rPr>
      </w:r>
    </w:p>
    <w:p w:rsidR="00000000" w:rsidDel="00000000" w:rsidP="00000000" w:rsidRDefault="00000000" w:rsidRPr="00000000" w14:paraId="0000000B">
      <w:pPr>
        <w:spacing w:after="240" w:before="240" w:line="276" w:lineRule="auto"/>
        <w:rPr>
          <w:rFonts w:ascii="Buckeye Serif 2" w:cs="Buckeye Serif 2" w:eastAsia="Buckeye Serif 2" w:hAnsi="Buckeye Serif 2"/>
          <w:b w:val="1"/>
          <w:bCs w:val="1"/>
        </w:rPr>
      </w:pPr>
      <w:r w:rsidDel="00000000" w:rsidR="00000000" w:rsidRPr="00000000">
        <w:rPr>
          <w:rFonts w:ascii="Arial" w:cs="Arial" w:eastAsia="Arial" w:hAnsi="Arial"/>
          <w:sz w:val="22"/>
          <w:szCs w:val="22"/>
          <w:rtl w:val="0"/>
        </w:rPr>
        <w:t xml:space="preserve">We hold SPACE for sustainability!</w:t>
      </w:r>
      <w:r w:rsidDel="00000000" w:rsidR="00000000" w:rsidRPr="00000000">
        <w:rPr>
          <w:rtl w:val="0"/>
        </w:rPr>
      </w:r>
    </w:p>
    <w:p w:rsidR="00000000" w:rsidDel="00000000" w:rsidP="00000000" w:rsidRDefault="00000000" w:rsidRPr="00000000" w14:paraId="0000000C">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III.</w:t>
        <w:tab/>
        <w:t xml:space="preserve">UNIVERSITY REGULATIONS</w:t>
      </w:r>
    </w:p>
    <w:p w:rsidR="00000000" w:rsidDel="00000000" w:rsidP="00000000" w:rsidRDefault="00000000" w:rsidRPr="00000000" w14:paraId="0000000D">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Harassment and Discrimination, including Sexual Misconduct</w:t>
      </w:r>
    </w:p>
    <w:p w:rsidR="00000000" w:rsidDel="00000000" w:rsidP="00000000" w:rsidRDefault="00000000" w:rsidRPr="00000000" w14:paraId="0000000E">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Sustainable Smiles Collective </w:t>
      </w:r>
      <w:r w:rsidDel="00000000" w:rsidR="00000000" w:rsidRPr="00000000">
        <w:rPr>
          <w:rFonts w:ascii="Buckeye Serif 2" w:cs="Buckeye Serif 2" w:eastAsia="Buckeye Serif 2" w:hAnsi="Buckeye Serif 2"/>
          <w:i w:val="1"/>
          <w:iCs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F">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Hazing</w:t>
      </w:r>
    </w:p>
    <w:p w:rsidR="00000000" w:rsidDel="00000000" w:rsidP="00000000" w:rsidRDefault="00000000" w:rsidRPr="00000000" w14:paraId="00000010">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Sustainable Smiles Collective </w:t>
      </w:r>
      <w:r w:rsidDel="00000000" w:rsidR="00000000" w:rsidRPr="00000000">
        <w:rPr>
          <w:rFonts w:ascii="Buckeye Serif 2" w:cs="Buckeye Serif 2" w:eastAsia="Buckeye Serif 2" w:hAnsi="Buckeye Serif 2"/>
          <w:i w:val="1"/>
          <w:iCs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11">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Bylaws</w:t>
      </w:r>
    </w:p>
    <w:p w:rsidR="00000000" w:rsidDel="00000000" w:rsidP="00000000" w:rsidRDefault="00000000" w:rsidRPr="00000000" w14:paraId="00000012">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Sustainable Smiles Collective </w:t>
      </w:r>
      <w:r w:rsidDel="00000000" w:rsidR="00000000" w:rsidRPr="00000000">
        <w:rPr>
          <w:rFonts w:ascii="Buckeye Serif 2" w:cs="Buckeye Serif 2" w:eastAsia="Buckeye Serif 2" w:hAnsi="Buckeye Serif 2"/>
          <w:i w:val="1"/>
          <w:iCs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3">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14">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IV.</w:t>
        <w:tab/>
        <w:t xml:space="preserve">MEMBERSHIP</w:t>
      </w:r>
    </w:p>
    <w:p w:rsidR="00000000" w:rsidDel="00000000" w:rsidP="00000000" w:rsidRDefault="00000000" w:rsidRPr="00000000" w14:paraId="00000015">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Membership Eligibility</w:t>
      </w:r>
    </w:p>
    <w:p w:rsidR="00000000" w:rsidDel="00000000" w:rsidP="00000000" w:rsidRDefault="00000000" w:rsidRPr="00000000" w14:paraId="0000001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All dental and dental hygiene students at the Ohio State College of Dentistry are especially encouraged to join! We also welcome community members, alumni, and Ohio State College of Dentistry faculty members to be involved. </w:t>
      </w:r>
    </w:p>
    <w:p w:rsidR="00000000" w:rsidDel="00000000" w:rsidP="00000000" w:rsidRDefault="00000000" w:rsidRPr="00000000" w14:paraId="00000017">
      <w:pPr>
        <w:rPr>
          <w:rFonts w:ascii="Buckeye Serif 2" w:cs="Buckeye Serif 2" w:eastAsia="Buckeye Serif 2" w:hAnsi="Buckeye Serif 2"/>
        </w:rPr>
      </w:pPr>
      <w:r w:rsidDel="00000000" w:rsidR="00000000" w:rsidRPr="00000000">
        <w:rPr>
          <w:rFonts w:ascii="Buckeye Serif 2" w:cs="Buckeye Serif 2" w:eastAsia="Buckeye Serif 2" w:hAnsi="Buckeye Serif 2"/>
          <w:b w:val="1"/>
          <w:bCs w:val="1"/>
          <w:rtl w:val="0"/>
        </w:rPr>
        <w:t xml:space="preserve">Section B.</w:t>
        <w:tab/>
        <w:t xml:space="preserve">Member Selection</w:t>
      </w:r>
      <w:r w:rsidDel="00000000" w:rsidR="00000000" w:rsidRPr="00000000">
        <w:rPr>
          <w:rtl w:val="0"/>
        </w:rPr>
      </w:r>
    </w:p>
    <w:p w:rsidR="00000000" w:rsidDel="00000000" w:rsidP="00000000" w:rsidRDefault="00000000" w:rsidRPr="00000000" w14:paraId="00000018">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In the fall semester, we send out a membership form. To become a member of the club you need to fill out the form. We accept members all-year round, just reach out to an executive member for the membership form and to be added to the GroupMe. </w:t>
      </w:r>
    </w:p>
    <w:p w:rsidR="00000000" w:rsidDel="00000000" w:rsidP="00000000" w:rsidRDefault="00000000" w:rsidRPr="00000000" w14:paraId="00000019">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Membership Timeline</w:t>
      </w:r>
    </w:p>
    <w:p w:rsidR="00000000" w:rsidDel="00000000" w:rsidP="00000000" w:rsidRDefault="00000000" w:rsidRPr="00000000" w14:paraId="0000001A">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 can join the organization at any time. Once the form is filled out, a member is considered active. </w:t>
      </w:r>
    </w:p>
    <w:p w:rsidR="00000000" w:rsidDel="00000000" w:rsidP="00000000" w:rsidRDefault="00000000" w:rsidRPr="00000000" w14:paraId="0000001B">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Member </w:t>
      </w:r>
      <w:r w:rsidDel="00000000" w:rsidR="00000000" w:rsidRPr="00000000">
        <w:rPr>
          <w:rFonts w:ascii="Buckeye Serif 2" w:cs="Buckeye Serif 2" w:eastAsia="Buckeye Serif 2" w:hAnsi="Buckeye Serif 2"/>
          <w:b w:val="1"/>
          <w:bCs w:val="1"/>
          <w:rtl w:val="0"/>
        </w:rPr>
        <w:t xml:space="preserve">Removal</w:t>
      </w:r>
      <w:r w:rsidDel="00000000" w:rsidR="00000000" w:rsidRPr="00000000">
        <w:rPr>
          <w:rtl w:val="0"/>
        </w:rPr>
      </w:r>
    </w:p>
    <w:p w:rsidR="00000000" w:rsidDel="00000000" w:rsidP="00000000" w:rsidRDefault="00000000" w:rsidRPr="00000000" w14:paraId="0000001C">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 member can be removed for disrespecting any of the core values of the organization upon a vote among executive board members and following approval from the advisor. If the majority of the executive board members agree that a core value has been breached and the advisor agrees, the member will be removed from the organization and its GroupMe. Additionally, a member may leave the organization at any time by notifying the Membership Chair.</w:t>
      </w:r>
    </w:p>
    <w:p w:rsidR="00000000" w:rsidDel="00000000" w:rsidP="00000000" w:rsidRDefault="00000000" w:rsidRPr="00000000" w14:paraId="0000001D">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1E">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w:t>
        <w:tab/>
        <w:t xml:space="preserve">ADVISOR</w:t>
      </w:r>
    </w:p>
    <w:p w:rsidR="00000000" w:rsidDel="00000000" w:rsidP="00000000" w:rsidRDefault="00000000" w:rsidRPr="00000000" w14:paraId="0000001F">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Advisor Duties and Responsibilities</w:t>
      </w:r>
    </w:p>
    <w:p w:rsidR="00000000" w:rsidDel="00000000" w:rsidP="00000000" w:rsidRDefault="00000000" w:rsidRPr="00000000" w14:paraId="00000020">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Advisor’s responsibilities include the following: providing club with resources and advice, completing OSU advisor training every 2 years, reviewing and approving SSC’s registration information each year, thereby also agreeing to serve as the advisor for another year, reviewing and approving the organization’s goals, reviewing and approving/denying SSC’S CSA funding requests, if and when they are submitted, and reviewing and approving reservations of space or equipment, as requested by the University department granting the reservation.</w:t>
      </w:r>
    </w:p>
    <w:p w:rsidR="00000000" w:rsidDel="00000000" w:rsidP="00000000" w:rsidRDefault="00000000" w:rsidRPr="00000000" w14:paraId="00000021">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Advisor Term</w:t>
      </w:r>
    </w:p>
    <w:p w:rsidR="00000000" w:rsidDel="00000000" w:rsidP="00000000" w:rsidRDefault="00000000" w:rsidRPr="00000000" w14:paraId="00000022">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advisor’s term shall last the duration of a school year. It is up to the advisor if they wish to continue their role through the next year. They should inform the President if they do not wish to continue their role by May of the current school year.</w:t>
      </w:r>
    </w:p>
    <w:p w:rsidR="00000000" w:rsidDel="00000000" w:rsidP="00000000" w:rsidRDefault="00000000" w:rsidRPr="00000000" w14:paraId="00000023">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Advisor Selection</w:t>
      </w:r>
    </w:p>
    <w:p w:rsidR="00000000" w:rsidDel="00000000" w:rsidP="00000000" w:rsidRDefault="00000000" w:rsidRPr="00000000" w14:paraId="0000002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 advisor is nominated by the Executive Board and confirmed by a unanimous vote from the President, Vice President, Secretary, and Treasurer. The advisor should be aware of the advisor duties and responsibilities as outlined in this constitution before accepting the role. Knowledge of the intersection between environmentalism and dentistry is a plus but is not required. </w:t>
      </w:r>
    </w:p>
    <w:p w:rsidR="00000000" w:rsidDel="00000000" w:rsidP="00000000" w:rsidRDefault="00000000" w:rsidRPr="00000000" w14:paraId="00000025">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Advisor Replacement</w:t>
      </w:r>
    </w:p>
    <w:p w:rsidR="00000000" w:rsidDel="00000000" w:rsidP="00000000" w:rsidRDefault="00000000" w:rsidRPr="00000000" w14:paraId="0000002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If the current advisor does not wish to continue their role through the next school year, a new advisor will be appointed by the Executive Board with the Advisor Selection process highlighted in Section C. They should be aware of and willing to oblige by the duties and responsibilities outlined in this document. The new advisor must complete the advisor training as required by the University. </w:t>
      </w:r>
    </w:p>
    <w:p w:rsidR="00000000" w:rsidDel="00000000" w:rsidP="00000000" w:rsidRDefault="00000000" w:rsidRPr="00000000" w14:paraId="00000027">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28">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w:t>
        <w:tab/>
        <w:t xml:space="preserve">ORGANIZATION LEADERSHIP</w:t>
      </w:r>
    </w:p>
    <w:p w:rsidR="00000000" w:rsidDel="00000000" w:rsidP="00000000" w:rsidRDefault="00000000" w:rsidRPr="00000000" w14:paraId="00000029">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Officer Positions</w:t>
      </w:r>
    </w:p>
    <w:p w:rsidR="00000000" w:rsidDel="00000000" w:rsidP="00000000" w:rsidRDefault="00000000" w:rsidRPr="00000000" w14:paraId="0000002A">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President</w:t>
      </w:r>
    </w:p>
    <w:p w:rsidR="00000000" w:rsidDel="00000000" w:rsidP="00000000" w:rsidRDefault="00000000" w:rsidRPr="00000000" w14:paraId="0000002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Complete training every year between August-October. Lead executive member meetings. Co-Lead club meetings with Vice President. Streamline communication with advisor. Co-write and finalize club constitution in collaboration with executive members and advisor. Approve of all the activities and events planned for the club. Work with the Treasurer to make sure the organization is hitting fundraising goals and the organization always remains financially positive. </w:t>
      </w:r>
      <w:r w:rsidDel="00000000" w:rsidR="00000000" w:rsidRPr="00000000">
        <w:rPr>
          <w:rFonts w:ascii="Buckeye Serif 2" w:cs="Buckeye Serif 2" w:eastAsia="Buckeye Serif 2" w:hAnsi="Buckeye Serif 2"/>
          <w:rtl w:val="0"/>
        </w:rPr>
        <w:t xml:space="preserve"> </w:t>
      </w:r>
      <w:r w:rsidDel="00000000" w:rsidR="00000000" w:rsidRPr="00000000">
        <w:rPr>
          <w:rtl w:val="0"/>
        </w:rPr>
      </w:r>
    </w:p>
    <w:p w:rsidR="00000000" w:rsidDel="00000000" w:rsidP="00000000" w:rsidRDefault="00000000" w:rsidRPr="00000000" w14:paraId="0000002C">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Vice President</w:t>
      </w:r>
    </w:p>
    <w:p w:rsidR="00000000" w:rsidDel="00000000" w:rsidP="00000000" w:rsidRDefault="00000000" w:rsidRPr="00000000" w14:paraId="0000002D">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Co-Lead meetings with President. Co-write and finalize the constitution. Approve posts and materials shown to club members. Communicate with service organizations. </w:t>
      </w:r>
      <w:r w:rsidDel="00000000" w:rsidR="00000000" w:rsidRPr="00000000">
        <w:rPr>
          <w:rFonts w:ascii="Buckeye Serif 2" w:cs="Buckeye Serif 2" w:eastAsia="Buckeye Serif 2" w:hAnsi="Buckeye Serif 2"/>
          <w:rtl w:val="0"/>
        </w:rPr>
        <w:t xml:space="preserve">Plan Plant-Based Potluck event annually.</w:t>
      </w:r>
      <w:r w:rsidDel="00000000" w:rsidR="00000000" w:rsidRPr="00000000">
        <w:rPr>
          <w:rtl w:val="0"/>
        </w:rPr>
      </w:r>
    </w:p>
    <w:p w:rsidR="00000000" w:rsidDel="00000000" w:rsidP="00000000" w:rsidRDefault="00000000" w:rsidRPr="00000000" w14:paraId="0000002E">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Treasurer</w:t>
      </w:r>
    </w:p>
    <w:p w:rsidR="00000000" w:rsidDel="00000000" w:rsidP="00000000" w:rsidRDefault="00000000" w:rsidRPr="00000000" w14:paraId="0000002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Complete training every year between August-October. Set a financial vision for SSC. Act ethically and spend funds only for the benefit of the organization as a whole. Make sure the organization always remains financially positive and never accumulates any debt for the organization. Approve and monitor spending of the organization. Maintain an accurate and timely budget and bank record. Set up club bank accounts/Venmo. Coordinate with Merch Lead and Membership Chair to see how much money to collect from members for merch. Lead fundraising efforts.</w:t>
      </w:r>
    </w:p>
    <w:p w:rsidR="00000000" w:rsidDel="00000000" w:rsidP="00000000" w:rsidRDefault="00000000" w:rsidRPr="00000000" w14:paraId="00000030">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Secretary</w:t>
      </w:r>
    </w:p>
    <w:p w:rsidR="00000000" w:rsidDel="00000000" w:rsidP="00000000" w:rsidRDefault="00000000" w:rsidRPr="00000000" w14:paraId="00000031">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Communicate club events to GroupMe/Instagram. Write Semester Newsletter with the recap of club meetings, events, and other important news. Work with the Education Chair for specific infographics wanted for Newsletter or other communication sources (GroupMe, email). Pick and promote a “Member of the Month”.</w:t>
      </w:r>
    </w:p>
    <w:p w:rsidR="00000000" w:rsidDel="00000000" w:rsidP="00000000" w:rsidRDefault="00000000" w:rsidRPr="00000000" w14:paraId="00000032">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Merch Lead</w:t>
      </w:r>
    </w:p>
    <w:p w:rsidR="00000000" w:rsidDel="00000000" w:rsidP="00000000" w:rsidRDefault="00000000" w:rsidRPr="00000000" w14:paraId="00000033">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Lead merch efforts. Design Merch and execute design through leading a craft event. All merch designs need to be in accordance with our club values, using old/thrifted clothes to be sustainably made (upcycled). </w:t>
      </w:r>
    </w:p>
    <w:p w:rsidR="00000000" w:rsidDel="00000000" w:rsidP="00000000" w:rsidRDefault="00000000" w:rsidRPr="00000000" w14:paraId="00000034">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Membership Chair</w:t>
      </w:r>
    </w:p>
    <w:p w:rsidR="00000000" w:rsidDel="00000000" w:rsidP="00000000" w:rsidRDefault="00000000" w:rsidRPr="00000000" w14:paraId="00000035">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Recruit new members at the College of Dentistry Involvement Fair. Keep track of club members’ data in a spreadsheet from the membership application form. Work with the Secretary to provide emails for the newsletter. If more member information is needed beyond standard membership form, it will be the Membership Chair’s duty to collect this information.</w:t>
      </w:r>
    </w:p>
    <w:p w:rsidR="00000000" w:rsidDel="00000000" w:rsidP="00000000" w:rsidRDefault="00000000" w:rsidRPr="00000000" w14:paraId="00000036">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Education Chair</w:t>
      </w:r>
    </w:p>
    <w:p w:rsidR="00000000" w:rsidDel="00000000" w:rsidP="00000000" w:rsidRDefault="00000000" w:rsidRPr="00000000" w14:paraId="00000037">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Make education content related to our sustainability mission. Work with the Vice President to make content for Instagram and with the Secretary for content for the newsletter. Work with the Club Liaison to contact other clubs within the College of Dentistry for potential collaborations. </w:t>
      </w:r>
    </w:p>
    <w:p w:rsidR="00000000" w:rsidDel="00000000" w:rsidP="00000000" w:rsidRDefault="00000000" w:rsidRPr="00000000" w14:paraId="00000038">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Club Liaison</w:t>
      </w:r>
    </w:p>
    <w:p w:rsidR="00000000" w:rsidDel="00000000" w:rsidP="00000000" w:rsidRDefault="00000000" w:rsidRPr="00000000" w14:paraId="00000039">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Communicate with other clubs in the College of Dentistry. Update spreadsheet of contacts for each club at the College of Dentistry and faculty members that support SSC’s sustainability mission. Communicate with different cultural clubs within the College of Dentistry (HSDA, ADS, ASPDA, IDSA, etc.) for coordinating Meatless Monday with traditional/cultural recipes. </w:t>
      </w:r>
    </w:p>
    <w:p w:rsidR="00000000" w:rsidDel="00000000" w:rsidP="00000000" w:rsidRDefault="00000000" w:rsidRPr="00000000" w14:paraId="0000003A">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Officer Eligibility</w:t>
      </w:r>
    </w:p>
    <w:p w:rsidR="00000000" w:rsidDel="00000000" w:rsidP="00000000" w:rsidRDefault="00000000" w:rsidRPr="00000000" w14:paraId="0000003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Any dental or dental hygiene student with a passion for environmentalism at OSU CoD is eligible to run for an officer position. </w:t>
      </w:r>
    </w:p>
    <w:p w:rsidR="00000000" w:rsidDel="00000000" w:rsidP="00000000" w:rsidRDefault="00000000" w:rsidRPr="00000000" w14:paraId="0000003C">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Officer Selection Process</w:t>
      </w:r>
    </w:p>
    <w:p w:rsidR="00000000" w:rsidDel="00000000" w:rsidP="00000000" w:rsidRDefault="00000000" w:rsidRPr="00000000" w14:paraId="0000003D">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Prospective officers will be chosen based on their answers to a google form application created by the current executive board. The current executive board will vote on candidates and the candidate with a majority of votes will be appointed. The advisor may veto any appointment if they believe the candidate does not uphold the organization’s core values.</w:t>
      </w:r>
    </w:p>
    <w:p w:rsidR="00000000" w:rsidDel="00000000" w:rsidP="00000000" w:rsidRDefault="00000000" w:rsidRPr="00000000" w14:paraId="0000003E">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Officer Removal</w:t>
      </w:r>
    </w:p>
    <w:p w:rsidR="00000000" w:rsidDel="00000000" w:rsidP="00000000" w:rsidRDefault="00000000" w:rsidRPr="00000000" w14:paraId="0000003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 officer may be removed if they do not complete their duties as outlined in this document. They will receive communication from the President and Vice President about failure to complete duties. If, even after this communication, they are unable to fulfill their duties and responsibilities, the executive board can hold a vote to remove the officer from their position. A majority vote will decide if the officer is removed or not. A replacement will be instated via the same officer selection process outlined above.  </w:t>
      </w:r>
    </w:p>
    <w:p w:rsidR="00000000" w:rsidDel="00000000" w:rsidP="00000000" w:rsidRDefault="00000000" w:rsidRPr="00000000" w14:paraId="00000040">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41">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VII. ORGANIZATION DISSOLUTION</w:t>
      </w:r>
    </w:p>
    <w:p w:rsidR="00000000" w:rsidDel="00000000" w:rsidP="00000000" w:rsidRDefault="00000000" w:rsidRPr="00000000" w14:paraId="00000042">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Dissolution Requirements</w:t>
      </w:r>
    </w:p>
    <w:p w:rsidR="00000000" w:rsidDel="00000000" w:rsidP="00000000" w:rsidRDefault="00000000" w:rsidRPr="00000000" w14:paraId="00000043">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In the unfortunate event that SSC has lost sight of its core values or there no longer remain enough dental/dental hygiene students to carry out our mission, it is our desire that the organization be dissolved. </w:t>
      </w:r>
    </w:p>
    <w:p w:rsidR="00000000" w:rsidDel="00000000" w:rsidP="00000000" w:rsidRDefault="00000000" w:rsidRPr="00000000" w14:paraId="00000044">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Dissolution Procedures, including Assets and Debts</w:t>
      </w:r>
    </w:p>
    <w:p w:rsidR="00000000" w:rsidDel="00000000" w:rsidP="00000000" w:rsidRDefault="00000000" w:rsidRPr="00000000" w14:paraId="00000045">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process of the dissolution of the organization will begin when any executive member or the advisor proposes for the dissolution of the organization through a verbal communication, email, or message. The executive board and advisor will then meet with every executive board member in attendance, and a vote will be conducted. If the majority votes for the dissolution of the organization, the President will notify the necessary university affiliated organizations and will send an official notification to all members of the organization. The roles of the President and Treasurer are to ensure the club always remains financially positive, so the club should never have any debts. If SSC has any debt to any other organization of any sort, SSC’s assets will be sold to repay the debt. I</w:t>
      </w:r>
      <w:r w:rsidDel="00000000" w:rsidR="00000000" w:rsidRPr="00000000">
        <w:rPr>
          <w:rFonts w:ascii="Buckeye Serif 2" w:cs="Buckeye Serif 2" w:eastAsia="Buckeye Serif 2" w:hAnsi="Buckeye Serif 2"/>
          <w:rtl w:val="0"/>
        </w:rPr>
        <w:t xml:space="preserve">f debt still remains after selling all possible assets, all active members of the club have to help repay the debt.</w:t>
      </w:r>
      <w:r w:rsidDel="00000000" w:rsidR="00000000" w:rsidRPr="00000000">
        <w:rPr>
          <w:rFonts w:ascii="Buckeye Serif 2" w:cs="Buckeye Serif 2" w:eastAsia="Buckeye Serif 2" w:hAnsi="Buckeye Serif 2"/>
          <w:rtl w:val="0"/>
        </w:rPr>
        <w:t xml:space="preserve"> If debt is repaid in full and assets remain leftover, organizational assets will be donated to local institutions/organizations that seem in need of such material. </w:t>
      </w:r>
    </w:p>
    <w:p w:rsidR="00000000" w:rsidDel="00000000" w:rsidP="00000000" w:rsidRDefault="00000000" w:rsidRPr="00000000" w14:paraId="00000046">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47">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VIII. CONSTITUTIONAL AMENDMENTS</w:t>
      </w:r>
    </w:p>
    <w:p w:rsidR="00000000" w:rsidDel="00000000" w:rsidP="00000000" w:rsidRDefault="00000000" w:rsidRPr="00000000" w14:paraId="00000048">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 Amendment Process</w:t>
      </w:r>
    </w:p>
    <w:p w:rsidR="00000000" w:rsidDel="00000000" w:rsidP="00000000" w:rsidRDefault="00000000" w:rsidRPr="00000000" w14:paraId="00000049">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Any active member may propose an amendment. The proposed amendment should be in writing and should be read at an executive board meeting. If a majority of the board approves the amendment, it will be added to the constitution.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876Z7ZmBu6uak2D78YwDd8xLg==">CgMxLjA4AGolChRzdWdnZXN0LmZ2d2FyMGY5enYyMBINSmVubmlmZXIgTHVjYXIhMWpnRzE2dERSZkZVbGZYMW16cVBIT3BtN0I2NGdhZ1NK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2025-09-05T18:27:00Z</dcterms:created>
  <dc:creator>Olson, Brooke T.</dc:creator>
</cp:coreProperties>
</file>