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1BEE" w14:textId="7B2D2B79" w:rsidR="007E1CCF" w:rsidRPr="00C70BFB" w:rsidRDefault="00F219C9" w:rsidP="00C70BFB">
      <w:pPr>
        <w:pStyle w:val="Title"/>
        <w:jc w:val="center"/>
      </w:pPr>
      <w:r w:rsidRPr="00C70BFB">
        <w:t>Structural Engineers Association of Ohio</w:t>
      </w:r>
      <w:r w:rsidR="00260464" w:rsidRPr="00C70BFB">
        <w:t xml:space="preserve"> </w:t>
      </w:r>
      <w:r w:rsidR="006A4284" w:rsidRPr="00C70BFB">
        <w:t xml:space="preserve">Student Chapter at </w:t>
      </w:r>
      <w:r w:rsidRPr="00C70BFB">
        <w:t>Ohio State</w:t>
      </w:r>
    </w:p>
    <w:p w14:paraId="78B71BEF" w14:textId="77777777" w:rsidR="00833628" w:rsidRPr="009C04C5" w:rsidRDefault="00833628" w:rsidP="00AF223A">
      <w:pPr>
        <w:jc w:val="center"/>
        <w:rPr>
          <w:rFonts w:cs="Arial"/>
          <w:sz w:val="28"/>
          <w:u w:val="single"/>
        </w:rPr>
      </w:pPr>
    </w:p>
    <w:p w14:paraId="78B71BF0" w14:textId="465CE0DB" w:rsidR="00424BEE" w:rsidRPr="009C04C5" w:rsidRDefault="007B4BC2" w:rsidP="007B4BC2">
      <w:pPr>
        <w:tabs>
          <w:tab w:val="left" w:pos="1155"/>
          <w:tab w:val="center" w:pos="4680"/>
        </w:tabs>
        <w:rPr>
          <w:rFonts w:cs="Arial"/>
          <w:b/>
          <w:sz w:val="28"/>
        </w:rPr>
      </w:pPr>
      <w:r>
        <w:rPr>
          <w:rFonts w:cs="Arial"/>
          <w:b/>
          <w:sz w:val="28"/>
        </w:rPr>
        <w:tab/>
      </w:r>
      <w:r>
        <w:rPr>
          <w:rFonts w:cs="Arial"/>
          <w:b/>
          <w:sz w:val="28"/>
        </w:rPr>
        <w:tab/>
      </w:r>
      <w:r w:rsidR="00F219C9" w:rsidRPr="00F219C9">
        <w:rPr>
          <w:rFonts w:cs="Arial"/>
          <w:b/>
          <w:sz w:val="28"/>
        </w:rPr>
        <w:t>Constitution</w:t>
      </w:r>
    </w:p>
    <w:p w14:paraId="78B71BF1" w14:textId="77777777" w:rsidR="00355967" w:rsidRPr="009C04C5" w:rsidRDefault="00F219C9" w:rsidP="00AF223A">
      <w:pPr>
        <w:jc w:val="center"/>
        <w:rPr>
          <w:rFonts w:cs="Arial"/>
          <w:i/>
        </w:rPr>
      </w:pPr>
      <w:r>
        <w:rPr>
          <w:rFonts w:cs="Arial"/>
          <w:i/>
        </w:rPr>
        <w:t>Enacted May 25</w:t>
      </w:r>
      <w:r w:rsidRPr="00F219C9">
        <w:rPr>
          <w:rFonts w:cs="Arial"/>
          <w:i/>
        </w:rPr>
        <w:t>, 2010</w:t>
      </w:r>
    </w:p>
    <w:p w14:paraId="78B71BF2" w14:textId="77777777" w:rsidR="00670B55" w:rsidRPr="009C04C5" w:rsidRDefault="00670B55" w:rsidP="00AF223A">
      <w:pPr>
        <w:jc w:val="center"/>
        <w:rPr>
          <w:rFonts w:cs="Arial"/>
          <w:i/>
        </w:rPr>
      </w:pPr>
    </w:p>
    <w:p w14:paraId="78B71BF3" w14:textId="1E2C3348" w:rsidR="007E5D24" w:rsidRPr="009C04C5" w:rsidRDefault="00F219C9" w:rsidP="00FB4DAE">
      <w:pPr>
        <w:pStyle w:val="Heading1"/>
      </w:pPr>
      <w:r w:rsidRPr="00F219C9">
        <w:t xml:space="preserve">Article I – </w:t>
      </w:r>
      <w:r w:rsidR="004A3EF0">
        <w:t>Name of Organization</w:t>
      </w:r>
    </w:p>
    <w:p w14:paraId="00E873D3" w14:textId="5D93317D" w:rsidR="00FB4DAE" w:rsidRPr="003539E6" w:rsidRDefault="00F219C9" w:rsidP="003539E6">
      <w:pPr>
        <w:pStyle w:val="Heading2"/>
      </w:pPr>
      <w:r w:rsidRPr="003539E6">
        <w:t xml:space="preserve">Section </w:t>
      </w:r>
      <w:r w:rsidR="00451054">
        <w:t>A</w:t>
      </w:r>
      <w:r w:rsidRPr="003539E6">
        <w:t>.</w:t>
      </w:r>
      <w:r w:rsidR="00FB4DAE" w:rsidRPr="003539E6">
        <w:t xml:space="preserve"> </w:t>
      </w:r>
      <w:r w:rsidR="00B54FA8">
        <w:t>Organization Name</w:t>
      </w:r>
      <w:r w:rsidRPr="003539E6">
        <w:t xml:space="preserve">  </w:t>
      </w:r>
      <w:r w:rsidRPr="003539E6">
        <w:tab/>
      </w:r>
    </w:p>
    <w:p w14:paraId="78B71BF4" w14:textId="2BAD3C19" w:rsidR="007E5D24" w:rsidRPr="009C04C5" w:rsidRDefault="00F219C9" w:rsidP="003539E6">
      <w:r w:rsidRPr="00F219C9">
        <w:t>The name of this organization shall be the “Structural Engineers Association of Ohio</w:t>
      </w:r>
      <w:r w:rsidR="00FB4DAE">
        <w:t xml:space="preserve"> </w:t>
      </w:r>
      <w:r w:rsidR="00AE2B87">
        <w:t xml:space="preserve">Student Chapter </w:t>
      </w:r>
      <w:r w:rsidRPr="00F219C9">
        <w:t>at Ohio State,” hereinafter referred to as the Chapter.</w:t>
      </w:r>
      <w:r w:rsidR="00AE2B87">
        <w:t xml:space="preserve"> This may be abbreviated to “SEAoO Student Chapter.”</w:t>
      </w:r>
    </w:p>
    <w:p w14:paraId="1487ED3C" w14:textId="035E206D" w:rsidR="00FB4DAE" w:rsidRPr="003539E6" w:rsidRDefault="00F219C9" w:rsidP="003539E6">
      <w:pPr>
        <w:pStyle w:val="Heading2"/>
      </w:pPr>
      <w:r w:rsidRPr="003539E6">
        <w:t xml:space="preserve">Section </w:t>
      </w:r>
      <w:r w:rsidR="00451054">
        <w:t>B</w:t>
      </w:r>
      <w:r w:rsidR="00FB4DAE" w:rsidRPr="003539E6">
        <w:t xml:space="preserve">. </w:t>
      </w:r>
      <w:r w:rsidR="003539E6" w:rsidRPr="003539E6">
        <w:t>Affiliation with State Organization</w:t>
      </w:r>
    </w:p>
    <w:p w14:paraId="78B71BF5" w14:textId="2870E3C6" w:rsidR="00F219C9" w:rsidRDefault="00F219C9" w:rsidP="003539E6">
      <w:r w:rsidRPr="00F219C9">
        <w:t>The Chapter shall be a subsidiary of the Structural Engineers Association of Ohio, hereinafter referred to as SEAoO</w:t>
      </w:r>
      <w:r w:rsidR="00AF7604">
        <w:t>.</w:t>
      </w:r>
    </w:p>
    <w:p w14:paraId="78B71BF6" w14:textId="77777777" w:rsidR="00AF223A" w:rsidRPr="009C04C5" w:rsidRDefault="00AF223A">
      <w:pPr>
        <w:rPr>
          <w:rFonts w:cs="Arial"/>
        </w:rPr>
      </w:pPr>
    </w:p>
    <w:p w14:paraId="78B71BF7" w14:textId="7E84F22D" w:rsidR="007E5D24" w:rsidRPr="009C04C5" w:rsidRDefault="00F219C9" w:rsidP="00FB4DAE">
      <w:pPr>
        <w:pStyle w:val="Heading1"/>
      </w:pPr>
      <w:r w:rsidRPr="00F219C9">
        <w:t xml:space="preserve">Article II – </w:t>
      </w:r>
      <w:r w:rsidR="004A3EF0">
        <w:t>Organization Purpose</w:t>
      </w:r>
    </w:p>
    <w:p w14:paraId="717AE49C" w14:textId="00B7E47C" w:rsidR="005F2912" w:rsidRDefault="00F219C9" w:rsidP="005F2912">
      <w:pPr>
        <w:pStyle w:val="Heading2"/>
      </w:pPr>
      <w:r w:rsidRPr="00F219C9">
        <w:t xml:space="preserve">Section </w:t>
      </w:r>
      <w:r w:rsidR="00451054">
        <w:t>A</w:t>
      </w:r>
      <w:r w:rsidRPr="00F219C9">
        <w:t>.</w:t>
      </w:r>
      <w:r w:rsidR="005F2912">
        <w:t xml:space="preserve"> </w:t>
      </w:r>
      <w:r w:rsidR="00735959">
        <w:t>Purpose</w:t>
      </w:r>
      <w:r w:rsidRPr="00F219C9">
        <w:tab/>
      </w:r>
    </w:p>
    <w:p w14:paraId="78B71BF8" w14:textId="456410CE" w:rsidR="00F219C9" w:rsidRDefault="003627A4" w:rsidP="005F2912">
      <w:r>
        <w:t xml:space="preserve">The Chapter’s purpose is to </w:t>
      </w:r>
      <w:r w:rsidR="00F2070C">
        <w:t>educate the Ohio State engineering student body on the aspects and importance of structural engineering through guided site visits</w:t>
      </w:r>
      <w:r w:rsidR="00131D30">
        <w:t xml:space="preserve"> and</w:t>
      </w:r>
      <w:r w:rsidR="00F2070C">
        <w:t xml:space="preserve"> to facilitate networking between the </w:t>
      </w:r>
      <w:r w:rsidR="006E35EA">
        <w:t>student body and structural engineering companies through meetings, guest speakers, and job shadowing events</w:t>
      </w:r>
      <w:r w:rsidR="00131D30">
        <w:t>.</w:t>
      </w:r>
    </w:p>
    <w:p w14:paraId="497F94D9" w14:textId="5BE196BB" w:rsidR="005F2912" w:rsidRDefault="00F219C9" w:rsidP="005F2912">
      <w:pPr>
        <w:pStyle w:val="Heading2"/>
      </w:pPr>
      <w:r w:rsidRPr="00F219C9">
        <w:t xml:space="preserve">Section </w:t>
      </w:r>
      <w:r w:rsidR="00451054">
        <w:t>B</w:t>
      </w:r>
      <w:r w:rsidRPr="00F219C9">
        <w:t>.</w:t>
      </w:r>
      <w:r w:rsidR="003476E4">
        <w:t xml:space="preserve"> Additional Objectives</w:t>
      </w:r>
    </w:p>
    <w:p w14:paraId="0DAFB42B" w14:textId="22C14B1A" w:rsidR="005E7349" w:rsidRDefault="00F219C9" w:rsidP="000D45B5">
      <w:r w:rsidRPr="00FB4893">
        <w:t xml:space="preserve">Specific goals of the Chapter consistent with its vision, mission, and objectives shall, on at least an annual basis, be developed by the Chapter </w:t>
      </w:r>
      <w:r w:rsidR="00B74574" w:rsidRPr="00FB4893">
        <w:t xml:space="preserve">President </w:t>
      </w:r>
      <w:r w:rsidRPr="00FB4893">
        <w:t>and adopted by the Chapter officers, with or without modifications.</w:t>
      </w:r>
    </w:p>
    <w:p w14:paraId="5CDE4864" w14:textId="77777777" w:rsidR="000D45B5" w:rsidRPr="000D45B5" w:rsidRDefault="000D45B5" w:rsidP="000D45B5"/>
    <w:p w14:paraId="5657565C" w14:textId="3289C0C2" w:rsidR="005E7349" w:rsidRDefault="005E7349" w:rsidP="00FB4DAE">
      <w:pPr>
        <w:pStyle w:val="Heading1"/>
      </w:pPr>
      <w:r w:rsidRPr="00F219C9">
        <w:lastRenderedPageBreak/>
        <w:t xml:space="preserve">Article III – </w:t>
      </w:r>
      <w:r w:rsidR="00B10734">
        <w:t>University Regulations</w:t>
      </w:r>
    </w:p>
    <w:p w14:paraId="509D1B1F" w14:textId="6FD566C9" w:rsidR="00B10734" w:rsidRDefault="00B10734" w:rsidP="001C42FA">
      <w:pPr>
        <w:pStyle w:val="Heading2"/>
      </w:pPr>
      <w:r>
        <w:rPr>
          <w:rFonts w:cs="Arial"/>
        </w:rPr>
        <w:t>Section 1.</w:t>
      </w:r>
      <w:r w:rsidR="001C42FA">
        <w:rPr>
          <w:rFonts w:cs="Arial"/>
        </w:rPr>
        <w:t xml:space="preserve"> </w:t>
      </w:r>
      <w:r w:rsidR="001C42FA" w:rsidRPr="00E71D0F">
        <w:t>Harassment and Discrimination, including Sexual Misconduct</w:t>
      </w:r>
    </w:p>
    <w:p w14:paraId="1E15D8B2" w14:textId="101A2F7D" w:rsidR="00451054" w:rsidRPr="006F6818" w:rsidRDefault="006F6818" w:rsidP="00451054">
      <w:pPr>
        <w:rPr>
          <w:rFonts w:ascii="Californian FB" w:hAnsi="Californian FB"/>
          <w:color w:val="0099FF"/>
        </w:rPr>
      </w:pPr>
      <w:r>
        <w:t xml:space="preserve">The Structural Engineers Association of Ohio Student </w:t>
      </w:r>
      <w:r w:rsidRPr="006F6818">
        <w:t>Chapter at Ohio State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78B71BFA" w14:textId="65786E51" w:rsidR="00AF223A" w:rsidRDefault="00BB6CBB" w:rsidP="00451054">
      <w:pPr>
        <w:pStyle w:val="Heading2"/>
      </w:pPr>
      <w:r w:rsidRPr="00E71D0F">
        <w:t xml:space="preserve">Section </w:t>
      </w:r>
      <w:r w:rsidR="00451054">
        <w:t>2</w:t>
      </w:r>
      <w:r w:rsidRPr="00E71D0F">
        <w:t>. Hazing</w:t>
      </w:r>
    </w:p>
    <w:p w14:paraId="3A3E57BB" w14:textId="69F98608" w:rsidR="00451054" w:rsidRPr="000D45B5" w:rsidRDefault="006F6818" w:rsidP="00451054">
      <w:pPr>
        <w:rPr>
          <w:color w:val="0099FF"/>
        </w:rPr>
      </w:pPr>
      <w:r>
        <w:t xml:space="preserve">The Structural Engineers Association of Ohio Student </w:t>
      </w:r>
      <w:r w:rsidRPr="006F6818">
        <w:t>Chapter at Ohio State</w:t>
      </w:r>
      <w:r w:rsidR="004F30B7" w:rsidRPr="004F30B7">
        <w:t xml:space="preserve"> </w:t>
      </w:r>
      <w:r w:rsidR="004F30B7" w:rsidRPr="009F663A">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5B2AF013" w14:textId="50FE780B" w:rsidR="00451054" w:rsidRDefault="00451054" w:rsidP="00451054">
      <w:pPr>
        <w:pStyle w:val="Heading2"/>
      </w:pPr>
      <w:r w:rsidRPr="00E71D0F">
        <w:t xml:space="preserve">Section </w:t>
      </w:r>
      <w:r>
        <w:t>3</w:t>
      </w:r>
      <w:r w:rsidRPr="00E71D0F">
        <w:t>. Bylaws</w:t>
      </w:r>
    </w:p>
    <w:p w14:paraId="753F65AA" w14:textId="5053909B" w:rsidR="005E7349" w:rsidRDefault="006F6818" w:rsidP="000D45B5">
      <w:pPr>
        <w:rPr>
          <w:rFonts w:ascii="Californian FB" w:hAnsi="Californian FB"/>
          <w:color w:val="0070C0"/>
        </w:rPr>
      </w:pPr>
      <w:r>
        <w:t xml:space="preserve">The Structural Engineers </w:t>
      </w:r>
      <w:r w:rsidRPr="000D45B5">
        <w:t>Association of Ohio Student Chapter at Ohio State</w:t>
      </w:r>
      <w:r w:rsidR="004F30B7" w:rsidRPr="000D45B5">
        <w:t xml:space="preserve"> </w:t>
      </w:r>
      <w:r w:rsidR="000D45B5" w:rsidRPr="000D45B5">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03CD0618" w14:textId="77777777" w:rsidR="000D45B5" w:rsidRPr="000D45B5" w:rsidRDefault="000D45B5" w:rsidP="000D45B5">
      <w:pPr>
        <w:rPr>
          <w:rFonts w:ascii="Californian FB" w:hAnsi="Californian FB"/>
          <w:color w:val="0070C0"/>
        </w:rPr>
      </w:pPr>
    </w:p>
    <w:p w14:paraId="78B71BFB" w14:textId="12E9E3CA" w:rsidR="007E5D24" w:rsidRPr="009C04C5" w:rsidRDefault="00F219C9" w:rsidP="000D45B5">
      <w:pPr>
        <w:pStyle w:val="Heading1"/>
      </w:pPr>
      <w:r w:rsidRPr="00F219C9">
        <w:t xml:space="preserve">Article </w:t>
      </w:r>
      <w:r w:rsidR="000D45B5">
        <w:t>IV</w:t>
      </w:r>
      <w:r w:rsidRPr="00F219C9">
        <w:t xml:space="preserve"> – Membership</w:t>
      </w:r>
    </w:p>
    <w:p w14:paraId="1FCFA69D" w14:textId="072BB557" w:rsidR="00E3576F" w:rsidRDefault="00E3576F" w:rsidP="00E3576F">
      <w:pPr>
        <w:pStyle w:val="Heading2"/>
      </w:pPr>
      <w:r>
        <w:t>Section A. Membership Eligibility</w:t>
      </w:r>
    </w:p>
    <w:p w14:paraId="36C5B92A" w14:textId="5FAA58C6" w:rsidR="00E3576F" w:rsidRDefault="00B9280B" w:rsidP="00E3576F">
      <w:r>
        <w:rPr>
          <w:rFonts w:cs="Arial"/>
          <w:bCs/>
        </w:rPr>
        <w:t>Membership is open to all students at Ohio State</w:t>
      </w:r>
      <w:r w:rsidR="00007F8D">
        <w:rPr>
          <w:rFonts w:cs="Arial"/>
          <w:bCs/>
        </w:rPr>
        <w:t xml:space="preserve">, including but not limited to undergraduate, graduate, and professional students. </w:t>
      </w:r>
      <w:r w:rsidR="007B7E83" w:rsidRPr="00EB4406">
        <w:rPr>
          <w:rFonts w:cs="Arial"/>
        </w:rPr>
        <w:t xml:space="preserve">90% of the voting membership </w:t>
      </w:r>
      <w:r w:rsidR="007B7E83" w:rsidRPr="00EB4406">
        <w:rPr>
          <w:rFonts w:cs="Arial"/>
        </w:rPr>
        <w:lastRenderedPageBreak/>
        <w:t>must be currently enrolled Columbus campus Ohio State students. Faculty, staff, alumni, and the partners of students, faculty, staff, and alumni of Ohio State may participate in the activities and programs of student organizations as associate members but may not comprise more than 10% of the total membership.</w:t>
      </w:r>
    </w:p>
    <w:p w14:paraId="1E109DAC" w14:textId="6D978844" w:rsidR="00E3576F" w:rsidRDefault="00E3576F" w:rsidP="00E3576F">
      <w:pPr>
        <w:pStyle w:val="Heading2"/>
      </w:pPr>
      <w:r>
        <w:t>Section B. Membership Selection</w:t>
      </w:r>
    </w:p>
    <w:p w14:paraId="4365FCE6" w14:textId="7DBAB21C" w:rsidR="00E3576F" w:rsidRDefault="003335C1" w:rsidP="00E3576F">
      <w:r>
        <w:t>To become a member, a student shall attend a meeting and request to be added to the group chat and/or mailing list or contact a current officer and request to be added to the group chat and/or mailing list.</w:t>
      </w:r>
    </w:p>
    <w:p w14:paraId="1CE47B47" w14:textId="76FC1BCA" w:rsidR="008E020B" w:rsidRPr="00525C8E" w:rsidRDefault="008E020B" w:rsidP="00E3576F">
      <w:pPr>
        <w:rPr>
          <w:rFonts w:cs="Arial"/>
        </w:rPr>
      </w:pPr>
      <w:r w:rsidRPr="00EB4406">
        <w:rPr>
          <w:rFonts w:cs="Arial"/>
        </w:rPr>
        <w:t>All members are free to leave and disassociate without fear of retribution, retaliation, or harassment.</w:t>
      </w:r>
      <w:r>
        <w:rPr>
          <w:rFonts w:cs="Arial"/>
        </w:rPr>
        <w:t xml:space="preserve"> Members may request to leave the organization by leaving the group chat and asking an officer to remove them from the mailing list. </w:t>
      </w:r>
    </w:p>
    <w:p w14:paraId="67567D86" w14:textId="0A09BF16" w:rsidR="00E3576F" w:rsidRDefault="00E3576F" w:rsidP="00E3576F">
      <w:pPr>
        <w:pStyle w:val="Heading2"/>
      </w:pPr>
      <w:r>
        <w:t>Section C. Membership Timeline</w:t>
      </w:r>
    </w:p>
    <w:p w14:paraId="678EA371" w14:textId="343DD527" w:rsidR="00E3576F" w:rsidRDefault="001D75C0" w:rsidP="00E3576F">
      <w:r>
        <w:t>Members are free to join or leave the organization at any point during the</w:t>
      </w:r>
      <w:r w:rsidR="003E6CA9">
        <w:t xml:space="preserve"> </w:t>
      </w:r>
      <w:r w:rsidR="001A47C5">
        <w:t>calendar or academic year</w:t>
      </w:r>
      <w:r w:rsidR="005E1B8B">
        <w:t>.</w:t>
      </w:r>
    </w:p>
    <w:p w14:paraId="1E5564F4" w14:textId="14951DC6" w:rsidR="00E3576F" w:rsidRDefault="00E3576F" w:rsidP="00E3576F">
      <w:pPr>
        <w:pStyle w:val="Heading2"/>
      </w:pPr>
      <w:r>
        <w:t>Section D. Member Removal</w:t>
      </w:r>
    </w:p>
    <w:p w14:paraId="40D894E0" w14:textId="264515A7" w:rsidR="00B80A72" w:rsidRDefault="005E1B8B" w:rsidP="00E3576F">
      <w:pPr>
        <w:rPr>
          <w:rFonts w:cs="Arial"/>
        </w:rPr>
      </w:pPr>
      <w:r>
        <w:rPr>
          <w:rFonts w:cs="Arial"/>
        </w:rPr>
        <w:t xml:space="preserve">If a member conducts themselves in such a manner deemed detrimental to advancing the purpose of this organization, </w:t>
      </w:r>
      <w:proofErr w:type="gramStart"/>
      <w:r>
        <w:rPr>
          <w:rFonts w:cs="Arial"/>
        </w:rPr>
        <w:t>is</w:t>
      </w:r>
      <w:proofErr w:type="gramEnd"/>
      <w:r>
        <w:rPr>
          <w:rFonts w:cs="Arial"/>
        </w:rPr>
        <w:t xml:space="preserve"> delinquent in performing their officer duties, or is in violation of the </w:t>
      </w:r>
      <w:r w:rsidR="0056359E">
        <w:rPr>
          <w:rFonts w:cs="Arial"/>
        </w:rPr>
        <w:t>Ohio State</w:t>
      </w:r>
      <w:r>
        <w:rPr>
          <w:rFonts w:cs="Arial"/>
        </w:rPr>
        <w:t xml:space="preserve"> Student Code of Conduct, they can be removed through a majority vote of the voting membership or unanimous vote of the other officers. </w:t>
      </w:r>
      <w:r w:rsidRPr="00F219C9">
        <w:rPr>
          <w:rFonts w:cs="Arial"/>
        </w:rPr>
        <w:t>Such removal shall be based on evaluation by the faculty advisor.</w:t>
      </w:r>
    </w:p>
    <w:p w14:paraId="07A03AE4" w14:textId="77777777" w:rsidR="005E1B8B" w:rsidRDefault="005E1B8B" w:rsidP="00E3576F"/>
    <w:p w14:paraId="6EB47217" w14:textId="63F6A2D1" w:rsidR="00B80A72" w:rsidRDefault="00B80A72" w:rsidP="00B80A72">
      <w:pPr>
        <w:pStyle w:val="Heading1"/>
      </w:pPr>
      <w:r>
        <w:t>Article V – Advisor</w:t>
      </w:r>
    </w:p>
    <w:p w14:paraId="3ACED9B1" w14:textId="77777777" w:rsidR="00607ECC" w:rsidRPr="00E71D0F" w:rsidRDefault="00607ECC" w:rsidP="00607ECC">
      <w:pPr>
        <w:pStyle w:val="Heading2"/>
      </w:pPr>
      <w:r w:rsidRPr="00E71D0F">
        <w:t>Section A. Advisor Duties and Responsibilities</w:t>
      </w:r>
    </w:p>
    <w:p w14:paraId="7D380F6F" w14:textId="24A91D19" w:rsidR="00B80A72" w:rsidRDefault="006F73EF" w:rsidP="00B80A72">
      <w:r>
        <w:t xml:space="preserve">The Chapter’s advisor shall be responsible </w:t>
      </w:r>
      <w:r w:rsidR="00813D9A">
        <w:t xml:space="preserve">for aiding </w:t>
      </w:r>
      <w:r w:rsidR="00DC7D9C">
        <w:t>officers</w:t>
      </w:r>
      <w:r w:rsidR="00813D9A">
        <w:t xml:space="preserve"> during transition periods and </w:t>
      </w:r>
      <w:r w:rsidR="000A6F54">
        <w:t xml:space="preserve">assisting in connecting with industry professionals for the purposes of planning events. </w:t>
      </w:r>
      <w:r w:rsidR="00DC7D9C">
        <w:t xml:space="preserve">Additionally, the advisor shall follow all CSA guidelines, including completing </w:t>
      </w:r>
      <w:r w:rsidR="004C6511">
        <w:t xml:space="preserve">advisory training every two years, completing the anti-hazing training module through BuckeyeLearn, submitting </w:t>
      </w:r>
      <w:r w:rsidR="00B945D9">
        <w:t xml:space="preserve">the advisor’s organization registration requirements, </w:t>
      </w:r>
      <w:r w:rsidR="009150C7">
        <w:t xml:space="preserve">approving any applications for CSA funding the Chapter makes, following all </w:t>
      </w:r>
      <w:r w:rsidR="0079001E">
        <w:t>laws and university regulations, and completing relevant reporting obligations.</w:t>
      </w:r>
    </w:p>
    <w:p w14:paraId="5BC0AD8F" w14:textId="4D7D94A3" w:rsidR="00607ECC" w:rsidRDefault="000E0937" w:rsidP="00607ECC">
      <w:pPr>
        <w:pStyle w:val="Heading2"/>
      </w:pPr>
      <w:r w:rsidRPr="00E71D0F">
        <w:t>Section B. Advisor Term</w:t>
      </w:r>
    </w:p>
    <w:p w14:paraId="7D2E6528" w14:textId="7C517D08" w:rsidR="000E0937" w:rsidRDefault="009F3A3B" w:rsidP="000E0937">
      <w:r>
        <w:t xml:space="preserve">Advisors shall serve </w:t>
      </w:r>
      <w:r w:rsidR="00254668">
        <w:t xml:space="preserve">in their position at least one year and </w:t>
      </w:r>
      <w:r w:rsidR="00397695">
        <w:t>have</w:t>
      </w:r>
      <w:r w:rsidR="00254668">
        <w:t xml:space="preserve"> the opportunity to be reappointed each subsequent year. </w:t>
      </w:r>
    </w:p>
    <w:p w14:paraId="00A66F86" w14:textId="77777777" w:rsidR="00B17602" w:rsidRPr="00E71D0F" w:rsidRDefault="00B17602" w:rsidP="00B17602">
      <w:pPr>
        <w:pStyle w:val="Heading2"/>
      </w:pPr>
      <w:r w:rsidRPr="00E71D0F">
        <w:lastRenderedPageBreak/>
        <w:t>Section C. Advisor Selection</w:t>
      </w:r>
    </w:p>
    <w:p w14:paraId="19579E78" w14:textId="77777777" w:rsidR="00D41566" w:rsidRDefault="00D41566" w:rsidP="00D41566">
      <w:r w:rsidRPr="00F219C9">
        <w:t>A faculty advisor shall be appointed by the Chair of the Department of Civil and Environmental Engineering and Geodetic Science.</w:t>
      </w:r>
      <w:r>
        <w:t xml:space="preserve"> </w:t>
      </w:r>
      <w:r w:rsidRPr="00F219C9">
        <w:t>The faculty advisor must be a member of the faculty of The Ohio State University.</w:t>
      </w:r>
      <w:r>
        <w:t xml:space="preserve"> </w:t>
      </w:r>
      <w:r w:rsidRPr="00F219C9">
        <w:t xml:space="preserve">The SEAoO can make recommendations concerning the appointment.  </w:t>
      </w:r>
    </w:p>
    <w:p w14:paraId="5DBA5DD4" w14:textId="77777777" w:rsidR="00B54B0D" w:rsidRPr="00E71D0F" w:rsidRDefault="00B54B0D" w:rsidP="00B54B0D">
      <w:pPr>
        <w:pStyle w:val="Heading2"/>
      </w:pPr>
      <w:r w:rsidRPr="00E71D0F">
        <w:t>Section D. Advisor Replacement</w:t>
      </w:r>
    </w:p>
    <w:p w14:paraId="44FA0D97" w14:textId="252FED00" w:rsidR="005E1B8B" w:rsidRDefault="00DA47CA" w:rsidP="005E1B8B">
      <w:pPr>
        <w:rPr>
          <w:rFonts w:cs="Arial"/>
        </w:rPr>
      </w:pPr>
      <w:r>
        <w:rPr>
          <w:rFonts w:cs="Arial"/>
        </w:rPr>
        <w:t xml:space="preserve">If the advisor conducts themselves in such a manner deemed detrimental to advancing the purpose of this organization, is delinquent in performing their advisor duties, or is in violation </w:t>
      </w:r>
      <w:r w:rsidR="00FB3AA0">
        <w:rPr>
          <w:rFonts w:cs="Arial"/>
        </w:rPr>
        <w:t xml:space="preserve">of university policies, they may be removed by a unanimous vote among the officers only after the officers have </w:t>
      </w:r>
      <w:r w:rsidR="006A2E11">
        <w:rPr>
          <w:rFonts w:cs="Arial"/>
        </w:rPr>
        <w:t>conferred at least on</w:t>
      </w:r>
      <w:r w:rsidR="0011783C">
        <w:rPr>
          <w:rFonts w:cs="Arial"/>
        </w:rPr>
        <w:t>c</w:t>
      </w:r>
      <w:r w:rsidR="006A2E11">
        <w:rPr>
          <w:rFonts w:cs="Arial"/>
        </w:rPr>
        <w:t>e with the advisor in attempt to correct the advisor’s relationship with the organization.</w:t>
      </w:r>
      <w:r w:rsidR="0011783C">
        <w:rPr>
          <w:rFonts w:cs="Arial"/>
        </w:rPr>
        <w:t xml:space="preserve"> Advisors shall be replaced </w:t>
      </w:r>
      <w:r w:rsidR="006C3AC0">
        <w:rPr>
          <w:rFonts w:cs="Arial"/>
        </w:rPr>
        <w:t xml:space="preserve">if they are removed following the </w:t>
      </w:r>
      <w:r w:rsidR="004B1C35">
        <w:rPr>
          <w:rFonts w:cs="Arial"/>
        </w:rPr>
        <w:t xml:space="preserve">procedure described. Additionally, </w:t>
      </w:r>
      <w:r w:rsidR="00DE780A">
        <w:rPr>
          <w:rFonts w:cs="Arial"/>
        </w:rPr>
        <w:t xml:space="preserve">the advisor shall be replaced if they leave their position at the university or if they are </w:t>
      </w:r>
      <w:r w:rsidR="001E77DC">
        <w:rPr>
          <w:rFonts w:cs="Arial"/>
        </w:rPr>
        <w:t>on leave for longer than two academic years.</w:t>
      </w:r>
    </w:p>
    <w:p w14:paraId="076956AE" w14:textId="77777777" w:rsidR="001C3E82" w:rsidRPr="005E1B8B" w:rsidRDefault="001C3E82" w:rsidP="005E1B8B"/>
    <w:p w14:paraId="78B71C00" w14:textId="6A6C5B58" w:rsidR="00BD2DFC" w:rsidRDefault="00F219C9" w:rsidP="00FB4DAE">
      <w:pPr>
        <w:pStyle w:val="Heading1"/>
      </w:pPr>
      <w:r w:rsidRPr="00F219C9">
        <w:t>Article</w:t>
      </w:r>
      <w:r w:rsidR="0075047B">
        <w:t xml:space="preserve"> VI</w:t>
      </w:r>
      <w:r w:rsidRPr="00F219C9">
        <w:t xml:space="preserve"> – Leadership</w:t>
      </w:r>
    </w:p>
    <w:p w14:paraId="14F472BF" w14:textId="77777777" w:rsidR="000D72C9" w:rsidRDefault="000D72C9" w:rsidP="000A4316">
      <w:pPr>
        <w:pStyle w:val="Heading2"/>
      </w:pPr>
      <w:r w:rsidRPr="00E71D0F">
        <w:t>Section A. Officer Positions</w:t>
      </w:r>
    </w:p>
    <w:p w14:paraId="6B98FC7E" w14:textId="46576D89" w:rsidR="000A4316" w:rsidRDefault="00E83985" w:rsidP="000A4316">
      <w:pPr>
        <w:rPr>
          <w:rFonts w:cs="Arial"/>
        </w:rPr>
      </w:pPr>
      <w:r w:rsidRPr="00A308D8">
        <w:rPr>
          <w:rFonts w:cs="Arial"/>
        </w:rPr>
        <w:t>The chapter officers shall establish the policies, manage the affairs, and direct the activities of the Chapter, and shall include President, Vice President, Treasurer, and Secretary.</w:t>
      </w:r>
    </w:p>
    <w:p w14:paraId="461D4696" w14:textId="580EE994" w:rsidR="00C60C9D" w:rsidRDefault="00C60C9D" w:rsidP="000A4316">
      <w:pPr>
        <w:rPr>
          <w:rFonts w:cs="Arial"/>
        </w:rPr>
      </w:pPr>
      <w:r>
        <w:rPr>
          <w:rFonts w:cs="Arial"/>
        </w:rPr>
        <w:t>The Chapter President will serve as the Primary Leader for student organization registration requirements</w:t>
      </w:r>
      <w:r w:rsidR="007A344B">
        <w:rPr>
          <w:rFonts w:cs="Arial"/>
        </w:rPr>
        <w:t xml:space="preserve"> and must be a </w:t>
      </w:r>
      <w:r w:rsidR="00A526D7">
        <w:rPr>
          <w:rFonts w:cs="Arial"/>
        </w:rPr>
        <w:t xml:space="preserve">full-time student. They shall provide general supervision over the Chapter </w:t>
      </w:r>
      <w:r w:rsidR="00F22287">
        <w:rPr>
          <w:rFonts w:cs="Arial"/>
        </w:rPr>
        <w:t xml:space="preserve">and be responsible for planning and scheduling events, coordinating with industry professionals, and </w:t>
      </w:r>
      <w:r w:rsidR="0061759E">
        <w:rPr>
          <w:rFonts w:cs="Arial"/>
        </w:rPr>
        <w:t xml:space="preserve">serve as the main point of contact for the SEAoO. Additionally, the Chapter President must fulfill all requirements for student organization registration purposes, including </w:t>
      </w:r>
      <w:r w:rsidR="00D4798F">
        <w:rPr>
          <w:rFonts w:cs="Arial"/>
        </w:rPr>
        <w:t>completing required trainings. Detailed responsibilities are outlined in the Chapter’s By-Laws.</w:t>
      </w:r>
    </w:p>
    <w:p w14:paraId="78401A24" w14:textId="2989A87F" w:rsidR="00D4798F" w:rsidRDefault="0061759E" w:rsidP="00D4798F">
      <w:pPr>
        <w:rPr>
          <w:rFonts w:cs="Arial"/>
        </w:rPr>
      </w:pPr>
      <w:r>
        <w:rPr>
          <w:rFonts w:cs="Arial"/>
        </w:rPr>
        <w:t>The Chapter Vice President will serve as the Secondary Leader for student organization registration requirements.</w:t>
      </w:r>
      <w:r w:rsidR="00D4798F">
        <w:rPr>
          <w:rFonts w:cs="Arial"/>
        </w:rPr>
        <w:t xml:space="preserve"> They are responsible for aiding the Chapter President in their responsibilities and filling in for them in their absence. Additionally, the Chapter President must fulfill all requirements for student organization registration purposes. Detailed responsibilities are outlined in the Chapter’s By-Laws.</w:t>
      </w:r>
    </w:p>
    <w:p w14:paraId="6028AA7F" w14:textId="77777777" w:rsidR="008D1667" w:rsidRDefault="00D4798F" w:rsidP="008D1667">
      <w:pPr>
        <w:rPr>
          <w:rFonts w:cs="Arial"/>
        </w:rPr>
      </w:pPr>
      <w:r>
        <w:rPr>
          <w:rFonts w:cs="Arial"/>
        </w:rPr>
        <w:t xml:space="preserve">The Chapter Treasurer </w:t>
      </w:r>
      <w:r w:rsidR="00E2133C">
        <w:rPr>
          <w:rFonts w:cs="Arial"/>
        </w:rPr>
        <w:t xml:space="preserve">will serve as the Treasurer for student organization registration purposes and must be a </w:t>
      </w:r>
      <w:r w:rsidR="008D1667">
        <w:rPr>
          <w:rFonts w:cs="Arial"/>
        </w:rPr>
        <w:t>full-time</w:t>
      </w:r>
      <w:r w:rsidR="00E2133C">
        <w:rPr>
          <w:rFonts w:cs="Arial"/>
        </w:rPr>
        <w:t xml:space="preserve"> student.</w:t>
      </w:r>
      <w:r>
        <w:rPr>
          <w:rFonts w:cs="Arial"/>
        </w:rPr>
        <w:t xml:space="preserve"> </w:t>
      </w:r>
      <w:r w:rsidR="008D1667">
        <w:rPr>
          <w:rFonts w:cs="Arial"/>
        </w:rPr>
        <w:t xml:space="preserve">They shall manage the Chapter’s finances </w:t>
      </w:r>
      <w:r w:rsidR="008D1667">
        <w:rPr>
          <w:rFonts w:cs="Arial"/>
        </w:rPr>
        <w:lastRenderedPageBreak/>
        <w:t>and attend to all fiscal needs of the Chapter. Additionally, the Chapter President must fulfill all requirements for student organization registration purposes, including completing required trainings. Detailed responsibilities are outlined in the Chapter’s By-Laws.</w:t>
      </w:r>
    </w:p>
    <w:p w14:paraId="622A7916" w14:textId="588C3D81" w:rsidR="0061759E" w:rsidRPr="001738D5" w:rsidRDefault="008D1667" w:rsidP="000A4316">
      <w:pPr>
        <w:rPr>
          <w:rFonts w:cs="Arial"/>
        </w:rPr>
      </w:pPr>
      <w:r>
        <w:rPr>
          <w:rFonts w:cs="Arial"/>
        </w:rPr>
        <w:t xml:space="preserve">The Chapter Secretary </w:t>
      </w:r>
      <w:r w:rsidR="005F33EE">
        <w:rPr>
          <w:rFonts w:cs="Arial"/>
        </w:rPr>
        <w:t xml:space="preserve">shall manage the Chapter’s social media accounts and other communications. </w:t>
      </w:r>
      <w:r w:rsidR="005C4D5C">
        <w:rPr>
          <w:rFonts w:cs="Arial"/>
        </w:rPr>
        <w:t>They will aid the other officers in record keeping</w:t>
      </w:r>
      <w:r w:rsidR="001738D5">
        <w:rPr>
          <w:rFonts w:cs="Arial"/>
        </w:rPr>
        <w:t xml:space="preserve"> and manage communications both within and outside the Chapter. Detailed responsibilities are outlined in the Chapter’s By-Laws.</w:t>
      </w:r>
    </w:p>
    <w:p w14:paraId="39251250" w14:textId="77777777" w:rsidR="003D4000" w:rsidRDefault="003D4000" w:rsidP="000A4316">
      <w:pPr>
        <w:pStyle w:val="Heading2"/>
      </w:pPr>
      <w:bookmarkStart w:id="0" w:name="_Hlk198811379"/>
      <w:r w:rsidRPr="00E71D0F">
        <w:t>Section B. Officer Eligibility</w:t>
      </w:r>
    </w:p>
    <w:p w14:paraId="16A3EA94" w14:textId="1405DA78" w:rsidR="000A4316" w:rsidRPr="000A4316" w:rsidRDefault="002A003F" w:rsidP="000A4316">
      <w:r>
        <w:t xml:space="preserve">Officers must be Ohio State students </w:t>
      </w:r>
      <w:r w:rsidR="002F74C2">
        <w:t>wh</w:t>
      </w:r>
      <w:r w:rsidR="001C456D">
        <w:t xml:space="preserve">o </w:t>
      </w:r>
      <w:r w:rsidR="00931A20">
        <w:t xml:space="preserve">are at minimum a rising second year at the time of </w:t>
      </w:r>
      <w:r w:rsidR="00A25AAF">
        <w:t xml:space="preserve">election to their position. </w:t>
      </w:r>
      <w:r w:rsidR="00EA1FF2">
        <w:t xml:space="preserve"> </w:t>
      </w:r>
    </w:p>
    <w:p w14:paraId="74C94274" w14:textId="77777777" w:rsidR="008B0D9C" w:rsidRDefault="008B0D9C" w:rsidP="000A4316">
      <w:pPr>
        <w:pStyle w:val="Heading2"/>
      </w:pPr>
      <w:bookmarkStart w:id="1" w:name="_Hlk198811401"/>
      <w:bookmarkEnd w:id="0"/>
      <w:r w:rsidRPr="00E71D0F">
        <w:t>Section C. Officer Selection Process</w:t>
      </w:r>
    </w:p>
    <w:p w14:paraId="731E3A68" w14:textId="168D561B" w:rsidR="000A4316" w:rsidRPr="000A4316" w:rsidRDefault="00E83985" w:rsidP="000A4316">
      <w:r w:rsidRPr="00F219C9">
        <w:rPr>
          <w:rFonts w:cs="Arial"/>
        </w:rPr>
        <w:t xml:space="preserve">The Chapter Officers shall be elected at-large to a one-year term of office, which shall commence </w:t>
      </w:r>
      <w:r>
        <w:rPr>
          <w:rFonts w:cs="Arial"/>
        </w:rPr>
        <w:t>at the end of Spring Semest</w:t>
      </w:r>
      <w:r w:rsidRPr="00F219C9">
        <w:rPr>
          <w:rFonts w:cs="Arial"/>
        </w:rPr>
        <w:t>er.</w:t>
      </w:r>
      <w:r w:rsidR="0091115C">
        <w:rPr>
          <w:rFonts w:cs="Arial"/>
        </w:rPr>
        <w:t xml:space="preserve"> </w:t>
      </w:r>
      <w:r w:rsidR="0091115C" w:rsidRPr="00F219C9">
        <w:rPr>
          <w:rFonts w:cs="Arial"/>
        </w:rPr>
        <w:t xml:space="preserve">Elections for officer positions shall take place at either general meetings or special general membership meetings held during </w:t>
      </w:r>
      <w:r w:rsidR="0091115C">
        <w:rPr>
          <w:rFonts w:cs="Arial"/>
        </w:rPr>
        <w:t>Spring</w:t>
      </w:r>
      <w:r w:rsidR="0091115C" w:rsidRPr="00F219C9">
        <w:rPr>
          <w:rFonts w:cs="Arial"/>
        </w:rPr>
        <w:t xml:space="preserve"> </w:t>
      </w:r>
      <w:r w:rsidR="0091115C">
        <w:rPr>
          <w:rFonts w:cs="Arial"/>
        </w:rPr>
        <w:t>Semester</w:t>
      </w:r>
      <w:r w:rsidR="0091115C" w:rsidRPr="00F219C9">
        <w:rPr>
          <w:rFonts w:cs="Arial"/>
        </w:rPr>
        <w:t xml:space="preserve">. </w:t>
      </w:r>
      <w:r w:rsidR="00107123">
        <w:rPr>
          <w:rFonts w:cs="Arial"/>
        </w:rPr>
        <w:t xml:space="preserve">Candidates for election include any officers seeking reelection or a different position and those in attendance of the meeting during which the election is held. </w:t>
      </w:r>
      <w:r w:rsidR="0091115C" w:rsidRPr="00F219C9">
        <w:rPr>
          <w:rFonts w:cs="Arial"/>
        </w:rPr>
        <w:t xml:space="preserve">New Officers will be selected from a </w:t>
      </w:r>
      <w:r w:rsidR="009E3862">
        <w:rPr>
          <w:rFonts w:cs="Arial"/>
        </w:rPr>
        <w:t xml:space="preserve">simple </w:t>
      </w:r>
      <w:r w:rsidR="0091115C" w:rsidRPr="00F219C9">
        <w:rPr>
          <w:rFonts w:cs="Arial"/>
        </w:rPr>
        <w:t>majority vote from existing members and current officers</w:t>
      </w:r>
      <w:r w:rsidR="00B408FE">
        <w:rPr>
          <w:rFonts w:cs="Arial"/>
        </w:rPr>
        <w:t xml:space="preserve"> present at the meeting during which the election is held</w:t>
      </w:r>
      <w:r w:rsidR="0091115C" w:rsidRPr="00F219C9">
        <w:rPr>
          <w:rFonts w:cs="Arial"/>
        </w:rPr>
        <w:t>.</w:t>
      </w:r>
    </w:p>
    <w:bookmarkEnd w:id="1"/>
    <w:p w14:paraId="783B6724" w14:textId="77777777" w:rsidR="000A4316" w:rsidRDefault="000A4316" w:rsidP="000A4316">
      <w:pPr>
        <w:pStyle w:val="Heading2"/>
      </w:pPr>
      <w:r w:rsidRPr="00E71D0F">
        <w:t>Section D. Officer Removal</w:t>
      </w:r>
    </w:p>
    <w:p w14:paraId="78B71C01" w14:textId="4DA96ECE" w:rsidR="00F219C9" w:rsidRPr="00E83985" w:rsidRDefault="00D53A7C" w:rsidP="00E83985">
      <w:r w:rsidRPr="00F219C9">
        <w:t xml:space="preserve">The Chapter’s </w:t>
      </w:r>
      <w:r>
        <w:t>President</w:t>
      </w:r>
      <w:r w:rsidRPr="00F219C9">
        <w:t xml:space="preserve"> or another Chapter officer may be removed from office if </w:t>
      </w:r>
      <w:r>
        <w:t>they do</w:t>
      </w:r>
      <w:r w:rsidRPr="00F219C9">
        <w:t xml:space="preserve"> not or cannot carry out </w:t>
      </w:r>
      <w:r>
        <w:t>their</w:t>
      </w:r>
      <w:r w:rsidRPr="00F219C9">
        <w:t xml:space="preserve"> duties in a manner consistent with the by-laws. </w:t>
      </w:r>
      <w:r>
        <w:t>If an officer conducts themselves in such a manner deemed detrimental to advancing the purpose of this organization, is delinquent in performing their officer duties, or is in violation of the Ohio State Student Code of Conduct, they can be removed through a majority vote of the voting membership or unanimous vote of the other officers.</w:t>
      </w:r>
      <w:r w:rsidRPr="00F219C9">
        <w:t xml:space="preserve"> Such removal shall be based on evaluation by the faculty advisor.</w:t>
      </w:r>
      <w:r w:rsidR="00F219C9" w:rsidRPr="00F219C9">
        <w:rPr>
          <w:rFonts w:cs="Arial"/>
        </w:rPr>
        <w:tab/>
        <w:t xml:space="preserve"> </w:t>
      </w:r>
    </w:p>
    <w:p w14:paraId="78B71C04" w14:textId="77777777" w:rsidR="00BD2DFC" w:rsidRDefault="00BD2DFC" w:rsidP="005C4D5C">
      <w:pPr>
        <w:rPr>
          <w:rFonts w:cs="Arial"/>
        </w:rPr>
      </w:pPr>
    </w:p>
    <w:p w14:paraId="761E0805" w14:textId="1CADF982" w:rsidR="001C7CB5" w:rsidRDefault="001C7CB5" w:rsidP="001C7CB5">
      <w:pPr>
        <w:pStyle w:val="Heading1"/>
      </w:pPr>
      <w:r>
        <w:t>Article VII – Organization Dissolution</w:t>
      </w:r>
    </w:p>
    <w:p w14:paraId="4FCDC504" w14:textId="77777777" w:rsidR="000E3992" w:rsidRPr="00E71D0F" w:rsidRDefault="000E3992" w:rsidP="000E3992">
      <w:pPr>
        <w:pStyle w:val="Heading2"/>
      </w:pPr>
      <w:r w:rsidRPr="00E71D0F">
        <w:t>Section A. Dissolution Requirements</w:t>
      </w:r>
    </w:p>
    <w:p w14:paraId="7AF71709" w14:textId="307E2215" w:rsidR="00435C8B" w:rsidRDefault="00435C8B" w:rsidP="000E3992">
      <w:r>
        <w:t>Dissolution of the Chapter shall be considered if membership falls below the university minimum requirement</w:t>
      </w:r>
      <w:r w:rsidR="00821C9A">
        <w:t xml:space="preserve">. </w:t>
      </w:r>
      <w:r w:rsidR="001F6B3C">
        <w:t xml:space="preserve">The decision to dissolve </w:t>
      </w:r>
      <w:r w:rsidR="000E06D0">
        <w:t>first requires</w:t>
      </w:r>
      <w:r w:rsidR="00E917E6">
        <w:t xml:space="preserve"> proposal by</w:t>
      </w:r>
      <w:r w:rsidR="000E06D0">
        <w:t xml:space="preserve"> a </w:t>
      </w:r>
      <w:r w:rsidR="00BC68D8">
        <w:t xml:space="preserve">2/3 majority vote of the Chapter officers and approval from the advisor. </w:t>
      </w:r>
      <w:r w:rsidR="003C21AE">
        <w:t xml:space="preserve">The proposed dissolution </w:t>
      </w:r>
      <w:r w:rsidR="003C21AE">
        <w:lastRenderedPageBreak/>
        <w:t xml:space="preserve">may be enacted after a 2/3 majority vote of </w:t>
      </w:r>
      <w:r w:rsidR="00B75AA1">
        <w:t>active members. A notice of proposed dissolution must be given to all members at least one week prior to the vote.</w:t>
      </w:r>
    </w:p>
    <w:p w14:paraId="4C4F0036" w14:textId="77777777" w:rsidR="000E3992" w:rsidRPr="00E71D0F" w:rsidRDefault="000E3992" w:rsidP="000E3992">
      <w:pPr>
        <w:pStyle w:val="Heading2"/>
      </w:pPr>
      <w:r w:rsidRPr="00E71D0F">
        <w:t>Section B. Dissolution Procedures, including Assets and Debts</w:t>
      </w:r>
    </w:p>
    <w:p w14:paraId="62463C4E" w14:textId="7EE30302" w:rsidR="00F41974" w:rsidRDefault="005727C6" w:rsidP="000E3992">
      <w:r>
        <w:t xml:space="preserve">Upon the </w:t>
      </w:r>
      <w:r w:rsidR="0095269D">
        <w:t xml:space="preserve">decision to dissolve, the Chapter President and Treasurer </w:t>
      </w:r>
      <w:r w:rsidR="00671F1E">
        <w:t xml:space="preserve">shall be responsible for executing the dissolution process. </w:t>
      </w:r>
      <w:r w:rsidR="00F41974">
        <w:t xml:space="preserve">All remaining funds and assets </w:t>
      </w:r>
      <w:r w:rsidR="009F4A85">
        <w:t>must first</w:t>
      </w:r>
      <w:r w:rsidR="00F41974">
        <w:t xml:space="preserve"> be used to </w:t>
      </w:r>
      <w:r w:rsidR="0058353F">
        <w:t>cover any outstanding debts the Chapter ma</w:t>
      </w:r>
      <w:r w:rsidR="00FE0304">
        <w:t xml:space="preserve">y have. Any excess funds </w:t>
      </w:r>
      <w:r w:rsidR="00DF4F34">
        <w:t xml:space="preserve">and remaining assets </w:t>
      </w:r>
      <w:r w:rsidR="00FE0304">
        <w:t>will be returned to the SEAo</w:t>
      </w:r>
      <w:r w:rsidR="00102CEE">
        <w:t>O</w:t>
      </w:r>
      <w:r w:rsidR="00FE0304">
        <w:t xml:space="preserve">. </w:t>
      </w:r>
      <w:r w:rsidR="00DF38CA">
        <w:t>In the event that the remaining assets and funds are insufficient to cover the remaining debts, the SEAoO shall be responsible</w:t>
      </w:r>
      <w:r w:rsidR="00E961E8">
        <w:t xml:space="preserve"> for covering </w:t>
      </w:r>
      <w:r w:rsidR="00197550">
        <w:t>the remainder</w:t>
      </w:r>
      <w:r w:rsidR="00E961E8">
        <w:t>.</w:t>
      </w:r>
      <w:r w:rsidR="009F5F92">
        <w:t xml:space="preserve"> Under no circumstances may the Chapter </w:t>
      </w:r>
      <w:r w:rsidR="00861E14">
        <w:t>leave financial debts to The Ohio State University.</w:t>
      </w:r>
    </w:p>
    <w:p w14:paraId="727848B7" w14:textId="77777777" w:rsidR="000E3992" w:rsidRPr="009C04C5" w:rsidRDefault="000E3992" w:rsidP="000E3992"/>
    <w:p w14:paraId="78B71C05" w14:textId="3EADD4C7" w:rsidR="00BD2DFC" w:rsidRPr="009C04C5" w:rsidRDefault="00F219C9" w:rsidP="00FB4DAE">
      <w:pPr>
        <w:pStyle w:val="Heading1"/>
      </w:pPr>
      <w:r w:rsidRPr="00F219C9">
        <w:t>Article V</w:t>
      </w:r>
      <w:r w:rsidR="0075047B">
        <w:t>III</w:t>
      </w:r>
      <w:r w:rsidRPr="00F219C9">
        <w:t xml:space="preserve"> – </w:t>
      </w:r>
      <w:r w:rsidR="001C7CB5">
        <w:t>Constitutional Amendments</w:t>
      </w:r>
    </w:p>
    <w:p w14:paraId="391E32ED" w14:textId="4369C67E" w:rsidR="00E54CB4" w:rsidRDefault="00E54CB4" w:rsidP="00E54CB4">
      <w:pPr>
        <w:pStyle w:val="Heading2"/>
      </w:pPr>
      <w:r>
        <w:t>Section A. Amendment Process</w:t>
      </w:r>
      <w:r w:rsidR="00F219C9" w:rsidRPr="00F219C9">
        <w:t xml:space="preserve"> </w:t>
      </w:r>
      <w:r w:rsidR="00F219C9" w:rsidRPr="00F219C9">
        <w:tab/>
      </w:r>
    </w:p>
    <w:p w14:paraId="78B71C49" w14:textId="5FBD6098" w:rsidR="00355967" w:rsidRPr="009006B3" w:rsidRDefault="00F219C9" w:rsidP="00355967">
      <w:r w:rsidRPr="00F219C9">
        <w:t>Amendments to this constitution may be proposed by a simple majority vote of the Chapter officers or by a 3/4 majority vote of the Chapter.</w:t>
      </w:r>
      <w:r w:rsidR="00E54CB4">
        <w:t xml:space="preserve"> </w:t>
      </w:r>
      <w:r w:rsidR="000B03E3">
        <w:t xml:space="preserve">A proposed amendment shall be approved in the same manner, that being </w:t>
      </w:r>
      <w:r w:rsidR="000B03E3" w:rsidRPr="00F219C9">
        <w:t>by a simple majority vote of the Chapter officers or by a 3/4 majority vote of the Chapter.</w:t>
      </w:r>
    </w:p>
    <w:sectPr w:rsidR="00355967" w:rsidRPr="009006B3" w:rsidSect="00CC53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117D" w14:textId="77777777" w:rsidR="00650233" w:rsidRDefault="00650233" w:rsidP="00AF223A">
      <w:pPr>
        <w:spacing w:after="0" w:line="240" w:lineRule="auto"/>
      </w:pPr>
      <w:r>
        <w:separator/>
      </w:r>
    </w:p>
  </w:endnote>
  <w:endnote w:type="continuationSeparator" w:id="0">
    <w:p w14:paraId="4A325C62" w14:textId="77777777" w:rsidR="00650233" w:rsidRDefault="00650233" w:rsidP="00AF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1C4E" w14:textId="49115752" w:rsidR="00AF223A" w:rsidRPr="00355967" w:rsidRDefault="00B735F3">
    <w:pPr>
      <w:pStyle w:val="Footer"/>
      <w:rPr>
        <w:rFonts w:cs="Arial"/>
        <w:sz w:val="20"/>
      </w:rPr>
    </w:pPr>
    <w:r>
      <w:rPr>
        <w:rFonts w:cs="Arial"/>
        <w:sz w:val="20"/>
      </w:rPr>
      <w:t xml:space="preserve">Revised </w:t>
    </w:r>
    <w:r w:rsidR="00337982">
      <w:rPr>
        <w:rFonts w:cs="Arial"/>
        <w:sz w:val="20"/>
      </w:rPr>
      <w:t xml:space="preserve">April </w:t>
    </w:r>
    <w:r w:rsidR="00A073B6">
      <w:rPr>
        <w:rFonts w:cs="Arial"/>
        <w:sz w:val="20"/>
      </w:rPr>
      <w:t>25</w:t>
    </w:r>
    <w:r w:rsidR="00337982">
      <w:rPr>
        <w:rFonts w:cs="Arial"/>
        <w:sz w:val="20"/>
      </w:rPr>
      <w:t>, 20</w:t>
    </w:r>
    <w:r w:rsidR="005458F8">
      <w:rPr>
        <w:rFonts w:cs="Arial"/>
        <w:sz w:val="20"/>
      </w:rPr>
      <w:t>2</w:t>
    </w:r>
    <w:r w:rsidR="006A4284">
      <w:rPr>
        <w:rFonts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81A8" w14:textId="77777777" w:rsidR="00650233" w:rsidRDefault="00650233" w:rsidP="00AF223A">
      <w:pPr>
        <w:spacing w:after="0" w:line="240" w:lineRule="auto"/>
      </w:pPr>
      <w:r>
        <w:separator/>
      </w:r>
    </w:p>
  </w:footnote>
  <w:footnote w:type="continuationSeparator" w:id="0">
    <w:p w14:paraId="021194B9" w14:textId="77777777" w:rsidR="00650233" w:rsidRDefault="00650233" w:rsidP="00AF2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D24"/>
    <w:rsid w:val="00007F8D"/>
    <w:rsid w:val="000137FB"/>
    <w:rsid w:val="00023773"/>
    <w:rsid w:val="00027231"/>
    <w:rsid w:val="0003116B"/>
    <w:rsid w:val="00074030"/>
    <w:rsid w:val="00080238"/>
    <w:rsid w:val="000A4316"/>
    <w:rsid w:val="000A6F54"/>
    <w:rsid w:val="000B03E3"/>
    <w:rsid w:val="000C4320"/>
    <w:rsid w:val="000D45B5"/>
    <w:rsid w:val="000D72C9"/>
    <w:rsid w:val="000E06D0"/>
    <w:rsid w:val="000E0937"/>
    <w:rsid w:val="000E3992"/>
    <w:rsid w:val="000F06F4"/>
    <w:rsid w:val="000F1E0E"/>
    <w:rsid w:val="00102CEE"/>
    <w:rsid w:val="00107123"/>
    <w:rsid w:val="0011681C"/>
    <w:rsid w:val="0011783C"/>
    <w:rsid w:val="00120FFD"/>
    <w:rsid w:val="00131D30"/>
    <w:rsid w:val="00163ADF"/>
    <w:rsid w:val="001738D5"/>
    <w:rsid w:val="001819DA"/>
    <w:rsid w:val="00191E58"/>
    <w:rsid w:val="00197550"/>
    <w:rsid w:val="001A25B4"/>
    <w:rsid w:val="001A47C5"/>
    <w:rsid w:val="001C3E82"/>
    <w:rsid w:val="001C42FA"/>
    <w:rsid w:val="001C456D"/>
    <w:rsid w:val="001C7CB5"/>
    <w:rsid w:val="001D191A"/>
    <w:rsid w:val="001D75C0"/>
    <w:rsid w:val="001E77DC"/>
    <w:rsid w:val="001F41A8"/>
    <w:rsid w:val="001F6B3C"/>
    <w:rsid w:val="00201D69"/>
    <w:rsid w:val="00221ACC"/>
    <w:rsid w:val="00227206"/>
    <w:rsid w:val="00237336"/>
    <w:rsid w:val="00240F44"/>
    <w:rsid w:val="0024473D"/>
    <w:rsid w:val="002450E7"/>
    <w:rsid w:val="00254668"/>
    <w:rsid w:val="00260464"/>
    <w:rsid w:val="00260B56"/>
    <w:rsid w:val="002800C7"/>
    <w:rsid w:val="002A003F"/>
    <w:rsid w:val="002C0D33"/>
    <w:rsid w:val="002C427A"/>
    <w:rsid w:val="002D1B5B"/>
    <w:rsid w:val="002E1139"/>
    <w:rsid w:val="002E2109"/>
    <w:rsid w:val="002F58C9"/>
    <w:rsid w:val="002F74C2"/>
    <w:rsid w:val="00313C4A"/>
    <w:rsid w:val="0031585F"/>
    <w:rsid w:val="003221E2"/>
    <w:rsid w:val="003271D9"/>
    <w:rsid w:val="003335C1"/>
    <w:rsid w:val="00334BB9"/>
    <w:rsid w:val="00337982"/>
    <w:rsid w:val="003476E4"/>
    <w:rsid w:val="003517BE"/>
    <w:rsid w:val="003539E6"/>
    <w:rsid w:val="00355967"/>
    <w:rsid w:val="003627A4"/>
    <w:rsid w:val="003674C4"/>
    <w:rsid w:val="00367C13"/>
    <w:rsid w:val="00371D6D"/>
    <w:rsid w:val="00373C04"/>
    <w:rsid w:val="00387F21"/>
    <w:rsid w:val="00396F68"/>
    <w:rsid w:val="00397695"/>
    <w:rsid w:val="003A1271"/>
    <w:rsid w:val="003C21AE"/>
    <w:rsid w:val="003C2532"/>
    <w:rsid w:val="003D4000"/>
    <w:rsid w:val="003D4EBD"/>
    <w:rsid w:val="003E6CA9"/>
    <w:rsid w:val="004135A8"/>
    <w:rsid w:val="0041555E"/>
    <w:rsid w:val="00424BEE"/>
    <w:rsid w:val="0043099F"/>
    <w:rsid w:val="00435C8B"/>
    <w:rsid w:val="00451054"/>
    <w:rsid w:val="00453F5A"/>
    <w:rsid w:val="00484058"/>
    <w:rsid w:val="004A3EF0"/>
    <w:rsid w:val="004B1C35"/>
    <w:rsid w:val="004C6511"/>
    <w:rsid w:val="004D2F28"/>
    <w:rsid w:val="004F30B7"/>
    <w:rsid w:val="005035D3"/>
    <w:rsid w:val="00506B8D"/>
    <w:rsid w:val="00525C8E"/>
    <w:rsid w:val="005458F8"/>
    <w:rsid w:val="00552A13"/>
    <w:rsid w:val="005541F3"/>
    <w:rsid w:val="0056359E"/>
    <w:rsid w:val="005727C6"/>
    <w:rsid w:val="00582E44"/>
    <w:rsid w:val="0058353F"/>
    <w:rsid w:val="0059296D"/>
    <w:rsid w:val="005C04D5"/>
    <w:rsid w:val="005C4D5C"/>
    <w:rsid w:val="005E1B8B"/>
    <w:rsid w:val="005E5994"/>
    <w:rsid w:val="005E7349"/>
    <w:rsid w:val="005E758F"/>
    <w:rsid w:val="005F2912"/>
    <w:rsid w:val="005F33EE"/>
    <w:rsid w:val="00605D3E"/>
    <w:rsid w:val="00607ECC"/>
    <w:rsid w:val="006106FC"/>
    <w:rsid w:val="0061759E"/>
    <w:rsid w:val="00624ECE"/>
    <w:rsid w:val="00650233"/>
    <w:rsid w:val="00651BCA"/>
    <w:rsid w:val="00670B55"/>
    <w:rsid w:val="00671F1E"/>
    <w:rsid w:val="0068465E"/>
    <w:rsid w:val="00690D16"/>
    <w:rsid w:val="006A2E11"/>
    <w:rsid w:val="006A4284"/>
    <w:rsid w:val="006B3429"/>
    <w:rsid w:val="006C3AC0"/>
    <w:rsid w:val="006C729F"/>
    <w:rsid w:val="006E35EA"/>
    <w:rsid w:val="006F36C4"/>
    <w:rsid w:val="006F383F"/>
    <w:rsid w:val="006F6818"/>
    <w:rsid w:val="006F73EF"/>
    <w:rsid w:val="0070195F"/>
    <w:rsid w:val="00705E16"/>
    <w:rsid w:val="00723E01"/>
    <w:rsid w:val="00735959"/>
    <w:rsid w:val="0075047B"/>
    <w:rsid w:val="00762FD9"/>
    <w:rsid w:val="007670E0"/>
    <w:rsid w:val="00777440"/>
    <w:rsid w:val="00783DEC"/>
    <w:rsid w:val="0079001E"/>
    <w:rsid w:val="007A344B"/>
    <w:rsid w:val="007B3D2D"/>
    <w:rsid w:val="007B4BC2"/>
    <w:rsid w:val="007B7E83"/>
    <w:rsid w:val="007C3740"/>
    <w:rsid w:val="007C7CDF"/>
    <w:rsid w:val="007E1CCF"/>
    <w:rsid w:val="007E5D24"/>
    <w:rsid w:val="00813D9A"/>
    <w:rsid w:val="00815BDE"/>
    <w:rsid w:val="00817252"/>
    <w:rsid w:val="00821C9A"/>
    <w:rsid w:val="00833628"/>
    <w:rsid w:val="008502E8"/>
    <w:rsid w:val="00861E14"/>
    <w:rsid w:val="00864F2D"/>
    <w:rsid w:val="00867AE0"/>
    <w:rsid w:val="008701A8"/>
    <w:rsid w:val="0087436B"/>
    <w:rsid w:val="00886E24"/>
    <w:rsid w:val="00887C2C"/>
    <w:rsid w:val="00894444"/>
    <w:rsid w:val="008B0D9C"/>
    <w:rsid w:val="008B2810"/>
    <w:rsid w:val="008B320A"/>
    <w:rsid w:val="008C3280"/>
    <w:rsid w:val="008D1667"/>
    <w:rsid w:val="008E020B"/>
    <w:rsid w:val="008F016E"/>
    <w:rsid w:val="008F1C9F"/>
    <w:rsid w:val="008F7503"/>
    <w:rsid w:val="009006B3"/>
    <w:rsid w:val="009027A4"/>
    <w:rsid w:val="0091115C"/>
    <w:rsid w:val="009138EB"/>
    <w:rsid w:val="009150C7"/>
    <w:rsid w:val="00926BB6"/>
    <w:rsid w:val="00931A20"/>
    <w:rsid w:val="00950119"/>
    <w:rsid w:val="0095269D"/>
    <w:rsid w:val="0096220E"/>
    <w:rsid w:val="009652C7"/>
    <w:rsid w:val="00997806"/>
    <w:rsid w:val="009A5172"/>
    <w:rsid w:val="009C04C5"/>
    <w:rsid w:val="009D5C1C"/>
    <w:rsid w:val="009E3862"/>
    <w:rsid w:val="009F3A3B"/>
    <w:rsid w:val="009F471A"/>
    <w:rsid w:val="009F4A85"/>
    <w:rsid w:val="009F5F92"/>
    <w:rsid w:val="009F7223"/>
    <w:rsid w:val="00A05CF2"/>
    <w:rsid w:val="00A073B6"/>
    <w:rsid w:val="00A178D0"/>
    <w:rsid w:val="00A25AAF"/>
    <w:rsid w:val="00A308D8"/>
    <w:rsid w:val="00A4048C"/>
    <w:rsid w:val="00A40764"/>
    <w:rsid w:val="00A439B1"/>
    <w:rsid w:val="00A449D0"/>
    <w:rsid w:val="00A4613A"/>
    <w:rsid w:val="00A526D7"/>
    <w:rsid w:val="00A63953"/>
    <w:rsid w:val="00A64033"/>
    <w:rsid w:val="00A95937"/>
    <w:rsid w:val="00AA0C61"/>
    <w:rsid w:val="00AB175B"/>
    <w:rsid w:val="00AC0253"/>
    <w:rsid w:val="00AD5D62"/>
    <w:rsid w:val="00AE2B87"/>
    <w:rsid w:val="00AE44D6"/>
    <w:rsid w:val="00AF223A"/>
    <w:rsid w:val="00AF456E"/>
    <w:rsid w:val="00AF7604"/>
    <w:rsid w:val="00B10734"/>
    <w:rsid w:val="00B133CB"/>
    <w:rsid w:val="00B17602"/>
    <w:rsid w:val="00B1767B"/>
    <w:rsid w:val="00B22130"/>
    <w:rsid w:val="00B408FE"/>
    <w:rsid w:val="00B54B0D"/>
    <w:rsid w:val="00B54FA8"/>
    <w:rsid w:val="00B63257"/>
    <w:rsid w:val="00B735F3"/>
    <w:rsid w:val="00B74574"/>
    <w:rsid w:val="00B75AA1"/>
    <w:rsid w:val="00B7719E"/>
    <w:rsid w:val="00B77A0C"/>
    <w:rsid w:val="00B80A72"/>
    <w:rsid w:val="00B9280B"/>
    <w:rsid w:val="00B945D9"/>
    <w:rsid w:val="00BB0162"/>
    <w:rsid w:val="00BB6CBB"/>
    <w:rsid w:val="00BC68D8"/>
    <w:rsid w:val="00BD2DFC"/>
    <w:rsid w:val="00BE39DA"/>
    <w:rsid w:val="00BF384C"/>
    <w:rsid w:val="00C17835"/>
    <w:rsid w:val="00C244CA"/>
    <w:rsid w:val="00C30A02"/>
    <w:rsid w:val="00C31070"/>
    <w:rsid w:val="00C33A4B"/>
    <w:rsid w:val="00C35969"/>
    <w:rsid w:val="00C507BE"/>
    <w:rsid w:val="00C55BD7"/>
    <w:rsid w:val="00C60C9D"/>
    <w:rsid w:val="00C7087B"/>
    <w:rsid w:val="00C70BFB"/>
    <w:rsid w:val="00C8385E"/>
    <w:rsid w:val="00C92F3C"/>
    <w:rsid w:val="00C93906"/>
    <w:rsid w:val="00CA159B"/>
    <w:rsid w:val="00CB7716"/>
    <w:rsid w:val="00CC53BC"/>
    <w:rsid w:val="00CF05F1"/>
    <w:rsid w:val="00D01F08"/>
    <w:rsid w:val="00D0670F"/>
    <w:rsid w:val="00D0782F"/>
    <w:rsid w:val="00D10A27"/>
    <w:rsid w:val="00D1773A"/>
    <w:rsid w:val="00D41566"/>
    <w:rsid w:val="00D46658"/>
    <w:rsid w:val="00D4798F"/>
    <w:rsid w:val="00D53A7C"/>
    <w:rsid w:val="00D74CAC"/>
    <w:rsid w:val="00DA45EC"/>
    <w:rsid w:val="00DA47CA"/>
    <w:rsid w:val="00DB4192"/>
    <w:rsid w:val="00DC4596"/>
    <w:rsid w:val="00DC7D9C"/>
    <w:rsid w:val="00DD3FB0"/>
    <w:rsid w:val="00DE33AE"/>
    <w:rsid w:val="00DE6FD9"/>
    <w:rsid w:val="00DE780A"/>
    <w:rsid w:val="00DF38CA"/>
    <w:rsid w:val="00DF4F34"/>
    <w:rsid w:val="00DF62DA"/>
    <w:rsid w:val="00E14FE5"/>
    <w:rsid w:val="00E15086"/>
    <w:rsid w:val="00E2133C"/>
    <w:rsid w:val="00E3576F"/>
    <w:rsid w:val="00E54CB4"/>
    <w:rsid w:val="00E75DDF"/>
    <w:rsid w:val="00E83009"/>
    <w:rsid w:val="00E83985"/>
    <w:rsid w:val="00E87DCD"/>
    <w:rsid w:val="00E87F7C"/>
    <w:rsid w:val="00E917E6"/>
    <w:rsid w:val="00E961E8"/>
    <w:rsid w:val="00E97295"/>
    <w:rsid w:val="00EA1FF2"/>
    <w:rsid w:val="00EB4406"/>
    <w:rsid w:val="00EC79F2"/>
    <w:rsid w:val="00ED6D15"/>
    <w:rsid w:val="00ED7E69"/>
    <w:rsid w:val="00EE2208"/>
    <w:rsid w:val="00F2070C"/>
    <w:rsid w:val="00F219C9"/>
    <w:rsid w:val="00F22287"/>
    <w:rsid w:val="00F32758"/>
    <w:rsid w:val="00F41974"/>
    <w:rsid w:val="00F42870"/>
    <w:rsid w:val="00F5148E"/>
    <w:rsid w:val="00F72596"/>
    <w:rsid w:val="00F81830"/>
    <w:rsid w:val="00F81FAE"/>
    <w:rsid w:val="00F84DC7"/>
    <w:rsid w:val="00FA0666"/>
    <w:rsid w:val="00FB0982"/>
    <w:rsid w:val="00FB2A59"/>
    <w:rsid w:val="00FB3AA0"/>
    <w:rsid w:val="00FB4893"/>
    <w:rsid w:val="00FB4DAE"/>
    <w:rsid w:val="00FD7535"/>
    <w:rsid w:val="00FE0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1BEC"/>
  <w15:docId w15:val="{5ACC069E-BC43-4D81-8403-BDEA4832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AE"/>
    <w:rPr>
      <w:rFonts w:ascii="Arial" w:hAnsi="Arial"/>
      <w:sz w:val="24"/>
    </w:rPr>
  </w:style>
  <w:style w:type="paragraph" w:styleId="Heading1">
    <w:name w:val="heading 1"/>
    <w:basedOn w:val="Normal"/>
    <w:next w:val="Normal"/>
    <w:link w:val="Heading1Char"/>
    <w:uiPriority w:val="9"/>
    <w:qFormat/>
    <w:rsid w:val="003539E6"/>
    <w:pPr>
      <w:keepNext/>
      <w:keepLines/>
      <w:spacing w:before="240" w:after="16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539E6"/>
    <w:pPr>
      <w:keepNext/>
      <w:keepLines/>
      <w:spacing w:before="40" w:after="16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3A"/>
  </w:style>
  <w:style w:type="paragraph" w:styleId="Footer">
    <w:name w:val="footer"/>
    <w:basedOn w:val="Normal"/>
    <w:link w:val="FooterChar"/>
    <w:uiPriority w:val="99"/>
    <w:unhideWhenUsed/>
    <w:rsid w:val="00AF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3A"/>
  </w:style>
  <w:style w:type="paragraph" w:styleId="BalloonText">
    <w:name w:val="Balloon Text"/>
    <w:basedOn w:val="Normal"/>
    <w:link w:val="BalloonTextChar"/>
    <w:uiPriority w:val="99"/>
    <w:semiHidden/>
    <w:unhideWhenUsed/>
    <w:rsid w:val="00AF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23A"/>
    <w:rPr>
      <w:rFonts w:ascii="Tahoma" w:hAnsi="Tahoma" w:cs="Tahoma"/>
      <w:sz w:val="16"/>
      <w:szCs w:val="16"/>
    </w:rPr>
  </w:style>
  <w:style w:type="character" w:styleId="CommentReference">
    <w:name w:val="annotation reference"/>
    <w:basedOn w:val="DefaultParagraphFont"/>
    <w:uiPriority w:val="99"/>
    <w:semiHidden/>
    <w:unhideWhenUsed/>
    <w:rsid w:val="00334BB9"/>
    <w:rPr>
      <w:sz w:val="16"/>
      <w:szCs w:val="16"/>
    </w:rPr>
  </w:style>
  <w:style w:type="paragraph" w:styleId="CommentText">
    <w:name w:val="annotation text"/>
    <w:basedOn w:val="Normal"/>
    <w:link w:val="CommentTextChar"/>
    <w:uiPriority w:val="99"/>
    <w:semiHidden/>
    <w:unhideWhenUsed/>
    <w:rsid w:val="00334BB9"/>
    <w:pPr>
      <w:spacing w:line="240" w:lineRule="auto"/>
    </w:pPr>
    <w:rPr>
      <w:sz w:val="20"/>
      <w:szCs w:val="20"/>
    </w:rPr>
  </w:style>
  <w:style w:type="character" w:customStyle="1" w:styleId="CommentTextChar">
    <w:name w:val="Comment Text Char"/>
    <w:basedOn w:val="DefaultParagraphFont"/>
    <w:link w:val="CommentText"/>
    <w:uiPriority w:val="99"/>
    <w:semiHidden/>
    <w:rsid w:val="00334BB9"/>
    <w:rPr>
      <w:sz w:val="20"/>
      <w:szCs w:val="20"/>
    </w:rPr>
  </w:style>
  <w:style w:type="paragraph" w:styleId="CommentSubject">
    <w:name w:val="annotation subject"/>
    <w:basedOn w:val="CommentText"/>
    <w:next w:val="CommentText"/>
    <w:link w:val="CommentSubjectChar"/>
    <w:uiPriority w:val="99"/>
    <w:semiHidden/>
    <w:unhideWhenUsed/>
    <w:rsid w:val="00334BB9"/>
    <w:rPr>
      <w:b/>
      <w:bCs/>
    </w:rPr>
  </w:style>
  <w:style w:type="character" w:customStyle="1" w:styleId="CommentSubjectChar">
    <w:name w:val="Comment Subject Char"/>
    <w:basedOn w:val="CommentTextChar"/>
    <w:link w:val="CommentSubject"/>
    <w:uiPriority w:val="99"/>
    <w:semiHidden/>
    <w:rsid w:val="00334BB9"/>
    <w:rPr>
      <w:b/>
      <w:bCs/>
      <w:sz w:val="20"/>
      <w:szCs w:val="20"/>
    </w:rPr>
  </w:style>
  <w:style w:type="paragraph" w:styleId="Revision">
    <w:name w:val="Revision"/>
    <w:hidden/>
    <w:uiPriority w:val="99"/>
    <w:semiHidden/>
    <w:rsid w:val="00E83009"/>
    <w:pPr>
      <w:spacing w:after="0" w:line="240" w:lineRule="auto"/>
    </w:pPr>
  </w:style>
  <w:style w:type="character" w:styleId="Hyperlink">
    <w:name w:val="Hyperlink"/>
    <w:basedOn w:val="DefaultParagraphFont"/>
    <w:uiPriority w:val="99"/>
    <w:unhideWhenUsed/>
    <w:rsid w:val="009652C7"/>
    <w:rPr>
      <w:color w:val="0000FF" w:themeColor="hyperlink"/>
      <w:u w:val="single"/>
    </w:rPr>
  </w:style>
  <w:style w:type="character" w:styleId="UnresolvedMention">
    <w:name w:val="Unresolved Mention"/>
    <w:basedOn w:val="DefaultParagraphFont"/>
    <w:uiPriority w:val="99"/>
    <w:semiHidden/>
    <w:unhideWhenUsed/>
    <w:rsid w:val="009652C7"/>
    <w:rPr>
      <w:color w:val="605E5C"/>
      <w:shd w:val="clear" w:color="auto" w:fill="E1DFDD"/>
    </w:rPr>
  </w:style>
  <w:style w:type="paragraph" w:styleId="Title">
    <w:name w:val="Title"/>
    <w:basedOn w:val="Normal"/>
    <w:next w:val="Normal"/>
    <w:link w:val="TitleChar"/>
    <w:uiPriority w:val="10"/>
    <w:qFormat/>
    <w:rsid w:val="00C70BFB"/>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70BFB"/>
    <w:rPr>
      <w:rFonts w:ascii="Arial" w:eastAsiaTheme="majorEastAsia" w:hAnsi="Arial" w:cstheme="majorBidi"/>
      <w:b/>
      <w:spacing w:val="-10"/>
      <w:kern w:val="28"/>
      <w:sz w:val="48"/>
      <w:szCs w:val="56"/>
    </w:rPr>
  </w:style>
  <w:style w:type="character" w:customStyle="1" w:styleId="Heading1Char">
    <w:name w:val="Heading 1 Char"/>
    <w:basedOn w:val="DefaultParagraphFont"/>
    <w:link w:val="Heading1"/>
    <w:uiPriority w:val="9"/>
    <w:rsid w:val="003539E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3539E6"/>
    <w:rPr>
      <w:rFonts w:ascii="Arial" w:eastAsiaTheme="majorEastAsia" w:hAnsi="Arial" w:cstheme="majorBidi"/>
      <w:b/>
      <w:color w:val="000000" w:themeColor="text1"/>
      <w:sz w:val="24"/>
      <w:szCs w:val="26"/>
    </w:rPr>
  </w:style>
  <w:style w:type="paragraph" w:customStyle="1" w:styleId="Default">
    <w:name w:val="Default"/>
    <w:rsid w:val="00BB6CB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F9ED-EA66-4391-A3A9-F2767EE6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C Hatton</dc:creator>
  <cp:lastModifiedBy>Capaldi, Jacob</cp:lastModifiedBy>
  <cp:revision>248</cp:revision>
  <cp:lastPrinted>2010-05-25T16:39:00Z</cp:lastPrinted>
  <dcterms:created xsi:type="dcterms:W3CDTF">2014-04-15T19:56:00Z</dcterms:created>
  <dcterms:modified xsi:type="dcterms:W3CDTF">2026-04-26T02:44:00Z</dcterms:modified>
</cp:coreProperties>
</file>