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ECF38" w14:textId="77777777" w:rsidR="005B178B" w:rsidRPr="00BE7122" w:rsidRDefault="00000000" w:rsidP="00BE7122">
      <w:pPr>
        <w:pStyle w:val="Title"/>
        <w:jc w:val="center"/>
        <w:rPr>
          <w:b/>
          <w:bCs/>
          <w:color w:val="000000" w:themeColor="text1"/>
          <w:sz w:val="28"/>
          <w:szCs w:val="28"/>
        </w:rPr>
      </w:pPr>
      <w:r w:rsidRPr="00BE7122">
        <w:rPr>
          <w:b/>
          <w:bCs/>
          <w:color w:val="000000" w:themeColor="text1"/>
          <w:sz w:val="28"/>
          <w:szCs w:val="28"/>
        </w:rPr>
        <w:t>CONSTITUTION OF VETERINARIANS AS ONE INCLUSIVE COMMUNITY FOR EMPOWERMENT (VOICE)</w:t>
      </w:r>
    </w:p>
    <w:p w14:paraId="194074A2" w14:textId="77777777" w:rsidR="005B178B" w:rsidRPr="00E41943" w:rsidRDefault="00000000">
      <w:pPr>
        <w:pStyle w:val="Heading1"/>
        <w:rPr>
          <w:color w:val="000000" w:themeColor="text1"/>
        </w:rPr>
      </w:pPr>
      <w:r w:rsidRPr="00E41943">
        <w:rPr>
          <w:color w:val="000000" w:themeColor="text1"/>
        </w:rPr>
        <w:t>ARTICLE I. NAME OF ORGANIZATION</w:t>
      </w:r>
    </w:p>
    <w:p w14:paraId="58C723CC" w14:textId="6CECC1FD" w:rsidR="005B178B" w:rsidRPr="00E41943" w:rsidRDefault="00000000" w:rsidP="00E41943">
      <w:pPr>
        <w:rPr>
          <w:color w:val="000000" w:themeColor="text1"/>
        </w:rPr>
      </w:pPr>
      <w:r w:rsidRPr="00E41943">
        <w:rPr>
          <w:color w:val="000000" w:themeColor="text1"/>
        </w:rPr>
        <w:t xml:space="preserve">The name of this organization shall be Veterinarians as One Inclusive Community for Empowerment (VOICE). </w:t>
      </w:r>
      <w:r w:rsidR="008B5265">
        <w:rPr>
          <w:color w:val="000000" w:themeColor="text1"/>
        </w:rPr>
        <w:t>This organization is a local chapter of VOICE National at The Ohio State University.</w:t>
      </w:r>
    </w:p>
    <w:p w14:paraId="6AB524BF" w14:textId="77777777" w:rsidR="005B178B" w:rsidRPr="00E41943" w:rsidRDefault="00000000">
      <w:pPr>
        <w:pStyle w:val="Heading1"/>
        <w:rPr>
          <w:color w:val="000000" w:themeColor="text1"/>
        </w:rPr>
      </w:pPr>
      <w:r w:rsidRPr="00E41943">
        <w:rPr>
          <w:color w:val="000000" w:themeColor="text1"/>
        </w:rPr>
        <w:t>ARTICLE II. ORGANIZATION PURPOSE</w:t>
      </w:r>
    </w:p>
    <w:p w14:paraId="424F92D8" w14:textId="77777777" w:rsidR="005B178B" w:rsidRPr="00E41943" w:rsidRDefault="00000000">
      <w:pPr>
        <w:rPr>
          <w:color w:val="000000" w:themeColor="text1"/>
        </w:rPr>
      </w:pPr>
      <w:r w:rsidRPr="00E41943">
        <w:rPr>
          <w:color w:val="000000" w:themeColor="text1"/>
        </w:rPr>
        <w:t xml:space="preserve">The purpose of Veterinarians as One Inclusive Community for Empowerment (VOICE) is: </w:t>
      </w:r>
      <w:r w:rsidRPr="00E41943">
        <w:rPr>
          <w:color w:val="000000" w:themeColor="text1"/>
        </w:rPr>
        <w:br/>
        <w:t>1. To increase awareness and sensitivity to socio-cultural issues in the field of veterinary medicine.</w:t>
      </w:r>
      <w:r w:rsidRPr="00E41943">
        <w:rPr>
          <w:color w:val="000000" w:themeColor="text1"/>
        </w:rPr>
        <w:br/>
        <w:t>2. To celebrate multiculturalism within the profession of veterinary medicine and provide a campus environment that embraces diversity and promotes the success of students, particularly underrepresented students.</w:t>
      </w:r>
      <w:r w:rsidRPr="00E41943">
        <w:rPr>
          <w:color w:val="000000" w:themeColor="text1"/>
        </w:rPr>
        <w:br/>
        <w:t>3. To promote the importance of cross-cultural awareness in veterinary medicine in order to meet the needs of our diversifying clientele.</w:t>
      </w:r>
      <w:r w:rsidRPr="00E41943">
        <w:rPr>
          <w:color w:val="000000" w:themeColor="text1"/>
        </w:rPr>
        <w:br/>
        <w:t>4. To promote the veterinary profession, provide leadership and mentorship to any youth, particularly underrepresented youth, interested in careers in veterinary medicine.</w:t>
      </w:r>
      <w:r w:rsidRPr="00E41943">
        <w:rPr>
          <w:color w:val="000000" w:themeColor="text1"/>
        </w:rPr>
        <w:br/>
      </w:r>
    </w:p>
    <w:p w14:paraId="01C1520C" w14:textId="77777777" w:rsidR="005B178B" w:rsidRPr="00E41943" w:rsidRDefault="00000000">
      <w:pPr>
        <w:pStyle w:val="Heading1"/>
        <w:rPr>
          <w:color w:val="000000" w:themeColor="text1"/>
        </w:rPr>
      </w:pPr>
      <w:r w:rsidRPr="00E41943">
        <w:rPr>
          <w:color w:val="000000" w:themeColor="text1"/>
        </w:rPr>
        <w:t>ARTICLE III. UNIVERSITY REGULATIONS</w:t>
      </w:r>
    </w:p>
    <w:p w14:paraId="70754736" w14:textId="77777777" w:rsidR="005B178B" w:rsidRPr="00E41943" w:rsidRDefault="00000000">
      <w:pPr>
        <w:pStyle w:val="Heading2"/>
        <w:rPr>
          <w:color w:val="000000" w:themeColor="text1"/>
        </w:rPr>
      </w:pPr>
      <w:r w:rsidRPr="00E41943">
        <w:rPr>
          <w:color w:val="000000" w:themeColor="text1"/>
        </w:rPr>
        <w:t>Section A. Harassment and Discrimination, including Sexual Misconduct</w:t>
      </w:r>
    </w:p>
    <w:p w14:paraId="5E39CCF1" w14:textId="77777777" w:rsidR="005B178B" w:rsidRPr="00E41943" w:rsidRDefault="00000000">
      <w:pPr>
        <w:rPr>
          <w:color w:val="000000" w:themeColor="text1"/>
        </w:rPr>
      </w:pPr>
      <w:r w:rsidRPr="00E41943">
        <w:rPr>
          <w:color w:val="000000" w:themeColor="text1"/>
        </w:rPr>
        <w:t>Veterinarians as One Inclusive Community for Empowerment (VOICE) 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these guidelines.</w:t>
      </w:r>
    </w:p>
    <w:p w14:paraId="6A7820BA" w14:textId="77777777" w:rsidR="005B178B" w:rsidRPr="00E41943" w:rsidRDefault="00000000">
      <w:pPr>
        <w:pStyle w:val="Heading2"/>
        <w:rPr>
          <w:color w:val="000000" w:themeColor="text1"/>
        </w:rPr>
      </w:pPr>
      <w:r w:rsidRPr="00E41943">
        <w:rPr>
          <w:color w:val="000000" w:themeColor="text1"/>
        </w:rPr>
        <w:t>Section B. Hazing</w:t>
      </w:r>
    </w:p>
    <w:p w14:paraId="7E2DCCD8" w14:textId="6A94BD55" w:rsidR="00E41943" w:rsidRPr="00E41943" w:rsidRDefault="00000000" w:rsidP="00E41943">
      <w:pPr>
        <w:rPr>
          <w:rFonts w:ascii="Cambria" w:hAnsi="Cambria"/>
          <w:color w:val="000000" w:themeColor="text1"/>
        </w:rPr>
      </w:pPr>
      <w:r w:rsidRPr="00E41943">
        <w:rPr>
          <w:rFonts w:ascii="Cambria" w:hAnsi="Cambria"/>
          <w:color w:val="000000" w:themeColor="text1"/>
        </w:rPr>
        <w:t>Veterinarians as One Inclusive Community for Empowerment (VOICE) agrees to maintain a zero-tolerance policy for hazing, in compliance with Ohio State University and Collin's Law. All members must conduct themselves in a manner that supports an environment free from hazing</w:t>
      </w:r>
      <w:r w:rsidR="00E41943" w:rsidRPr="00E41943">
        <w:rPr>
          <w:rFonts w:ascii="Cambria" w:hAnsi="Cambria"/>
          <w:color w:val="000000" w:themeColor="text1"/>
        </w:rPr>
        <w:t xml:space="preserve">. </w:t>
      </w:r>
      <w:r w:rsidR="00E41943" w:rsidRPr="00E41943">
        <w:rPr>
          <w:rFonts w:ascii="Cambria" w:hAnsi="Cambria"/>
          <w:color w:val="000000" w:themeColor="text1"/>
        </w:rPr>
        <w:t>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D8C5DFB" w14:textId="3E18853D" w:rsidR="005B178B" w:rsidRPr="00E41943" w:rsidRDefault="005B178B">
      <w:pPr>
        <w:rPr>
          <w:color w:val="000000" w:themeColor="text1"/>
        </w:rPr>
      </w:pPr>
    </w:p>
    <w:p w14:paraId="2CFE3AEE" w14:textId="77777777" w:rsidR="005B178B" w:rsidRPr="00E41943" w:rsidRDefault="00000000">
      <w:pPr>
        <w:pStyle w:val="Heading2"/>
        <w:rPr>
          <w:color w:val="000000" w:themeColor="text1"/>
        </w:rPr>
      </w:pPr>
      <w:r w:rsidRPr="00E41943">
        <w:rPr>
          <w:color w:val="000000" w:themeColor="text1"/>
        </w:rPr>
        <w:lastRenderedPageBreak/>
        <w:t>Section C. Bylaws</w:t>
      </w:r>
    </w:p>
    <w:p w14:paraId="6E571D42" w14:textId="77777777" w:rsidR="00E41943" w:rsidRPr="00E41943" w:rsidRDefault="00000000" w:rsidP="00E41943">
      <w:pPr>
        <w:rPr>
          <w:rFonts w:ascii="Cambria" w:hAnsi="Cambria"/>
          <w:color w:val="000000" w:themeColor="text1"/>
        </w:rPr>
      </w:pPr>
      <w:r w:rsidRPr="00E41943">
        <w:rPr>
          <w:rFonts w:ascii="Cambria" w:hAnsi="Cambria"/>
          <w:color w:val="000000" w:themeColor="text1"/>
        </w:rPr>
        <w:t xml:space="preserve">Veterinarians as One Inclusive Community for Empowerment (VOICE) </w:t>
      </w:r>
      <w:r w:rsidR="00E41943" w:rsidRPr="00E41943">
        <w:rPr>
          <w:rFonts w:ascii="Cambria" w:hAnsi="Cambria"/>
          <w:color w:val="000000" w:themeColor="text1"/>
        </w:rPr>
        <w:t>retains the right to maintain separate bylaws to outline the day-to-day operations of the organization and to clarify policies and procedures otherwise not included in these constitutional articles. Bylaws and/or other guiding documents may not take precedence over the requirements set forth by local, state, and federal laws, The Ohio State University’s regulations, policies, and procedures, and the Council on Student Affairs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p>
    <w:p w14:paraId="302780A6" w14:textId="1F0A6683" w:rsidR="005B178B" w:rsidRPr="00E41943" w:rsidRDefault="005B178B">
      <w:pPr>
        <w:rPr>
          <w:color w:val="000000" w:themeColor="text1"/>
        </w:rPr>
      </w:pPr>
    </w:p>
    <w:p w14:paraId="767F1F04" w14:textId="77777777" w:rsidR="005B178B" w:rsidRPr="00E41943" w:rsidRDefault="00000000">
      <w:pPr>
        <w:pStyle w:val="Heading1"/>
        <w:rPr>
          <w:color w:val="000000" w:themeColor="text1"/>
        </w:rPr>
      </w:pPr>
      <w:r w:rsidRPr="00E41943">
        <w:rPr>
          <w:color w:val="000000" w:themeColor="text1"/>
        </w:rPr>
        <w:t>ARTICLE IV. MEMBERSHIP</w:t>
      </w:r>
    </w:p>
    <w:p w14:paraId="05D5DDEF" w14:textId="77777777" w:rsidR="005B178B" w:rsidRPr="00E41943" w:rsidRDefault="00000000">
      <w:pPr>
        <w:pStyle w:val="Heading2"/>
        <w:rPr>
          <w:color w:val="000000" w:themeColor="text1"/>
        </w:rPr>
      </w:pPr>
      <w:r w:rsidRPr="00E41943">
        <w:rPr>
          <w:color w:val="000000" w:themeColor="text1"/>
        </w:rPr>
        <w:t>Section A. Membership Eligibility</w:t>
      </w:r>
    </w:p>
    <w:p w14:paraId="14B8B8E2" w14:textId="62F7B788" w:rsidR="00E41943" w:rsidRDefault="00000000" w:rsidP="00E41943">
      <w:pPr>
        <w:pStyle w:val="Default"/>
        <w:rPr>
          <w:rFonts w:ascii="Cambria" w:hAnsi="Cambria"/>
          <w:sz w:val="22"/>
          <w:szCs w:val="22"/>
        </w:rPr>
      </w:pPr>
      <w:r w:rsidRPr="00E41943">
        <w:rPr>
          <w:rFonts w:ascii="Cambria" w:hAnsi="Cambria"/>
          <w:color w:val="000000" w:themeColor="text1"/>
          <w:sz w:val="22"/>
          <w:szCs w:val="22"/>
        </w:rPr>
        <w:br/>
      </w:r>
      <w:r w:rsidR="00E41943" w:rsidRPr="00E41943">
        <w:rPr>
          <w:rFonts w:ascii="Cambria" w:hAnsi="Cambria"/>
          <w:sz w:val="22"/>
          <w:szCs w:val="22"/>
        </w:rPr>
        <w:t xml:space="preserve">1. Membership in Veterinarians as One Inclusive Community for Empowerment (VOICE) is open to any student at a United States-accredited veterinary college. </w:t>
      </w:r>
    </w:p>
    <w:p w14:paraId="788781CA" w14:textId="77777777" w:rsidR="00E41943" w:rsidRPr="00E41943" w:rsidRDefault="00E41943" w:rsidP="00E41943">
      <w:pPr>
        <w:pStyle w:val="Default"/>
        <w:rPr>
          <w:rFonts w:ascii="Cambria" w:hAnsi="Cambria"/>
          <w:sz w:val="22"/>
          <w:szCs w:val="22"/>
        </w:rPr>
      </w:pPr>
    </w:p>
    <w:p w14:paraId="0D9979EB" w14:textId="77777777" w:rsidR="00E41943" w:rsidRDefault="00E41943" w:rsidP="00E41943">
      <w:pPr>
        <w:pStyle w:val="Default"/>
        <w:rPr>
          <w:rFonts w:ascii="Cambria" w:hAnsi="Cambria"/>
          <w:sz w:val="22"/>
          <w:szCs w:val="22"/>
        </w:rPr>
      </w:pPr>
      <w:r w:rsidRPr="00E41943">
        <w:rPr>
          <w:rFonts w:ascii="Cambria" w:hAnsi="Cambria"/>
          <w:sz w:val="22"/>
          <w:szCs w:val="22"/>
        </w:rPr>
        <w:t xml:space="preserve">2. VOICE will not discriminate </w:t>
      </w:r>
      <w:proofErr w:type="gramStart"/>
      <w:r w:rsidRPr="00E41943">
        <w:rPr>
          <w:rFonts w:ascii="Cambria" w:hAnsi="Cambria"/>
          <w:sz w:val="22"/>
          <w:szCs w:val="22"/>
        </w:rPr>
        <w:t>on the basis of</w:t>
      </w:r>
      <w:proofErr w:type="gramEnd"/>
      <w:r w:rsidRPr="00E41943">
        <w:rPr>
          <w:rFonts w:ascii="Cambria" w:hAnsi="Cambria"/>
          <w:sz w:val="22"/>
          <w:szCs w:val="22"/>
        </w:rPr>
        <w:t xml:space="preserve"> age, ancestry, color, disability, gender identity or expression, genetic information, HIV/AIDS status, military status, national origin, race, religion, sex, sexual orientation, protected veteran status, or any other bases under the law, in its activities, programs, admission, and employment. </w:t>
      </w:r>
    </w:p>
    <w:p w14:paraId="506D353D" w14:textId="77777777" w:rsidR="00E41943" w:rsidRPr="00E41943" w:rsidRDefault="00E41943" w:rsidP="00E41943">
      <w:pPr>
        <w:pStyle w:val="Default"/>
        <w:rPr>
          <w:rFonts w:ascii="Cambria" w:hAnsi="Cambria"/>
          <w:sz w:val="22"/>
          <w:szCs w:val="22"/>
        </w:rPr>
      </w:pPr>
    </w:p>
    <w:p w14:paraId="53E6D3BF" w14:textId="77777777" w:rsidR="00E41943" w:rsidRPr="00E41943" w:rsidRDefault="00E41943" w:rsidP="00E41943">
      <w:pPr>
        <w:pStyle w:val="Default"/>
        <w:rPr>
          <w:rFonts w:ascii="Cambria" w:hAnsi="Cambria"/>
          <w:sz w:val="22"/>
          <w:szCs w:val="22"/>
        </w:rPr>
      </w:pPr>
      <w:r w:rsidRPr="00E41943">
        <w:rPr>
          <w:rFonts w:ascii="Cambria" w:hAnsi="Cambria"/>
          <w:sz w:val="22"/>
          <w:szCs w:val="22"/>
        </w:rPr>
        <w:t>3. Non- veterinary student or non-faculty membership may be obtained under the title of associate member. These members are held to at least the same standards as veterinary student membership. These members may participate in VOICE events but do not have the voting rights of veterinary and faculty members of VOICE.</w:t>
      </w:r>
    </w:p>
    <w:p w14:paraId="78AFC880" w14:textId="59561E64" w:rsidR="005B178B" w:rsidRPr="00E41943" w:rsidRDefault="005B178B">
      <w:pPr>
        <w:rPr>
          <w:color w:val="000000" w:themeColor="text1"/>
        </w:rPr>
      </w:pPr>
    </w:p>
    <w:p w14:paraId="0AABDCED" w14:textId="77777777" w:rsidR="005B178B" w:rsidRPr="00E41943" w:rsidRDefault="00000000">
      <w:pPr>
        <w:pStyle w:val="Heading2"/>
        <w:rPr>
          <w:color w:val="000000" w:themeColor="text1"/>
        </w:rPr>
      </w:pPr>
      <w:r w:rsidRPr="00E41943">
        <w:rPr>
          <w:color w:val="000000" w:themeColor="text1"/>
        </w:rPr>
        <w:t>Section B. Member Selection</w:t>
      </w:r>
    </w:p>
    <w:p w14:paraId="7E471E53" w14:textId="5862F366" w:rsidR="005B178B" w:rsidRPr="00E41943" w:rsidRDefault="008B5265">
      <w:pPr>
        <w:rPr>
          <w:color w:val="000000" w:themeColor="text1"/>
        </w:rPr>
      </w:pPr>
      <w:r>
        <w:rPr>
          <w:color w:val="000000" w:themeColor="text1"/>
        </w:rPr>
        <w:t xml:space="preserve">Any veterinary student at the College of Veterinary Medicine at The Ohio State University </w:t>
      </w:r>
      <w:r w:rsidR="006840EB">
        <w:rPr>
          <w:color w:val="000000" w:themeColor="text1"/>
        </w:rPr>
        <w:t>who wishes to be part of VOICE must have</w:t>
      </w:r>
      <w:r>
        <w:rPr>
          <w:color w:val="000000" w:themeColor="text1"/>
        </w:rPr>
        <w:t xml:space="preserve"> paid the annual dues for SAVMA</w:t>
      </w:r>
      <w:r w:rsidR="006840EB">
        <w:rPr>
          <w:color w:val="000000" w:themeColor="text1"/>
        </w:rPr>
        <w:t xml:space="preserve">. An active membership in SAVMA grants the student membership in </w:t>
      </w:r>
      <w:r>
        <w:rPr>
          <w:color w:val="000000" w:themeColor="text1"/>
        </w:rPr>
        <w:t xml:space="preserve">VOICE by default </w:t>
      </w:r>
      <w:r w:rsidR="00757E20">
        <w:rPr>
          <w:color w:val="000000" w:themeColor="text1"/>
        </w:rPr>
        <w:t xml:space="preserve">for the academic year. </w:t>
      </w:r>
      <w:r w:rsidR="00563BA2">
        <w:rPr>
          <w:color w:val="000000" w:themeColor="text1"/>
        </w:rPr>
        <w:t xml:space="preserve">Dues for SAVMA are determined by the Ohio State University SAVMA every year. </w:t>
      </w:r>
    </w:p>
    <w:p w14:paraId="09635921" w14:textId="77777777" w:rsidR="005B178B" w:rsidRPr="00E41943" w:rsidRDefault="00000000">
      <w:pPr>
        <w:pStyle w:val="Heading2"/>
        <w:rPr>
          <w:color w:val="000000" w:themeColor="text1"/>
        </w:rPr>
      </w:pPr>
      <w:r w:rsidRPr="00E41943">
        <w:rPr>
          <w:color w:val="000000" w:themeColor="text1"/>
        </w:rPr>
        <w:t>Section C. Membership Timeline</w:t>
      </w:r>
    </w:p>
    <w:p w14:paraId="435F0DF2" w14:textId="2A61C0E6" w:rsidR="005B178B" w:rsidRPr="00E41943" w:rsidRDefault="006840EB">
      <w:pPr>
        <w:rPr>
          <w:color w:val="000000" w:themeColor="text1"/>
        </w:rPr>
      </w:pPr>
      <w:r>
        <w:rPr>
          <w:color w:val="000000" w:themeColor="text1"/>
        </w:rPr>
        <w:t>Students must have paid annual dues for SAVMA, typically during the first two months of the fall semester, to join VOICE.</w:t>
      </w:r>
    </w:p>
    <w:p w14:paraId="30A6D747" w14:textId="77777777" w:rsidR="005B178B" w:rsidRPr="00E41943" w:rsidRDefault="00000000">
      <w:pPr>
        <w:pStyle w:val="Heading2"/>
        <w:rPr>
          <w:color w:val="000000" w:themeColor="text1"/>
        </w:rPr>
      </w:pPr>
      <w:r w:rsidRPr="00E41943">
        <w:rPr>
          <w:color w:val="000000" w:themeColor="text1"/>
        </w:rPr>
        <w:lastRenderedPageBreak/>
        <w:t>Section D. Member Removal</w:t>
      </w:r>
    </w:p>
    <w:p w14:paraId="4F12439A" w14:textId="06634863" w:rsidR="001B1756" w:rsidRDefault="001B1756" w:rsidP="001B1756">
      <w:pPr>
        <w:spacing w:after="0" w:line="240" w:lineRule="auto"/>
        <w:rPr>
          <w:rFonts w:ascii="Cambria" w:hAnsi="Cambria"/>
        </w:rPr>
      </w:pPr>
      <w:r>
        <w:rPr>
          <w:rFonts w:ascii="Cambria" w:hAnsi="Cambria"/>
        </w:rPr>
        <w:t>To establish grounds for member removal, evidence must be provided</w:t>
      </w:r>
      <w:r w:rsidR="006840EB" w:rsidRPr="006840EB">
        <w:rPr>
          <w:rFonts w:ascii="Cambria" w:hAnsi="Cambria"/>
        </w:rPr>
        <w:t xml:space="preserve"> to officers and advisor for the reason for removal.</w:t>
      </w:r>
      <w:r>
        <w:rPr>
          <w:rFonts w:ascii="Cambria" w:hAnsi="Cambria"/>
        </w:rPr>
        <w:t xml:space="preserve"> Examples of grounds include violation of university rules or policies, failure to uphold VOICE mission and values, and disruptive or inappropriate conduct. </w:t>
      </w:r>
    </w:p>
    <w:p w14:paraId="15092426" w14:textId="092EE115" w:rsidR="006840EB" w:rsidRPr="006840EB" w:rsidRDefault="001B1756" w:rsidP="001B1756">
      <w:pPr>
        <w:spacing w:after="0" w:line="240" w:lineRule="auto"/>
        <w:rPr>
          <w:rFonts w:ascii="Cambria" w:hAnsi="Cambria"/>
        </w:rPr>
      </w:pPr>
      <w:r>
        <w:rPr>
          <w:rFonts w:ascii="Cambria" w:hAnsi="Cambria"/>
        </w:rPr>
        <w:t xml:space="preserve">The member in question will be informed in writing of their charges and be provided with an opportunity to defend themselves. A meeting would then be held between </w:t>
      </w:r>
      <w:r w:rsidR="006840EB" w:rsidRPr="006840EB">
        <w:rPr>
          <w:rFonts w:ascii="Cambria" w:hAnsi="Cambria"/>
        </w:rPr>
        <w:t>members or the executive board to vote on the removal</w:t>
      </w:r>
      <w:r>
        <w:rPr>
          <w:rFonts w:ascii="Cambria" w:hAnsi="Cambria"/>
        </w:rPr>
        <w:t xml:space="preserve">, where a two-thirds vote of the executive board must be obtained to remove. </w:t>
      </w:r>
    </w:p>
    <w:p w14:paraId="705B62E3" w14:textId="77777777" w:rsidR="006840EB" w:rsidRPr="006840EB" w:rsidRDefault="006840EB">
      <w:pPr>
        <w:rPr>
          <w:rFonts w:ascii="Cambria" w:hAnsi="Cambria"/>
          <w:color w:val="000000" w:themeColor="text1"/>
        </w:rPr>
      </w:pPr>
    </w:p>
    <w:p w14:paraId="384B8CA5" w14:textId="77777777" w:rsidR="005B178B" w:rsidRPr="00E41943" w:rsidRDefault="00000000">
      <w:pPr>
        <w:pStyle w:val="Heading1"/>
        <w:rPr>
          <w:color w:val="000000" w:themeColor="text1"/>
        </w:rPr>
      </w:pPr>
      <w:r w:rsidRPr="00E41943">
        <w:rPr>
          <w:color w:val="000000" w:themeColor="text1"/>
        </w:rPr>
        <w:t>ARTICLE V. ADVISOR</w:t>
      </w:r>
    </w:p>
    <w:p w14:paraId="3C11209D" w14:textId="1EBEF91A" w:rsidR="00563BA2" w:rsidRPr="00E41943" w:rsidRDefault="00563BA2" w:rsidP="00563BA2">
      <w:pPr>
        <w:pStyle w:val="Heading2"/>
        <w:rPr>
          <w:color w:val="000000" w:themeColor="text1"/>
        </w:rPr>
      </w:pPr>
      <w:r w:rsidRPr="00E41943">
        <w:rPr>
          <w:color w:val="000000" w:themeColor="text1"/>
        </w:rPr>
        <w:t xml:space="preserve">Section </w:t>
      </w:r>
      <w:r>
        <w:rPr>
          <w:color w:val="000000" w:themeColor="text1"/>
        </w:rPr>
        <w:t>A</w:t>
      </w:r>
      <w:r w:rsidRPr="00E41943">
        <w:rPr>
          <w:color w:val="000000" w:themeColor="text1"/>
        </w:rPr>
        <w:t xml:space="preserve">. </w:t>
      </w:r>
      <w:r>
        <w:rPr>
          <w:color w:val="000000" w:themeColor="text1"/>
        </w:rPr>
        <w:t>Advisor Duties and Responsibilities</w:t>
      </w:r>
    </w:p>
    <w:p w14:paraId="5D4221AC" w14:textId="26C98C5A" w:rsidR="001B1756" w:rsidRDefault="001B1756" w:rsidP="00563BA2">
      <w:pPr>
        <w:rPr>
          <w:rFonts w:ascii="Cambria" w:hAnsi="Cambria"/>
        </w:rPr>
      </w:pPr>
      <w:r w:rsidRPr="001B1756">
        <w:rPr>
          <w:rFonts w:ascii="Cambria" w:hAnsi="Cambria"/>
        </w:rPr>
        <w:t>Primary Advisor</w:t>
      </w:r>
      <w:r w:rsidRPr="001B1756">
        <w:rPr>
          <w:rFonts w:ascii="Cambria" w:hAnsi="Cambria"/>
        </w:rPr>
        <w:t>(s) for VOICE</w:t>
      </w:r>
      <w:r w:rsidRPr="001B1756">
        <w:rPr>
          <w:rFonts w:ascii="Cambria" w:hAnsi="Cambria"/>
        </w:rPr>
        <w:t xml:space="preserve"> must </w:t>
      </w:r>
      <w:r w:rsidR="00563BA2">
        <w:rPr>
          <w:rFonts w:ascii="Cambria" w:hAnsi="Cambria"/>
        </w:rPr>
        <w:t xml:space="preserve">complete advisor training every two years as well as </w:t>
      </w:r>
      <w:r w:rsidRPr="00563BA2">
        <w:rPr>
          <w:rFonts w:ascii="Cambria" w:hAnsi="Cambria"/>
        </w:rPr>
        <w:t xml:space="preserve">the anti-hazing training module available on </w:t>
      </w:r>
      <w:proofErr w:type="spellStart"/>
      <w:r w:rsidRPr="00563BA2">
        <w:rPr>
          <w:rFonts w:ascii="Cambria" w:hAnsi="Cambria"/>
        </w:rPr>
        <w:t>BuckeyeLearn</w:t>
      </w:r>
      <w:proofErr w:type="spellEnd"/>
      <w:r w:rsidRPr="00563BA2">
        <w:rPr>
          <w:rFonts w:ascii="Cambria" w:hAnsi="Cambria"/>
        </w:rPr>
        <w:t xml:space="preserve"> or through stophazing.osu.edu</w:t>
      </w:r>
      <w:r w:rsidR="00563BA2">
        <w:rPr>
          <w:rFonts w:ascii="Cambria" w:hAnsi="Cambria"/>
        </w:rPr>
        <w:t>. Every year, the advisor should s</w:t>
      </w:r>
      <w:r w:rsidRPr="00563BA2">
        <w:rPr>
          <w:rFonts w:ascii="Cambria" w:hAnsi="Cambria"/>
        </w:rPr>
        <w:t xml:space="preserve">ubmit online approval of the </w:t>
      </w:r>
      <w:r w:rsidR="00563BA2">
        <w:rPr>
          <w:rFonts w:ascii="Cambria" w:hAnsi="Cambria"/>
        </w:rPr>
        <w:t>VOICE’s</w:t>
      </w:r>
      <w:r w:rsidRPr="00563BA2">
        <w:rPr>
          <w:rFonts w:ascii="Cambria" w:hAnsi="Cambria"/>
        </w:rPr>
        <w:t xml:space="preserve"> registration</w:t>
      </w:r>
      <w:r w:rsidR="00563BA2">
        <w:rPr>
          <w:rFonts w:ascii="Cambria" w:hAnsi="Cambria"/>
        </w:rPr>
        <w:t xml:space="preserve">, goals, and </w:t>
      </w:r>
      <w:r w:rsidRPr="00563BA2">
        <w:rPr>
          <w:rFonts w:ascii="Cambria" w:hAnsi="Cambria"/>
        </w:rPr>
        <w:t xml:space="preserve">of any Council on Student Affairs (CSA) Operating or Programming funds requests initiated by the </w:t>
      </w:r>
      <w:r w:rsidR="00563BA2">
        <w:rPr>
          <w:rFonts w:ascii="Cambria" w:hAnsi="Cambria"/>
        </w:rPr>
        <w:t>VOICE’s</w:t>
      </w:r>
      <w:r w:rsidRPr="00563BA2">
        <w:rPr>
          <w:rFonts w:ascii="Cambria" w:hAnsi="Cambria"/>
        </w:rPr>
        <w:t xml:space="preserve"> treasurer</w:t>
      </w:r>
      <w:r w:rsidR="00563BA2">
        <w:rPr>
          <w:rFonts w:ascii="Cambria" w:hAnsi="Cambria"/>
        </w:rPr>
        <w:t>. Lastly, the advisor should f</w:t>
      </w:r>
      <w:r w:rsidRPr="00563BA2">
        <w:rPr>
          <w:rFonts w:ascii="Cambria" w:hAnsi="Cambria"/>
        </w:rPr>
        <w:t>ollow applicable laws, regulations, university rules, policies and guidelines</w:t>
      </w:r>
      <w:r w:rsidR="00563BA2">
        <w:rPr>
          <w:rFonts w:ascii="Cambria" w:hAnsi="Cambria"/>
        </w:rPr>
        <w:t xml:space="preserve"> and c</w:t>
      </w:r>
      <w:r w:rsidRPr="00563BA2">
        <w:rPr>
          <w:rFonts w:ascii="Cambria" w:hAnsi="Cambria"/>
        </w:rPr>
        <w:t>omplete relevant reporting obligations</w:t>
      </w:r>
      <w:r w:rsidR="00563BA2">
        <w:rPr>
          <w:rFonts w:ascii="Cambria" w:hAnsi="Cambria"/>
        </w:rPr>
        <w:t>.</w:t>
      </w:r>
    </w:p>
    <w:p w14:paraId="5A662C52" w14:textId="6232448A" w:rsidR="00563BA2" w:rsidRDefault="00563BA2" w:rsidP="00563BA2">
      <w:pPr>
        <w:pStyle w:val="Heading2"/>
        <w:rPr>
          <w:color w:val="000000" w:themeColor="text1"/>
        </w:rPr>
      </w:pPr>
      <w:r w:rsidRPr="00E41943">
        <w:rPr>
          <w:color w:val="000000" w:themeColor="text1"/>
        </w:rPr>
        <w:t xml:space="preserve">Section </w:t>
      </w:r>
      <w:r>
        <w:rPr>
          <w:color w:val="000000" w:themeColor="text1"/>
        </w:rPr>
        <w:t>B. Advisor Term</w:t>
      </w:r>
    </w:p>
    <w:p w14:paraId="62B97538" w14:textId="43127765" w:rsidR="00563BA2" w:rsidRDefault="00563BA2" w:rsidP="00563BA2">
      <w:r>
        <w:t>Advisors shall serve for one year with the opportunity to be reappointed at the decision of the outgoing executive board.</w:t>
      </w:r>
    </w:p>
    <w:p w14:paraId="50C1F642" w14:textId="186C6220" w:rsidR="00563BA2" w:rsidRDefault="00563BA2" w:rsidP="00563BA2">
      <w:pPr>
        <w:pStyle w:val="Heading2"/>
        <w:rPr>
          <w:color w:val="000000" w:themeColor="text1"/>
        </w:rPr>
      </w:pPr>
      <w:r w:rsidRPr="00E41943">
        <w:rPr>
          <w:color w:val="000000" w:themeColor="text1"/>
        </w:rPr>
        <w:t xml:space="preserve">Section C. </w:t>
      </w:r>
      <w:r>
        <w:rPr>
          <w:color w:val="000000" w:themeColor="text1"/>
        </w:rPr>
        <w:t>Advisor selection</w:t>
      </w:r>
    </w:p>
    <w:p w14:paraId="57FB14A7" w14:textId="24E02818" w:rsidR="00563BA2" w:rsidRDefault="00563BA2" w:rsidP="00563BA2">
      <w:r>
        <w:t xml:space="preserve">The primary advisor must be a member of the faculty or administrative and professional staff selected by VOICE. The outgoing VOICE executive board will decide </w:t>
      </w:r>
      <w:proofErr w:type="gramStart"/>
      <w:r>
        <w:t>whether or not</w:t>
      </w:r>
      <w:proofErr w:type="gramEnd"/>
      <w:r>
        <w:t xml:space="preserve"> to reappoint advisors in the last months of their term and notify both the advisor and the incoming executive board of their decision. If a new advisor should be selected for the upcoming year, the outgoing and incoming executive board members may construct a list of candidates and select from within.</w:t>
      </w:r>
    </w:p>
    <w:p w14:paraId="32299583" w14:textId="52314236" w:rsidR="00563BA2" w:rsidRDefault="00563BA2" w:rsidP="00563BA2">
      <w:pPr>
        <w:pStyle w:val="Heading2"/>
        <w:rPr>
          <w:color w:val="000000" w:themeColor="text1"/>
        </w:rPr>
      </w:pPr>
      <w:r w:rsidRPr="00E41943">
        <w:rPr>
          <w:color w:val="000000" w:themeColor="text1"/>
        </w:rPr>
        <w:t xml:space="preserve">Section </w:t>
      </w:r>
      <w:r>
        <w:rPr>
          <w:color w:val="000000" w:themeColor="text1"/>
        </w:rPr>
        <w:t>D. Advisor Replacement</w:t>
      </w:r>
    </w:p>
    <w:p w14:paraId="339BA585" w14:textId="481ADB86" w:rsidR="00563BA2" w:rsidRPr="00563BA2" w:rsidRDefault="00563BA2" w:rsidP="00563BA2">
      <w:r>
        <w:t xml:space="preserve">In cases of an advisor’s resignation or removal, a new advisor should be selected, contacted, and appointed if there are more than 1 month (4 weeks) left of the current semester. The new advisor </w:t>
      </w:r>
      <w:proofErr w:type="gramStart"/>
      <w:r>
        <w:t>are</w:t>
      </w:r>
      <w:proofErr w:type="gramEnd"/>
      <w:r>
        <w:t xml:space="preserve"> held to the same standards as outlined in this constitution. </w:t>
      </w:r>
    </w:p>
    <w:p w14:paraId="2A0237F6" w14:textId="77777777" w:rsidR="00563BA2" w:rsidRPr="00563BA2" w:rsidRDefault="00563BA2" w:rsidP="00563BA2"/>
    <w:p w14:paraId="77F72CD8" w14:textId="77777777" w:rsidR="005B178B" w:rsidRPr="00E41943" w:rsidRDefault="00000000">
      <w:pPr>
        <w:pStyle w:val="Heading1"/>
        <w:rPr>
          <w:color w:val="000000" w:themeColor="text1"/>
        </w:rPr>
      </w:pPr>
      <w:r w:rsidRPr="00E41943">
        <w:rPr>
          <w:color w:val="000000" w:themeColor="text1"/>
        </w:rPr>
        <w:lastRenderedPageBreak/>
        <w:t>ARTICLE VI. ORGANIZATION LEADERSHIP</w:t>
      </w:r>
    </w:p>
    <w:p w14:paraId="55FAD125" w14:textId="7C921C33" w:rsidR="00C10A25" w:rsidRDefault="00C10A25" w:rsidP="00C10A25">
      <w:pPr>
        <w:pStyle w:val="Heading2"/>
        <w:rPr>
          <w:color w:val="000000" w:themeColor="text1"/>
        </w:rPr>
      </w:pPr>
      <w:r w:rsidRPr="00E41943">
        <w:rPr>
          <w:color w:val="000000" w:themeColor="text1"/>
        </w:rPr>
        <w:t xml:space="preserve">Section </w:t>
      </w:r>
      <w:r>
        <w:rPr>
          <w:color w:val="000000" w:themeColor="text1"/>
        </w:rPr>
        <w:t>A</w:t>
      </w:r>
      <w:r>
        <w:rPr>
          <w:color w:val="000000" w:themeColor="text1"/>
        </w:rPr>
        <w:t xml:space="preserve">. </w:t>
      </w:r>
      <w:r>
        <w:rPr>
          <w:color w:val="000000" w:themeColor="text1"/>
        </w:rPr>
        <w:t>Officer Positions</w:t>
      </w:r>
    </w:p>
    <w:p w14:paraId="528DE41F" w14:textId="77777777" w:rsidR="00C10A25" w:rsidRPr="00AF3BBA" w:rsidRDefault="00000000">
      <w:pPr>
        <w:rPr>
          <w:rFonts w:ascii="Cambria" w:hAnsi="Cambria"/>
          <w:color w:val="000000" w:themeColor="text1"/>
        </w:rPr>
      </w:pPr>
      <w:r w:rsidRPr="00AF3BBA">
        <w:rPr>
          <w:rFonts w:ascii="Cambria" w:hAnsi="Cambria"/>
          <w:color w:val="000000" w:themeColor="text1"/>
        </w:rPr>
        <w:t xml:space="preserve">VOICE requires the following officers: </w:t>
      </w:r>
    </w:p>
    <w:p w14:paraId="1B5330F1" w14:textId="61894E23" w:rsidR="00AF3BBA" w:rsidRPr="00AF3BBA" w:rsidRDefault="00C10A25" w:rsidP="00AF3BBA">
      <w:pPr>
        <w:pStyle w:val="Default"/>
        <w:rPr>
          <w:rFonts w:ascii="Cambria" w:hAnsi="Cambria"/>
          <w:color w:val="auto"/>
          <w:sz w:val="22"/>
          <w:szCs w:val="22"/>
        </w:rPr>
      </w:pPr>
      <w:r w:rsidRPr="00AF3BBA">
        <w:rPr>
          <w:rFonts w:ascii="Cambria" w:hAnsi="Cambria"/>
          <w:color w:val="auto"/>
          <w:sz w:val="22"/>
          <w:szCs w:val="22"/>
        </w:rPr>
        <w:t xml:space="preserve">Each year, officer elections are to take place </w:t>
      </w:r>
      <w:r w:rsidRPr="00AF3BBA">
        <w:rPr>
          <w:rFonts w:asciiTheme="minorHAnsi" w:hAnsiTheme="minorHAnsi"/>
          <w:color w:val="auto"/>
          <w:sz w:val="22"/>
          <w:szCs w:val="22"/>
        </w:rPr>
        <w:t>by</w:t>
      </w:r>
      <w:r w:rsidRPr="00AF3BBA">
        <w:rPr>
          <w:rFonts w:ascii="Cambria" w:hAnsi="Cambria"/>
          <w:color w:val="auto"/>
          <w:sz w:val="22"/>
          <w:szCs w:val="22"/>
        </w:rPr>
        <w:t xml:space="preserve"> January with each newly elected officer serving for one year from March 1</w:t>
      </w:r>
      <w:r w:rsidRPr="00AF3BBA">
        <w:rPr>
          <w:rFonts w:ascii="Cambria" w:hAnsi="Cambria"/>
          <w:color w:val="auto"/>
          <w:sz w:val="22"/>
          <w:szCs w:val="22"/>
          <w:vertAlign w:val="superscript"/>
        </w:rPr>
        <w:t>st</w:t>
      </w:r>
      <w:r w:rsidRPr="00AF3BBA">
        <w:rPr>
          <w:rFonts w:ascii="Cambria" w:hAnsi="Cambria"/>
          <w:color w:val="auto"/>
          <w:sz w:val="22"/>
          <w:szCs w:val="22"/>
        </w:rPr>
        <w:t xml:space="preserve"> to February 28</w:t>
      </w:r>
      <w:r w:rsidRPr="00AF3BBA">
        <w:rPr>
          <w:rFonts w:ascii="Cambria" w:hAnsi="Cambria"/>
          <w:color w:val="auto"/>
          <w:sz w:val="22"/>
          <w:szCs w:val="22"/>
          <w:vertAlign w:val="superscript"/>
        </w:rPr>
        <w:t xml:space="preserve">th </w:t>
      </w:r>
      <w:r w:rsidRPr="00AF3BBA">
        <w:rPr>
          <w:rFonts w:ascii="Cambria" w:hAnsi="Cambria"/>
          <w:color w:val="auto"/>
          <w:sz w:val="22"/>
          <w:szCs w:val="22"/>
        </w:rPr>
        <w:t>of the following year. Outgoing officers are to send in the results of the elections to nationals by December 20</w:t>
      </w:r>
      <w:r w:rsidRPr="00AF3BBA">
        <w:rPr>
          <w:rFonts w:ascii="Cambria" w:hAnsi="Cambria"/>
          <w:color w:val="auto"/>
          <w:sz w:val="22"/>
          <w:szCs w:val="22"/>
          <w:vertAlign w:val="superscript"/>
        </w:rPr>
        <w:t>th</w:t>
      </w:r>
      <w:r w:rsidRPr="00AF3BBA">
        <w:rPr>
          <w:rFonts w:ascii="Cambria" w:hAnsi="Cambria"/>
          <w:b/>
          <w:bCs/>
          <w:color w:val="auto"/>
          <w:sz w:val="22"/>
          <w:szCs w:val="22"/>
        </w:rPr>
        <w:t xml:space="preserve">. </w:t>
      </w:r>
      <w:r w:rsidRPr="00AF3BBA">
        <w:rPr>
          <w:rFonts w:ascii="Cambria" w:hAnsi="Cambria"/>
          <w:color w:val="auto"/>
          <w:sz w:val="22"/>
          <w:szCs w:val="22"/>
        </w:rPr>
        <w:t xml:space="preserve">Members voted into office shall comprise the Executive Committee of that VOICE chapter. The required officers shall be: </w:t>
      </w:r>
    </w:p>
    <w:p w14:paraId="1E05647C" w14:textId="77777777" w:rsidR="00C10A25" w:rsidRPr="00AF3BBA" w:rsidRDefault="00C10A25" w:rsidP="00C10A25">
      <w:pPr>
        <w:pStyle w:val="Default"/>
        <w:rPr>
          <w:rFonts w:ascii="Cambria" w:hAnsi="Cambria"/>
          <w:color w:val="auto"/>
          <w:sz w:val="22"/>
          <w:szCs w:val="22"/>
        </w:rPr>
      </w:pPr>
      <w:r w:rsidRPr="00AF3BBA">
        <w:rPr>
          <w:rFonts w:ascii="Cambria" w:hAnsi="Cambria"/>
          <w:color w:val="auto"/>
          <w:sz w:val="22"/>
          <w:szCs w:val="22"/>
        </w:rPr>
        <w:t xml:space="preserve">President </w:t>
      </w:r>
    </w:p>
    <w:p w14:paraId="4FECAA89" w14:textId="77777777" w:rsidR="00C10A25" w:rsidRPr="00AF3BBA" w:rsidRDefault="00C10A25" w:rsidP="00C10A25">
      <w:pPr>
        <w:pStyle w:val="Default"/>
        <w:rPr>
          <w:rFonts w:ascii="Cambria" w:hAnsi="Cambria"/>
          <w:color w:val="auto"/>
          <w:sz w:val="22"/>
          <w:szCs w:val="22"/>
        </w:rPr>
      </w:pPr>
      <w:r w:rsidRPr="00AF3BBA">
        <w:rPr>
          <w:rFonts w:ascii="Cambria" w:hAnsi="Cambria"/>
          <w:color w:val="auto"/>
          <w:sz w:val="22"/>
          <w:szCs w:val="22"/>
        </w:rPr>
        <w:t xml:space="preserve">Secretary </w:t>
      </w:r>
    </w:p>
    <w:p w14:paraId="45571A2B" w14:textId="77777777" w:rsidR="00C10A25" w:rsidRPr="00AF3BBA" w:rsidRDefault="00C10A25" w:rsidP="00C10A25">
      <w:pPr>
        <w:pStyle w:val="Default"/>
        <w:rPr>
          <w:rFonts w:ascii="Cambria" w:hAnsi="Cambria"/>
          <w:color w:val="auto"/>
          <w:sz w:val="22"/>
          <w:szCs w:val="22"/>
        </w:rPr>
      </w:pPr>
      <w:r w:rsidRPr="00AF3BBA">
        <w:rPr>
          <w:rFonts w:ascii="Cambria" w:hAnsi="Cambria"/>
          <w:color w:val="auto"/>
          <w:sz w:val="22"/>
          <w:szCs w:val="22"/>
        </w:rPr>
        <w:t xml:space="preserve">Treasurer </w:t>
      </w:r>
    </w:p>
    <w:p w14:paraId="3993B9A4" w14:textId="77777777" w:rsidR="00C10A25" w:rsidRPr="00AF3BBA" w:rsidRDefault="00C10A25" w:rsidP="00C10A25">
      <w:pPr>
        <w:pStyle w:val="Default"/>
        <w:rPr>
          <w:rFonts w:ascii="Cambria" w:hAnsi="Cambria"/>
          <w:color w:val="auto"/>
          <w:sz w:val="22"/>
          <w:szCs w:val="22"/>
        </w:rPr>
      </w:pPr>
      <w:r w:rsidRPr="00AF3BBA">
        <w:rPr>
          <w:rFonts w:ascii="Cambria" w:hAnsi="Cambria"/>
          <w:color w:val="auto"/>
          <w:sz w:val="22"/>
          <w:szCs w:val="22"/>
        </w:rPr>
        <w:t>Faculty/Staff Advisor</w:t>
      </w:r>
    </w:p>
    <w:p w14:paraId="73459022" w14:textId="77777777" w:rsidR="00C10A25" w:rsidRPr="00AF3BBA" w:rsidRDefault="00C10A25" w:rsidP="00C10A25">
      <w:pPr>
        <w:pStyle w:val="Default"/>
        <w:rPr>
          <w:rFonts w:ascii="Cambria" w:hAnsi="Cambria"/>
          <w:color w:val="auto"/>
          <w:sz w:val="22"/>
          <w:szCs w:val="22"/>
        </w:rPr>
      </w:pPr>
    </w:p>
    <w:p w14:paraId="4EB75419" w14:textId="77777777" w:rsidR="00C10A25" w:rsidRPr="00AF3BBA" w:rsidRDefault="00C10A25" w:rsidP="00C10A25">
      <w:pPr>
        <w:pStyle w:val="Default"/>
        <w:rPr>
          <w:rFonts w:ascii="Cambria" w:hAnsi="Cambria"/>
          <w:color w:val="auto"/>
          <w:sz w:val="22"/>
          <w:szCs w:val="22"/>
        </w:rPr>
      </w:pPr>
      <w:r w:rsidRPr="00AF3BBA">
        <w:rPr>
          <w:rFonts w:ascii="Cambria" w:hAnsi="Cambria"/>
          <w:color w:val="auto"/>
          <w:sz w:val="22"/>
          <w:szCs w:val="22"/>
        </w:rPr>
        <w:t xml:space="preserve">Optional officer positions may be established including but not limited to: </w:t>
      </w:r>
    </w:p>
    <w:p w14:paraId="6A222490" w14:textId="77777777" w:rsidR="00C10A25" w:rsidRPr="00AF3BBA" w:rsidRDefault="00C10A25" w:rsidP="00C10A25">
      <w:pPr>
        <w:pStyle w:val="Default"/>
        <w:rPr>
          <w:rFonts w:ascii="Cambria" w:hAnsi="Cambria"/>
          <w:color w:val="auto"/>
          <w:sz w:val="22"/>
          <w:szCs w:val="22"/>
        </w:rPr>
      </w:pPr>
      <w:r w:rsidRPr="00AF3BBA">
        <w:rPr>
          <w:rFonts w:ascii="Cambria" w:hAnsi="Cambria"/>
          <w:color w:val="auto"/>
          <w:sz w:val="22"/>
          <w:szCs w:val="22"/>
        </w:rPr>
        <w:t xml:space="preserve">Vice-President(s) (or Co-president) </w:t>
      </w:r>
    </w:p>
    <w:p w14:paraId="3AE18E37" w14:textId="77777777" w:rsidR="00C10A25" w:rsidRPr="00AF3BBA" w:rsidRDefault="00C10A25" w:rsidP="00C10A25">
      <w:pPr>
        <w:pStyle w:val="Default"/>
        <w:rPr>
          <w:rFonts w:ascii="Cambria" w:hAnsi="Cambria"/>
          <w:color w:val="auto"/>
          <w:sz w:val="22"/>
          <w:szCs w:val="22"/>
        </w:rPr>
      </w:pPr>
      <w:r w:rsidRPr="00AF3BBA">
        <w:rPr>
          <w:rFonts w:ascii="Cambria" w:hAnsi="Cambria"/>
          <w:color w:val="auto"/>
          <w:sz w:val="22"/>
          <w:szCs w:val="22"/>
        </w:rPr>
        <w:t xml:space="preserve">Social Chair </w:t>
      </w:r>
    </w:p>
    <w:p w14:paraId="7A19AF04" w14:textId="77777777" w:rsidR="00C10A25" w:rsidRPr="00AF3BBA" w:rsidRDefault="00C10A25" w:rsidP="00C10A25">
      <w:pPr>
        <w:pStyle w:val="Default"/>
        <w:rPr>
          <w:rFonts w:ascii="Cambria" w:hAnsi="Cambria"/>
          <w:color w:val="auto"/>
          <w:sz w:val="22"/>
          <w:szCs w:val="22"/>
        </w:rPr>
      </w:pPr>
      <w:r w:rsidRPr="00AF3BBA">
        <w:rPr>
          <w:rFonts w:ascii="Cambria" w:hAnsi="Cambria"/>
          <w:color w:val="auto"/>
          <w:sz w:val="22"/>
          <w:szCs w:val="22"/>
        </w:rPr>
        <w:t xml:space="preserve">Service Chair </w:t>
      </w:r>
    </w:p>
    <w:p w14:paraId="465C20E4" w14:textId="77777777" w:rsidR="00C10A25" w:rsidRPr="00AF3BBA" w:rsidRDefault="00C10A25" w:rsidP="00C10A25">
      <w:pPr>
        <w:pStyle w:val="Default"/>
        <w:rPr>
          <w:rFonts w:ascii="Cambria" w:hAnsi="Cambria"/>
          <w:color w:val="auto"/>
          <w:sz w:val="22"/>
          <w:szCs w:val="22"/>
        </w:rPr>
      </w:pPr>
      <w:r w:rsidRPr="00AF3BBA">
        <w:rPr>
          <w:rFonts w:ascii="Cambria" w:hAnsi="Cambria"/>
          <w:color w:val="auto"/>
          <w:sz w:val="22"/>
          <w:szCs w:val="22"/>
        </w:rPr>
        <w:t xml:space="preserve">Alumni Chair </w:t>
      </w:r>
    </w:p>
    <w:p w14:paraId="5766AF02" w14:textId="77777777" w:rsidR="00C10A25" w:rsidRPr="00AF3BBA" w:rsidRDefault="00C10A25" w:rsidP="00C10A25">
      <w:pPr>
        <w:pStyle w:val="Default"/>
        <w:rPr>
          <w:rFonts w:ascii="Cambria" w:hAnsi="Cambria"/>
          <w:color w:val="auto"/>
          <w:sz w:val="22"/>
          <w:szCs w:val="22"/>
        </w:rPr>
      </w:pPr>
      <w:r w:rsidRPr="00AF3BBA">
        <w:rPr>
          <w:rFonts w:ascii="Cambria" w:hAnsi="Cambria"/>
          <w:color w:val="auto"/>
          <w:sz w:val="22"/>
          <w:szCs w:val="22"/>
        </w:rPr>
        <w:t xml:space="preserve">Public Relations </w:t>
      </w:r>
    </w:p>
    <w:p w14:paraId="1954B3F3" w14:textId="77777777" w:rsidR="00C10A25" w:rsidRPr="00AF3BBA" w:rsidRDefault="00C10A25" w:rsidP="00C10A25">
      <w:pPr>
        <w:pStyle w:val="Default"/>
        <w:rPr>
          <w:rFonts w:ascii="Cambria" w:hAnsi="Cambria"/>
          <w:color w:val="auto"/>
          <w:sz w:val="22"/>
          <w:szCs w:val="22"/>
        </w:rPr>
      </w:pPr>
      <w:r w:rsidRPr="00AF3BBA">
        <w:rPr>
          <w:rFonts w:ascii="Cambria" w:hAnsi="Cambria"/>
          <w:color w:val="auto"/>
          <w:sz w:val="22"/>
          <w:szCs w:val="22"/>
        </w:rPr>
        <w:t xml:space="preserve">Outreach Coordinator </w:t>
      </w:r>
    </w:p>
    <w:p w14:paraId="61882B0C" w14:textId="77777777" w:rsidR="00C10A25" w:rsidRPr="00AF3BBA" w:rsidRDefault="00C10A25" w:rsidP="00C10A25">
      <w:pPr>
        <w:pStyle w:val="Default"/>
        <w:rPr>
          <w:rFonts w:ascii="Cambria" w:hAnsi="Cambria"/>
          <w:color w:val="auto"/>
          <w:sz w:val="22"/>
          <w:szCs w:val="22"/>
        </w:rPr>
      </w:pPr>
      <w:r w:rsidRPr="00AF3BBA">
        <w:rPr>
          <w:rFonts w:ascii="Cambria" w:hAnsi="Cambria"/>
          <w:color w:val="auto"/>
          <w:sz w:val="22"/>
          <w:szCs w:val="22"/>
        </w:rPr>
        <w:t xml:space="preserve">Historian </w:t>
      </w:r>
    </w:p>
    <w:p w14:paraId="3FE846EC" w14:textId="77777777" w:rsidR="00C10A25" w:rsidRPr="00AF3BBA" w:rsidRDefault="00C10A25" w:rsidP="00C10A25">
      <w:pPr>
        <w:pStyle w:val="Default"/>
        <w:rPr>
          <w:rFonts w:ascii="Cambria" w:hAnsi="Cambria"/>
          <w:color w:val="auto"/>
          <w:sz w:val="22"/>
          <w:szCs w:val="22"/>
        </w:rPr>
      </w:pPr>
      <w:r w:rsidRPr="00AF3BBA">
        <w:rPr>
          <w:rFonts w:ascii="Cambria" w:hAnsi="Cambria"/>
          <w:color w:val="auto"/>
          <w:sz w:val="22"/>
          <w:szCs w:val="22"/>
        </w:rPr>
        <w:t>Senior Mentor (</w:t>
      </w:r>
      <w:r w:rsidRPr="00AF3BBA">
        <w:rPr>
          <w:rFonts w:ascii="Cambria" w:hAnsi="Cambria"/>
          <w:b/>
          <w:bCs/>
          <w:color w:val="auto"/>
          <w:sz w:val="22"/>
          <w:szCs w:val="22"/>
        </w:rPr>
        <w:t xml:space="preserve">must </w:t>
      </w:r>
      <w:r w:rsidRPr="00AF3BBA">
        <w:rPr>
          <w:rFonts w:ascii="Cambria" w:hAnsi="Cambria"/>
          <w:color w:val="auto"/>
          <w:sz w:val="22"/>
          <w:szCs w:val="22"/>
        </w:rPr>
        <w:t xml:space="preserve">be a past executive board member) </w:t>
      </w:r>
    </w:p>
    <w:p w14:paraId="60805606" w14:textId="1D95C838" w:rsidR="005B178B" w:rsidRPr="00AF3BBA" w:rsidRDefault="00000000">
      <w:pPr>
        <w:rPr>
          <w:rFonts w:ascii="Cambria" w:hAnsi="Cambria"/>
          <w:color w:val="000000" w:themeColor="text1"/>
        </w:rPr>
      </w:pPr>
      <w:r w:rsidRPr="00AF3BBA">
        <w:rPr>
          <w:rFonts w:ascii="Cambria" w:hAnsi="Cambria"/>
          <w:color w:val="000000" w:themeColor="text1"/>
        </w:rPr>
        <w:t>Duties of President, Vice-President, Treasurer, and Secretary are listed in the current constitution.</w:t>
      </w:r>
    </w:p>
    <w:p w14:paraId="188B731B" w14:textId="77777777" w:rsidR="00AF3BBA" w:rsidRPr="00AF3BBA" w:rsidRDefault="00AF3BBA" w:rsidP="00AF3BBA">
      <w:pPr>
        <w:pStyle w:val="Default"/>
        <w:rPr>
          <w:rFonts w:ascii="Cambria" w:hAnsi="Cambria"/>
          <w:color w:val="auto"/>
          <w:sz w:val="22"/>
          <w:szCs w:val="22"/>
          <w:u w:val="single"/>
        </w:rPr>
      </w:pPr>
      <w:r w:rsidRPr="00AF3BBA">
        <w:rPr>
          <w:rFonts w:ascii="Cambria" w:hAnsi="Cambria"/>
          <w:color w:val="auto"/>
          <w:sz w:val="22"/>
          <w:szCs w:val="22"/>
          <w:u w:val="single"/>
        </w:rPr>
        <w:t xml:space="preserve">Duties of Officers </w:t>
      </w:r>
    </w:p>
    <w:p w14:paraId="38CB9918" w14:textId="77777777" w:rsidR="00AF3BBA" w:rsidRPr="00AF3BBA" w:rsidRDefault="00AF3BBA" w:rsidP="00AF3BBA">
      <w:pPr>
        <w:pStyle w:val="Default"/>
        <w:rPr>
          <w:rFonts w:ascii="Cambria" w:hAnsi="Cambria"/>
          <w:color w:val="auto"/>
          <w:sz w:val="22"/>
          <w:szCs w:val="22"/>
        </w:rPr>
      </w:pPr>
    </w:p>
    <w:p w14:paraId="75BCEFBA" w14:textId="77777777" w:rsidR="00AF3BBA" w:rsidRPr="00AF3BBA" w:rsidRDefault="00AF3BBA" w:rsidP="00AF3BBA">
      <w:pPr>
        <w:pStyle w:val="Default"/>
        <w:rPr>
          <w:rFonts w:ascii="Cambria" w:hAnsi="Cambria"/>
          <w:color w:val="auto"/>
          <w:sz w:val="22"/>
          <w:szCs w:val="22"/>
        </w:rPr>
      </w:pPr>
      <w:r w:rsidRPr="00AF3BBA">
        <w:rPr>
          <w:rFonts w:ascii="Cambria" w:hAnsi="Cambria"/>
          <w:color w:val="auto"/>
          <w:sz w:val="22"/>
          <w:szCs w:val="22"/>
        </w:rPr>
        <w:t xml:space="preserve">President shall: </w:t>
      </w:r>
    </w:p>
    <w:p w14:paraId="6C45B3BF" w14:textId="77777777" w:rsidR="00AF3BBA" w:rsidRPr="00AF3BBA" w:rsidRDefault="00AF3BBA" w:rsidP="00AF3BBA">
      <w:pPr>
        <w:pStyle w:val="Default"/>
        <w:spacing w:after="27"/>
        <w:ind w:firstLine="720"/>
        <w:rPr>
          <w:rFonts w:ascii="Cambria" w:hAnsi="Cambria"/>
          <w:color w:val="auto"/>
          <w:sz w:val="22"/>
          <w:szCs w:val="22"/>
        </w:rPr>
      </w:pPr>
      <w:proofErr w:type="spellStart"/>
      <w:r w:rsidRPr="00AF3BBA">
        <w:rPr>
          <w:rFonts w:ascii="Cambria" w:hAnsi="Cambria"/>
          <w:color w:val="auto"/>
          <w:sz w:val="22"/>
          <w:szCs w:val="22"/>
        </w:rPr>
        <w:t>i</w:t>
      </w:r>
      <w:proofErr w:type="spellEnd"/>
      <w:r w:rsidRPr="00AF3BBA">
        <w:rPr>
          <w:rFonts w:ascii="Cambria" w:hAnsi="Cambria"/>
          <w:color w:val="auto"/>
          <w:sz w:val="22"/>
          <w:szCs w:val="22"/>
        </w:rPr>
        <w:t xml:space="preserve">. Convene and preside at all meetings. </w:t>
      </w:r>
    </w:p>
    <w:p w14:paraId="490D85EC" w14:textId="77777777" w:rsidR="00AF3BBA" w:rsidRPr="00AF3BBA" w:rsidRDefault="00AF3BBA" w:rsidP="00AF3BBA">
      <w:pPr>
        <w:pStyle w:val="Default"/>
        <w:spacing w:after="27"/>
        <w:ind w:firstLine="720"/>
        <w:rPr>
          <w:rFonts w:ascii="Cambria" w:hAnsi="Cambria"/>
          <w:color w:val="auto"/>
          <w:sz w:val="22"/>
          <w:szCs w:val="22"/>
        </w:rPr>
      </w:pPr>
      <w:r w:rsidRPr="00AF3BBA">
        <w:rPr>
          <w:rFonts w:ascii="Cambria" w:hAnsi="Cambria"/>
          <w:color w:val="auto"/>
          <w:sz w:val="22"/>
          <w:szCs w:val="22"/>
        </w:rPr>
        <w:t xml:space="preserve">ii. Schedule and conduct regular meetings of the general body and executive committee. </w:t>
      </w:r>
    </w:p>
    <w:p w14:paraId="26D778FD" w14:textId="77777777" w:rsidR="00AF3BBA" w:rsidRPr="00AF3BBA" w:rsidRDefault="00AF3BBA" w:rsidP="00AF3BBA">
      <w:pPr>
        <w:pStyle w:val="Default"/>
        <w:spacing w:after="27"/>
        <w:ind w:left="720"/>
        <w:rPr>
          <w:rFonts w:ascii="Cambria" w:hAnsi="Cambria"/>
          <w:color w:val="auto"/>
          <w:sz w:val="22"/>
          <w:szCs w:val="22"/>
        </w:rPr>
      </w:pPr>
      <w:r w:rsidRPr="00AF3BBA">
        <w:rPr>
          <w:rFonts w:ascii="Cambria" w:hAnsi="Cambria"/>
          <w:color w:val="auto"/>
          <w:sz w:val="22"/>
          <w:szCs w:val="22"/>
        </w:rPr>
        <w:t xml:space="preserve">iii. Submit their recommendations for action to the Executive Committee and the General Body. </w:t>
      </w:r>
    </w:p>
    <w:p w14:paraId="33495BFA" w14:textId="77777777" w:rsidR="00AF3BBA" w:rsidRPr="00AF3BBA" w:rsidRDefault="00AF3BBA" w:rsidP="00AF3BBA">
      <w:pPr>
        <w:pStyle w:val="Default"/>
        <w:spacing w:after="27"/>
        <w:ind w:left="720"/>
        <w:rPr>
          <w:rFonts w:ascii="Cambria" w:hAnsi="Cambria"/>
          <w:color w:val="auto"/>
          <w:sz w:val="22"/>
          <w:szCs w:val="22"/>
        </w:rPr>
      </w:pPr>
      <w:r w:rsidRPr="00AF3BBA">
        <w:rPr>
          <w:rFonts w:ascii="Cambria" w:hAnsi="Cambria"/>
          <w:color w:val="auto"/>
          <w:sz w:val="22"/>
          <w:szCs w:val="22"/>
        </w:rPr>
        <w:t xml:space="preserve">iv. Represent the College’s Chapter of VOICE on a local and national level by attending necessary meetings or conventions within the financial capabilities of the Chapter. </w:t>
      </w:r>
    </w:p>
    <w:p w14:paraId="205A4609" w14:textId="77777777" w:rsidR="00AF3BBA" w:rsidRPr="00AF3BBA" w:rsidRDefault="00AF3BBA" w:rsidP="00AF3BBA">
      <w:pPr>
        <w:pStyle w:val="Default"/>
        <w:spacing w:after="27"/>
        <w:ind w:left="720"/>
        <w:rPr>
          <w:rFonts w:ascii="Cambria" w:hAnsi="Cambria"/>
          <w:color w:val="auto"/>
          <w:sz w:val="22"/>
          <w:szCs w:val="22"/>
        </w:rPr>
      </w:pPr>
      <w:r w:rsidRPr="00AF3BBA">
        <w:rPr>
          <w:rFonts w:ascii="Cambria" w:hAnsi="Cambria"/>
          <w:color w:val="auto"/>
          <w:sz w:val="22"/>
          <w:szCs w:val="22"/>
        </w:rPr>
        <w:t xml:space="preserve">v. Take primary responsibility for the implementation or resolutions and programs by VOICE on the national or chapter levels. </w:t>
      </w:r>
    </w:p>
    <w:p w14:paraId="423D944C" w14:textId="77777777" w:rsidR="00AF3BBA" w:rsidRPr="00AF3BBA" w:rsidRDefault="00AF3BBA" w:rsidP="00AF3BBA">
      <w:pPr>
        <w:pStyle w:val="Default"/>
        <w:spacing w:after="27"/>
        <w:ind w:firstLine="720"/>
        <w:rPr>
          <w:rFonts w:ascii="Cambria" w:hAnsi="Cambria"/>
          <w:color w:val="auto"/>
          <w:sz w:val="22"/>
          <w:szCs w:val="22"/>
        </w:rPr>
      </w:pPr>
      <w:r w:rsidRPr="00AF3BBA">
        <w:rPr>
          <w:rFonts w:ascii="Cambria" w:hAnsi="Cambria"/>
          <w:color w:val="auto"/>
          <w:sz w:val="22"/>
          <w:szCs w:val="22"/>
        </w:rPr>
        <w:t xml:space="preserve">vi. Submit all necessary paperwork to the National office in a timely and efficient manner. </w:t>
      </w:r>
    </w:p>
    <w:p w14:paraId="4F6EF6F5" w14:textId="77777777" w:rsidR="00AF3BBA" w:rsidRPr="00AF3BBA" w:rsidRDefault="00AF3BBA" w:rsidP="00AF3BBA">
      <w:pPr>
        <w:pStyle w:val="Default"/>
        <w:ind w:left="720"/>
        <w:rPr>
          <w:rFonts w:ascii="Cambria" w:hAnsi="Cambria"/>
          <w:color w:val="auto"/>
          <w:sz w:val="22"/>
          <w:szCs w:val="22"/>
        </w:rPr>
      </w:pPr>
      <w:r w:rsidRPr="00AF3BBA">
        <w:rPr>
          <w:rFonts w:ascii="Cambria" w:hAnsi="Cambria"/>
          <w:color w:val="auto"/>
          <w:sz w:val="22"/>
          <w:szCs w:val="22"/>
        </w:rPr>
        <w:t xml:space="preserve">vii. Meet regularly with the chapter’s advisor </w:t>
      </w:r>
      <w:proofErr w:type="gramStart"/>
      <w:r w:rsidRPr="00AF3BBA">
        <w:rPr>
          <w:rFonts w:ascii="Cambria" w:hAnsi="Cambria"/>
          <w:color w:val="auto"/>
          <w:sz w:val="22"/>
          <w:szCs w:val="22"/>
        </w:rPr>
        <w:t>in order to</w:t>
      </w:r>
      <w:proofErr w:type="gramEnd"/>
      <w:r w:rsidRPr="00AF3BBA">
        <w:rPr>
          <w:rFonts w:ascii="Cambria" w:hAnsi="Cambria"/>
          <w:color w:val="auto"/>
          <w:sz w:val="22"/>
          <w:szCs w:val="22"/>
        </w:rPr>
        <w:t xml:space="preserve"> keep they abreast of the chapter’s proceedings. </w:t>
      </w:r>
    </w:p>
    <w:p w14:paraId="6F04FC8D" w14:textId="77777777" w:rsidR="00AF3BBA" w:rsidRPr="00AF3BBA" w:rsidRDefault="00AF3BBA" w:rsidP="00AF3BBA">
      <w:pPr>
        <w:pStyle w:val="Default"/>
        <w:rPr>
          <w:rFonts w:ascii="Cambria" w:hAnsi="Cambria"/>
          <w:color w:val="auto"/>
          <w:sz w:val="22"/>
          <w:szCs w:val="22"/>
        </w:rPr>
      </w:pPr>
    </w:p>
    <w:p w14:paraId="2D59AE7A" w14:textId="77777777" w:rsidR="00AF3BBA" w:rsidRPr="00AF3BBA" w:rsidRDefault="00AF3BBA" w:rsidP="00AF3BBA">
      <w:pPr>
        <w:pStyle w:val="Default"/>
        <w:pageBreakBefore/>
        <w:rPr>
          <w:rFonts w:ascii="Cambria" w:hAnsi="Cambria"/>
          <w:color w:val="auto"/>
          <w:sz w:val="22"/>
          <w:szCs w:val="22"/>
        </w:rPr>
      </w:pPr>
      <w:r w:rsidRPr="00AF3BBA">
        <w:rPr>
          <w:rFonts w:ascii="Cambria" w:hAnsi="Cambria"/>
          <w:color w:val="auto"/>
          <w:sz w:val="22"/>
          <w:szCs w:val="22"/>
        </w:rPr>
        <w:lastRenderedPageBreak/>
        <w:t xml:space="preserve">Vice-President Shall: </w:t>
      </w:r>
    </w:p>
    <w:p w14:paraId="64873E88" w14:textId="77777777" w:rsidR="00AF3BBA" w:rsidRPr="00AF3BBA" w:rsidRDefault="00AF3BBA" w:rsidP="00AF3BBA">
      <w:pPr>
        <w:pStyle w:val="Default"/>
        <w:spacing w:after="27"/>
        <w:ind w:left="720"/>
        <w:rPr>
          <w:rFonts w:ascii="Cambria" w:hAnsi="Cambria"/>
          <w:color w:val="auto"/>
          <w:sz w:val="22"/>
          <w:szCs w:val="22"/>
        </w:rPr>
      </w:pPr>
      <w:proofErr w:type="spellStart"/>
      <w:r w:rsidRPr="00AF3BBA">
        <w:rPr>
          <w:rFonts w:ascii="Cambria" w:hAnsi="Cambria"/>
          <w:color w:val="auto"/>
          <w:sz w:val="22"/>
          <w:szCs w:val="22"/>
        </w:rPr>
        <w:t>i</w:t>
      </w:r>
      <w:proofErr w:type="spellEnd"/>
      <w:r w:rsidRPr="00AF3BBA">
        <w:rPr>
          <w:rFonts w:ascii="Cambria" w:hAnsi="Cambria"/>
          <w:color w:val="auto"/>
          <w:sz w:val="22"/>
          <w:szCs w:val="22"/>
        </w:rPr>
        <w:t xml:space="preserve">. Officiate for the President in their absence or at their request and shall assume the duties and powers of the President. </w:t>
      </w:r>
    </w:p>
    <w:p w14:paraId="3376DACC" w14:textId="77777777" w:rsidR="00AF3BBA" w:rsidRPr="00AF3BBA" w:rsidRDefault="00AF3BBA" w:rsidP="00AF3BBA">
      <w:pPr>
        <w:pStyle w:val="Default"/>
        <w:ind w:left="720"/>
        <w:rPr>
          <w:rFonts w:ascii="Cambria" w:hAnsi="Cambria"/>
          <w:color w:val="auto"/>
          <w:sz w:val="22"/>
          <w:szCs w:val="22"/>
        </w:rPr>
      </w:pPr>
      <w:r w:rsidRPr="00AF3BBA">
        <w:rPr>
          <w:rFonts w:ascii="Cambria" w:hAnsi="Cambria"/>
          <w:color w:val="auto"/>
          <w:sz w:val="22"/>
          <w:szCs w:val="22"/>
        </w:rPr>
        <w:t xml:space="preserve">ii. Take primary responsibility for the implementation of all community service projects in the absence of a service chairperson and serve as co-chair in the presence of a service chairperson. </w:t>
      </w:r>
    </w:p>
    <w:p w14:paraId="71B49375" w14:textId="77777777" w:rsidR="00AF3BBA" w:rsidRPr="00AF3BBA" w:rsidRDefault="00AF3BBA" w:rsidP="00AF3BBA">
      <w:pPr>
        <w:pStyle w:val="Default"/>
        <w:rPr>
          <w:rFonts w:ascii="Cambria" w:hAnsi="Cambria"/>
          <w:color w:val="auto"/>
          <w:sz w:val="22"/>
          <w:szCs w:val="22"/>
        </w:rPr>
      </w:pPr>
    </w:p>
    <w:p w14:paraId="3789D70E" w14:textId="77777777" w:rsidR="00AF3BBA" w:rsidRPr="00AF3BBA" w:rsidRDefault="00AF3BBA" w:rsidP="00AF3BBA">
      <w:pPr>
        <w:pStyle w:val="Default"/>
        <w:rPr>
          <w:rFonts w:ascii="Cambria" w:hAnsi="Cambria"/>
          <w:color w:val="auto"/>
          <w:sz w:val="22"/>
          <w:szCs w:val="22"/>
        </w:rPr>
      </w:pPr>
      <w:r w:rsidRPr="00AF3BBA">
        <w:rPr>
          <w:rFonts w:ascii="Cambria" w:hAnsi="Cambria"/>
          <w:color w:val="auto"/>
          <w:sz w:val="22"/>
          <w:szCs w:val="22"/>
        </w:rPr>
        <w:t xml:space="preserve">Treasurer shall: </w:t>
      </w:r>
    </w:p>
    <w:p w14:paraId="3E0C0EF9" w14:textId="77777777" w:rsidR="00AF3BBA" w:rsidRPr="00AF3BBA" w:rsidRDefault="00AF3BBA" w:rsidP="00AF3BBA">
      <w:pPr>
        <w:pStyle w:val="Default"/>
        <w:spacing w:after="27"/>
        <w:ind w:left="720"/>
        <w:rPr>
          <w:rFonts w:ascii="Cambria" w:hAnsi="Cambria"/>
          <w:color w:val="auto"/>
          <w:sz w:val="22"/>
          <w:szCs w:val="22"/>
        </w:rPr>
      </w:pPr>
      <w:proofErr w:type="spellStart"/>
      <w:r w:rsidRPr="00AF3BBA">
        <w:rPr>
          <w:rFonts w:ascii="Cambria" w:hAnsi="Cambria"/>
          <w:color w:val="auto"/>
          <w:sz w:val="22"/>
          <w:szCs w:val="22"/>
        </w:rPr>
        <w:t>i</w:t>
      </w:r>
      <w:proofErr w:type="spellEnd"/>
      <w:r w:rsidRPr="00AF3BBA">
        <w:rPr>
          <w:rFonts w:ascii="Cambria" w:hAnsi="Cambria"/>
          <w:color w:val="auto"/>
          <w:sz w:val="22"/>
          <w:szCs w:val="22"/>
        </w:rPr>
        <w:t xml:space="preserve">. Take primary responsibility for all financial transactions of the college’s chapter of VOICE. </w:t>
      </w:r>
    </w:p>
    <w:p w14:paraId="6FA74CF5" w14:textId="77777777" w:rsidR="00AF3BBA" w:rsidRPr="00AF3BBA" w:rsidRDefault="00AF3BBA" w:rsidP="00AF3BBA">
      <w:pPr>
        <w:pStyle w:val="Default"/>
        <w:spacing w:after="27"/>
        <w:ind w:firstLine="720"/>
        <w:rPr>
          <w:rFonts w:ascii="Cambria" w:hAnsi="Cambria"/>
          <w:color w:val="auto"/>
          <w:sz w:val="22"/>
          <w:szCs w:val="22"/>
        </w:rPr>
      </w:pPr>
      <w:r w:rsidRPr="00AF3BBA">
        <w:rPr>
          <w:rFonts w:ascii="Cambria" w:hAnsi="Cambria"/>
          <w:color w:val="auto"/>
          <w:sz w:val="22"/>
          <w:szCs w:val="22"/>
        </w:rPr>
        <w:t xml:space="preserve">ii. Submit monthly reports to the chapters Executive Committee. </w:t>
      </w:r>
    </w:p>
    <w:p w14:paraId="00403F6E" w14:textId="77777777" w:rsidR="00AF3BBA" w:rsidRPr="00AF3BBA" w:rsidRDefault="00AF3BBA" w:rsidP="00AF3BBA">
      <w:pPr>
        <w:pStyle w:val="Default"/>
        <w:spacing w:after="27"/>
        <w:ind w:firstLine="720"/>
        <w:rPr>
          <w:rFonts w:ascii="Cambria" w:hAnsi="Cambria"/>
          <w:color w:val="auto"/>
          <w:sz w:val="22"/>
          <w:szCs w:val="22"/>
        </w:rPr>
      </w:pPr>
      <w:r w:rsidRPr="00AF3BBA">
        <w:rPr>
          <w:rFonts w:ascii="Cambria" w:hAnsi="Cambria"/>
          <w:color w:val="auto"/>
          <w:sz w:val="22"/>
          <w:szCs w:val="22"/>
        </w:rPr>
        <w:t xml:space="preserve">iii. Have approval of the President(s) and/or the Executive Committee for all expenses. </w:t>
      </w:r>
    </w:p>
    <w:p w14:paraId="3BCE0C25" w14:textId="77777777" w:rsidR="00AF3BBA" w:rsidRPr="00AF3BBA" w:rsidRDefault="00AF3BBA" w:rsidP="00AF3BBA">
      <w:pPr>
        <w:pStyle w:val="Default"/>
        <w:spacing w:after="27"/>
        <w:ind w:left="720"/>
        <w:rPr>
          <w:rFonts w:ascii="Cambria" w:hAnsi="Cambria"/>
          <w:color w:val="auto"/>
          <w:sz w:val="22"/>
          <w:szCs w:val="22"/>
        </w:rPr>
      </w:pPr>
      <w:r w:rsidRPr="00AF3BBA">
        <w:rPr>
          <w:rFonts w:ascii="Cambria" w:hAnsi="Cambria"/>
          <w:color w:val="auto"/>
          <w:sz w:val="22"/>
          <w:szCs w:val="22"/>
        </w:rPr>
        <w:t xml:space="preserve">iv. Maintain accurate records of all transactions by keeping all receipts and notice of expenditures. </w:t>
      </w:r>
    </w:p>
    <w:p w14:paraId="6AB4AF39" w14:textId="77777777" w:rsidR="00AF3BBA" w:rsidRPr="00AF3BBA" w:rsidRDefault="00AF3BBA" w:rsidP="00AF3BBA">
      <w:pPr>
        <w:pStyle w:val="Default"/>
        <w:spacing w:after="27"/>
        <w:ind w:firstLine="720"/>
        <w:rPr>
          <w:rFonts w:ascii="Cambria" w:hAnsi="Cambria"/>
          <w:color w:val="auto"/>
          <w:sz w:val="22"/>
          <w:szCs w:val="22"/>
        </w:rPr>
      </w:pPr>
      <w:r w:rsidRPr="00AF3BBA">
        <w:rPr>
          <w:rFonts w:ascii="Cambria" w:hAnsi="Cambria"/>
          <w:color w:val="auto"/>
          <w:sz w:val="22"/>
          <w:szCs w:val="22"/>
        </w:rPr>
        <w:t xml:space="preserve">v. Handle the collections/disbursements of any monies for VOICE. </w:t>
      </w:r>
    </w:p>
    <w:p w14:paraId="30B30662" w14:textId="77777777" w:rsidR="00AF3BBA" w:rsidRPr="00AF3BBA" w:rsidRDefault="00AF3BBA" w:rsidP="00AF3BBA">
      <w:pPr>
        <w:pStyle w:val="Default"/>
        <w:spacing w:after="27"/>
        <w:ind w:firstLine="720"/>
        <w:rPr>
          <w:rFonts w:ascii="Cambria" w:hAnsi="Cambria"/>
          <w:color w:val="auto"/>
          <w:sz w:val="22"/>
          <w:szCs w:val="22"/>
        </w:rPr>
      </w:pPr>
      <w:r w:rsidRPr="00AF3BBA">
        <w:rPr>
          <w:rFonts w:ascii="Cambria" w:hAnsi="Cambria"/>
          <w:color w:val="auto"/>
          <w:sz w:val="22"/>
          <w:szCs w:val="22"/>
        </w:rPr>
        <w:t xml:space="preserve">vi. Assist the Secretary in assuring that all members are in good standing. </w:t>
      </w:r>
    </w:p>
    <w:p w14:paraId="5F08ADEC" w14:textId="77777777" w:rsidR="00AF3BBA" w:rsidRPr="00AF3BBA" w:rsidRDefault="00AF3BBA" w:rsidP="00AF3BBA">
      <w:pPr>
        <w:pStyle w:val="Default"/>
        <w:ind w:firstLine="720"/>
        <w:rPr>
          <w:rFonts w:ascii="Cambria" w:hAnsi="Cambria"/>
          <w:color w:val="auto"/>
          <w:sz w:val="22"/>
          <w:szCs w:val="22"/>
        </w:rPr>
      </w:pPr>
      <w:r w:rsidRPr="00AF3BBA">
        <w:rPr>
          <w:rFonts w:ascii="Cambria" w:hAnsi="Cambria"/>
          <w:color w:val="auto"/>
          <w:sz w:val="22"/>
          <w:szCs w:val="22"/>
        </w:rPr>
        <w:t xml:space="preserve">vii. Preside over any chapter fundraising events. </w:t>
      </w:r>
    </w:p>
    <w:p w14:paraId="6B052C25" w14:textId="77777777" w:rsidR="00AF3BBA" w:rsidRPr="00AF3BBA" w:rsidRDefault="00AF3BBA" w:rsidP="00AF3BBA">
      <w:pPr>
        <w:pStyle w:val="Default"/>
        <w:rPr>
          <w:rFonts w:ascii="Cambria" w:hAnsi="Cambria"/>
          <w:color w:val="auto"/>
          <w:sz w:val="22"/>
          <w:szCs w:val="22"/>
        </w:rPr>
      </w:pPr>
    </w:p>
    <w:p w14:paraId="407B797C" w14:textId="77777777" w:rsidR="00AF3BBA" w:rsidRPr="00AF3BBA" w:rsidRDefault="00AF3BBA" w:rsidP="00AF3BBA">
      <w:pPr>
        <w:pStyle w:val="Default"/>
        <w:rPr>
          <w:rFonts w:ascii="Cambria" w:hAnsi="Cambria"/>
          <w:color w:val="auto"/>
          <w:sz w:val="22"/>
          <w:szCs w:val="22"/>
        </w:rPr>
      </w:pPr>
      <w:r w:rsidRPr="00AF3BBA">
        <w:rPr>
          <w:rFonts w:ascii="Cambria" w:hAnsi="Cambria"/>
          <w:color w:val="auto"/>
          <w:sz w:val="22"/>
          <w:szCs w:val="22"/>
        </w:rPr>
        <w:t xml:space="preserve">Secretary shall </w:t>
      </w:r>
    </w:p>
    <w:p w14:paraId="5BF04F0E" w14:textId="77777777" w:rsidR="00AF3BBA" w:rsidRPr="00AF3BBA" w:rsidRDefault="00AF3BBA" w:rsidP="00AF3BBA">
      <w:pPr>
        <w:pStyle w:val="Default"/>
        <w:spacing w:after="27"/>
        <w:ind w:firstLine="720"/>
        <w:rPr>
          <w:rFonts w:ascii="Cambria" w:hAnsi="Cambria"/>
          <w:color w:val="auto"/>
          <w:sz w:val="22"/>
          <w:szCs w:val="22"/>
        </w:rPr>
      </w:pPr>
      <w:proofErr w:type="spellStart"/>
      <w:r w:rsidRPr="00AF3BBA">
        <w:rPr>
          <w:rFonts w:ascii="Cambria" w:hAnsi="Cambria"/>
          <w:color w:val="auto"/>
          <w:sz w:val="22"/>
          <w:szCs w:val="22"/>
        </w:rPr>
        <w:t>i</w:t>
      </w:r>
      <w:proofErr w:type="spellEnd"/>
      <w:r w:rsidRPr="00AF3BBA">
        <w:rPr>
          <w:rFonts w:ascii="Cambria" w:hAnsi="Cambria"/>
          <w:color w:val="auto"/>
          <w:sz w:val="22"/>
          <w:szCs w:val="22"/>
        </w:rPr>
        <w:t xml:space="preserve">. Record the proceedings at every scheduled VOICE meeting. </w:t>
      </w:r>
    </w:p>
    <w:p w14:paraId="2D15B117" w14:textId="77777777" w:rsidR="00AF3BBA" w:rsidRPr="00AF3BBA" w:rsidRDefault="00AF3BBA" w:rsidP="00AF3BBA">
      <w:pPr>
        <w:pStyle w:val="Default"/>
        <w:spacing w:after="27"/>
        <w:ind w:firstLine="720"/>
        <w:rPr>
          <w:rFonts w:ascii="Cambria" w:hAnsi="Cambria"/>
          <w:color w:val="auto"/>
          <w:sz w:val="22"/>
          <w:szCs w:val="22"/>
        </w:rPr>
      </w:pPr>
      <w:r w:rsidRPr="00AF3BBA">
        <w:rPr>
          <w:rFonts w:ascii="Cambria" w:hAnsi="Cambria"/>
          <w:color w:val="auto"/>
          <w:sz w:val="22"/>
          <w:szCs w:val="22"/>
        </w:rPr>
        <w:t xml:space="preserve">ii. Establish and maintain chapter’s membership </w:t>
      </w:r>
      <w:proofErr w:type="spellStart"/>
      <w:r w:rsidRPr="00AF3BBA">
        <w:rPr>
          <w:rFonts w:ascii="Cambria" w:hAnsi="Cambria"/>
          <w:color w:val="auto"/>
          <w:sz w:val="22"/>
          <w:szCs w:val="22"/>
        </w:rPr>
        <w:t>listserve</w:t>
      </w:r>
      <w:proofErr w:type="spellEnd"/>
      <w:r w:rsidRPr="00AF3BBA">
        <w:rPr>
          <w:rFonts w:ascii="Cambria" w:hAnsi="Cambria"/>
          <w:color w:val="auto"/>
          <w:sz w:val="22"/>
          <w:szCs w:val="22"/>
        </w:rPr>
        <w:t xml:space="preserve">. </w:t>
      </w:r>
    </w:p>
    <w:p w14:paraId="34379380" w14:textId="77777777" w:rsidR="00AF3BBA" w:rsidRPr="00AF3BBA" w:rsidRDefault="00AF3BBA" w:rsidP="00AF3BBA">
      <w:pPr>
        <w:pStyle w:val="Default"/>
        <w:spacing w:after="27"/>
        <w:ind w:left="720"/>
        <w:rPr>
          <w:rFonts w:ascii="Cambria" w:hAnsi="Cambria"/>
          <w:color w:val="auto"/>
          <w:sz w:val="22"/>
          <w:szCs w:val="22"/>
        </w:rPr>
      </w:pPr>
      <w:r w:rsidRPr="00AF3BBA">
        <w:rPr>
          <w:rFonts w:ascii="Cambria" w:hAnsi="Cambria"/>
          <w:color w:val="auto"/>
          <w:sz w:val="22"/>
          <w:szCs w:val="22"/>
        </w:rPr>
        <w:t xml:space="preserve">iii. Send to all members a summary of the minutes taken at all general body and executive board meetings. </w:t>
      </w:r>
    </w:p>
    <w:p w14:paraId="53226EAA" w14:textId="77777777" w:rsidR="00AF3BBA" w:rsidRPr="00AF3BBA" w:rsidRDefault="00AF3BBA" w:rsidP="00AF3BBA">
      <w:pPr>
        <w:pStyle w:val="Default"/>
        <w:spacing w:after="27"/>
        <w:ind w:firstLine="720"/>
        <w:rPr>
          <w:rFonts w:ascii="Cambria" w:hAnsi="Cambria"/>
          <w:color w:val="auto"/>
          <w:sz w:val="22"/>
          <w:szCs w:val="22"/>
        </w:rPr>
      </w:pPr>
      <w:r w:rsidRPr="00AF3BBA">
        <w:rPr>
          <w:rFonts w:ascii="Cambria" w:hAnsi="Cambria"/>
          <w:color w:val="auto"/>
          <w:sz w:val="22"/>
          <w:szCs w:val="22"/>
        </w:rPr>
        <w:t xml:space="preserve">iv. Send all members adequate publicity of all VOICE events. </w:t>
      </w:r>
    </w:p>
    <w:p w14:paraId="6AFC4F70" w14:textId="77777777" w:rsidR="00AF3BBA" w:rsidRPr="00AF3BBA" w:rsidRDefault="00AF3BBA" w:rsidP="00AF3BBA">
      <w:pPr>
        <w:pStyle w:val="Default"/>
        <w:spacing w:after="27"/>
        <w:ind w:left="720"/>
        <w:rPr>
          <w:rFonts w:ascii="Cambria" w:hAnsi="Cambria"/>
          <w:color w:val="auto"/>
          <w:sz w:val="22"/>
          <w:szCs w:val="22"/>
        </w:rPr>
      </w:pPr>
      <w:r w:rsidRPr="00AF3BBA">
        <w:rPr>
          <w:rFonts w:ascii="Cambria" w:hAnsi="Cambria"/>
          <w:color w:val="auto"/>
          <w:sz w:val="22"/>
          <w:szCs w:val="22"/>
        </w:rPr>
        <w:t xml:space="preserve">v. Have custody of all official books, records and papers of VOICE including the Constitution and Bylaws, their amendments and the minutes of all proceedings. </w:t>
      </w:r>
    </w:p>
    <w:p w14:paraId="6C807A2A" w14:textId="77777777" w:rsidR="00AF3BBA" w:rsidRPr="00AF3BBA" w:rsidRDefault="00AF3BBA" w:rsidP="00AF3BBA">
      <w:pPr>
        <w:pStyle w:val="Default"/>
        <w:spacing w:after="27"/>
        <w:ind w:firstLine="720"/>
        <w:rPr>
          <w:rFonts w:ascii="Cambria" w:hAnsi="Cambria"/>
          <w:color w:val="auto"/>
          <w:sz w:val="22"/>
          <w:szCs w:val="22"/>
        </w:rPr>
      </w:pPr>
      <w:r w:rsidRPr="00AF3BBA">
        <w:rPr>
          <w:rFonts w:ascii="Cambria" w:hAnsi="Cambria"/>
          <w:color w:val="auto"/>
          <w:sz w:val="22"/>
          <w:szCs w:val="22"/>
        </w:rPr>
        <w:t xml:space="preserve">vi. Notify members of all correspondence received for VOICE. </w:t>
      </w:r>
    </w:p>
    <w:p w14:paraId="17DB8E7A" w14:textId="77777777" w:rsidR="00AF3BBA" w:rsidRPr="00AF3BBA" w:rsidRDefault="00AF3BBA" w:rsidP="00AF3BBA">
      <w:pPr>
        <w:pStyle w:val="Default"/>
        <w:spacing w:after="27"/>
        <w:ind w:firstLine="720"/>
        <w:rPr>
          <w:rFonts w:ascii="Cambria" w:hAnsi="Cambria"/>
          <w:color w:val="auto"/>
          <w:sz w:val="22"/>
          <w:szCs w:val="22"/>
        </w:rPr>
      </w:pPr>
      <w:r w:rsidRPr="00AF3BBA">
        <w:rPr>
          <w:rFonts w:ascii="Cambria" w:hAnsi="Cambria"/>
          <w:color w:val="auto"/>
          <w:sz w:val="22"/>
          <w:szCs w:val="22"/>
        </w:rPr>
        <w:t xml:space="preserve">vii. Work with the President(s) to prepare an agenda for all meetings. </w:t>
      </w:r>
    </w:p>
    <w:p w14:paraId="5CF5A37A" w14:textId="77777777" w:rsidR="00AF3BBA" w:rsidRPr="00AF3BBA" w:rsidRDefault="00AF3BBA" w:rsidP="00AF3BBA">
      <w:pPr>
        <w:pStyle w:val="Default"/>
        <w:spacing w:after="27"/>
        <w:ind w:firstLine="720"/>
        <w:rPr>
          <w:rFonts w:ascii="Cambria" w:hAnsi="Cambria"/>
          <w:color w:val="auto"/>
          <w:sz w:val="22"/>
          <w:szCs w:val="22"/>
        </w:rPr>
      </w:pPr>
      <w:r w:rsidRPr="00AF3BBA">
        <w:rPr>
          <w:rFonts w:ascii="Cambria" w:hAnsi="Cambria"/>
          <w:color w:val="auto"/>
          <w:sz w:val="22"/>
          <w:szCs w:val="22"/>
        </w:rPr>
        <w:t xml:space="preserve">viii. Handle Membership promotion and records for the VOICE. </w:t>
      </w:r>
    </w:p>
    <w:p w14:paraId="568D7242" w14:textId="77777777" w:rsidR="00AF3BBA" w:rsidRPr="00AF3BBA" w:rsidRDefault="00AF3BBA" w:rsidP="00AF3BBA">
      <w:pPr>
        <w:pStyle w:val="Default"/>
        <w:spacing w:after="27"/>
        <w:ind w:left="720"/>
        <w:rPr>
          <w:rFonts w:ascii="Cambria" w:hAnsi="Cambria"/>
          <w:color w:val="auto"/>
          <w:sz w:val="22"/>
          <w:szCs w:val="22"/>
        </w:rPr>
      </w:pPr>
      <w:r w:rsidRPr="00AF3BBA">
        <w:rPr>
          <w:rFonts w:ascii="Cambria" w:hAnsi="Cambria"/>
          <w:color w:val="auto"/>
          <w:sz w:val="22"/>
          <w:szCs w:val="22"/>
        </w:rPr>
        <w:t xml:space="preserve">ix. Assist and communicate with the executive board in assuring that the chapter is in good standing. </w:t>
      </w:r>
    </w:p>
    <w:p w14:paraId="0B65403F" w14:textId="77777777" w:rsidR="00AF3BBA" w:rsidRPr="00AF3BBA" w:rsidRDefault="00AF3BBA" w:rsidP="00AF3BBA">
      <w:pPr>
        <w:pStyle w:val="Default"/>
        <w:ind w:firstLine="720"/>
        <w:rPr>
          <w:rFonts w:ascii="Cambria" w:hAnsi="Cambria"/>
          <w:color w:val="auto"/>
          <w:sz w:val="22"/>
          <w:szCs w:val="22"/>
        </w:rPr>
      </w:pPr>
      <w:r w:rsidRPr="00AF3BBA">
        <w:rPr>
          <w:rFonts w:ascii="Cambria" w:hAnsi="Cambria"/>
          <w:color w:val="auto"/>
          <w:sz w:val="22"/>
          <w:szCs w:val="22"/>
        </w:rPr>
        <w:t xml:space="preserve">x. Shall act as President in the absence of the President and Vice-President. </w:t>
      </w:r>
    </w:p>
    <w:p w14:paraId="4455542F" w14:textId="77777777" w:rsidR="00AF3BBA" w:rsidRPr="00E41943" w:rsidRDefault="00AF3BBA">
      <w:pPr>
        <w:rPr>
          <w:color w:val="000000" w:themeColor="text1"/>
        </w:rPr>
      </w:pPr>
    </w:p>
    <w:p w14:paraId="2F07B6C1" w14:textId="2F37B8C3" w:rsidR="00C10A25" w:rsidRDefault="00C10A25" w:rsidP="00C10A25">
      <w:pPr>
        <w:pStyle w:val="Heading2"/>
        <w:rPr>
          <w:color w:val="000000" w:themeColor="text1"/>
        </w:rPr>
      </w:pPr>
      <w:r w:rsidRPr="00E41943">
        <w:rPr>
          <w:color w:val="000000" w:themeColor="text1"/>
        </w:rPr>
        <w:t xml:space="preserve">Section </w:t>
      </w:r>
      <w:r>
        <w:rPr>
          <w:color w:val="000000" w:themeColor="text1"/>
        </w:rPr>
        <w:t>B. Officer Eligibility</w:t>
      </w:r>
    </w:p>
    <w:p w14:paraId="35B8B443" w14:textId="3E55C733" w:rsidR="00C10A25" w:rsidRDefault="00C10A25" w:rsidP="00C10A25">
      <w:r>
        <w:t xml:space="preserve">An officer must be an active member of VOICE or be eligible to become an active member of VOICE for the upcoming school term per Article IV. </w:t>
      </w:r>
      <w:r w:rsidRPr="004641A9">
        <w:t>Only members in good standing shall nominate, vote upon, or be nominated for membership into the executive committee.</w:t>
      </w:r>
    </w:p>
    <w:p w14:paraId="4694F442" w14:textId="239E5C15" w:rsidR="00C10A25" w:rsidRPr="00C10A25" w:rsidRDefault="00C10A25" w:rsidP="00C10A25">
      <w:pPr>
        <w:pStyle w:val="Heading2"/>
        <w:rPr>
          <w:color w:val="000000" w:themeColor="text1"/>
        </w:rPr>
      </w:pPr>
      <w:r w:rsidRPr="00E41943">
        <w:rPr>
          <w:color w:val="000000" w:themeColor="text1"/>
        </w:rPr>
        <w:t xml:space="preserve">Section </w:t>
      </w:r>
      <w:r>
        <w:rPr>
          <w:color w:val="000000" w:themeColor="text1"/>
        </w:rPr>
        <w:t>C. Officer Selection Process</w:t>
      </w:r>
    </w:p>
    <w:p w14:paraId="68259721" w14:textId="0934B7B8" w:rsidR="00C10A25" w:rsidRDefault="00C10A25" w:rsidP="00C10A25">
      <w:pPr>
        <w:pStyle w:val="Default"/>
        <w:spacing w:after="27"/>
        <w:rPr>
          <w:color w:val="auto"/>
        </w:rPr>
      </w:pPr>
      <w:proofErr w:type="spellStart"/>
      <w:r>
        <w:rPr>
          <w:color w:val="auto"/>
        </w:rPr>
        <w:t>i</w:t>
      </w:r>
      <w:proofErr w:type="spellEnd"/>
      <w:r>
        <w:rPr>
          <w:color w:val="auto"/>
        </w:rPr>
        <w:t>. Current officers may decide amongst the executive board whether they want to continue in their role for another year or to take up another officer’s role. If more than one officer is interested in a position that cannot be negotiated amicably within the executive board, the position must be made available for general election.</w:t>
      </w:r>
    </w:p>
    <w:p w14:paraId="6CD8182E" w14:textId="0545F71C" w:rsidR="00C10A25" w:rsidRPr="004641A9" w:rsidRDefault="00C10A25" w:rsidP="00C10A25">
      <w:pPr>
        <w:pStyle w:val="Default"/>
        <w:spacing w:after="27"/>
        <w:rPr>
          <w:color w:val="auto"/>
        </w:rPr>
      </w:pPr>
      <w:r>
        <w:rPr>
          <w:color w:val="auto"/>
        </w:rPr>
        <w:t>ii</w:t>
      </w:r>
      <w:r w:rsidRPr="004641A9">
        <w:rPr>
          <w:color w:val="auto"/>
        </w:rPr>
        <w:t xml:space="preserve">. Elections must be publicized to the </w:t>
      </w:r>
      <w:r>
        <w:rPr>
          <w:color w:val="auto"/>
        </w:rPr>
        <w:t xml:space="preserve">whole DVM </w:t>
      </w:r>
      <w:r w:rsidRPr="004641A9">
        <w:rPr>
          <w:color w:val="auto"/>
        </w:rPr>
        <w:t>student body</w:t>
      </w:r>
      <w:r>
        <w:rPr>
          <w:color w:val="auto"/>
        </w:rPr>
        <w:t xml:space="preserve"> at the College of Veterinary Medicine and are overseen by the executive board. Students eligible of </w:t>
      </w:r>
      <w:r>
        <w:rPr>
          <w:color w:val="auto"/>
        </w:rPr>
        <w:lastRenderedPageBreak/>
        <w:t xml:space="preserve">becoming an officer for the upcoming term are asked to nominate or be nominated for any officer role available for that year. </w:t>
      </w:r>
    </w:p>
    <w:p w14:paraId="4826C27C" w14:textId="5B67D38F" w:rsidR="00C10A25" w:rsidRDefault="00C10A25" w:rsidP="00C10A25">
      <w:pPr>
        <w:pStyle w:val="Default"/>
        <w:rPr>
          <w:color w:val="auto"/>
        </w:rPr>
      </w:pPr>
      <w:r w:rsidRPr="004641A9">
        <w:rPr>
          <w:color w:val="auto"/>
        </w:rPr>
        <w:t>i</w:t>
      </w:r>
      <w:r w:rsidR="00AF3BBA">
        <w:rPr>
          <w:color w:val="auto"/>
        </w:rPr>
        <w:t>ii</w:t>
      </w:r>
      <w:r>
        <w:rPr>
          <w:color w:val="auto"/>
        </w:rPr>
        <w:t>.</w:t>
      </w:r>
      <w:r w:rsidRPr="004641A9">
        <w:rPr>
          <w:color w:val="auto"/>
        </w:rPr>
        <w:t xml:space="preserve"> Majority vote decides the appointment of the new officer. </w:t>
      </w:r>
    </w:p>
    <w:p w14:paraId="6820AE46" w14:textId="31EA4CFA" w:rsidR="00AF3BBA" w:rsidRPr="004641A9" w:rsidRDefault="00AF3BBA" w:rsidP="00C10A25">
      <w:pPr>
        <w:pStyle w:val="Default"/>
        <w:rPr>
          <w:color w:val="auto"/>
        </w:rPr>
      </w:pPr>
      <w:r>
        <w:rPr>
          <w:color w:val="auto"/>
        </w:rPr>
        <w:t>iv. Run-off elections are held at the discretion of the outgoing executive board if a tie was reached.</w:t>
      </w:r>
    </w:p>
    <w:p w14:paraId="76869A41" w14:textId="77777777" w:rsidR="00C10A25" w:rsidRDefault="00C10A25" w:rsidP="00C10A25"/>
    <w:p w14:paraId="719FB61B" w14:textId="614E6E83" w:rsidR="00AF3BBA" w:rsidRDefault="00AF3BBA" w:rsidP="00AF3BBA">
      <w:pPr>
        <w:pStyle w:val="Heading2"/>
        <w:rPr>
          <w:color w:val="000000" w:themeColor="text1"/>
        </w:rPr>
      </w:pPr>
      <w:r w:rsidRPr="00E41943">
        <w:rPr>
          <w:color w:val="000000" w:themeColor="text1"/>
        </w:rPr>
        <w:t xml:space="preserve">Section </w:t>
      </w:r>
      <w:r>
        <w:rPr>
          <w:color w:val="000000" w:themeColor="text1"/>
        </w:rPr>
        <w:t>D. Officer Removal</w:t>
      </w:r>
    </w:p>
    <w:p w14:paraId="6B6A8DF6" w14:textId="77777777" w:rsidR="00AF3BBA" w:rsidRDefault="00AF3BBA" w:rsidP="00AF3BBA">
      <w:r w:rsidRPr="004641A9">
        <w:t xml:space="preserve">Any officer shall be impeached if </w:t>
      </w:r>
      <w:r>
        <w:t>they</w:t>
      </w:r>
      <w:r w:rsidRPr="004641A9">
        <w:t xml:space="preserve"> fail to complete the duties of their </w:t>
      </w:r>
      <w:proofErr w:type="spellStart"/>
      <w:r w:rsidRPr="004641A9">
        <w:t>officership</w:t>
      </w:r>
      <w:proofErr w:type="spellEnd"/>
      <w:r w:rsidRPr="004641A9">
        <w:t xml:space="preserve"> and may be removed at any meeting by majority vote of the general membership</w:t>
      </w:r>
      <w:r>
        <w:t>. An officer may also be removed by the process outlined in Article IV Section D if applicable.</w:t>
      </w:r>
    </w:p>
    <w:p w14:paraId="2880546D" w14:textId="0AC65F79" w:rsidR="00AF3BBA" w:rsidRPr="00AF3BBA" w:rsidRDefault="00AF3BBA" w:rsidP="00AF3BBA">
      <w:r>
        <w:t xml:space="preserve">The vacancy, if the incoming executive board has not been selected or </w:t>
      </w:r>
      <w:r w:rsidR="005402B1">
        <w:t>does not have</w:t>
      </w:r>
      <w:r>
        <w:t xml:space="preserve"> a designated officer for the vacant position, shall be selected from the eligible student body as outlined in in Section C of this article.</w:t>
      </w:r>
      <w:r w:rsidR="004C2566">
        <w:t xml:space="preserve"> An election would be held according to Section C of this article for the vacant role(s) alone.</w:t>
      </w:r>
    </w:p>
    <w:p w14:paraId="2AD5F492" w14:textId="77777777" w:rsidR="005B178B" w:rsidRPr="00E41943" w:rsidRDefault="00000000">
      <w:pPr>
        <w:pStyle w:val="Heading1"/>
        <w:rPr>
          <w:color w:val="000000" w:themeColor="text1"/>
        </w:rPr>
      </w:pPr>
      <w:r w:rsidRPr="00E41943">
        <w:rPr>
          <w:color w:val="000000" w:themeColor="text1"/>
        </w:rPr>
        <w:t>ARTICLE VII. ORGANIZATION DISSOLUTION</w:t>
      </w:r>
    </w:p>
    <w:p w14:paraId="349D2334" w14:textId="4A1E1181" w:rsidR="002A3B0F" w:rsidRDefault="002A3B0F" w:rsidP="002A3B0F">
      <w:pPr>
        <w:pStyle w:val="Heading2"/>
        <w:rPr>
          <w:color w:val="000000" w:themeColor="text1"/>
        </w:rPr>
      </w:pPr>
      <w:r w:rsidRPr="00E41943">
        <w:rPr>
          <w:color w:val="000000" w:themeColor="text1"/>
        </w:rPr>
        <w:t xml:space="preserve">Section </w:t>
      </w:r>
      <w:r>
        <w:rPr>
          <w:color w:val="000000" w:themeColor="text1"/>
        </w:rPr>
        <w:t>A. Dissolution Requirements</w:t>
      </w:r>
    </w:p>
    <w:p w14:paraId="4D95F3ED" w14:textId="6CF14167" w:rsidR="002A3B0F" w:rsidRPr="002A3B0F" w:rsidRDefault="002A3B0F" w:rsidP="002A3B0F">
      <w:r>
        <w:t>One of the follow conditions must be met to initiate dissolution processes:</w:t>
      </w:r>
    </w:p>
    <w:p w14:paraId="1D686141" w14:textId="032CACAC" w:rsidR="002A3B0F" w:rsidRPr="002A3B0F" w:rsidRDefault="002A3B0F" w:rsidP="002A3B0F">
      <w:pPr>
        <w:pStyle w:val="ListParagraph"/>
        <w:numPr>
          <w:ilvl w:val="0"/>
          <w:numId w:val="15"/>
        </w:numPr>
        <w:spacing w:before="100" w:beforeAutospacing="1" w:after="100" w:afterAutospacing="1" w:line="240" w:lineRule="auto"/>
        <w:rPr>
          <w:rFonts w:ascii="Cambria" w:eastAsia="Times New Roman" w:hAnsi="Cambria" w:cs="Times New Roman"/>
          <w:color w:val="000000"/>
          <w:lang w:val="en-CN" w:eastAsia="zh-CN" w:bidi="he-IL"/>
        </w:rPr>
      </w:pPr>
      <w:r>
        <w:rPr>
          <w:rFonts w:ascii="Cambria" w:eastAsia="Times New Roman" w:hAnsi="Cambria" w:cs="Times New Roman"/>
          <w:color w:val="000000"/>
          <w:lang w:val="en-CN" w:eastAsia="zh-CN" w:bidi="he-IL"/>
        </w:rPr>
        <w:t>National</w:t>
      </w:r>
      <w:r w:rsidRPr="002A3B0F">
        <w:rPr>
          <w:rFonts w:ascii="Cambria" w:eastAsia="Times New Roman" w:hAnsi="Cambria" w:cs="Times New Roman"/>
          <w:color w:val="000000"/>
          <w:lang w:val="en-CN" w:eastAsia="zh-CN" w:bidi="he-IL"/>
        </w:rPr>
        <w:t xml:space="preserve"> VOICE organization revokes the chapter’s recognition or affiliation</w:t>
      </w:r>
      <w:r w:rsidRPr="002A3B0F">
        <w:rPr>
          <w:rFonts w:ascii="Cambria" w:eastAsia="Times New Roman" w:hAnsi="Cambria" w:cs="Times New Roman"/>
          <w:color w:val="000000"/>
          <w:lang w:val="en-CN" w:eastAsia="zh-CN" w:bidi="he-IL"/>
        </w:rPr>
        <w:t xml:space="preserve"> due to inability to meet national VOICE requirements</w:t>
      </w:r>
    </w:p>
    <w:p w14:paraId="03DDDCD4" w14:textId="5A2E9264" w:rsidR="002A3B0F" w:rsidRPr="002A3B0F" w:rsidRDefault="002A3B0F" w:rsidP="002A3B0F">
      <w:pPr>
        <w:numPr>
          <w:ilvl w:val="0"/>
          <w:numId w:val="15"/>
        </w:numPr>
        <w:spacing w:before="100" w:beforeAutospacing="1" w:after="100" w:afterAutospacing="1" w:line="240" w:lineRule="auto"/>
        <w:rPr>
          <w:rFonts w:ascii="Cambria" w:eastAsia="Times New Roman" w:hAnsi="Cambria" w:cs="Times New Roman"/>
          <w:color w:val="000000"/>
          <w:lang w:val="en-CN" w:eastAsia="zh-CN" w:bidi="he-IL"/>
        </w:rPr>
      </w:pPr>
      <w:r>
        <w:rPr>
          <w:rFonts w:ascii="Cambria" w:eastAsia="Times New Roman" w:hAnsi="Cambria" w:cs="Times New Roman"/>
          <w:color w:val="000000"/>
          <w:lang w:val="en-CN" w:eastAsia="zh-CN" w:bidi="he-IL"/>
        </w:rPr>
        <w:t>Th</w:t>
      </w:r>
      <w:r w:rsidRPr="002A3B0F">
        <w:rPr>
          <w:rFonts w:ascii="Cambria" w:eastAsia="Times New Roman" w:hAnsi="Cambria" w:cs="Times New Roman"/>
          <w:color w:val="000000"/>
          <w:lang w:val="en-CN" w:eastAsia="zh-CN" w:bidi="he-IL"/>
        </w:rPr>
        <w:t>e organization is unable to fill the required officer positions of President, Treasurer, and Faculty/Staff Advisor after two consecutive electio</w:t>
      </w:r>
      <w:r>
        <w:rPr>
          <w:rFonts w:ascii="Cambria" w:eastAsia="Times New Roman" w:hAnsi="Cambria" w:cs="Times New Roman"/>
          <w:color w:val="000000"/>
          <w:lang w:val="en-CN" w:eastAsia="zh-CN" w:bidi="he-IL"/>
        </w:rPr>
        <w:t>n</w:t>
      </w:r>
      <w:r w:rsidRPr="002A3B0F">
        <w:rPr>
          <w:rFonts w:ascii="Cambria" w:eastAsia="Times New Roman" w:hAnsi="Cambria" w:cs="Times New Roman"/>
          <w:color w:val="000000"/>
          <w:lang w:val="en-CN" w:eastAsia="zh-CN" w:bidi="he-IL"/>
        </w:rPr>
        <w:t xml:space="preserve">s </w:t>
      </w:r>
      <w:r>
        <w:rPr>
          <w:rFonts w:ascii="Cambria" w:eastAsia="Times New Roman" w:hAnsi="Cambria" w:cs="Times New Roman"/>
          <w:color w:val="000000"/>
          <w:lang w:val="en-CN" w:eastAsia="zh-CN" w:bidi="he-IL"/>
        </w:rPr>
        <w:t>for</w:t>
      </w:r>
      <w:r w:rsidRPr="002A3B0F">
        <w:rPr>
          <w:rFonts w:ascii="Cambria" w:eastAsia="Times New Roman" w:hAnsi="Cambria" w:cs="Times New Roman"/>
          <w:color w:val="000000"/>
          <w:lang w:val="en-CN" w:eastAsia="zh-CN" w:bidi="he-IL"/>
        </w:rPr>
        <w:t xml:space="preserve"> the same </w:t>
      </w:r>
      <w:r>
        <w:rPr>
          <w:rFonts w:ascii="Cambria" w:eastAsia="Times New Roman" w:hAnsi="Cambria" w:cs="Times New Roman"/>
          <w:color w:val="000000"/>
          <w:lang w:val="en-CN" w:eastAsia="zh-CN" w:bidi="he-IL"/>
        </w:rPr>
        <w:t xml:space="preserve">upcoming </w:t>
      </w:r>
      <w:r w:rsidRPr="002A3B0F">
        <w:rPr>
          <w:rFonts w:ascii="Cambria" w:eastAsia="Times New Roman" w:hAnsi="Cambria" w:cs="Times New Roman"/>
          <w:color w:val="000000"/>
          <w:lang w:val="en-CN" w:eastAsia="zh-CN" w:bidi="he-IL"/>
        </w:rPr>
        <w:t>cycle</w:t>
      </w:r>
      <w:r w:rsidRPr="002A3B0F">
        <w:rPr>
          <w:rFonts w:ascii="Cambria" w:eastAsia="Times New Roman" w:hAnsi="Cambria" w:cs="Times New Roman"/>
          <w:color w:val="000000"/>
          <w:lang w:val="en-CN" w:eastAsia="zh-CN" w:bidi="he-IL"/>
        </w:rPr>
        <w:t>.</w:t>
      </w:r>
    </w:p>
    <w:p w14:paraId="03D58E6B" w14:textId="446A82C5" w:rsidR="002A3B0F" w:rsidRPr="002A3B0F" w:rsidRDefault="002A3B0F" w:rsidP="002A3B0F">
      <w:pPr>
        <w:numPr>
          <w:ilvl w:val="0"/>
          <w:numId w:val="15"/>
        </w:numPr>
        <w:spacing w:before="100" w:beforeAutospacing="1" w:after="100" w:afterAutospacing="1" w:line="240" w:lineRule="auto"/>
        <w:rPr>
          <w:rFonts w:ascii="Cambria" w:eastAsia="Times New Roman" w:hAnsi="Cambria" w:cs="Times New Roman"/>
          <w:color w:val="000000"/>
          <w:lang w:val="en-CN" w:eastAsia="zh-CN" w:bidi="he-IL"/>
        </w:rPr>
      </w:pPr>
      <w:r>
        <w:rPr>
          <w:rFonts w:ascii="Cambria" w:eastAsia="Times New Roman" w:hAnsi="Cambria" w:cs="Times New Roman"/>
          <w:color w:val="000000"/>
          <w:lang w:val="en-CN" w:eastAsia="zh-CN" w:bidi="he-IL"/>
        </w:rPr>
        <w:t>I</w:t>
      </w:r>
      <w:r w:rsidRPr="002A3B0F">
        <w:rPr>
          <w:rFonts w:ascii="Cambria" w:eastAsia="Times New Roman" w:hAnsi="Cambria" w:cs="Times New Roman"/>
          <w:color w:val="000000"/>
          <w:lang w:val="en-CN" w:eastAsia="zh-CN" w:bidi="he-IL"/>
        </w:rPr>
        <w:t>f the organization accrues debts or violations that cannot be reconciled without leaving obligations to Ohio State University, which is prohibited</w:t>
      </w:r>
    </w:p>
    <w:p w14:paraId="5576AABF" w14:textId="6C6AEFA0" w:rsidR="002A3B0F" w:rsidRDefault="002A3B0F" w:rsidP="002A3B0F">
      <w:pPr>
        <w:pStyle w:val="Heading2"/>
        <w:rPr>
          <w:color w:val="000000" w:themeColor="text1"/>
        </w:rPr>
      </w:pPr>
      <w:r w:rsidRPr="00E41943">
        <w:rPr>
          <w:color w:val="000000" w:themeColor="text1"/>
        </w:rPr>
        <w:t xml:space="preserve">Section </w:t>
      </w:r>
      <w:r>
        <w:rPr>
          <w:color w:val="000000" w:themeColor="text1"/>
        </w:rPr>
        <w:t>B. Dissolution Procedures, including Assets and Debts</w:t>
      </w:r>
    </w:p>
    <w:p w14:paraId="56C41434" w14:textId="77777777" w:rsidR="002A3B0F" w:rsidRPr="002A3B0F" w:rsidRDefault="002A3B0F" w:rsidP="002A3B0F">
      <w:pPr>
        <w:numPr>
          <w:ilvl w:val="0"/>
          <w:numId w:val="17"/>
        </w:numPr>
        <w:spacing w:before="100" w:beforeAutospacing="1" w:after="100" w:afterAutospacing="1" w:line="240" w:lineRule="auto"/>
        <w:rPr>
          <w:rFonts w:ascii="Cambria" w:eastAsia="Times New Roman" w:hAnsi="Cambria" w:cs="Times New Roman"/>
          <w:color w:val="000000"/>
          <w:lang w:val="en-CN" w:eastAsia="zh-CN" w:bidi="he-IL"/>
        </w:rPr>
      </w:pPr>
      <w:r w:rsidRPr="002A3B0F">
        <w:rPr>
          <w:rFonts w:ascii="Cambria" w:eastAsia="Times New Roman" w:hAnsi="Cambria" w:cs="Times New Roman"/>
          <w:color w:val="000000"/>
          <w:lang w:val="en-CN" w:eastAsia="zh-CN" w:bidi="he-IL"/>
        </w:rPr>
        <w:t>A motion for dissolution may be brought forward by the Executive Board or by petition of one-third of active members.</w:t>
      </w:r>
    </w:p>
    <w:p w14:paraId="3B47E19D" w14:textId="77777777" w:rsidR="002A3B0F" w:rsidRPr="002A3B0F" w:rsidRDefault="002A3B0F" w:rsidP="002A3B0F">
      <w:pPr>
        <w:numPr>
          <w:ilvl w:val="0"/>
          <w:numId w:val="17"/>
        </w:numPr>
        <w:spacing w:before="100" w:beforeAutospacing="1" w:after="100" w:afterAutospacing="1" w:line="240" w:lineRule="auto"/>
        <w:rPr>
          <w:rFonts w:ascii="Cambria" w:eastAsia="Times New Roman" w:hAnsi="Cambria" w:cs="Times New Roman"/>
          <w:color w:val="000000"/>
          <w:lang w:val="en-CN" w:eastAsia="zh-CN" w:bidi="he-IL"/>
        </w:rPr>
      </w:pPr>
      <w:r w:rsidRPr="002A3B0F">
        <w:rPr>
          <w:rFonts w:ascii="Cambria" w:eastAsia="Times New Roman" w:hAnsi="Cambria" w:cs="Times New Roman"/>
          <w:color w:val="000000"/>
          <w:lang w:val="en-CN" w:eastAsia="zh-CN" w:bidi="he-IL"/>
        </w:rPr>
        <w:t>Dissolution requires a two-thirds majority vote of members in good standing at a general or special meeting.</w:t>
      </w:r>
    </w:p>
    <w:p w14:paraId="7BDCA04F" w14:textId="58C5EAD2" w:rsidR="002A3B0F" w:rsidRPr="002A3B0F" w:rsidRDefault="002A3B0F" w:rsidP="002A3B0F">
      <w:pPr>
        <w:numPr>
          <w:ilvl w:val="0"/>
          <w:numId w:val="17"/>
        </w:numPr>
        <w:spacing w:before="100" w:beforeAutospacing="1" w:after="100" w:afterAutospacing="1" w:line="240" w:lineRule="auto"/>
        <w:rPr>
          <w:rFonts w:ascii="Cambria" w:eastAsia="Times New Roman" w:hAnsi="Cambria" w:cs="Times New Roman"/>
          <w:color w:val="000000"/>
          <w:lang w:val="en-CN" w:eastAsia="zh-CN" w:bidi="he-IL"/>
        </w:rPr>
      </w:pPr>
      <w:r w:rsidRPr="002A3B0F">
        <w:rPr>
          <w:rFonts w:ascii="Cambria" w:eastAsia="Times New Roman" w:hAnsi="Cambria" w:cs="Times New Roman"/>
          <w:color w:val="000000"/>
          <w:lang w:val="en-CN" w:eastAsia="zh-CN" w:bidi="he-IL"/>
        </w:rPr>
        <w:t>Upon dissolution, any remaining assets shall be</w:t>
      </w:r>
      <w:r>
        <w:rPr>
          <w:rFonts w:ascii="Cambria" w:eastAsia="Times New Roman" w:hAnsi="Cambria" w:cs="Times New Roman"/>
          <w:color w:val="000000"/>
          <w:lang w:val="en-CN" w:eastAsia="zh-CN" w:bidi="he-IL"/>
        </w:rPr>
        <w:t xml:space="preserve"> f</w:t>
      </w:r>
      <w:r w:rsidRPr="002A3B0F">
        <w:rPr>
          <w:rFonts w:ascii="Cambria" w:eastAsia="Times New Roman" w:hAnsi="Cambria" w:cs="Times New Roman"/>
          <w:color w:val="000000"/>
          <w:lang w:val="en-CN" w:eastAsia="zh-CN" w:bidi="he-IL"/>
        </w:rPr>
        <w:t>irst used to satisfy outstanding debts.</w:t>
      </w:r>
      <w:r>
        <w:rPr>
          <w:rFonts w:ascii="Cambria" w:eastAsia="Times New Roman" w:hAnsi="Cambria" w:cs="Times New Roman"/>
          <w:color w:val="000000"/>
          <w:lang w:val="en-CN" w:eastAsia="zh-CN" w:bidi="he-IL"/>
        </w:rPr>
        <w:t xml:space="preserve"> </w:t>
      </w:r>
      <w:r w:rsidRPr="002A3B0F">
        <w:rPr>
          <w:rFonts w:ascii="Cambria" w:eastAsia="Times New Roman" w:hAnsi="Cambria" w:cs="Times New Roman"/>
          <w:color w:val="000000"/>
          <w:lang w:val="en-CN" w:eastAsia="zh-CN" w:bidi="he-IL"/>
        </w:rPr>
        <w:t>Remaining funds or property shall be transferred to the national VOICE organization, if applicable.</w:t>
      </w:r>
      <w:r>
        <w:rPr>
          <w:rFonts w:ascii="Cambria" w:eastAsia="Times New Roman" w:hAnsi="Cambria" w:cs="Times New Roman"/>
          <w:color w:val="000000"/>
          <w:lang w:val="en-CN" w:eastAsia="zh-CN" w:bidi="he-IL"/>
        </w:rPr>
        <w:t xml:space="preserve"> </w:t>
      </w:r>
      <w:r w:rsidRPr="002A3B0F">
        <w:rPr>
          <w:rFonts w:ascii="Cambria" w:eastAsia="Times New Roman" w:hAnsi="Cambria" w:cs="Times New Roman"/>
          <w:color w:val="000000"/>
          <w:lang w:val="en-CN" w:eastAsia="zh-CN" w:bidi="he-IL"/>
        </w:rPr>
        <w:t xml:space="preserve">If transfer </w:t>
      </w:r>
      <w:r>
        <w:rPr>
          <w:rFonts w:ascii="Cambria" w:eastAsia="Times New Roman" w:hAnsi="Cambria" w:cs="Times New Roman"/>
          <w:color w:val="000000"/>
          <w:lang w:val="en-CN" w:eastAsia="zh-CN" w:bidi="he-IL"/>
        </w:rPr>
        <w:t xml:space="preserve">to VOICE National </w:t>
      </w:r>
      <w:r w:rsidRPr="002A3B0F">
        <w:rPr>
          <w:rFonts w:ascii="Cambria" w:eastAsia="Times New Roman" w:hAnsi="Cambria" w:cs="Times New Roman"/>
          <w:color w:val="000000"/>
          <w:lang w:val="en-CN" w:eastAsia="zh-CN" w:bidi="he-IL"/>
        </w:rPr>
        <w:t xml:space="preserve">is not possible, remaining assets must be </w:t>
      </w:r>
      <w:r w:rsidRPr="002A3B0F">
        <w:rPr>
          <w:rFonts w:ascii="Cambria" w:eastAsia="Times New Roman" w:hAnsi="Cambria" w:cs="Times New Roman"/>
          <w:color w:val="000000"/>
          <w:lang w:val="en-CN" w:eastAsia="zh-CN" w:bidi="he-IL"/>
        </w:rPr>
        <w:t>transferred to Ohio State’s chapter of SAVMA.</w:t>
      </w:r>
    </w:p>
    <w:p w14:paraId="59FEEA03" w14:textId="7546613D" w:rsidR="002A3B0F" w:rsidRPr="002A3B0F" w:rsidRDefault="002A3B0F" w:rsidP="002A3B0F">
      <w:pPr>
        <w:numPr>
          <w:ilvl w:val="0"/>
          <w:numId w:val="17"/>
        </w:numPr>
        <w:spacing w:before="100" w:beforeAutospacing="1" w:after="100" w:afterAutospacing="1" w:line="240" w:lineRule="auto"/>
        <w:rPr>
          <w:rFonts w:ascii="Cambria" w:eastAsia="Times New Roman" w:hAnsi="Cambria" w:cs="Times New Roman"/>
          <w:color w:val="000000"/>
          <w:lang w:val="en-CN" w:eastAsia="zh-CN" w:bidi="he-IL"/>
        </w:rPr>
      </w:pPr>
      <w:r w:rsidRPr="002A3B0F">
        <w:rPr>
          <w:rFonts w:ascii="Cambria" w:eastAsia="Times New Roman" w:hAnsi="Cambria" w:cs="Times New Roman"/>
          <w:color w:val="000000"/>
          <w:lang w:val="en-CN" w:eastAsia="zh-CN" w:bidi="he-IL"/>
        </w:rPr>
        <w:t xml:space="preserve">Under no circumstances may </w:t>
      </w:r>
      <w:r>
        <w:rPr>
          <w:rFonts w:ascii="Cambria" w:eastAsia="Times New Roman" w:hAnsi="Cambria" w:cs="Times New Roman"/>
          <w:color w:val="000000"/>
          <w:lang w:val="en-CN" w:eastAsia="zh-CN" w:bidi="he-IL"/>
        </w:rPr>
        <w:t xml:space="preserve">VOICE </w:t>
      </w:r>
      <w:r w:rsidRPr="002A3B0F">
        <w:rPr>
          <w:rFonts w:ascii="Cambria" w:eastAsia="Times New Roman" w:hAnsi="Cambria" w:cs="Times New Roman"/>
          <w:color w:val="000000"/>
          <w:lang w:val="en-CN" w:eastAsia="zh-CN" w:bidi="he-IL"/>
        </w:rPr>
        <w:t>leave debts to The Ohio State University or its entities.</w:t>
      </w:r>
    </w:p>
    <w:p w14:paraId="4171B072" w14:textId="77777777" w:rsidR="005B178B" w:rsidRPr="00E41943" w:rsidRDefault="00000000">
      <w:pPr>
        <w:pStyle w:val="Heading1"/>
        <w:rPr>
          <w:color w:val="000000" w:themeColor="text1"/>
        </w:rPr>
      </w:pPr>
      <w:r w:rsidRPr="00E41943">
        <w:rPr>
          <w:color w:val="000000" w:themeColor="text1"/>
        </w:rPr>
        <w:lastRenderedPageBreak/>
        <w:t>ARTICLE VIII. CONSTITUTIONAL AMENDMENTS</w:t>
      </w:r>
    </w:p>
    <w:p w14:paraId="0DDC72AB" w14:textId="77777777" w:rsidR="004C2566" w:rsidRDefault="00000000">
      <w:pPr>
        <w:rPr>
          <w:color w:val="000000" w:themeColor="text1"/>
        </w:rPr>
      </w:pPr>
      <w:r w:rsidRPr="00E41943">
        <w:rPr>
          <w:color w:val="000000" w:themeColor="text1"/>
        </w:rPr>
        <w:t>Amendments may be proposed by any member in good standing and must be reviewed and approved by the national VOICE administrative body. Final approval occurs at the national meeting with a majority vote of chapter presidents.</w:t>
      </w:r>
      <w:r w:rsidR="004C2566">
        <w:rPr>
          <w:color w:val="000000" w:themeColor="text1"/>
        </w:rPr>
        <w:t xml:space="preserve"> </w:t>
      </w:r>
    </w:p>
    <w:p w14:paraId="418AD969" w14:textId="6CEB639A" w:rsidR="005B178B" w:rsidRPr="00E41943" w:rsidRDefault="004C2566">
      <w:pPr>
        <w:rPr>
          <w:color w:val="000000" w:themeColor="text1"/>
        </w:rPr>
      </w:pPr>
      <w:r w:rsidRPr="004C2566">
        <w:rPr>
          <w:color w:val="000000" w:themeColor="text1"/>
        </w:rPr>
        <w:t xml:space="preserve">Should </w:t>
      </w:r>
      <w:r>
        <w:rPr>
          <w:color w:val="000000" w:themeColor="text1"/>
        </w:rPr>
        <w:t xml:space="preserve">VOICE </w:t>
      </w:r>
      <w:r w:rsidRPr="004C2566">
        <w:rPr>
          <w:color w:val="000000" w:themeColor="text1"/>
        </w:rPr>
        <w:t>transition leadership or wish to amend the constitution in between registration cycles, the articles set forth in this document will remain in place until a new constitution is provided to the Ohio Union and Student Activities Department and is approved.</w:t>
      </w:r>
      <w:r w:rsidR="00000000" w:rsidRPr="00E41943">
        <w:rPr>
          <w:color w:val="000000" w:themeColor="text1"/>
        </w:rPr>
        <w:br/>
      </w:r>
    </w:p>
    <w:sectPr w:rsidR="005B178B" w:rsidRPr="00E41943"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1E3DE" w14:textId="77777777" w:rsidR="00491D58" w:rsidRDefault="00491D58" w:rsidP="00E41943">
      <w:pPr>
        <w:spacing w:after="0" w:line="240" w:lineRule="auto"/>
      </w:pPr>
      <w:r>
        <w:separator/>
      </w:r>
    </w:p>
  </w:endnote>
  <w:endnote w:type="continuationSeparator" w:id="0">
    <w:p w14:paraId="35D57F6A" w14:textId="77777777" w:rsidR="00491D58" w:rsidRDefault="00491D58" w:rsidP="00E41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CE425" w14:textId="77777777" w:rsidR="00491D58" w:rsidRDefault="00491D58" w:rsidP="00E41943">
      <w:pPr>
        <w:spacing w:after="0" w:line="240" w:lineRule="auto"/>
      </w:pPr>
      <w:r>
        <w:separator/>
      </w:r>
    </w:p>
  </w:footnote>
  <w:footnote w:type="continuationSeparator" w:id="0">
    <w:p w14:paraId="4186E0C1" w14:textId="77777777" w:rsidR="00491D58" w:rsidRDefault="00491D58" w:rsidP="00E419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6250A6"/>
    <w:multiLevelType w:val="multilevel"/>
    <w:tmpl w:val="7AFA48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FB122B"/>
    <w:multiLevelType w:val="hybridMultilevel"/>
    <w:tmpl w:val="5F628B66"/>
    <w:lvl w:ilvl="0" w:tplc="7CC400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2B6F93"/>
    <w:multiLevelType w:val="hybridMultilevel"/>
    <w:tmpl w:val="5B44C3FA"/>
    <w:lvl w:ilvl="0" w:tplc="7CC400F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A44580"/>
    <w:multiLevelType w:val="multilevel"/>
    <w:tmpl w:val="182E0E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521197"/>
    <w:multiLevelType w:val="multilevel"/>
    <w:tmpl w:val="3F1C7112"/>
    <w:lvl w:ilvl="0">
      <w:start w:val="1"/>
      <w:numFmt w:val="lowerRoman"/>
      <w:lvlText w:val="%1."/>
      <w:lvlJc w:val="left"/>
      <w:pPr>
        <w:tabs>
          <w:tab w:val="num" w:pos="720"/>
        </w:tabs>
        <w:ind w:left="720" w:hanging="360"/>
      </w:pPr>
      <w:rPr>
        <w:rFonts w:ascii="Cambria" w:eastAsia="Times New Roman" w:hAnsi="Cambria"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5FFDF7"/>
    <w:multiLevelType w:val="hybridMultilevel"/>
    <w:tmpl w:val="82BA88D0"/>
    <w:lvl w:ilvl="0" w:tplc="F8FC8DD0">
      <w:start w:val="1"/>
      <w:numFmt w:val="bullet"/>
      <w:lvlText w:val=""/>
      <w:lvlJc w:val="left"/>
      <w:pPr>
        <w:ind w:left="720" w:hanging="360"/>
      </w:pPr>
      <w:rPr>
        <w:rFonts w:ascii="Wingdings" w:hAnsi="Wingdings" w:hint="default"/>
      </w:rPr>
    </w:lvl>
    <w:lvl w:ilvl="1" w:tplc="EE5CD466">
      <w:start w:val="1"/>
      <w:numFmt w:val="bullet"/>
      <w:lvlText w:val="o"/>
      <w:lvlJc w:val="left"/>
      <w:pPr>
        <w:ind w:left="1440" w:hanging="360"/>
      </w:pPr>
      <w:rPr>
        <w:rFonts w:ascii="Courier New" w:hAnsi="Courier New" w:hint="default"/>
      </w:rPr>
    </w:lvl>
    <w:lvl w:ilvl="2" w:tplc="DAAA310A">
      <w:start w:val="1"/>
      <w:numFmt w:val="bullet"/>
      <w:lvlText w:val=""/>
      <w:lvlJc w:val="left"/>
      <w:pPr>
        <w:ind w:left="2160" w:hanging="360"/>
      </w:pPr>
      <w:rPr>
        <w:rFonts w:ascii="Wingdings" w:hAnsi="Wingdings" w:hint="default"/>
      </w:rPr>
    </w:lvl>
    <w:lvl w:ilvl="3" w:tplc="CC3A7FA6">
      <w:start w:val="1"/>
      <w:numFmt w:val="bullet"/>
      <w:lvlText w:val=""/>
      <w:lvlJc w:val="left"/>
      <w:pPr>
        <w:ind w:left="2880" w:hanging="360"/>
      </w:pPr>
      <w:rPr>
        <w:rFonts w:ascii="Symbol" w:hAnsi="Symbol" w:hint="default"/>
      </w:rPr>
    </w:lvl>
    <w:lvl w:ilvl="4" w:tplc="7C8205D2">
      <w:start w:val="1"/>
      <w:numFmt w:val="bullet"/>
      <w:lvlText w:val="o"/>
      <w:lvlJc w:val="left"/>
      <w:pPr>
        <w:ind w:left="3600" w:hanging="360"/>
      </w:pPr>
      <w:rPr>
        <w:rFonts w:ascii="Courier New" w:hAnsi="Courier New" w:hint="default"/>
      </w:rPr>
    </w:lvl>
    <w:lvl w:ilvl="5" w:tplc="B1E4EE76">
      <w:start w:val="1"/>
      <w:numFmt w:val="bullet"/>
      <w:lvlText w:val=""/>
      <w:lvlJc w:val="left"/>
      <w:pPr>
        <w:ind w:left="4320" w:hanging="360"/>
      </w:pPr>
      <w:rPr>
        <w:rFonts w:ascii="Wingdings" w:hAnsi="Wingdings" w:hint="default"/>
      </w:rPr>
    </w:lvl>
    <w:lvl w:ilvl="6" w:tplc="C0CCED24">
      <w:start w:val="1"/>
      <w:numFmt w:val="bullet"/>
      <w:lvlText w:val=""/>
      <w:lvlJc w:val="left"/>
      <w:pPr>
        <w:ind w:left="5040" w:hanging="360"/>
      </w:pPr>
      <w:rPr>
        <w:rFonts w:ascii="Symbol" w:hAnsi="Symbol" w:hint="default"/>
      </w:rPr>
    </w:lvl>
    <w:lvl w:ilvl="7" w:tplc="08248A20">
      <w:start w:val="1"/>
      <w:numFmt w:val="bullet"/>
      <w:lvlText w:val="o"/>
      <w:lvlJc w:val="left"/>
      <w:pPr>
        <w:ind w:left="5760" w:hanging="360"/>
      </w:pPr>
      <w:rPr>
        <w:rFonts w:ascii="Courier New" w:hAnsi="Courier New" w:hint="default"/>
      </w:rPr>
    </w:lvl>
    <w:lvl w:ilvl="8" w:tplc="8842CA4C">
      <w:start w:val="1"/>
      <w:numFmt w:val="bullet"/>
      <w:lvlText w:val=""/>
      <w:lvlJc w:val="left"/>
      <w:pPr>
        <w:ind w:left="6480" w:hanging="360"/>
      </w:pPr>
      <w:rPr>
        <w:rFonts w:ascii="Wingdings" w:hAnsi="Wingdings" w:hint="default"/>
      </w:rPr>
    </w:lvl>
  </w:abstractNum>
  <w:abstractNum w:abstractNumId="15" w15:restartNumberingAfterBreak="0">
    <w:nsid w:val="73C92991"/>
    <w:multiLevelType w:val="hybridMultilevel"/>
    <w:tmpl w:val="C5CA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3F1C39"/>
    <w:multiLevelType w:val="hybridMultilevel"/>
    <w:tmpl w:val="B994DE94"/>
    <w:lvl w:ilvl="0" w:tplc="6E8ED2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370388">
    <w:abstractNumId w:val="8"/>
  </w:num>
  <w:num w:numId="2" w16cid:durableId="543760118">
    <w:abstractNumId w:val="6"/>
  </w:num>
  <w:num w:numId="3" w16cid:durableId="323508252">
    <w:abstractNumId w:val="5"/>
  </w:num>
  <w:num w:numId="4" w16cid:durableId="607197775">
    <w:abstractNumId w:val="4"/>
  </w:num>
  <w:num w:numId="5" w16cid:durableId="1037505454">
    <w:abstractNumId w:val="7"/>
  </w:num>
  <w:num w:numId="6" w16cid:durableId="1978752769">
    <w:abstractNumId w:val="3"/>
  </w:num>
  <w:num w:numId="7" w16cid:durableId="260452784">
    <w:abstractNumId w:val="2"/>
  </w:num>
  <w:num w:numId="8" w16cid:durableId="229118650">
    <w:abstractNumId w:val="1"/>
  </w:num>
  <w:num w:numId="9" w16cid:durableId="547304200">
    <w:abstractNumId w:val="0"/>
  </w:num>
  <w:num w:numId="10" w16cid:durableId="466318844">
    <w:abstractNumId w:val="15"/>
  </w:num>
  <w:num w:numId="11" w16cid:durableId="276908161">
    <w:abstractNumId w:val="9"/>
  </w:num>
  <w:num w:numId="12" w16cid:durableId="537858170">
    <w:abstractNumId w:val="14"/>
  </w:num>
  <w:num w:numId="13" w16cid:durableId="163319723">
    <w:abstractNumId w:val="16"/>
  </w:num>
  <w:num w:numId="14" w16cid:durableId="489752190">
    <w:abstractNumId w:val="10"/>
  </w:num>
  <w:num w:numId="15" w16cid:durableId="447160276">
    <w:abstractNumId w:val="13"/>
  </w:num>
  <w:num w:numId="16" w16cid:durableId="1231229396">
    <w:abstractNumId w:val="12"/>
  </w:num>
  <w:num w:numId="17" w16cid:durableId="8278646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B1756"/>
    <w:rsid w:val="0029639D"/>
    <w:rsid w:val="002A3B0F"/>
    <w:rsid w:val="00326F90"/>
    <w:rsid w:val="00491D58"/>
    <w:rsid w:val="004C2566"/>
    <w:rsid w:val="005402B1"/>
    <w:rsid w:val="00563BA2"/>
    <w:rsid w:val="005B178B"/>
    <w:rsid w:val="006840EB"/>
    <w:rsid w:val="00757E20"/>
    <w:rsid w:val="00887784"/>
    <w:rsid w:val="008B5265"/>
    <w:rsid w:val="00AA1D8D"/>
    <w:rsid w:val="00AF3BBA"/>
    <w:rsid w:val="00B47730"/>
    <w:rsid w:val="00BB5F42"/>
    <w:rsid w:val="00BE7122"/>
    <w:rsid w:val="00C10A25"/>
    <w:rsid w:val="00CB0664"/>
    <w:rsid w:val="00E4194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261AFC"/>
  <w14:defaultImageDpi w14:val="300"/>
  <w15:docId w15:val="{AF2AB64F-2394-C84E-A54A-FEFC7E88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E41943"/>
    <w:pPr>
      <w:autoSpaceDE w:val="0"/>
      <w:autoSpaceDN w:val="0"/>
      <w:adjustRightInd w:val="0"/>
      <w:spacing w:after="0" w:line="240" w:lineRule="auto"/>
    </w:pPr>
    <w:rPr>
      <w:rFonts w:ascii="Times New Roman" w:hAnsi="Times New Roman" w:cs="Times New Roman"/>
      <w:color w:val="000000"/>
      <w:sz w:val="24"/>
      <w:szCs w:val="24"/>
      <w:lang w:eastAsia="ko-KR"/>
    </w:rPr>
  </w:style>
  <w:style w:type="paragraph" w:styleId="NormalWeb">
    <w:name w:val="Normal (Web)"/>
    <w:basedOn w:val="Normal"/>
    <w:uiPriority w:val="99"/>
    <w:semiHidden/>
    <w:unhideWhenUsed/>
    <w:rsid w:val="001B1756"/>
    <w:pPr>
      <w:spacing w:before="100" w:beforeAutospacing="1" w:after="100" w:afterAutospacing="1" w:line="240" w:lineRule="auto"/>
    </w:pPr>
    <w:rPr>
      <w:rFonts w:ascii="Times New Roman" w:eastAsia="Times New Roman" w:hAnsi="Times New Roman" w:cs="Times New Roman"/>
      <w:sz w:val="24"/>
      <w:szCs w:val="24"/>
      <w:lang w:val="en-CN" w:eastAsia="zh-CN" w:bidi="he-IL"/>
    </w:rPr>
  </w:style>
  <w:style w:type="character" w:customStyle="1" w:styleId="apple-converted-space">
    <w:name w:val="apple-converted-space"/>
    <w:basedOn w:val="DefaultParagraphFont"/>
    <w:rsid w:val="002A3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392491">
      <w:bodyDiv w:val="1"/>
      <w:marLeft w:val="0"/>
      <w:marRight w:val="0"/>
      <w:marTop w:val="0"/>
      <w:marBottom w:val="0"/>
      <w:divBdr>
        <w:top w:val="none" w:sz="0" w:space="0" w:color="auto"/>
        <w:left w:val="none" w:sz="0" w:space="0" w:color="auto"/>
        <w:bottom w:val="none" w:sz="0" w:space="0" w:color="auto"/>
        <w:right w:val="none" w:sz="0" w:space="0" w:color="auto"/>
      </w:divBdr>
    </w:div>
    <w:div w:id="13005746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7</Pages>
  <Words>2033</Words>
  <Characters>11591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Ji, Xiang</cp:lastModifiedBy>
  <cp:revision>7</cp:revision>
  <dcterms:created xsi:type="dcterms:W3CDTF">2013-12-23T23:15:00Z</dcterms:created>
  <dcterms:modified xsi:type="dcterms:W3CDTF">2025-09-24T00:26:00Z</dcterms:modified>
  <cp:category/>
</cp:coreProperties>
</file>