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6830" w14:textId="5B9A87CE" w:rsidR="00D62506" w:rsidRDefault="00C71BC9" w:rsidP="00D62506">
      <w:pPr>
        <w:pStyle w:val="Heading1"/>
        <w:spacing w:before="74" w:line="316" w:lineRule="exact"/>
        <w:ind w:left="3"/>
        <w:jc w:val="center"/>
      </w:pPr>
      <w:r>
        <w:rPr>
          <w:spacing w:val="-2"/>
        </w:rPr>
        <w:t xml:space="preserve">  </w:t>
      </w:r>
      <w:r w:rsidR="00D62506">
        <w:rPr>
          <w:spacing w:val="-2"/>
        </w:rPr>
        <w:t>OhioMOD Biomolecular Design Team</w:t>
      </w:r>
    </w:p>
    <w:p w14:paraId="247CDE5E" w14:textId="32071924" w:rsidR="00D62506" w:rsidRDefault="00C71BC9" w:rsidP="00D62506">
      <w:pPr>
        <w:pStyle w:val="BodyText"/>
        <w:spacing w:line="224" w:lineRule="exact"/>
        <w:ind w:left="3" w:right="3"/>
        <w:jc w:val="center"/>
        <w:rPr>
          <w:b/>
          <w:bCs/>
        </w:rPr>
      </w:pPr>
      <w:r>
        <w:rPr>
          <w:b/>
          <w:bCs/>
        </w:rPr>
        <w:t xml:space="preserve">  </w:t>
      </w:r>
      <w:r w:rsidR="00D62506" w:rsidRPr="004A5C29">
        <w:rPr>
          <w:b/>
          <w:bCs/>
        </w:rPr>
        <w:t>STUDENT ORGANIZATION CONSTITUTION</w:t>
      </w:r>
    </w:p>
    <w:p w14:paraId="3336CDBE" w14:textId="77777777" w:rsidR="00D62506" w:rsidRPr="004A5C29" w:rsidRDefault="00D62506" w:rsidP="00D62506">
      <w:pPr>
        <w:pStyle w:val="BodyText"/>
        <w:spacing w:line="224" w:lineRule="exact"/>
        <w:ind w:left="3" w:right="3"/>
        <w:jc w:val="center"/>
        <w:rPr>
          <w:b/>
          <w:bCs/>
          <w:spacing w:val="-4"/>
        </w:rPr>
      </w:pPr>
    </w:p>
    <w:p w14:paraId="4BCD1FB7" w14:textId="0029BF15" w:rsidR="00D85DBA" w:rsidRPr="00D85DBA" w:rsidRDefault="00D85DBA" w:rsidP="00D85DBA">
      <w:pPr>
        <w:widowControl/>
        <w:autoSpaceDE/>
        <w:autoSpaceDN/>
        <w:spacing w:after="100" w:afterAutospacing="1"/>
        <w:outlineLvl w:val="2"/>
        <w:rPr>
          <w:b/>
          <w:bCs/>
          <w:sz w:val="24"/>
          <w:szCs w:val="24"/>
          <w:u w:val="single"/>
        </w:rPr>
      </w:pPr>
      <w:r w:rsidRPr="00D85DBA">
        <w:rPr>
          <w:b/>
          <w:bCs/>
          <w:sz w:val="24"/>
          <w:szCs w:val="24"/>
          <w:u w:val="single"/>
        </w:rPr>
        <w:t>ARTICLE I. NAME OF ORGANIZATION</w:t>
      </w:r>
    </w:p>
    <w:p w14:paraId="17469131" w14:textId="555C53C4" w:rsidR="00D85DBA" w:rsidRPr="00D85DBA" w:rsidRDefault="00D85DBA" w:rsidP="00D85DBA">
      <w:pPr>
        <w:widowControl/>
        <w:autoSpaceDE/>
        <w:autoSpaceDN/>
        <w:spacing w:after="100" w:afterAutospacing="1"/>
        <w:rPr>
          <w:sz w:val="20"/>
          <w:szCs w:val="20"/>
        </w:rPr>
      </w:pPr>
      <w:r w:rsidRPr="00D85DBA">
        <w:rPr>
          <w:sz w:val="20"/>
          <w:szCs w:val="20"/>
        </w:rPr>
        <w:t>OhioMOD Biomolecular Design Team</w:t>
      </w:r>
    </w:p>
    <w:p w14:paraId="093CB2E3" w14:textId="77777777" w:rsidR="00D85DBA" w:rsidRPr="00D85DBA" w:rsidRDefault="00D85DBA" w:rsidP="00D85DBA">
      <w:pPr>
        <w:widowControl/>
        <w:autoSpaceDE/>
        <w:autoSpaceDN/>
        <w:spacing w:after="100" w:afterAutospacing="1"/>
        <w:outlineLvl w:val="2"/>
        <w:rPr>
          <w:b/>
          <w:bCs/>
          <w:sz w:val="24"/>
          <w:szCs w:val="24"/>
          <w:u w:val="single"/>
        </w:rPr>
      </w:pPr>
      <w:r w:rsidRPr="00D85DBA">
        <w:rPr>
          <w:b/>
          <w:bCs/>
          <w:sz w:val="24"/>
          <w:szCs w:val="24"/>
          <w:u w:val="single"/>
        </w:rPr>
        <w:t>ARTICLE II. ORGANIZATION PURPOSE</w:t>
      </w:r>
    </w:p>
    <w:p w14:paraId="78A756C6" w14:textId="6416AFD0" w:rsidR="00D85DBA" w:rsidRPr="00D85DBA" w:rsidRDefault="00C71BC9" w:rsidP="00D85DBA">
      <w:pPr>
        <w:widowControl/>
        <w:autoSpaceDE/>
        <w:autoSpaceDN/>
        <w:spacing w:after="100" w:afterAutospacing="1"/>
        <w:jc w:val="both"/>
        <w:rPr>
          <w:sz w:val="20"/>
          <w:szCs w:val="20"/>
        </w:rPr>
      </w:pPr>
      <w:r w:rsidRPr="00D85DBA">
        <w:rPr>
          <w:sz w:val="20"/>
          <w:szCs w:val="20"/>
        </w:rPr>
        <w:t>OhioMOD</w:t>
      </w:r>
      <w:r w:rsidR="00D85DBA" w:rsidRPr="00D85DBA">
        <w:rPr>
          <w:sz w:val="20"/>
          <w:szCs w:val="20"/>
        </w:rPr>
        <w:t xml:space="preserve"> is dedicated to empowering undergraduate students by providing hands-on research experiences in the field of biomolecular design. Our mission is to cultivate curiosity, foster skill development, and inspire the next generation of innovators by connecting students with opportunities to explore and contribute to cutting-edge research. Through mentorship, collaboration, and project-based learning, </w:t>
      </w:r>
      <w:r w:rsidRPr="00D85DBA">
        <w:rPr>
          <w:sz w:val="20"/>
          <w:szCs w:val="20"/>
        </w:rPr>
        <w:t>OhioMOD</w:t>
      </w:r>
      <w:r w:rsidR="00D85DBA" w:rsidRPr="00D85DBA">
        <w:rPr>
          <w:sz w:val="20"/>
          <w:szCs w:val="20"/>
        </w:rPr>
        <w:t xml:space="preserve"> aims to build a supportive community that advances both individual growth and the broader field of biomolecular science.</w:t>
      </w:r>
    </w:p>
    <w:p w14:paraId="46B8DF7E" w14:textId="77777777" w:rsidR="00D85DBA" w:rsidRPr="00D85DBA" w:rsidRDefault="00D85DBA" w:rsidP="00D85DBA">
      <w:pPr>
        <w:widowControl/>
        <w:autoSpaceDE/>
        <w:autoSpaceDN/>
        <w:spacing w:after="100" w:afterAutospacing="1"/>
        <w:outlineLvl w:val="2"/>
        <w:rPr>
          <w:b/>
          <w:bCs/>
          <w:sz w:val="24"/>
          <w:szCs w:val="24"/>
          <w:u w:val="single"/>
        </w:rPr>
      </w:pPr>
      <w:r w:rsidRPr="00D85DBA">
        <w:rPr>
          <w:b/>
          <w:bCs/>
          <w:sz w:val="24"/>
          <w:szCs w:val="24"/>
          <w:u w:val="single"/>
        </w:rPr>
        <w:t>ARTICLE III. UNIVERSITY REGULATIONS</w:t>
      </w:r>
    </w:p>
    <w:p w14:paraId="5CE3CD27" w14:textId="27A950DF" w:rsidR="007F478F" w:rsidRPr="00627078" w:rsidRDefault="00D85DBA" w:rsidP="009224D3">
      <w:pPr>
        <w:widowControl/>
        <w:autoSpaceDE/>
        <w:autoSpaceDN/>
        <w:spacing w:after="100" w:afterAutospacing="1"/>
        <w:jc w:val="both"/>
        <w:rPr>
          <w:b/>
          <w:bCs/>
          <w:sz w:val="20"/>
          <w:szCs w:val="20"/>
          <w:u w:val="single"/>
        </w:rPr>
      </w:pPr>
      <w:r w:rsidRPr="00D85DBA">
        <w:rPr>
          <w:b/>
          <w:bCs/>
          <w:sz w:val="20"/>
          <w:szCs w:val="20"/>
          <w:u w:val="single"/>
        </w:rPr>
        <w:t xml:space="preserve">Section A. </w:t>
      </w:r>
      <w:r w:rsidR="009224D3" w:rsidRPr="00627078">
        <w:rPr>
          <w:b/>
          <w:bCs/>
          <w:sz w:val="20"/>
          <w:szCs w:val="20"/>
          <w:u w:val="single"/>
        </w:rPr>
        <w:t>Harassment and Discrimination, including Sexual Misconduct</w:t>
      </w:r>
    </w:p>
    <w:p w14:paraId="52492A99" w14:textId="77777777" w:rsidR="00627078" w:rsidRDefault="00D85DBA" w:rsidP="00D85DBA">
      <w:pPr>
        <w:widowControl/>
        <w:autoSpaceDE/>
        <w:autoSpaceDN/>
        <w:spacing w:after="100" w:afterAutospacing="1"/>
        <w:jc w:val="both"/>
        <w:rPr>
          <w:sz w:val="20"/>
          <w:szCs w:val="20"/>
        </w:rPr>
      </w:pPr>
      <w:r w:rsidRPr="00D85DBA">
        <w:rPr>
          <w:sz w:val="20"/>
          <w:szCs w:val="20"/>
        </w:rPr>
        <w:t xml:space="preserve">OhioMOD Biomolecular Design Team </w:t>
      </w:r>
      <w:r w:rsidR="00627078" w:rsidRPr="00627078">
        <w:rPr>
          <w:sz w:val="20"/>
          <w:szCs w:val="20"/>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these guidelines.</w:t>
      </w:r>
    </w:p>
    <w:p w14:paraId="3EEBC572" w14:textId="77777777" w:rsidR="00627078" w:rsidRPr="00627078" w:rsidRDefault="00D85DBA" w:rsidP="00D85DBA">
      <w:pPr>
        <w:widowControl/>
        <w:autoSpaceDE/>
        <w:autoSpaceDN/>
        <w:spacing w:after="100" w:afterAutospacing="1"/>
        <w:jc w:val="both"/>
        <w:rPr>
          <w:sz w:val="20"/>
          <w:szCs w:val="20"/>
          <w:u w:val="single"/>
        </w:rPr>
      </w:pPr>
      <w:r w:rsidRPr="00D85DBA">
        <w:rPr>
          <w:b/>
          <w:bCs/>
          <w:sz w:val="20"/>
          <w:szCs w:val="20"/>
          <w:u w:val="single"/>
        </w:rPr>
        <w:t>Section B. Hazing</w:t>
      </w:r>
      <w:r w:rsidRPr="00D85DBA">
        <w:rPr>
          <w:sz w:val="20"/>
          <w:szCs w:val="20"/>
          <w:u w:val="single"/>
        </w:rPr>
        <w:t xml:space="preserve"> </w:t>
      </w:r>
    </w:p>
    <w:p w14:paraId="10319EF8" w14:textId="27F69E04" w:rsidR="00D85DBA" w:rsidRPr="00D85DBA" w:rsidRDefault="00D85DBA" w:rsidP="00D85DBA">
      <w:pPr>
        <w:widowControl/>
        <w:autoSpaceDE/>
        <w:autoSpaceDN/>
        <w:spacing w:after="100" w:afterAutospacing="1"/>
        <w:jc w:val="both"/>
        <w:rPr>
          <w:sz w:val="20"/>
          <w:szCs w:val="20"/>
        </w:rPr>
      </w:pPr>
      <w:r w:rsidRPr="00D85DBA">
        <w:rPr>
          <w:sz w:val="20"/>
          <w:szCs w:val="20"/>
        </w:rPr>
        <w:t xml:space="preserve">OhioMOD Biomolecular Design Team </w:t>
      </w:r>
      <w:r w:rsidR="00CA4456" w:rsidRPr="00CA4456">
        <w:rPr>
          <w:sz w:val="20"/>
          <w:szCs w:val="20"/>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EA92538" w14:textId="77777777" w:rsidR="00CA4456" w:rsidRPr="00CA4456" w:rsidRDefault="00D85DBA" w:rsidP="00D85DBA">
      <w:pPr>
        <w:widowControl/>
        <w:autoSpaceDE/>
        <w:autoSpaceDN/>
        <w:spacing w:after="100" w:afterAutospacing="1"/>
        <w:jc w:val="both"/>
        <w:rPr>
          <w:sz w:val="20"/>
          <w:szCs w:val="20"/>
          <w:u w:val="single"/>
        </w:rPr>
      </w:pPr>
      <w:r w:rsidRPr="00D85DBA">
        <w:rPr>
          <w:b/>
          <w:bCs/>
          <w:sz w:val="20"/>
          <w:szCs w:val="20"/>
          <w:u w:val="single"/>
        </w:rPr>
        <w:t>Section C. Bylaws</w:t>
      </w:r>
      <w:r w:rsidRPr="00D85DBA">
        <w:rPr>
          <w:sz w:val="20"/>
          <w:szCs w:val="20"/>
          <w:u w:val="single"/>
        </w:rPr>
        <w:t xml:space="preserve"> </w:t>
      </w:r>
    </w:p>
    <w:p w14:paraId="7D4BB249" w14:textId="77777777" w:rsidR="00FA3541" w:rsidRDefault="00D85DBA" w:rsidP="00FA3541">
      <w:pPr>
        <w:widowControl/>
        <w:autoSpaceDE/>
        <w:autoSpaceDN/>
        <w:spacing w:after="100" w:afterAutospacing="1"/>
        <w:jc w:val="both"/>
        <w:rPr>
          <w:sz w:val="20"/>
          <w:szCs w:val="20"/>
        </w:rPr>
      </w:pPr>
      <w:r w:rsidRPr="00D85DBA">
        <w:rPr>
          <w:sz w:val="20"/>
          <w:szCs w:val="20"/>
        </w:rPr>
        <w:t xml:space="preserve">OhioMOD Biomolecular Design Team </w:t>
      </w:r>
      <w:r w:rsidR="00FA3541" w:rsidRPr="00FA3541">
        <w:rPr>
          <w:sz w:val="20"/>
          <w:szCs w:val="20"/>
        </w:rPr>
        <w:t>retains the right to maintain separate bylaws to outline the day-to-day operations of the organization and to clarify policies and procedures otherwise not included in these constitutional articles. Bylaws and/or other guiding documents may not take precedence over the requirements set forth by local, state, and federal laws, The Ohio State University’s regulations, policies, and procedures, and the Council on Student Affairs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1ED3FC43" w14:textId="0F103EF3" w:rsidR="00D85DBA" w:rsidRPr="00D85DBA" w:rsidRDefault="00D85DBA" w:rsidP="00FA3541">
      <w:pPr>
        <w:widowControl/>
        <w:autoSpaceDE/>
        <w:autoSpaceDN/>
        <w:spacing w:after="100" w:afterAutospacing="1"/>
        <w:jc w:val="both"/>
        <w:rPr>
          <w:b/>
          <w:bCs/>
          <w:sz w:val="24"/>
          <w:szCs w:val="24"/>
          <w:u w:val="single"/>
        </w:rPr>
      </w:pPr>
      <w:r w:rsidRPr="00D85DBA">
        <w:rPr>
          <w:b/>
          <w:bCs/>
          <w:sz w:val="24"/>
          <w:szCs w:val="24"/>
          <w:u w:val="single"/>
        </w:rPr>
        <w:t>ARTICLE IV. MEMBERSHIP</w:t>
      </w:r>
    </w:p>
    <w:p w14:paraId="3FBA97BC" w14:textId="74B691DD" w:rsidR="00EB517D" w:rsidRPr="00EB517D" w:rsidRDefault="00EB517D" w:rsidP="00EB517D">
      <w:pPr>
        <w:pStyle w:val="BodyText"/>
        <w:spacing w:line="224" w:lineRule="exact"/>
        <w:ind w:left="3" w:right="3"/>
        <w:jc w:val="both"/>
        <w:rPr>
          <w:b/>
          <w:bCs/>
          <w:spacing w:val="-4"/>
          <w:u w:val="single"/>
        </w:rPr>
      </w:pPr>
      <w:r w:rsidRPr="00EB517D">
        <w:rPr>
          <w:b/>
          <w:bCs/>
          <w:spacing w:val="-4"/>
          <w:u w:val="single"/>
        </w:rPr>
        <w:t>Section A.</w:t>
      </w:r>
      <w:r>
        <w:rPr>
          <w:b/>
          <w:bCs/>
          <w:spacing w:val="-4"/>
          <w:u w:val="single"/>
        </w:rPr>
        <w:t xml:space="preserve"> </w:t>
      </w:r>
      <w:r w:rsidRPr="00EB517D">
        <w:rPr>
          <w:b/>
          <w:bCs/>
          <w:spacing w:val="-4"/>
          <w:u w:val="single"/>
        </w:rPr>
        <w:t>Membership Eligibility</w:t>
      </w:r>
    </w:p>
    <w:p w14:paraId="745BE33B" w14:textId="77777777" w:rsidR="00EB517D" w:rsidRDefault="00EB517D" w:rsidP="00EB517D">
      <w:pPr>
        <w:pStyle w:val="BodyText"/>
        <w:spacing w:line="224" w:lineRule="exact"/>
        <w:ind w:left="3" w:right="3"/>
        <w:jc w:val="both"/>
        <w:rPr>
          <w:b/>
          <w:bCs/>
          <w:spacing w:val="-4"/>
        </w:rPr>
      </w:pPr>
    </w:p>
    <w:p w14:paraId="042949C5" w14:textId="3DAABD34" w:rsidR="00EB517D" w:rsidRDefault="00EB517D" w:rsidP="00EB517D">
      <w:pPr>
        <w:pStyle w:val="BodyText"/>
        <w:spacing w:line="224" w:lineRule="exact"/>
        <w:ind w:left="3" w:right="3"/>
        <w:jc w:val="both"/>
        <w:rPr>
          <w:spacing w:val="-4"/>
        </w:rPr>
      </w:pPr>
      <w:r w:rsidRPr="004A5C29">
        <w:rPr>
          <w:spacing w:val="-4"/>
        </w:rPr>
        <w:t xml:space="preserve">Membership in this organization is open to any person who is a registered student at The Ohio State University, regardless of race, gender, sexual orientation, or religion, interested in bio-molecular design. To gain membership </w:t>
      </w:r>
      <w:proofErr w:type="gramStart"/>
      <w:r w:rsidRPr="004A5C29">
        <w:rPr>
          <w:spacing w:val="-4"/>
        </w:rPr>
        <w:t>into OhioMOD</w:t>
      </w:r>
      <w:proofErr w:type="gramEnd"/>
      <w:r w:rsidRPr="004A5C29">
        <w:rPr>
          <w:spacing w:val="-4"/>
        </w:rPr>
        <w:t xml:space="preserve"> Biomolecular Design Team you must complete all required online lab training courses required by The Ohio State University for BS1 level wet lab work. Dues are to be used to pay for trip expenses to the International Bio-Molecular Design competition by attending students. Dues determined on an annual basis.</w:t>
      </w:r>
    </w:p>
    <w:p w14:paraId="3EFFBD71" w14:textId="77777777" w:rsidR="00EB517D" w:rsidRPr="004A5C29" w:rsidRDefault="00EB517D" w:rsidP="00EB517D">
      <w:pPr>
        <w:pStyle w:val="BodyText"/>
        <w:spacing w:line="224" w:lineRule="exact"/>
        <w:ind w:left="3" w:right="3"/>
        <w:jc w:val="both"/>
        <w:rPr>
          <w:spacing w:val="-4"/>
        </w:rPr>
      </w:pPr>
    </w:p>
    <w:p w14:paraId="74137EB3" w14:textId="1D0E47C2" w:rsidR="00EB517D" w:rsidRPr="00EB517D" w:rsidRDefault="00EB517D" w:rsidP="00EB517D">
      <w:pPr>
        <w:pStyle w:val="BodyText"/>
        <w:spacing w:line="224" w:lineRule="exact"/>
        <w:ind w:left="3" w:right="3"/>
        <w:jc w:val="both"/>
        <w:rPr>
          <w:b/>
          <w:bCs/>
          <w:spacing w:val="-4"/>
          <w:u w:val="single"/>
        </w:rPr>
      </w:pPr>
      <w:r w:rsidRPr="00EB517D">
        <w:rPr>
          <w:b/>
          <w:bCs/>
          <w:spacing w:val="-4"/>
          <w:u w:val="single"/>
        </w:rPr>
        <w:t>Section B. Member Selection</w:t>
      </w:r>
    </w:p>
    <w:p w14:paraId="2AF09363" w14:textId="77777777" w:rsidR="00EB517D" w:rsidRPr="004A5C29" w:rsidRDefault="00EB517D" w:rsidP="00EB517D">
      <w:pPr>
        <w:pStyle w:val="BodyText"/>
        <w:spacing w:line="224" w:lineRule="exact"/>
        <w:ind w:left="3" w:right="3"/>
        <w:jc w:val="both"/>
        <w:rPr>
          <w:b/>
          <w:bCs/>
          <w:spacing w:val="-4"/>
        </w:rPr>
      </w:pPr>
    </w:p>
    <w:p w14:paraId="213D4BD4" w14:textId="13C3A45E" w:rsidR="00EB517D" w:rsidRDefault="00EB517D" w:rsidP="00EB517D">
      <w:pPr>
        <w:pStyle w:val="BodyText"/>
        <w:spacing w:line="224" w:lineRule="exact"/>
        <w:ind w:left="3" w:right="3"/>
        <w:jc w:val="both"/>
        <w:rPr>
          <w:spacing w:val="-4"/>
        </w:rPr>
      </w:pPr>
      <w:r w:rsidRPr="004A5C29">
        <w:rPr>
          <w:spacing w:val="-4"/>
        </w:rPr>
        <w:t xml:space="preserve">All members are selected based on an interest form filled out prior to joining the organization. Interest forms will be reviewed by the Leadership Team and/or advisors. The interest form will ask prospective members about their basic information and confirm their interest in the organization.  Prospective members can be </w:t>
      </w:r>
      <w:proofErr w:type="gramStart"/>
      <w:r w:rsidRPr="004A5C29">
        <w:rPr>
          <w:spacing w:val="-4"/>
        </w:rPr>
        <w:t>referred</w:t>
      </w:r>
      <w:proofErr w:type="gramEnd"/>
      <w:r w:rsidRPr="004A5C29">
        <w:rPr>
          <w:spacing w:val="-4"/>
        </w:rPr>
        <w:t xml:space="preserve"> by professors, fellow </w:t>
      </w:r>
      <w:r>
        <w:rPr>
          <w:spacing w:val="-4"/>
        </w:rPr>
        <w:t>members</w:t>
      </w:r>
      <w:r w:rsidRPr="004A5C29">
        <w:rPr>
          <w:spacing w:val="-4"/>
        </w:rPr>
        <w:t xml:space="preserve">, leaders of </w:t>
      </w:r>
      <w:r w:rsidRPr="004A5C29">
        <w:rPr>
          <w:spacing w:val="-4"/>
        </w:rPr>
        <w:lastRenderedPageBreak/>
        <w:t xml:space="preserve">extracurricular organizations, and university leadership of student offices. Referred </w:t>
      </w:r>
      <w:r>
        <w:rPr>
          <w:spacing w:val="-4"/>
        </w:rPr>
        <w:t>members</w:t>
      </w:r>
      <w:r w:rsidRPr="004A5C29">
        <w:rPr>
          <w:spacing w:val="-4"/>
        </w:rPr>
        <w:t xml:space="preserve"> will still submit an interest form for acceptance into the organization.</w:t>
      </w:r>
    </w:p>
    <w:p w14:paraId="4792D649" w14:textId="77777777" w:rsidR="00EB517D" w:rsidRPr="00EB517D" w:rsidRDefault="00EB517D" w:rsidP="00EB517D">
      <w:pPr>
        <w:pStyle w:val="BodyText"/>
        <w:spacing w:line="224" w:lineRule="exact"/>
        <w:ind w:left="3" w:right="3"/>
        <w:jc w:val="both"/>
        <w:rPr>
          <w:spacing w:val="-4"/>
          <w:u w:val="single"/>
        </w:rPr>
      </w:pPr>
    </w:p>
    <w:p w14:paraId="6733994A" w14:textId="4267DE64" w:rsidR="00EB517D" w:rsidRPr="00EB517D" w:rsidRDefault="00EB517D" w:rsidP="00EB517D">
      <w:pPr>
        <w:pStyle w:val="BodyText"/>
        <w:spacing w:line="224" w:lineRule="exact"/>
        <w:ind w:left="3" w:right="3"/>
        <w:jc w:val="both"/>
        <w:rPr>
          <w:b/>
          <w:bCs/>
          <w:spacing w:val="-4"/>
          <w:u w:val="single"/>
        </w:rPr>
      </w:pPr>
      <w:r w:rsidRPr="00EB517D">
        <w:rPr>
          <w:b/>
          <w:bCs/>
          <w:spacing w:val="-4"/>
          <w:u w:val="single"/>
        </w:rPr>
        <w:t>Section C.</w:t>
      </w:r>
      <w:r>
        <w:rPr>
          <w:b/>
          <w:bCs/>
          <w:spacing w:val="-4"/>
          <w:u w:val="single"/>
        </w:rPr>
        <w:t xml:space="preserve"> </w:t>
      </w:r>
      <w:r w:rsidRPr="00EB517D">
        <w:rPr>
          <w:b/>
          <w:bCs/>
          <w:spacing w:val="-4"/>
          <w:u w:val="single"/>
        </w:rPr>
        <w:t>Membership Timeline</w:t>
      </w:r>
    </w:p>
    <w:p w14:paraId="418CA5DE" w14:textId="77777777" w:rsidR="00EB517D" w:rsidRPr="004A5C29" w:rsidRDefault="00EB517D" w:rsidP="00EB517D">
      <w:pPr>
        <w:pStyle w:val="BodyText"/>
        <w:spacing w:line="224" w:lineRule="exact"/>
        <w:ind w:left="3" w:right="3"/>
        <w:jc w:val="both"/>
        <w:rPr>
          <w:b/>
          <w:bCs/>
          <w:spacing w:val="-4"/>
        </w:rPr>
      </w:pPr>
    </w:p>
    <w:p w14:paraId="4BC40466" w14:textId="77777777" w:rsidR="00EB517D" w:rsidRDefault="00EB517D" w:rsidP="00EB517D">
      <w:pPr>
        <w:pStyle w:val="BodyText"/>
        <w:spacing w:line="224" w:lineRule="exact"/>
        <w:ind w:left="3" w:right="3"/>
        <w:jc w:val="both"/>
        <w:rPr>
          <w:spacing w:val="-4"/>
        </w:rPr>
      </w:pPr>
      <w:r w:rsidRPr="004A5C29">
        <w:rPr>
          <w:spacing w:val="-4"/>
        </w:rPr>
        <w:t>The timeline for becoming a member occurs at the beginning of fall and spring semester and is on a rolling basis if student expresses interest to a current officer of OhioMOD Biomolecular Design Team.</w:t>
      </w:r>
    </w:p>
    <w:p w14:paraId="39E99339" w14:textId="77777777" w:rsidR="00EB517D" w:rsidRDefault="00EB517D" w:rsidP="00EB517D">
      <w:pPr>
        <w:pStyle w:val="BodyText"/>
        <w:spacing w:line="224" w:lineRule="exact"/>
        <w:ind w:left="3" w:right="3"/>
        <w:jc w:val="both"/>
        <w:rPr>
          <w:spacing w:val="-4"/>
        </w:rPr>
      </w:pPr>
    </w:p>
    <w:p w14:paraId="50C1C733" w14:textId="567B7784" w:rsidR="00EB517D" w:rsidRDefault="00EB517D" w:rsidP="00EB517D">
      <w:pPr>
        <w:pStyle w:val="BodyText"/>
        <w:spacing w:line="224" w:lineRule="exact"/>
        <w:ind w:left="3" w:right="3"/>
        <w:jc w:val="both"/>
        <w:rPr>
          <w:b/>
          <w:bCs/>
          <w:spacing w:val="-4"/>
          <w:u w:val="single"/>
        </w:rPr>
      </w:pPr>
      <w:r w:rsidRPr="00EB517D">
        <w:rPr>
          <w:b/>
          <w:bCs/>
          <w:spacing w:val="-4"/>
          <w:u w:val="single"/>
        </w:rPr>
        <w:t>Section D. Membership Removal</w:t>
      </w:r>
    </w:p>
    <w:p w14:paraId="26648E3D" w14:textId="77777777" w:rsidR="006717E1" w:rsidRPr="00EB517D" w:rsidRDefault="006717E1" w:rsidP="00EB517D">
      <w:pPr>
        <w:pStyle w:val="BodyText"/>
        <w:spacing w:line="224" w:lineRule="exact"/>
        <w:ind w:left="3" w:right="3"/>
        <w:jc w:val="both"/>
        <w:rPr>
          <w:b/>
          <w:bCs/>
          <w:spacing w:val="-4"/>
          <w:u w:val="single"/>
        </w:rPr>
      </w:pPr>
    </w:p>
    <w:p w14:paraId="1D97AA2D" w14:textId="77777777" w:rsidR="006717E1" w:rsidRPr="00D85DBA" w:rsidRDefault="006717E1" w:rsidP="006717E1">
      <w:pPr>
        <w:widowControl/>
        <w:numPr>
          <w:ilvl w:val="0"/>
          <w:numId w:val="11"/>
        </w:numPr>
        <w:autoSpaceDE/>
        <w:autoSpaceDN/>
        <w:spacing w:after="100" w:afterAutospacing="1"/>
        <w:rPr>
          <w:sz w:val="20"/>
          <w:szCs w:val="20"/>
        </w:rPr>
      </w:pPr>
      <w:r w:rsidRPr="00D85DBA">
        <w:rPr>
          <w:b/>
          <w:bCs/>
          <w:sz w:val="20"/>
          <w:szCs w:val="20"/>
        </w:rPr>
        <w:t>Establishing Cause</w:t>
      </w:r>
      <w:r w:rsidRPr="00D85DBA">
        <w:rPr>
          <w:sz w:val="20"/>
          <w:szCs w:val="20"/>
        </w:rPr>
        <w:t>: Possible cause for removal includes failure to fulfill duties, behavior standards violations, or infractions against the OSU Student Code of Conduct.</w:t>
      </w:r>
    </w:p>
    <w:p w14:paraId="2E2EC4FD" w14:textId="7129EB7B" w:rsidR="006717E1" w:rsidRDefault="006717E1" w:rsidP="006717E1">
      <w:pPr>
        <w:widowControl/>
        <w:numPr>
          <w:ilvl w:val="0"/>
          <w:numId w:val="11"/>
        </w:numPr>
        <w:autoSpaceDE/>
        <w:autoSpaceDN/>
        <w:spacing w:after="100" w:afterAutospacing="1"/>
        <w:rPr>
          <w:sz w:val="20"/>
          <w:szCs w:val="20"/>
        </w:rPr>
      </w:pPr>
      <w:r w:rsidRPr="00D85DBA">
        <w:rPr>
          <w:b/>
          <w:bCs/>
          <w:sz w:val="20"/>
          <w:szCs w:val="20"/>
        </w:rPr>
        <w:t>Decision Maker</w:t>
      </w:r>
      <w:r>
        <w:rPr>
          <w:b/>
          <w:bCs/>
          <w:sz w:val="20"/>
          <w:szCs w:val="20"/>
        </w:rPr>
        <w:t>(</w:t>
      </w:r>
      <w:r w:rsidRPr="00D85DBA">
        <w:rPr>
          <w:b/>
          <w:bCs/>
          <w:sz w:val="20"/>
          <w:szCs w:val="20"/>
        </w:rPr>
        <w:t>s</w:t>
      </w:r>
      <w:r>
        <w:rPr>
          <w:b/>
          <w:bCs/>
          <w:sz w:val="20"/>
          <w:szCs w:val="20"/>
        </w:rPr>
        <w:t>)</w:t>
      </w:r>
      <w:r w:rsidRPr="00D85DBA">
        <w:rPr>
          <w:sz w:val="20"/>
          <w:szCs w:val="20"/>
        </w:rPr>
        <w:t xml:space="preserve">: The Leadership Team </w:t>
      </w:r>
      <w:proofErr w:type="gramStart"/>
      <w:r w:rsidRPr="00D85DBA">
        <w:rPr>
          <w:sz w:val="20"/>
          <w:szCs w:val="20"/>
        </w:rPr>
        <w:t xml:space="preserve">is </w:t>
      </w:r>
      <w:r>
        <w:rPr>
          <w:sz w:val="20"/>
          <w:szCs w:val="20"/>
        </w:rPr>
        <w:t>in charge of</w:t>
      </w:r>
      <w:proofErr w:type="gramEnd"/>
      <w:r w:rsidRPr="00D85DBA">
        <w:rPr>
          <w:sz w:val="20"/>
          <w:szCs w:val="20"/>
        </w:rPr>
        <w:t xml:space="preserve"> the removal process</w:t>
      </w:r>
      <w:r>
        <w:rPr>
          <w:sz w:val="20"/>
          <w:szCs w:val="20"/>
        </w:rPr>
        <w:t>.</w:t>
      </w:r>
    </w:p>
    <w:p w14:paraId="0DEC5D0E" w14:textId="144FDED2" w:rsidR="00EB517D" w:rsidRPr="003A4E0D" w:rsidRDefault="006717E1" w:rsidP="003A4E0D">
      <w:pPr>
        <w:widowControl/>
        <w:numPr>
          <w:ilvl w:val="0"/>
          <w:numId w:val="11"/>
        </w:numPr>
        <w:autoSpaceDE/>
        <w:autoSpaceDN/>
        <w:spacing w:after="100" w:afterAutospacing="1"/>
        <w:rPr>
          <w:sz w:val="20"/>
          <w:szCs w:val="20"/>
        </w:rPr>
      </w:pPr>
      <w:r w:rsidRPr="006717E1">
        <w:rPr>
          <w:b/>
          <w:bCs/>
        </w:rPr>
        <w:t>Consensus</w:t>
      </w:r>
      <w:r w:rsidRPr="00D85DBA">
        <w:t>: Removal</w:t>
      </w:r>
      <w:r>
        <w:t xml:space="preserve"> requires a unanimous vote </w:t>
      </w:r>
      <w:r w:rsidRPr="00D85DBA">
        <w:rPr>
          <w:sz w:val="20"/>
          <w:szCs w:val="20"/>
        </w:rPr>
        <w:t>from the Leadership Team</w:t>
      </w:r>
      <w:r>
        <w:rPr>
          <w:sz w:val="20"/>
          <w:szCs w:val="20"/>
        </w:rPr>
        <w:t xml:space="preserve">. </w:t>
      </w:r>
    </w:p>
    <w:p w14:paraId="12BEB546" w14:textId="77777777" w:rsidR="00D85DBA" w:rsidRPr="000E2581" w:rsidRDefault="00D85DBA" w:rsidP="00D85DBA">
      <w:pPr>
        <w:widowControl/>
        <w:autoSpaceDE/>
        <w:autoSpaceDN/>
        <w:spacing w:after="100" w:afterAutospacing="1"/>
        <w:outlineLvl w:val="2"/>
        <w:rPr>
          <w:b/>
          <w:bCs/>
          <w:sz w:val="24"/>
          <w:szCs w:val="24"/>
        </w:rPr>
      </w:pPr>
      <w:r w:rsidRPr="00C71BC9">
        <w:rPr>
          <w:b/>
          <w:bCs/>
          <w:sz w:val="24"/>
          <w:szCs w:val="24"/>
          <w:u w:val="single"/>
        </w:rPr>
        <w:t>ARTICLE V. ADVISOR</w:t>
      </w:r>
    </w:p>
    <w:p w14:paraId="050DBC66" w14:textId="7CBD2DB3" w:rsidR="000E2581" w:rsidRPr="000E2581" w:rsidRDefault="000E2581" w:rsidP="000E2581">
      <w:pPr>
        <w:pStyle w:val="BodyText"/>
        <w:spacing w:line="224" w:lineRule="exact"/>
        <w:ind w:left="3" w:right="3"/>
        <w:jc w:val="both"/>
        <w:rPr>
          <w:b/>
          <w:bCs/>
          <w:spacing w:val="-4"/>
          <w:u w:val="single"/>
        </w:rPr>
      </w:pPr>
      <w:r w:rsidRPr="000E2581">
        <w:rPr>
          <w:b/>
          <w:bCs/>
          <w:spacing w:val="-4"/>
          <w:u w:val="single"/>
        </w:rPr>
        <w:t>Section A. Advisor Duties and Responsibilities</w:t>
      </w:r>
    </w:p>
    <w:p w14:paraId="7B014B86" w14:textId="77777777" w:rsidR="000E2581" w:rsidRPr="004A5C29" w:rsidRDefault="000E2581" w:rsidP="000E2581">
      <w:pPr>
        <w:pStyle w:val="BodyText"/>
        <w:spacing w:line="224" w:lineRule="exact"/>
        <w:ind w:left="3" w:right="3"/>
        <w:jc w:val="both"/>
        <w:rPr>
          <w:b/>
          <w:bCs/>
          <w:spacing w:val="-4"/>
        </w:rPr>
      </w:pPr>
    </w:p>
    <w:p w14:paraId="7BBB55E7" w14:textId="77777777" w:rsidR="000E2581" w:rsidRDefault="000E2581" w:rsidP="000E2581">
      <w:pPr>
        <w:pStyle w:val="BodyText"/>
        <w:spacing w:line="224" w:lineRule="exact"/>
        <w:ind w:left="3" w:right="3"/>
        <w:jc w:val="both"/>
        <w:rPr>
          <w:spacing w:val="-4"/>
        </w:rPr>
      </w:pPr>
      <w:r w:rsidRPr="000109E1">
        <w:rPr>
          <w:spacing w:val="-4"/>
        </w:rPr>
        <w:t>The advisor must be a member of the University faculty or Administrative and Professional staff. Advisor is responsible for signing or approving any measures that require an advisor, while also providing guidance to the organization. The advisor must have connections to a current research lab on The Ohio State University campus willing to allow undergraduate students to receive training in biomolecular design.</w:t>
      </w:r>
      <w:r w:rsidRPr="004A5C29">
        <w:rPr>
          <w:spacing w:val="-4"/>
        </w:rPr>
        <w:t xml:space="preserve"> Advisor will facilitate elections and voting with previous Leadership Team. The advisor will also provide a schedule of events and complete any required </w:t>
      </w:r>
      <w:proofErr w:type="gramStart"/>
      <w:r w:rsidRPr="004A5C29">
        <w:rPr>
          <w:spacing w:val="-4"/>
        </w:rPr>
        <w:t>training</w:t>
      </w:r>
      <w:r>
        <w:rPr>
          <w:spacing w:val="-4"/>
        </w:rPr>
        <w:t>s</w:t>
      </w:r>
      <w:proofErr w:type="gramEnd"/>
      <w:r>
        <w:rPr>
          <w:spacing w:val="-4"/>
        </w:rPr>
        <w:t xml:space="preserve"> </w:t>
      </w:r>
      <w:r w:rsidRPr="004A5C29">
        <w:rPr>
          <w:spacing w:val="-4"/>
        </w:rPr>
        <w:t>in a timely fashion.</w:t>
      </w:r>
    </w:p>
    <w:p w14:paraId="5CDB736E" w14:textId="77777777" w:rsidR="000E2581" w:rsidRDefault="000E2581" w:rsidP="000E2581">
      <w:pPr>
        <w:pStyle w:val="BodyText"/>
        <w:spacing w:line="224" w:lineRule="exact"/>
        <w:ind w:left="3" w:right="3"/>
        <w:jc w:val="both"/>
        <w:rPr>
          <w:spacing w:val="-4"/>
        </w:rPr>
      </w:pPr>
    </w:p>
    <w:p w14:paraId="69E82E2E" w14:textId="77777777" w:rsidR="000E2581" w:rsidRPr="000109E1" w:rsidRDefault="000E2581" w:rsidP="000E2581">
      <w:pPr>
        <w:pStyle w:val="BodyText"/>
        <w:spacing w:line="224" w:lineRule="exact"/>
        <w:ind w:left="3" w:right="3"/>
        <w:jc w:val="both"/>
        <w:rPr>
          <w:b/>
          <w:bCs/>
          <w:spacing w:val="-4"/>
        </w:rPr>
      </w:pPr>
    </w:p>
    <w:p w14:paraId="0B409825" w14:textId="7A8E1D2C" w:rsidR="000E2581" w:rsidRPr="00FB0EC1" w:rsidRDefault="000E2581" w:rsidP="000E2581">
      <w:pPr>
        <w:pStyle w:val="BodyText"/>
        <w:spacing w:line="224" w:lineRule="exact"/>
        <w:ind w:left="3" w:right="3"/>
        <w:jc w:val="both"/>
        <w:rPr>
          <w:b/>
          <w:bCs/>
          <w:spacing w:val="-4"/>
          <w:u w:val="single"/>
        </w:rPr>
      </w:pPr>
      <w:r w:rsidRPr="00FB0EC1">
        <w:rPr>
          <w:b/>
          <w:bCs/>
          <w:spacing w:val="-4"/>
          <w:u w:val="single"/>
        </w:rPr>
        <w:t>Section B.</w:t>
      </w:r>
      <w:r w:rsidR="00FB0EC1">
        <w:rPr>
          <w:b/>
          <w:bCs/>
          <w:spacing w:val="-4"/>
          <w:u w:val="single"/>
        </w:rPr>
        <w:t xml:space="preserve"> </w:t>
      </w:r>
      <w:r w:rsidRPr="00FB0EC1">
        <w:rPr>
          <w:b/>
          <w:bCs/>
          <w:spacing w:val="-4"/>
          <w:u w:val="single"/>
        </w:rPr>
        <w:t>Advisor Term</w:t>
      </w:r>
    </w:p>
    <w:p w14:paraId="48197977" w14:textId="77777777" w:rsidR="000E2581" w:rsidRPr="000109E1" w:rsidRDefault="000E2581" w:rsidP="000E2581">
      <w:pPr>
        <w:pStyle w:val="BodyText"/>
        <w:spacing w:line="224" w:lineRule="exact"/>
        <w:ind w:left="3" w:right="3"/>
        <w:jc w:val="both"/>
        <w:rPr>
          <w:spacing w:val="-4"/>
        </w:rPr>
      </w:pPr>
    </w:p>
    <w:p w14:paraId="1455A2A6" w14:textId="77777777" w:rsidR="000E2581" w:rsidRDefault="000E2581" w:rsidP="000E2581">
      <w:pPr>
        <w:pStyle w:val="BodyText"/>
        <w:spacing w:line="224" w:lineRule="exact"/>
        <w:ind w:left="3" w:right="3"/>
        <w:jc w:val="both"/>
        <w:rPr>
          <w:spacing w:val="-4"/>
        </w:rPr>
      </w:pPr>
      <w:r w:rsidRPr="000109E1">
        <w:rPr>
          <w:spacing w:val="-4"/>
        </w:rPr>
        <w:t>Once selected advisors must serve for 2 years with reselection allowed</w:t>
      </w:r>
      <w:r>
        <w:rPr>
          <w:spacing w:val="-4"/>
        </w:rPr>
        <w:t xml:space="preserve"> as long as they meet the required criteria. </w:t>
      </w:r>
    </w:p>
    <w:p w14:paraId="344D7AAB" w14:textId="77777777" w:rsidR="000E2581" w:rsidRDefault="000E2581" w:rsidP="000E2581">
      <w:pPr>
        <w:pStyle w:val="BodyText"/>
        <w:spacing w:line="224" w:lineRule="exact"/>
        <w:ind w:left="3" w:right="3"/>
        <w:jc w:val="both"/>
        <w:rPr>
          <w:spacing w:val="-4"/>
        </w:rPr>
      </w:pPr>
    </w:p>
    <w:p w14:paraId="1B67CD16" w14:textId="7E7978D8" w:rsidR="000E2581" w:rsidRDefault="000E2581" w:rsidP="000E2581">
      <w:pPr>
        <w:pStyle w:val="BodyText"/>
        <w:spacing w:line="224" w:lineRule="exact"/>
        <w:ind w:left="3" w:right="3"/>
        <w:jc w:val="both"/>
        <w:rPr>
          <w:b/>
          <w:bCs/>
          <w:spacing w:val="-4"/>
          <w:u w:val="single"/>
        </w:rPr>
      </w:pPr>
      <w:r w:rsidRPr="00FB0EC1">
        <w:rPr>
          <w:b/>
          <w:bCs/>
          <w:spacing w:val="-4"/>
          <w:u w:val="single"/>
        </w:rPr>
        <w:t>Section C.</w:t>
      </w:r>
      <w:r w:rsidR="00FB0EC1">
        <w:rPr>
          <w:b/>
          <w:bCs/>
          <w:spacing w:val="-4"/>
          <w:u w:val="single"/>
        </w:rPr>
        <w:t xml:space="preserve"> </w:t>
      </w:r>
      <w:r w:rsidRPr="00FB0EC1">
        <w:rPr>
          <w:b/>
          <w:bCs/>
          <w:spacing w:val="-4"/>
          <w:u w:val="single"/>
        </w:rPr>
        <w:t>Advisor Selection</w:t>
      </w:r>
    </w:p>
    <w:p w14:paraId="64CB83AE" w14:textId="77777777" w:rsidR="0093073B" w:rsidRDefault="0093073B" w:rsidP="000E2581">
      <w:pPr>
        <w:pStyle w:val="BodyText"/>
        <w:spacing w:line="224" w:lineRule="exact"/>
        <w:ind w:left="3" w:right="3"/>
        <w:jc w:val="both"/>
        <w:rPr>
          <w:spacing w:val="-4"/>
        </w:rPr>
      </w:pPr>
    </w:p>
    <w:p w14:paraId="37F84F12" w14:textId="08E8E867" w:rsidR="0093073B" w:rsidRPr="00FB0EC1" w:rsidRDefault="0093073B" w:rsidP="000E2581">
      <w:pPr>
        <w:pStyle w:val="BodyText"/>
        <w:spacing w:line="224" w:lineRule="exact"/>
        <w:ind w:left="3" w:right="3"/>
        <w:jc w:val="both"/>
        <w:rPr>
          <w:b/>
          <w:bCs/>
          <w:spacing w:val="-4"/>
          <w:u w:val="single"/>
        </w:rPr>
      </w:pPr>
      <w:r w:rsidRPr="000109E1">
        <w:rPr>
          <w:spacing w:val="-4"/>
        </w:rPr>
        <w:t xml:space="preserve">To be </w:t>
      </w:r>
      <w:r>
        <w:rPr>
          <w:spacing w:val="-4"/>
        </w:rPr>
        <w:t>eligible</w:t>
      </w:r>
      <w:r w:rsidRPr="000109E1">
        <w:rPr>
          <w:spacing w:val="-4"/>
        </w:rPr>
        <w:t xml:space="preserve"> for </w:t>
      </w:r>
      <w:r>
        <w:rPr>
          <w:spacing w:val="-4"/>
        </w:rPr>
        <w:t xml:space="preserve">an </w:t>
      </w:r>
      <w:r w:rsidRPr="000109E1">
        <w:rPr>
          <w:spacing w:val="-4"/>
        </w:rPr>
        <w:t xml:space="preserve">advisor position, the </w:t>
      </w:r>
      <w:r>
        <w:rPr>
          <w:spacing w:val="-4"/>
        </w:rPr>
        <w:t>candidate</w:t>
      </w:r>
      <w:r w:rsidRPr="000109E1">
        <w:rPr>
          <w:spacing w:val="-4"/>
        </w:rPr>
        <w:t xml:space="preserve"> must have connections </w:t>
      </w:r>
      <w:r>
        <w:rPr>
          <w:spacing w:val="-4"/>
        </w:rPr>
        <w:t xml:space="preserve">to an on-campus Ohio State University Research lab that </w:t>
      </w:r>
      <w:proofErr w:type="gramStart"/>
      <w:r>
        <w:rPr>
          <w:spacing w:val="-4"/>
        </w:rPr>
        <w:t>related</w:t>
      </w:r>
      <w:proofErr w:type="gramEnd"/>
      <w:r>
        <w:rPr>
          <w:spacing w:val="-4"/>
        </w:rPr>
        <w:t xml:space="preserve"> to </w:t>
      </w:r>
      <w:proofErr w:type="gramStart"/>
      <w:r>
        <w:rPr>
          <w:spacing w:val="-4"/>
        </w:rPr>
        <w:t>a biomolecular</w:t>
      </w:r>
      <w:proofErr w:type="gramEnd"/>
      <w:r>
        <w:rPr>
          <w:spacing w:val="-4"/>
        </w:rPr>
        <w:t xml:space="preserve"> design</w:t>
      </w:r>
      <w:r w:rsidRPr="000109E1">
        <w:rPr>
          <w:spacing w:val="-4"/>
        </w:rPr>
        <w:t>.</w:t>
      </w:r>
    </w:p>
    <w:p w14:paraId="339466A6" w14:textId="77777777" w:rsidR="00984532" w:rsidRDefault="00984532" w:rsidP="00984532">
      <w:pPr>
        <w:pStyle w:val="BodyText"/>
        <w:spacing w:line="224" w:lineRule="exact"/>
        <w:ind w:left="363" w:right="3"/>
        <w:jc w:val="both"/>
        <w:rPr>
          <w:spacing w:val="-4"/>
        </w:rPr>
      </w:pPr>
    </w:p>
    <w:p w14:paraId="1576205A" w14:textId="250EF146" w:rsidR="00984532" w:rsidRDefault="00984532" w:rsidP="00984532">
      <w:pPr>
        <w:pStyle w:val="BodyText"/>
        <w:numPr>
          <w:ilvl w:val="0"/>
          <w:numId w:val="15"/>
        </w:numPr>
        <w:spacing w:line="224" w:lineRule="exact"/>
        <w:ind w:right="3"/>
        <w:jc w:val="both"/>
        <w:rPr>
          <w:spacing w:val="-4"/>
        </w:rPr>
      </w:pPr>
      <w:r w:rsidRPr="0093073B">
        <w:rPr>
          <w:b/>
          <w:bCs/>
          <w:spacing w:val="-4"/>
        </w:rPr>
        <w:t>Responsible for identifying candidates</w:t>
      </w:r>
      <w:r w:rsidR="0093073B">
        <w:rPr>
          <w:b/>
          <w:bCs/>
          <w:spacing w:val="-4"/>
        </w:rPr>
        <w:t>:</w:t>
      </w:r>
      <w:r>
        <w:rPr>
          <w:spacing w:val="-4"/>
        </w:rPr>
        <w:t xml:space="preserve"> President and Vice President </w:t>
      </w:r>
    </w:p>
    <w:p w14:paraId="4965F381" w14:textId="566F3BE8" w:rsidR="00984532" w:rsidRDefault="00984532" w:rsidP="00984532">
      <w:pPr>
        <w:pStyle w:val="BodyText"/>
        <w:numPr>
          <w:ilvl w:val="0"/>
          <w:numId w:val="15"/>
        </w:numPr>
        <w:spacing w:line="224" w:lineRule="exact"/>
        <w:ind w:right="3"/>
        <w:jc w:val="both"/>
        <w:rPr>
          <w:spacing w:val="-4"/>
        </w:rPr>
      </w:pPr>
      <w:r w:rsidRPr="0093073B">
        <w:rPr>
          <w:b/>
          <w:bCs/>
          <w:spacing w:val="-4"/>
        </w:rPr>
        <w:t>Decision Maker</w:t>
      </w:r>
      <w:r w:rsidR="0093073B">
        <w:rPr>
          <w:b/>
          <w:bCs/>
          <w:spacing w:val="-4"/>
        </w:rPr>
        <w:t>(</w:t>
      </w:r>
      <w:r w:rsidRPr="0093073B">
        <w:rPr>
          <w:b/>
          <w:bCs/>
          <w:spacing w:val="-4"/>
        </w:rPr>
        <w:t>s</w:t>
      </w:r>
      <w:r w:rsidR="0093073B">
        <w:rPr>
          <w:b/>
          <w:bCs/>
          <w:spacing w:val="-4"/>
        </w:rPr>
        <w:t>)</w:t>
      </w:r>
      <w:r w:rsidRPr="0093073B">
        <w:rPr>
          <w:b/>
          <w:bCs/>
          <w:spacing w:val="-4"/>
        </w:rPr>
        <w:t>:</w:t>
      </w:r>
      <w:r>
        <w:rPr>
          <w:spacing w:val="-4"/>
        </w:rPr>
        <w:t xml:space="preserve"> </w:t>
      </w:r>
      <w:r w:rsidR="00374B75">
        <w:rPr>
          <w:spacing w:val="-4"/>
        </w:rPr>
        <w:t xml:space="preserve">Executive </w:t>
      </w:r>
      <w:r>
        <w:rPr>
          <w:spacing w:val="-4"/>
        </w:rPr>
        <w:t>Leadership Team</w:t>
      </w:r>
    </w:p>
    <w:p w14:paraId="3C30F88B" w14:textId="02FA3765" w:rsidR="00374B75" w:rsidRDefault="00374B75" w:rsidP="00984532">
      <w:pPr>
        <w:pStyle w:val="BodyText"/>
        <w:numPr>
          <w:ilvl w:val="0"/>
          <w:numId w:val="15"/>
        </w:numPr>
        <w:spacing w:line="224" w:lineRule="exact"/>
        <w:ind w:right="3"/>
        <w:jc w:val="both"/>
        <w:rPr>
          <w:spacing w:val="-4"/>
        </w:rPr>
      </w:pPr>
      <w:r w:rsidRPr="0093073B">
        <w:rPr>
          <w:b/>
          <w:bCs/>
          <w:spacing w:val="-4"/>
        </w:rPr>
        <w:t>Consensus:</w:t>
      </w:r>
      <w:r>
        <w:rPr>
          <w:spacing w:val="-4"/>
        </w:rPr>
        <w:t xml:space="preserve"> </w:t>
      </w:r>
      <w:r>
        <w:t>Appointment</w:t>
      </w:r>
      <w:r w:rsidRPr="00D85DBA">
        <w:t xml:space="preserve"> requires a unanimous vote from the Executive Leadership Team</w:t>
      </w:r>
      <w:r w:rsidRPr="000109E1">
        <w:rPr>
          <w:spacing w:val="-4"/>
        </w:rPr>
        <w:t xml:space="preserve"> </w:t>
      </w:r>
    </w:p>
    <w:p w14:paraId="4BC71A72" w14:textId="77777777" w:rsidR="000E2581" w:rsidRPr="000109E1" w:rsidRDefault="000E2581" w:rsidP="000E2581">
      <w:pPr>
        <w:pStyle w:val="BodyText"/>
        <w:spacing w:line="224" w:lineRule="exact"/>
        <w:ind w:left="3" w:right="3"/>
        <w:jc w:val="both"/>
        <w:rPr>
          <w:b/>
          <w:bCs/>
          <w:spacing w:val="-4"/>
        </w:rPr>
      </w:pPr>
    </w:p>
    <w:p w14:paraId="4B713B37" w14:textId="4DF8A7DD" w:rsidR="000E2581" w:rsidRDefault="000E2581" w:rsidP="000E2581">
      <w:pPr>
        <w:pStyle w:val="BodyText"/>
        <w:spacing w:line="224" w:lineRule="exact"/>
        <w:ind w:left="3" w:right="3"/>
        <w:jc w:val="both"/>
        <w:rPr>
          <w:b/>
          <w:bCs/>
          <w:spacing w:val="-4"/>
          <w:u w:val="single"/>
        </w:rPr>
      </w:pPr>
      <w:r w:rsidRPr="00FB0EC1">
        <w:rPr>
          <w:b/>
          <w:bCs/>
          <w:spacing w:val="-4"/>
          <w:u w:val="single"/>
        </w:rPr>
        <w:t>Section D.</w:t>
      </w:r>
      <w:r w:rsidR="00FB0EC1" w:rsidRPr="00FB0EC1">
        <w:rPr>
          <w:b/>
          <w:bCs/>
          <w:spacing w:val="-4"/>
          <w:u w:val="single"/>
        </w:rPr>
        <w:t xml:space="preserve"> </w:t>
      </w:r>
      <w:r w:rsidRPr="00FB0EC1">
        <w:rPr>
          <w:b/>
          <w:bCs/>
          <w:spacing w:val="-4"/>
          <w:u w:val="single"/>
        </w:rPr>
        <w:t>Advisor Replacement</w:t>
      </w:r>
    </w:p>
    <w:p w14:paraId="307A070D" w14:textId="77777777" w:rsidR="0093073B" w:rsidRPr="0093073B" w:rsidRDefault="0093073B" w:rsidP="000E2581">
      <w:pPr>
        <w:pStyle w:val="BodyText"/>
        <w:spacing w:line="224" w:lineRule="exact"/>
        <w:ind w:left="3" w:right="3"/>
        <w:jc w:val="both"/>
        <w:rPr>
          <w:b/>
          <w:bCs/>
          <w:spacing w:val="-4"/>
          <w:u w:val="single"/>
        </w:rPr>
      </w:pPr>
    </w:p>
    <w:p w14:paraId="5ADBFE7B" w14:textId="77777777" w:rsidR="00457A41" w:rsidRPr="00D85DBA" w:rsidRDefault="00457A41" w:rsidP="00457A41">
      <w:pPr>
        <w:widowControl/>
        <w:numPr>
          <w:ilvl w:val="0"/>
          <w:numId w:val="11"/>
        </w:numPr>
        <w:autoSpaceDE/>
        <w:autoSpaceDN/>
        <w:spacing w:after="100" w:afterAutospacing="1"/>
        <w:rPr>
          <w:sz w:val="20"/>
          <w:szCs w:val="20"/>
        </w:rPr>
      </w:pPr>
      <w:r w:rsidRPr="00D85DBA">
        <w:rPr>
          <w:b/>
          <w:bCs/>
          <w:sz w:val="20"/>
          <w:szCs w:val="20"/>
        </w:rPr>
        <w:t>Establishing Cause</w:t>
      </w:r>
      <w:r w:rsidRPr="00D85DBA">
        <w:rPr>
          <w:sz w:val="20"/>
          <w:szCs w:val="20"/>
        </w:rPr>
        <w:t>: Possible cause for removal includes failure to fulfill duties, behavior standards violations, or infractions against the OSU Student Code of Conduct.</w:t>
      </w:r>
    </w:p>
    <w:p w14:paraId="44BEABE5" w14:textId="1AF9DCF8" w:rsidR="00457A41" w:rsidRPr="00D85DBA" w:rsidRDefault="00457A41" w:rsidP="00457A41">
      <w:pPr>
        <w:widowControl/>
        <w:numPr>
          <w:ilvl w:val="0"/>
          <w:numId w:val="11"/>
        </w:numPr>
        <w:autoSpaceDE/>
        <w:autoSpaceDN/>
        <w:spacing w:after="100" w:afterAutospacing="1"/>
        <w:rPr>
          <w:sz w:val="20"/>
          <w:szCs w:val="20"/>
        </w:rPr>
      </w:pPr>
      <w:r w:rsidRPr="00D85DBA">
        <w:rPr>
          <w:b/>
          <w:bCs/>
          <w:sz w:val="20"/>
          <w:szCs w:val="20"/>
        </w:rPr>
        <w:t>Decision Maker</w:t>
      </w:r>
      <w:r w:rsidR="00DD2CC8">
        <w:rPr>
          <w:b/>
          <w:bCs/>
          <w:sz w:val="20"/>
          <w:szCs w:val="20"/>
        </w:rPr>
        <w:t>(</w:t>
      </w:r>
      <w:r w:rsidRPr="00D85DBA">
        <w:rPr>
          <w:b/>
          <w:bCs/>
          <w:sz w:val="20"/>
          <w:szCs w:val="20"/>
        </w:rPr>
        <w:t>s</w:t>
      </w:r>
      <w:r w:rsidR="00DD2CC8">
        <w:rPr>
          <w:b/>
          <w:bCs/>
          <w:sz w:val="20"/>
          <w:szCs w:val="20"/>
        </w:rPr>
        <w:t>)</w:t>
      </w:r>
      <w:r w:rsidRPr="00D85DBA">
        <w:rPr>
          <w:sz w:val="20"/>
          <w:szCs w:val="20"/>
        </w:rPr>
        <w:t xml:space="preserve">: The Executive Leadership Team </w:t>
      </w:r>
      <w:proofErr w:type="gramStart"/>
      <w:r w:rsidRPr="00D85DBA">
        <w:rPr>
          <w:sz w:val="20"/>
          <w:szCs w:val="20"/>
        </w:rPr>
        <w:t xml:space="preserve">is </w:t>
      </w:r>
      <w:r w:rsidR="00DD2CC8">
        <w:rPr>
          <w:sz w:val="20"/>
          <w:szCs w:val="20"/>
        </w:rPr>
        <w:t>in charge</w:t>
      </w:r>
      <w:r w:rsidRPr="00D85DBA">
        <w:rPr>
          <w:sz w:val="20"/>
          <w:szCs w:val="20"/>
        </w:rPr>
        <w:t xml:space="preserve"> </w:t>
      </w:r>
      <w:r w:rsidR="00DD2CC8">
        <w:rPr>
          <w:sz w:val="20"/>
          <w:szCs w:val="20"/>
        </w:rPr>
        <w:t>of</w:t>
      </w:r>
      <w:proofErr w:type="gramEnd"/>
      <w:r w:rsidR="00DD2CC8">
        <w:rPr>
          <w:sz w:val="20"/>
          <w:szCs w:val="20"/>
        </w:rPr>
        <w:t xml:space="preserve"> </w:t>
      </w:r>
      <w:r w:rsidRPr="00D85DBA">
        <w:rPr>
          <w:sz w:val="20"/>
          <w:szCs w:val="20"/>
        </w:rPr>
        <w:t>the removal process.</w:t>
      </w:r>
    </w:p>
    <w:p w14:paraId="61D549A7" w14:textId="77777777" w:rsidR="00457A41" w:rsidRPr="00D85DBA" w:rsidRDefault="00457A41" w:rsidP="00457A41">
      <w:pPr>
        <w:widowControl/>
        <w:numPr>
          <w:ilvl w:val="0"/>
          <w:numId w:val="11"/>
        </w:numPr>
        <w:autoSpaceDE/>
        <w:autoSpaceDN/>
        <w:spacing w:after="100" w:afterAutospacing="1"/>
        <w:rPr>
          <w:sz w:val="20"/>
          <w:szCs w:val="20"/>
        </w:rPr>
      </w:pPr>
      <w:r w:rsidRPr="00D85DBA">
        <w:rPr>
          <w:b/>
          <w:bCs/>
          <w:sz w:val="20"/>
          <w:szCs w:val="20"/>
        </w:rPr>
        <w:t>Consensus</w:t>
      </w:r>
      <w:r w:rsidRPr="00D85DBA">
        <w:rPr>
          <w:sz w:val="20"/>
          <w:szCs w:val="20"/>
        </w:rPr>
        <w:t>: Removal requires a unanimous vote from the Executive Leadership Team.</w:t>
      </w:r>
    </w:p>
    <w:p w14:paraId="51F97F7A" w14:textId="1E151371" w:rsidR="000E2581" w:rsidRDefault="000E2581" w:rsidP="000E2581">
      <w:pPr>
        <w:pStyle w:val="BodyText"/>
        <w:spacing w:line="224" w:lineRule="exact"/>
        <w:ind w:left="3" w:right="3"/>
        <w:jc w:val="both"/>
        <w:rPr>
          <w:spacing w:val="-4"/>
        </w:rPr>
      </w:pPr>
      <w:r w:rsidRPr="000109E1">
        <w:rPr>
          <w:spacing w:val="-4"/>
        </w:rPr>
        <w:t>In the instance that the current advisor must be replaced, the President</w:t>
      </w:r>
      <w:r>
        <w:rPr>
          <w:spacing w:val="-4"/>
        </w:rPr>
        <w:t xml:space="preserve"> </w:t>
      </w:r>
      <w:r w:rsidR="00457A41">
        <w:rPr>
          <w:spacing w:val="-4"/>
        </w:rPr>
        <w:t xml:space="preserve">and Vice President </w:t>
      </w:r>
      <w:r w:rsidRPr="000109E1">
        <w:rPr>
          <w:spacing w:val="-4"/>
        </w:rPr>
        <w:t xml:space="preserve">will reach out to </w:t>
      </w:r>
      <w:r>
        <w:rPr>
          <w:spacing w:val="-4"/>
        </w:rPr>
        <w:t xml:space="preserve">personal investigators for research laboratories on the Ohio State University campus </w:t>
      </w:r>
      <w:r w:rsidR="00531F8F">
        <w:rPr>
          <w:spacing w:val="-4"/>
        </w:rPr>
        <w:t>whose</w:t>
      </w:r>
      <w:r>
        <w:rPr>
          <w:spacing w:val="-4"/>
        </w:rPr>
        <w:t xml:space="preserve"> lab focuses on biomolecular design.</w:t>
      </w:r>
      <w:r w:rsidRPr="000109E1">
        <w:rPr>
          <w:spacing w:val="-4"/>
        </w:rPr>
        <w:t xml:space="preserve"> </w:t>
      </w:r>
      <w:r>
        <w:rPr>
          <w:spacing w:val="-4"/>
        </w:rPr>
        <w:t>They will</w:t>
      </w:r>
      <w:r w:rsidRPr="000109E1">
        <w:rPr>
          <w:spacing w:val="-4"/>
        </w:rPr>
        <w:t xml:space="preserve"> discuss potential candidates</w:t>
      </w:r>
      <w:r>
        <w:rPr>
          <w:spacing w:val="-4"/>
        </w:rPr>
        <w:t xml:space="preserve"> with the leadership team and</w:t>
      </w:r>
      <w:r w:rsidRPr="000109E1">
        <w:rPr>
          <w:spacing w:val="-4"/>
        </w:rPr>
        <w:t xml:space="preserve"> will then formally invite the chosen staff member to advise the </w:t>
      </w:r>
      <w:r>
        <w:rPr>
          <w:spacing w:val="-4"/>
        </w:rPr>
        <w:t>OhioMOD Biomolecular Design Team.</w:t>
      </w:r>
    </w:p>
    <w:p w14:paraId="5170F40C" w14:textId="77777777" w:rsidR="00FB0EC1" w:rsidRDefault="00FB0EC1" w:rsidP="000E2581">
      <w:pPr>
        <w:pStyle w:val="BodyText"/>
        <w:spacing w:line="224" w:lineRule="exact"/>
        <w:ind w:left="3" w:right="3"/>
        <w:jc w:val="both"/>
        <w:rPr>
          <w:spacing w:val="-4"/>
        </w:rPr>
      </w:pPr>
    </w:p>
    <w:p w14:paraId="7774FCB2" w14:textId="77777777" w:rsidR="00D85DBA" w:rsidRPr="00D85DBA" w:rsidRDefault="00D85DBA" w:rsidP="00D85DBA">
      <w:pPr>
        <w:widowControl/>
        <w:autoSpaceDE/>
        <w:autoSpaceDN/>
        <w:spacing w:after="100" w:afterAutospacing="1"/>
        <w:outlineLvl w:val="2"/>
        <w:rPr>
          <w:b/>
          <w:bCs/>
          <w:sz w:val="24"/>
          <w:szCs w:val="24"/>
          <w:u w:val="single"/>
        </w:rPr>
      </w:pPr>
      <w:r w:rsidRPr="00C71BC9">
        <w:rPr>
          <w:b/>
          <w:bCs/>
          <w:sz w:val="24"/>
          <w:szCs w:val="24"/>
          <w:u w:val="single"/>
        </w:rPr>
        <w:t>ARTICLE VI. ORGANIZATION LEADERSHIP</w:t>
      </w:r>
    </w:p>
    <w:p w14:paraId="78CEF837" w14:textId="32D6FF9D" w:rsidR="00EB2181" w:rsidRPr="00EB2181" w:rsidRDefault="00EB2181" w:rsidP="00EB2181">
      <w:pPr>
        <w:pStyle w:val="BodyText"/>
        <w:spacing w:line="224" w:lineRule="exact"/>
        <w:ind w:left="3" w:right="3"/>
        <w:jc w:val="both"/>
        <w:rPr>
          <w:b/>
          <w:bCs/>
          <w:spacing w:val="-4"/>
          <w:u w:val="single"/>
        </w:rPr>
      </w:pPr>
      <w:r w:rsidRPr="00EB2181">
        <w:rPr>
          <w:b/>
          <w:bCs/>
          <w:spacing w:val="-4"/>
          <w:u w:val="single"/>
        </w:rPr>
        <w:t>Section A. Officer Positions</w:t>
      </w:r>
    </w:p>
    <w:p w14:paraId="37154CBE" w14:textId="77777777" w:rsidR="00EB2181" w:rsidRDefault="00EB2181" w:rsidP="00EB2181">
      <w:pPr>
        <w:pStyle w:val="BodyText"/>
        <w:spacing w:line="224" w:lineRule="exact"/>
        <w:ind w:left="3" w:right="3"/>
        <w:jc w:val="both"/>
        <w:rPr>
          <w:b/>
          <w:bCs/>
          <w:spacing w:val="-4"/>
        </w:rPr>
      </w:pPr>
    </w:p>
    <w:p w14:paraId="15259906" w14:textId="77777777" w:rsidR="003B24B5" w:rsidRDefault="00EB2181" w:rsidP="00B31D5E">
      <w:pPr>
        <w:pStyle w:val="BodyText"/>
        <w:numPr>
          <w:ilvl w:val="0"/>
          <w:numId w:val="13"/>
        </w:numPr>
        <w:spacing w:line="224" w:lineRule="exact"/>
        <w:ind w:right="3"/>
        <w:jc w:val="both"/>
        <w:rPr>
          <w:spacing w:val="-4"/>
        </w:rPr>
      </w:pPr>
      <w:r w:rsidRPr="000109E1">
        <w:rPr>
          <w:b/>
          <w:bCs/>
          <w:spacing w:val="-4"/>
        </w:rPr>
        <w:t>President:</w:t>
      </w:r>
      <w:r w:rsidRPr="000109E1">
        <w:rPr>
          <w:spacing w:val="-4"/>
        </w:rPr>
        <w:t xml:space="preserve"> The President, as Chief Executive of the organization, shall supervise the organization’s affairs and activities. The President is the executive administrative, presiding and reporting officer. The President shall be responsible for public relations, publicity, and promotion of the organization’s activities. The President will work closely with the Faculty Advisor. The President is responsible completing annual president training through the Ohio Union, for registering OhioMOD as a student organization with the Ohio Union, for keeping the chapter’s information with the Union up to date, coordinating the schedule, and </w:t>
      </w:r>
      <w:proofErr w:type="gramStart"/>
      <w:r w:rsidRPr="000109E1">
        <w:rPr>
          <w:spacing w:val="-4"/>
        </w:rPr>
        <w:t xml:space="preserve">representing him/herself as the president of </w:t>
      </w:r>
      <w:r w:rsidRPr="000109E1">
        <w:rPr>
          <w:spacing w:val="-4"/>
        </w:rPr>
        <w:lastRenderedPageBreak/>
        <w:t>OhioMOD at all times</w:t>
      </w:r>
      <w:proofErr w:type="gramEnd"/>
      <w:r w:rsidRPr="000109E1">
        <w:rPr>
          <w:spacing w:val="-4"/>
        </w:rPr>
        <w:t>. The president shall take over any responsibility of unfilled executive officer position.</w:t>
      </w:r>
    </w:p>
    <w:p w14:paraId="7B518624" w14:textId="77777777" w:rsidR="003B24B5" w:rsidRPr="003B24B5" w:rsidRDefault="003B24B5" w:rsidP="003B24B5">
      <w:pPr>
        <w:pStyle w:val="BodyText"/>
        <w:spacing w:line="224" w:lineRule="exact"/>
        <w:ind w:left="723" w:right="3"/>
        <w:jc w:val="both"/>
        <w:rPr>
          <w:spacing w:val="-4"/>
        </w:rPr>
      </w:pPr>
    </w:p>
    <w:p w14:paraId="0A65B6FE" w14:textId="15B506E5" w:rsidR="003B24B5" w:rsidRDefault="003B24B5" w:rsidP="00B31D5E">
      <w:pPr>
        <w:pStyle w:val="BodyText"/>
        <w:numPr>
          <w:ilvl w:val="0"/>
          <w:numId w:val="13"/>
        </w:numPr>
        <w:spacing w:line="224" w:lineRule="exact"/>
        <w:ind w:right="3"/>
        <w:jc w:val="both"/>
        <w:rPr>
          <w:spacing w:val="-4"/>
        </w:rPr>
      </w:pPr>
      <w:r w:rsidRPr="003B24B5">
        <w:rPr>
          <w:b/>
          <w:bCs/>
          <w:spacing w:val="-4"/>
        </w:rPr>
        <w:t xml:space="preserve">Vice President: </w:t>
      </w:r>
      <w:r w:rsidR="00DC6371" w:rsidRPr="00DC6371">
        <w:rPr>
          <w:spacing w:val="-4"/>
        </w:rPr>
        <w:t xml:space="preserve">The duties of the Vice President involve assisting the President with </w:t>
      </w:r>
      <w:r w:rsidR="00DC6371">
        <w:rPr>
          <w:spacing w:val="-4"/>
        </w:rPr>
        <w:t>OhioMOD</w:t>
      </w:r>
      <w:r w:rsidR="00DC6371" w:rsidRPr="00DC6371">
        <w:rPr>
          <w:spacing w:val="-4"/>
        </w:rPr>
        <w:t xml:space="preserve"> </w:t>
      </w:r>
      <w:r w:rsidR="00DC6371">
        <w:rPr>
          <w:spacing w:val="-4"/>
        </w:rPr>
        <w:t xml:space="preserve">Biomolecular Design Team </w:t>
      </w:r>
      <w:r w:rsidR="00DC6371" w:rsidRPr="00DC6371">
        <w:rPr>
          <w:spacing w:val="-4"/>
        </w:rPr>
        <w:t xml:space="preserve">representation, coordinating </w:t>
      </w:r>
      <w:r w:rsidR="00DC6371">
        <w:rPr>
          <w:spacing w:val="-4"/>
        </w:rPr>
        <w:t>with event co-chairs</w:t>
      </w:r>
      <w:r w:rsidR="00DC6371" w:rsidRPr="00DC6371">
        <w:rPr>
          <w:spacing w:val="-4"/>
        </w:rPr>
        <w:t xml:space="preserve"> for events, serving as a general reference to members of the organization, and facilitating trainings for new </w:t>
      </w:r>
      <w:r w:rsidR="00DC6371">
        <w:rPr>
          <w:spacing w:val="-4"/>
        </w:rPr>
        <w:t>members</w:t>
      </w:r>
      <w:r w:rsidR="00DC6371" w:rsidRPr="00DC6371">
        <w:rPr>
          <w:spacing w:val="-4"/>
        </w:rPr>
        <w:t xml:space="preserve">. They will also be responsible for ensuring that all new </w:t>
      </w:r>
      <w:r w:rsidR="00DC6371">
        <w:rPr>
          <w:spacing w:val="-4"/>
        </w:rPr>
        <w:t>members</w:t>
      </w:r>
      <w:r w:rsidR="00DC6371" w:rsidRPr="00DC6371">
        <w:rPr>
          <w:spacing w:val="-4"/>
        </w:rPr>
        <w:t xml:space="preserve"> have met their </w:t>
      </w:r>
      <w:r w:rsidR="00DC6371">
        <w:rPr>
          <w:spacing w:val="-4"/>
        </w:rPr>
        <w:t>training</w:t>
      </w:r>
      <w:r w:rsidR="00DC6371" w:rsidRPr="00DC6371">
        <w:rPr>
          <w:spacing w:val="-4"/>
        </w:rPr>
        <w:t xml:space="preserve"> requirements, before engaging in </w:t>
      </w:r>
      <w:proofErr w:type="gramStart"/>
      <w:r w:rsidR="00DC6371" w:rsidRPr="00DC6371">
        <w:rPr>
          <w:spacing w:val="-4"/>
        </w:rPr>
        <w:t xml:space="preserve">a </w:t>
      </w:r>
      <w:r w:rsidR="00DC6371">
        <w:rPr>
          <w:spacing w:val="-4"/>
        </w:rPr>
        <w:t>wet</w:t>
      </w:r>
      <w:proofErr w:type="gramEnd"/>
      <w:r w:rsidR="00DC6371">
        <w:rPr>
          <w:spacing w:val="-4"/>
        </w:rPr>
        <w:t>-lab work</w:t>
      </w:r>
      <w:r w:rsidR="00DC6371" w:rsidRPr="00DC6371">
        <w:rPr>
          <w:spacing w:val="-4"/>
        </w:rPr>
        <w:t xml:space="preserve">.  </w:t>
      </w:r>
    </w:p>
    <w:p w14:paraId="69D6095A" w14:textId="77777777" w:rsidR="00DC6371" w:rsidRPr="003B24B5" w:rsidRDefault="00DC6371" w:rsidP="00DC6371">
      <w:pPr>
        <w:pStyle w:val="BodyText"/>
        <w:spacing w:line="224" w:lineRule="exact"/>
        <w:ind w:left="723" w:right="3"/>
        <w:jc w:val="both"/>
        <w:rPr>
          <w:spacing w:val="-4"/>
        </w:rPr>
      </w:pPr>
    </w:p>
    <w:p w14:paraId="6AD76C2D" w14:textId="77777777" w:rsidR="00B31D5E" w:rsidRDefault="00EB2181" w:rsidP="00B31D5E">
      <w:pPr>
        <w:pStyle w:val="BodyText"/>
        <w:numPr>
          <w:ilvl w:val="0"/>
          <w:numId w:val="13"/>
        </w:numPr>
        <w:spacing w:line="224" w:lineRule="exact"/>
        <w:ind w:right="3"/>
        <w:jc w:val="both"/>
        <w:rPr>
          <w:spacing w:val="-4"/>
        </w:rPr>
      </w:pPr>
      <w:r w:rsidRPr="00B31D5E">
        <w:rPr>
          <w:b/>
          <w:bCs/>
          <w:spacing w:val="-4"/>
        </w:rPr>
        <w:t>Treasurer:</w:t>
      </w:r>
      <w:r w:rsidRPr="00B31D5E">
        <w:rPr>
          <w:spacing w:val="-4"/>
        </w:rPr>
        <w:t xml:space="preserve"> The Treasurer shall be responsible for the financial records of the organization, for the disbursement of funds </w:t>
      </w:r>
      <w:proofErr w:type="gramStart"/>
      <w:r w:rsidRPr="00B31D5E">
        <w:rPr>
          <w:spacing w:val="-4"/>
        </w:rPr>
        <w:t>at</w:t>
      </w:r>
      <w:proofErr w:type="gramEnd"/>
      <w:r w:rsidRPr="00B31D5E">
        <w:rPr>
          <w:spacing w:val="-4"/>
        </w:rPr>
        <w:t xml:space="preserve"> the direction of membership and with the approval of the Faculty Advisor, and for reporting in detail when requested by the membership. Income will be received through income producing functions approved by the membership and Faculty Advisor. The treasurer is responsible for completing annual treasurer training through the Ohio Union, as well as completing any requested audits or fund requests.</w:t>
      </w:r>
    </w:p>
    <w:p w14:paraId="4D26CFA2" w14:textId="77777777" w:rsidR="00B31D5E" w:rsidRDefault="00B31D5E" w:rsidP="00B31D5E">
      <w:pPr>
        <w:pStyle w:val="BodyText"/>
        <w:spacing w:line="224" w:lineRule="exact"/>
        <w:ind w:left="723" w:right="3"/>
        <w:jc w:val="both"/>
        <w:rPr>
          <w:spacing w:val="-4"/>
        </w:rPr>
      </w:pPr>
    </w:p>
    <w:p w14:paraId="34366625" w14:textId="1DAB49AC" w:rsidR="00B31D5E" w:rsidRDefault="00EB2181" w:rsidP="00B31D5E">
      <w:pPr>
        <w:pStyle w:val="BodyText"/>
        <w:numPr>
          <w:ilvl w:val="0"/>
          <w:numId w:val="13"/>
        </w:numPr>
        <w:spacing w:line="224" w:lineRule="exact"/>
        <w:ind w:right="3"/>
        <w:jc w:val="both"/>
        <w:rPr>
          <w:spacing w:val="-4"/>
        </w:rPr>
      </w:pPr>
      <w:r w:rsidRPr="00B31D5E">
        <w:rPr>
          <w:b/>
          <w:bCs/>
          <w:spacing w:val="-4"/>
        </w:rPr>
        <w:t>Event Coordinator Co-Chairs:</w:t>
      </w:r>
      <w:r w:rsidRPr="00B31D5E">
        <w:rPr>
          <w:spacing w:val="-4"/>
        </w:rPr>
        <w:t xml:space="preserve"> The Event Coordinator Co-Chairs will be responsible for brainstorming events, planning trainings, and securing room reservations for all OhioMOD related endeavors. </w:t>
      </w:r>
    </w:p>
    <w:p w14:paraId="6A28FF7F" w14:textId="77777777" w:rsidR="00C71BC9" w:rsidRPr="00C71BC9" w:rsidRDefault="00C71BC9" w:rsidP="00C71BC9">
      <w:pPr>
        <w:pStyle w:val="BodyText"/>
        <w:spacing w:line="224" w:lineRule="exact"/>
        <w:ind w:left="723" w:right="3"/>
        <w:jc w:val="both"/>
        <w:rPr>
          <w:spacing w:val="-4"/>
        </w:rPr>
      </w:pPr>
    </w:p>
    <w:p w14:paraId="47A7961C" w14:textId="12156BE5" w:rsidR="00B31D5E" w:rsidRDefault="00EB2181" w:rsidP="00B31D5E">
      <w:pPr>
        <w:pStyle w:val="BodyText"/>
        <w:numPr>
          <w:ilvl w:val="0"/>
          <w:numId w:val="13"/>
        </w:numPr>
        <w:spacing w:line="224" w:lineRule="exact"/>
        <w:ind w:right="3"/>
        <w:jc w:val="both"/>
        <w:rPr>
          <w:spacing w:val="-4"/>
        </w:rPr>
      </w:pPr>
      <w:r w:rsidRPr="00B31D5E">
        <w:rPr>
          <w:b/>
          <w:bCs/>
          <w:spacing w:val="-4"/>
        </w:rPr>
        <w:t>Recruitment Chair:</w:t>
      </w:r>
      <w:r w:rsidRPr="00B31D5E">
        <w:rPr>
          <w:spacing w:val="-4"/>
        </w:rPr>
        <w:t xml:space="preserve"> The recruitment chair must maintain OhioMOD all social media in efforts to recruit new members. They will </w:t>
      </w:r>
      <w:proofErr w:type="gramStart"/>
      <w:r w:rsidRPr="00B31D5E">
        <w:rPr>
          <w:spacing w:val="-4"/>
        </w:rPr>
        <w:t>be in charge of</w:t>
      </w:r>
      <w:proofErr w:type="gramEnd"/>
      <w:r w:rsidRPr="00B31D5E">
        <w:rPr>
          <w:spacing w:val="-4"/>
        </w:rPr>
        <w:t xml:space="preserve"> planning for both fall and spring involvement fair which includes but is </w:t>
      </w:r>
      <w:proofErr w:type="gramStart"/>
      <w:r w:rsidRPr="00B31D5E">
        <w:rPr>
          <w:spacing w:val="-4"/>
        </w:rPr>
        <w:t>no</w:t>
      </w:r>
      <w:proofErr w:type="gramEnd"/>
      <w:r w:rsidRPr="00B31D5E">
        <w:rPr>
          <w:spacing w:val="-4"/>
        </w:rPr>
        <w:t xml:space="preserve"> limited </w:t>
      </w:r>
      <w:proofErr w:type="gramStart"/>
      <w:r w:rsidRPr="00B31D5E">
        <w:rPr>
          <w:spacing w:val="-4"/>
        </w:rPr>
        <w:t>to ,</w:t>
      </w:r>
      <w:proofErr w:type="gramEnd"/>
      <w:r w:rsidRPr="00B31D5E">
        <w:rPr>
          <w:spacing w:val="-4"/>
        </w:rPr>
        <w:t xml:space="preserve"> creating posters, pins, and organizing shift schedules. </w:t>
      </w:r>
    </w:p>
    <w:p w14:paraId="4D7D8A79" w14:textId="77777777" w:rsidR="00C71BC9" w:rsidRPr="00C71BC9" w:rsidRDefault="00C71BC9" w:rsidP="00C71BC9">
      <w:pPr>
        <w:pStyle w:val="BodyText"/>
        <w:spacing w:line="224" w:lineRule="exact"/>
        <w:ind w:left="723" w:right="3"/>
        <w:jc w:val="both"/>
        <w:rPr>
          <w:spacing w:val="-4"/>
        </w:rPr>
      </w:pPr>
    </w:p>
    <w:p w14:paraId="4E66A82C" w14:textId="4FBDE8B3" w:rsidR="00EB2181" w:rsidRPr="00B31D5E" w:rsidRDefault="00EB2181" w:rsidP="00B31D5E">
      <w:pPr>
        <w:pStyle w:val="BodyText"/>
        <w:numPr>
          <w:ilvl w:val="0"/>
          <w:numId w:val="13"/>
        </w:numPr>
        <w:spacing w:line="224" w:lineRule="exact"/>
        <w:ind w:right="3"/>
        <w:jc w:val="both"/>
        <w:rPr>
          <w:spacing w:val="-4"/>
        </w:rPr>
      </w:pPr>
      <w:r w:rsidRPr="00B31D5E">
        <w:rPr>
          <w:b/>
          <w:bCs/>
          <w:spacing w:val="-4"/>
        </w:rPr>
        <w:t>Fundraising Chair:</w:t>
      </w:r>
      <w:r w:rsidRPr="00B31D5E">
        <w:rPr>
          <w:spacing w:val="-4"/>
        </w:rPr>
        <w:t xml:space="preserve"> The Fundraising Chair is responsible for organizing fundraising events and sharing information with the rest of the team.</w:t>
      </w:r>
    </w:p>
    <w:p w14:paraId="0DCDF579" w14:textId="41C609E3" w:rsidR="00B31D5E" w:rsidRDefault="00B31D5E" w:rsidP="00EB2181">
      <w:pPr>
        <w:pStyle w:val="BodyText"/>
        <w:spacing w:line="224" w:lineRule="exact"/>
        <w:ind w:left="3" w:right="3"/>
        <w:jc w:val="both"/>
        <w:rPr>
          <w:b/>
          <w:bCs/>
          <w:spacing w:val="-4"/>
        </w:rPr>
      </w:pPr>
    </w:p>
    <w:p w14:paraId="025D202E" w14:textId="77777777" w:rsidR="00B31D5E" w:rsidRDefault="00B31D5E" w:rsidP="00EB2181">
      <w:pPr>
        <w:pStyle w:val="BodyText"/>
        <w:spacing w:line="224" w:lineRule="exact"/>
        <w:ind w:left="3" w:right="3"/>
        <w:jc w:val="both"/>
        <w:rPr>
          <w:b/>
          <w:bCs/>
          <w:spacing w:val="-4"/>
        </w:rPr>
      </w:pPr>
    </w:p>
    <w:p w14:paraId="07BAE1C3" w14:textId="36088416" w:rsidR="00EB2181" w:rsidRPr="00B31D5E" w:rsidRDefault="00EB2181" w:rsidP="00EB2181">
      <w:pPr>
        <w:pStyle w:val="BodyText"/>
        <w:spacing w:line="224" w:lineRule="exact"/>
        <w:ind w:left="3" w:right="3"/>
        <w:jc w:val="both"/>
        <w:rPr>
          <w:b/>
          <w:bCs/>
          <w:spacing w:val="-4"/>
          <w:u w:val="single"/>
        </w:rPr>
      </w:pPr>
      <w:r w:rsidRPr="00B31D5E">
        <w:rPr>
          <w:b/>
          <w:bCs/>
          <w:spacing w:val="-4"/>
          <w:u w:val="single"/>
        </w:rPr>
        <w:t>Section B.</w:t>
      </w:r>
      <w:r w:rsidR="003B00E3">
        <w:rPr>
          <w:b/>
          <w:bCs/>
          <w:spacing w:val="-4"/>
          <w:u w:val="single"/>
        </w:rPr>
        <w:t xml:space="preserve"> </w:t>
      </w:r>
      <w:r w:rsidRPr="00B31D5E">
        <w:rPr>
          <w:b/>
          <w:bCs/>
          <w:spacing w:val="-4"/>
          <w:u w:val="single"/>
        </w:rPr>
        <w:t>Officer Eligibility</w:t>
      </w:r>
    </w:p>
    <w:p w14:paraId="2773BA7A" w14:textId="77777777" w:rsidR="00EB2181" w:rsidRDefault="00EB2181" w:rsidP="00EB2181">
      <w:pPr>
        <w:pStyle w:val="BodyText"/>
        <w:spacing w:line="224" w:lineRule="exact"/>
        <w:ind w:left="3" w:right="3"/>
        <w:jc w:val="both"/>
        <w:rPr>
          <w:b/>
          <w:bCs/>
          <w:spacing w:val="-4"/>
        </w:rPr>
      </w:pPr>
    </w:p>
    <w:p w14:paraId="1DC59C7C" w14:textId="77777777" w:rsidR="00EB2181" w:rsidRDefault="00EB2181" w:rsidP="00EB2181">
      <w:pPr>
        <w:pStyle w:val="BodyText"/>
        <w:spacing w:line="224" w:lineRule="exact"/>
        <w:ind w:left="3" w:right="3"/>
        <w:jc w:val="both"/>
        <w:rPr>
          <w:spacing w:val="-4"/>
        </w:rPr>
      </w:pPr>
      <w:r w:rsidRPr="000109E1">
        <w:rPr>
          <w:spacing w:val="-4"/>
        </w:rPr>
        <w:t xml:space="preserve">Only </w:t>
      </w:r>
      <w:r>
        <w:rPr>
          <w:spacing w:val="-4"/>
        </w:rPr>
        <w:t>candidates</w:t>
      </w:r>
      <w:r w:rsidRPr="000109E1">
        <w:rPr>
          <w:spacing w:val="-4"/>
        </w:rPr>
        <w:t xml:space="preserve"> who are enrolled as </w:t>
      </w:r>
      <w:r>
        <w:rPr>
          <w:spacing w:val="-4"/>
        </w:rPr>
        <w:t>an Ohio State University</w:t>
      </w:r>
      <w:r w:rsidRPr="000109E1">
        <w:rPr>
          <w:spacing w:val="-4"/>
        </w:rPr>
        <w:t xml:space="preserve"> student, completed all required online lab training courses required by The Ohio State University for BS1 level wet lab work, and are willing to contribute to in the annual International Biomolecular Design Competition project are eligible for executive positions.</w:t>
      </w:r>
    </w:p>
    <w:p w14:paraId="4111036F" w14:textId="77777777" w:rsidR="00EB2181" w:rsidRDefault="00EB2181" w:rsidP="00EB2181">
      <w:pPr>
        <w:pStyle w:val="BodyText"/>
        <w:spacing w:line="224" w:lineRule="exact"/>
        <w:ind w:left="3" w:right="3"/>
        <w:jc w:val="both"/>
        <w:rPr>
          <w:spacing w:val="-4"/>
        </w:rPr>
      </w:pPr>
    </w:p>
    <w:p w14:paraId="44BD909E" w14:textId="05E2C69E" w:rsidR="00EB2181" w:rsidRDefault="00EB2181" w:rsidP="00EB2181">
      <w:pPr>
        <w:pStyle w:val="BodyText"/>
        <w:spacing w:line="224" w:lineRule="exact"/>
        <w:ind w:left="3" w:right="3"/>
        <w:jc w:val="both"/>
        <w:rPr>
          <w:b/>
          <w:bCs/>
          <w:spacing w:val="-4"/>
          <w:u w:val="single"/>
        </w:rPr>
      </w:pPr>
      <w:r w:rsidRPr="003B00E3">
        <w:rPr>
          <w:b/>
          <w:bCs/>
          <w:spacing w:val="-4"/>
          <w:u w:val="single"/>
        </w:rPr>
        <w:t>Section C.</w:t>
      </w:r>
      <w:r w:rsidR="003B00E3">
        <w:rPr>
          <w:b/>
          <w:bCs/>
          <w:spacing w:val="-4"/>
          <w:u w:val="single"/>
        </w:rPr>
        <w:t xml:space="preserve"> </w:t>
      </w:r>
      <w:r w:rsidRPr="003B00E3">
        <w:rPr>
          <w:b/>
          <w:bCs/>
          <w:spacing w:val="-4"/>
          <w:u w:val="single"/>
        </w:rPr>
        <w:t>Officer Selection Process</w:t>
      </w:r>
    </w:p>
    <w:p w14:paraId="61FA181C" w14:textId="0A32A728" w:rsidR="007E7D03" w:rsidRPr="00A71862" w:rsidRDefault="007E7D03" w:rsidP="00EB2181">
      <w:pPr>
        <w:pStyle w:val="BodyText"/>
        <w:spacing w:line="224" w:lineRule="exact"/>
        <w:ind w:left="3" w:right="3"/>
        <w:jc w:val="both"/>
        <w:rPr>
          <w:spacing w:val="-4"/>
        </w:rPr>
      </w:pPr>
    </w:p>
    <w:p w14:paraId="1DA32C2D" w14:textId="7773204B" w:rsidR="007E7D03" w:rsidRPr="007E7D03" w:rsidRDefault="007E7D03" w:rsidP="007E7D03">
      <w:pPr>
        <w:widowControl/>
        <w:numPr>
          <w:ilvl w:val="0"/>
          <w:numId w:val="11"/>
        </w:numPr>
        <w:autoSpaceDE/>
        <w:autoSpaceDN/>
        <w:spacing w:after="100" w:afterAutospacing="1"/>
        <w:rPr>
          <w:sz w:val="20"/>
          <w:szCs w:val="20"/>
        </w:rPr>
      </w:pPr>
      <w:r w:rsidRPr="007E7D03">
        <w:rPr>
          <w:b/>
          <w:bCs/>
          <w:sz w:val="20"/>
          <w:szCs w:val="20"/>
        </w:rPr>
        <w:t>Candidate Identification:</w:t>
      </w:r>
      <w:r>
        <w:rPr>
          <w:sz w:val="20"/>
          <w:szCs w:val="20"/>
        </w:rPr>
        <w:t xml:space="preserve"> </w:t>
      </w:r>
      <w:r w:rsidRPr="007E7D03">
        <w:rPr>
          <w:sz w:val="20"/>
          <w:szCs w:val="20"/>
        </w:rPr>
        <w:t>An interest form will be sent out to the general body detailing each available position and potential candidates will fill out the application form.</w:t>
      </w:r>
    </w:p>
    <w:p w14:paraId="1E6BDADF" w14:textId="147874A4" w:rsidR="007E7D03" w:rsidRPr="00D85DBA" w:rsidRDefault="007E7D03" w:rsidP="007E7D03">
      <w:pPr>
        <w:widowControl/>
        <w:numPr>
          <w:ilvl w:val="0"/>
          <w:numId w:val="11"/>
        </w:numPr>
        <w:autoSpaceDE/>
        <w:autoSpaceDN/>
        <w:spacing w:after="100" w:afterAutospacing="1"/>
        <w:rPr>
          <w:sz w:val="20"/>
          <w:szCs w:val="20"/>
        </w:rPr>
      </w:pPr>
      <w:r w:rsidRPr="00D85DBA">
        <w:rPr>
          <w:b/>
          <w:bCs/>
          <w:sz w:val="20"/>
          <w:szCs w:val="20"/>
        </w:rPr>
        <w:t>Decision Maker</w:t>
      </w:r>
      <w:r>
        <w:rPr>
          <w:b/>
          <w:bCs/>
          <w:sz w:val="20"/>
          <w:szCs w:val="20"/>
        </w:rPr>
        <w:t>(</w:t>
      </w:r>
      <w:r w:rsidRPr="00D85DBA">
        <w:rPr>
          <w:b/>
          <w:bCs/>
          <w:sz w:val="20"/>
          <w:szCs w:val="20"/>
        </w:rPr>
        <w:t>s</w:t>
      </w:r>
      <w:r>
        <w:rPr>
          <w:b/>
          <w:bCs/>
          <w:sz w:val="20"/>
          <w:szCs w:val="20"/>
        </w:rPr>
        <w:t>)</w:t>
      </w:r>
      <w:r w:rsidRPr="00D85DBA">
        <w:rPr>
          <w:sz w:val="20"/>
          <w:szCs w:val="20"/>
        </w:rPr>
        <w:t>: T</w:t>
      </w:r>
      <w:r>
        <w:rPr>
          <w:sz w:val="20"/>
          <w:szCs w:val="20"/>
        </w:rPr>
        <w:t>he entire general body including leadership team</w:t>
      </w:r>
      <w:r w:rsidR="000C39A3">
        <w:rPr>
          <w:sz w:val="20"/>
          <w:szCs w:val="20"/>
        </w:rPr>
        <w:t xml:space="preserve"> will vote.</w:t>
      </w:r>
    </w:p>
    <w:p w14:paraId="1C554487" w14:textId="24B51D35" w:rsidR="00EB2181" w:rsidRPr="000C39A3" w:rsidRDefault="007E7D03" w:rsidP="000C39A3">
      <w:pPr>
        <w:widowControl/>
        <w:numPr>
          <w:ilvl w:val="0"/>
          <w:numId w:val="11"/>
        </w:numPr>
        <w:autoSpaceDE/>
        <w:autoSpaceDN/>
        <w:spacing w:after="100" w:afterAutospacing="1"/>
        <w:rPr>
          <w:sz w:val="20"/>
          <w:szCs w:val="20"/>
        </w:rPr>
      </w:pPr>
      <w:r w:rsidRPr="00D85DBA">
        <w:rPr>
          <w:b/>
          <w:bCs/>
          <w:sz w:val="20"/>
          <w:szCs w:val="20"/>
        </w:rPr>
        <w:t>Consensus</w:t>
      </w:r>
      <w:r w:rsidRPr="00D85DBA">
        <w:rPr>
          <w:sz w:val="20"/>
          <w:szCs w:val="20"/>
        </w:rPr>
        <w:t xml:space="preserve">: </w:t>
      </w:r>
      <w:r w:rsidR="00A71862">
        <w:rPr>
          <w:sz w:val="20"/>
          <w:szCs w:val="20"/>
        </w:rPr>
        <w:t>Appointment</w:t>
      </w:r>
      <w:r>
        <w:rPr>
          <w:sz w:val="20"/>
          <w:szCs w:val="20"/>
        </w:rPr>
        <w:t xml:space="preserve"> requires majority vote from the general body for </w:t>
      </w:r>
      <w:r w:rsidR="00A71862">
        <w:rPr>
          <w:sz w:val="20"/>
          <w:szCs w:val="20"/>
        </w:rPr>
        <w:t>each available</w:t>
      </w:r>
      <w:r>
        <w:rPr>
          <w:sz w:val="20"/>
          <w:szCs w:val="20"/>
        </w:rPr>
        <w:t xml:space="preserve"> </w:t>
      </w:r>
      <w:r w:rsidR="00A71862">
        <w:rPr>
          <w:sz w:val="20"/>
          <w:szCs w:val="20"/>
        </w:rPr>
        <w:t>position.</w:t>
      </w:r>
    </w:p>
    <w:p w14:paraId="0E32BF72" w14:textId="64BB0D46" w:rsidR="00EB2181" w:rsidRPr="003B00E3" w:rsidRDefault="00EB2181" w:rsidP="00EB2181">
      <w:pPr>
        <w:pStyle w:val="BodyText"/>
        <w:spacing w:line="224" w:lineRule="exact"/>
        <w:ind w:left="3" w:right="3"/>
        <w:jc w:val="both"/>
        <w:rPr>
          <w:b/>
          <w:bCs/>
          <w:spacing w:val="-4"/>
          <w:u w:val="single"/>
        </w:rPr>
      </w:pPr>
      <w:r w:rsidRPr="003B00E3">
        <w:rPr>
          <w:b/>
          <w:bCs/>
          <w:spacing w:val="-4"/>
          <w:u w:val="single"/>
        </w:rPr>
        <w:t>Section D.</w:t>
      </w:r>
      <w:r w:rsidR="003B00E3">
        <w:rPr>
          <w:b/>
          <w:bCs/>
          <w:spacing w:val="-4"/>
          <w:u w:val="single"/>
        </w:rPr>
        <w:t xml:space="preserve"> </w:t>
      </w:r>
      <w:r w:rsidRPr="003B00E3">
        <w:rPr>
          <w:b/>
          <w:bCs/>
          <w:spacing w:val="-4"/>
          <w:u w:val="single"/>
        </w:rPr>
        <w:t>Officer Removal</w:t>
      </w:r>
    </w:p>
    <w:p w14:paraId="4BE72811" w14:textId="77777777" w:rsidR="00EB2181" w:rsidRDefault="00EB2181" w:rsidP="00EB2181">
      <w:pPr>
        <w:pStyle w:val="BodyText"/>
        <w:spacing w:line="224" w:lineRule="exact"/>
        <w:ind w:left="3" w:right="3"/>
        <w:jc w:val="both"/>
        <w:rPr>
          <w:b/>
          <w:bCs/>
          <w:spacing w:val="-4"/>
        </w:rPr>
      </w:pPr>
    </w:p>
    <w:p w14:paraId="18159AED" w14:textId="77777777" w:rsidR="006C7907" w:rsidRPr="006C7907" w:rsidRDefault="006C7907" w:rsidP="000C39A3">
      <w:pPr>
        <w:widowControl/>
        <w:numPr>
          <w:ilvl w:val="0"/>
          <w:numId w:val="11"/>
        </w:numPr>
        <w:autoSpaceDE/>
        <w:autoSpaceDN/>
        <w:spacing w:after="100" w:afterAutospacing="1"/>
        <w:rPr>
          <w:sz w:val="20"/>
          <w:szCs w:val="20"/>
        </w:rPr>
      </w:pPr>
      <w:r w:rsidRPr="00D85DBA">
        <w:rPr>
          <w:b/>
          <w:bCs/>
          <w:sz w:val="20"/>
          <w:szCs w:val="20"/>
        </w:rPr>
        <w:t>Establishing Cause</w:t>
      </w:r>
      <w:r w:rsidRPr="00D85DBA">
        <w:rPr>
          <w:sz w:val="20"/>
          <w:szCs w:val="20"/>
        </w:rPr>
        <w:t>: Possible cause for removal includes failure to fulfill duties, behavior standards violations, or infractions against the OSU Student Code of Conduct</w:t>
      </w:r>
      <w:r w:rsidRPr="00D85DBA">
        <w:rPr>
          <w:b/>
          <w:bCs/>
          <w:sz w:val="20"/>
          <w:szCs w:val="20"/>
        </w:rPr>
        <w:t xml:space="preserve"> </w:t>
      </w:r>
    </w:p>
    <w:p w14:paraId="3D2AEC8D" w14:textId="0AC4E41F" w:rsidR="000C39A3" w:rsidRPr="006C7907" w:rsidRDefault="000C39A3" w:rsidP="006C7907">
      <w:pPr>
        <w:widowControl/>
        <w:numPr>
          <w:ilvl w:val="0"/>
          <w:numId w:val="11"/>
        </w:numPr>
        <w:autoSpaceDE/>
        <w:autoSpaceDN/>
        <w:spacing w:after="100" w:afterAutospacing="1"/>
        <w:rPr>
          <w:sz w:val="20"/>
          <w:szCs w:val="20"/>
        </w:rPr>
      </w:pPr>
      <w:r w:rsidRPr="00D85DBA">
        <w:rPr>
          <w:b/>
          <w:bCs/>
          <w:sz w:val="20"/>
          <w:szCs w:val="20"/>
        </w:rPr>
        <w:t>Decision Maker</w:t>
      </w:r>
      <w:r>
        <w:rPr>
          <w:b/>
          <w:bCs/>
          <w:sz w:val="20"/>
          <w:szCs w:val="20"/>
        </w:rPr>
        <w:t>(</w:t>
      </w:r>
      <w:r w:rsidRPr="00D85DBA">
        <w:rPr>
          <w:b/>
          <w:bCs/>
          <w:sz w:val="20"/>
          <w:szCs w:val="20"/>
        </w:rPr>
        <w:t>s</w:t>
      </w:r>
      <w:r>
        <w:rPr>
          <w:b/>
          <w:bCs/>
          <w:sz w:val="20"/>
          <w:szCs w:val="20"/>
        </w:rPr>
        <w:t>)</w:t>
      </w:r>
      <w:r w:rsidRPr="00D85DBA">
        <w:rPr>
          <w:sz w:val="20"/>
          <w:szCs w:val="20"/>
        </w:rPr>
        <w:t xml:space="preserve">: </w:t>
      </w:r>
      <w:r w:rsidR="006C7907">
        <w:rPr>
          <w:sz w:val="20"/>
          <w:szCs w:val="20"/>
        </w:rPr>
        <w:t xml:space="preserve">The President, Vice President, and Advisor(s). </w:t>
      </w:r>
    </w:p>
    <w:p w14:paraId="32C7751E" w14:textId="34C7B167" w:rsidR="000C39A3" w:rsidRPr="006C7907" w:rsidRDefault="000C39A3" w:rsidP="006C7907">
      <w:pPr>
        <w:widowControl/>
        <w:numPr>
          <w:ilvl w:val="0"/>
          <w:numId w:val="11"/>
        </w:numPr>
        <w:autoSpaceDE/>
        <w:autoSpaceDN/>
        <w:spacing w:after="100" w:afterAutospacing="1"/>
        <w:rPr>
          <w:sz w:val="20"/>
          <w:szCs w:val="20"/>
        </w:rPr>
      </w:pPr>
      <w:r w:rsidRPr="00D85DBA">
        <w:rPr>
          <w:b/>
          <w:bCs/>
          <w:sz w:val="20"/>
          <w:szCs w:val="20"/>
        </w:rPr>
        <w:t>Consensus</w:t>
      </w:r>
      <w:r w:rsidRPr="00D85DBA">
        <w:rPr>
          <w:sz w:val="20"/>
          <w:szCs w:val="20"/>
        </w:rPr>
        <w:t xml:space="preserve">: </w:t>
      </w:r>
      <w:r>
        <w:rPr>
          <w:sz w:val="20"/>
          <w:szCs w:val="20"/>
        </w:rPr>
        <w:t xml:space="preserve">Removal requires </w:t>
      </w:r>
      <w:r w:rsidR="006C7907">
        <w:rPr>
          <w:sz w:val="20"/>
          <w:szCs w:val="20"/>
        </w:rPr>
        <w:t>unanimous</w:t>
      </w:r>
      <w:r>
        <w:rPr>
          <w:sz w:val="20"/>
          <w:szCs w:val="20"/>
        </w:rPr>
        <w:t xml:space="preserve"> vote from the President, Vice President, and Advisor(s).</w:t>
      </w:r>
    </w:p>
    <w:p w14:paraId="0D5B9FDF" w14:textId="20B35165" w:rsidR="00791708" w:rsidRDefault="00EB2181" w:rsidP="006C7907">
      <w:pPr>
        <w:pStyle w:val="BodyText"/>
        <w:spacing w:line="224" w:lineRule="exact"/>
        <w:ind w:left="3" w:right="3"/>
        <w:jc w:val="both"/>
        <w:rPr>
          <w:spacing w:val="-4"/>
        </w:rPr>
      </w:pPr>
      <w:r w:rsidRPr="000109E1">
        <w:rPr>
          <w:spacing w:val="-4"/>
        </w:rPr>
        <w:t xml:space="preserve">In the event that an officer is removed, any individual apart of the </w:t>
      </w:r>
      <w:r w:rsidR="006C7907">
        <w:rPr>
          <w:spacing w:val="-4"/>
        </w:rPr>
        <w:t>general body</w:t>
      </w:r>
      <w:r w:rsidRPr="000109E1">
        <w:rPr>
          <w:spacing w:val="-4"/>
        </w:rPr>
        <w:t xml:space="preserve"> can run for the vacant position and must receive more than 2/3 of the votes from the general body in the replacement election.</w:t>
      </w:r>
    </w:p>
    <w:p w14:paraId="7CBF0A95" w14:textId="77777777" w:rsidR="006C7907" w:rsidRPr="006C7907" w:rsidRDefault="006C7907" w:rsidP="006C7907">
      <w:pPr>
        <w:pStyle w:val="BodyText"/>
        <w:spacing w:line="224" w:lineRule="exact"/>
        <w:ind w:left="3" w:right="3"/>
        <w:jc w:val="both"/>
        <w:rPr>
          <w:spacing w:val="-4"/>
        </w:rPr>
      </w:pPr>
    </w:p>
    <w:p w14:paraId="46562C6E" w14:textId="77777777" w:rsidR="00D85DBA" w:rsidRPr="00D85DBA" w:rsidRDefault="00D85DBA" w:rsidP="00D85DBA">
      <w:pPr>
        <w:widowControl/>
        <w:autoSpaceDE/>
        <w:autoSpaceDN/>
        <w:spacing w:after="100" w:afterAutospacing="1"/>
        <w:outlineLvl w:val="2"/>
        <w:rPr>
          <w:b/>
          <w:bCs/>
          <w:sz w:val="24"/>
          <w:szCs w:val="24"/>
          <w:u w:val="single"/>
        </w:rPr>
      </w:pPr>
      <w:r w:rsidRPr="00C71BC9">
        <w:rPr>
          <w:b/>
          <w:bCs/>
          <w:sz w:val="24"/>
          <w:szCs w:val="24"/>
          <w:u w:val="single"/>
        </w:rPr>
        <w:t>ARTICLE VII. ORGANIZATION DISSOLUTION</w:t>
      </w:r>
    </w:p>
    <w:p w14:paraId="1A63C138" w14:textId="2EC54039" w:rsidR="007862F7" w:rsidRDefault="007862F7" w:rsidP="007862F7">
      <w:pPr>
        <w:widowControl/>
        <w:autoSpaceDE/>
        <w:autoSpaceDN/>
        <w:spacing w:after="100" w:afterAutospacing="1"/>
        <w:jc w:val="both"/>
        <w:rPr>
          <w:b/>
          <w:bCs/>
          <w:sz w:val="20"/>
          <w:szCs w:val="20"/>
          <w:u w:val="single"/>
        </w:rPr>
      </w:pPr>
      <w:r w:rsidRPr="007862F7">
        <w:rPr>
          <w:b/>
          <w:bCs/>
          <w:sz w:val="20"/>
          <w:szCs w:val="20"/>
          <w:u w:val="single"/>
        </w:rPr>
        <w:t xml:space="preserve">Section A. Dissolution </w:t>
      </w:r>
      <w:r w:rsidR="00EB2181" w:rsidRPr="007862F7">
        <w:rPr>
          <w:b/>
          <w:bCs/>
          <w:sz w:val="20"/>
          <w:szCs w:val="20"/>
          <w:u w:val="single"/>
        </w:rPr>
        <w:t>Requirements</w:t>
      </w:r>
    </w:p>
    <w:p w14:paraId="3599BAA8" w14:textId="3D0DC415" w:rsidR="00EB2181" w:rsidRDefault="00EB2181" w:rsidP="00EB2181">
      <w:pPr>
        <w:pStyle w:val="BodyText"/>
        <w:spacing w:line="224" w:lineRule="exact"/>
        <w:ind w:left="3" w:right="3"/>
        <w:jc w:val="both"/>
        <w:rPr>
          <w:spacing w:val="-4"/>
        </w:rPr>
      </w:pPr>
      <w:r w:rsidRPr="000109E1">
        <w:rPr>
          <w:spacing w:val="-4"/>
        </w:rPr>
        <w:t>For the dissolution of the organization to occur, the leadership team and advisors must unanimously vote in favor of the dissolution.</w:t>
      </w:r>
    </w:p>
    <w:p w14:paraId="22E42FF2" w14:textId="77777777" w:rsidR="00EB2181" w:rsidRPr="00EB2181" w:rsidRDefault="00EB2181" w:rsidP="00EB2181">
      <w:pPr>
        <w:pStyle w:val="BodyText"/>
        <w:spacing w:line="224" w:lineRule="exact"/>
        <w:ind w:left="3" w:right="3"/>
        <w:jc w:val="both"/>
        <w:rPr>
          <w:spacing w:val="-4"/>
        </w:rPr>
      </w:pPr>
    </w:p>
    <w:p w14:paraId="37FEF7C8" w14:textId="1F032F88" w:rsidR="007862F7" w:rsidRPr="007862F7" w:rsidRDefault="007862F7" w:rsidP="007862F7">
      <w:pPr>
        <w:widowControl/>
        <w:autoSpaceDE/>
        <w:autoSpaceDN/>
        <w:spacing w:after="100" w:afterAutospacing="1"/>
        <w:jc w:val="both"/>
        <w:rPr>
          <w:b/>
          <w:bCs/>
          <w:sz w:val="20"/>
          <w:szCs w:val="20"/>
          <w:u w:val="single"/>
        </w:rPr>
      </w:pPr>
      <w:r>
        <w:rPr>
          <w:b/>
          <w:bCs/>
          <w:sz w:val="20"/>
          <w:szCs w:val="20"/>
          <w:u w:val="single"/>
        </w:rPr>
        <w:t>Section B. Dissolution Procedures</w:t>
      </w:r>
    </w:p>
    <w:p w14:paraId="72F35458" w14:textId="569B2EEB" w:rsidR="00D85DBA" w:rsidRPr="00D85DBA" w:rsidRDefault="00D85DBA" w:rsidP="00D85DBA">
      <w:pPr>
        <w:widowControl/>
        <w:autoSpaceDE/>
        <w:autoSpaceDN/>
        <w:spacing w:after="100" w:afterAutospacing="1"/>
        <w:jc w:val="both"/>
        <w:rPr>
          <w:sz w:val="20"/>
          <w:szCs w:val="20"/>
        </w:rPr>
      </w:pPr>
      <w:r w:rsidRPr="00D85DBA">
        <w:rPr>
          <w:sz w:val="20"/>
          <w:szCs w:val="20"/>
        </w:rPr>
        <w:t xml:space="preserve">Should OhioMOD be dissolved, assets </w:t>
      </w:r>
      <w:proofErr w:type="gramStart"/>
      <w:r w:rsidRPr="00D85DBA">
        <w:rPr>
          <w:sz w:val="20"/>
          <w:szCs w:val="20"/>
        </w:rPr>
        <w:t>shall</w:t>
      </w:r>
      <w:proofErr w:type="gramEnd"/>
      <w:r w:rsidRPr="00D85DBA">
        <w:rPr>
          <w:sz w:val="20"/>
          <w:szCs w:val="20"/>
        </w:rPr>
        <w:t xml:space="preserve"> be distributed to the Nanoengineering and Biodesign Laboratory. The President and Treasurer are responsible for settling all organization debts and financial obligations prior to dissolution. Under no circumstances may the organization leave debts to </w:t>
      </w:r>
      <w:proofErr w:type="gramStart"/>
      <w:r w:rsidRPr="00D85DBA">
        <w:rPr>
          <w:sz w:val="20"/>
          <w:szCs w:val="20"/>
        </w:rPr>
        <w:t>The Ohio</w:t>
      </w:r>
      <w:proofErr w:type="gramEnd"/>
      <w:r w:rsidRPr="00D85DBA">
        <w:rPr>
          <w:sz w:val="20"/>
          <w:szCs w:val="20"/>
        </w:rPr>
        <w:t xml:space="preserve"> State University or its entities.</w:t>
      </w:r>
    </w:p>
    <w:p w14:paraId="7BF7B2BE" w14:textId="77777777" w:rsidR="00D85DBA" w:rsidRPr="00D85DBA" w:rsidRDefault="00D85DBA" w:rsidP="00D85DBA">
      <w:pPr>
        <w:widowControl/>
        <w:autoSpaceDE/>
        <w:autoSpaceDN/>
        <w:spacing w:after="100" w:afterAutospacing="1"/>
        <w:outlineLvl w:val="2"/>
        <w:rPr>
          <w:b/>
          <w:bCs/>
          <w:sz w:val="24"/>
          <w:szCs w:val="24"/>
          <w:u w:val="single"/>
        </w:rPr>
      </w:pPr>
      <w:r w:rsidRPr="00C71BC9">
        <w:rPr>
          <w:b/>
          <w:bCs/>
          <w:sz w:val="24"/>
          <w:szCs w:val="24"/>
          <w:u w:val="single"/>
        </w:rPr>
        <w:lastRenderedPageBreak/>
        <w:t>ARTICLE VIII. CONSTITUTIONAL AMENDMENTS</w:t>
      </w:r>
    </w:p>
    <w:p w14:paraId="6891301C" w14:textId="2D97AF00" w:rsidR="00D85DBA" w:rsidRPr="00D85DBA" w:rsidRDefault="00D85DBA" w:rsidP="00D85DBA">
      <w:pPr>
        <w:widowControl/>
        <w:autoSpaceDE/>
        <w:autoSpaceDN/>
        <w:spacing w:after="100" w:afterAutospacing="1"/>
        <w:jc w:val="both"/>
        <w:rPr>
          <w:sz w:val="20"/>
          <w:szCs w:val="20"/>
        </w:rPr>
      </w:pPr>
      <w:r w:rsidRPr="00D85DBA">
        <w:rPr>
          <w:b/>
          <w:bCs/>
          <w:sz w:val="20"/>
          <w:szCs w:val="20"/>
        </w:rPr>
        <w:t>Amendment Process</w:t>
      </w:r>
      <w:r w:rsidRPr="00D85DBA">
        <w:rPr>
          <w:sz w:val="20"/>
          <w:szCs w:val="20"/>
        </w:rPr>
        <w:t>: The constitution may be amended by anyone in the organization. Amendments must be approved by the Leadership Team and then put to a vote with the general body. At least 50% of the general body must be present, and passage requires a majority.</w:t>
      </w:r>
    </w:p>
    <w:p w14:paraId="0DDD315E" w14:textId="77777777" w:rsidR="00D85DBA" w:rsidRPr="00D85DBA" w:rsidRDefault="00D85DBA" w:rsidP="00482B3F">
      <w:pPr>
        <w:pStyle w:val="BodyText"/>
        <w:spacing w:line="224" w:lineRule="exact"/>
        <w:ind w:left="3" w:right="3"/>
        <w:jc w:val="both"/>
        <w:rPr>
          <w:spacing w:val="-4"/>
        </w:rPr>
      </w:pPr>
    </w:p>
    <w:sectPr w:rsidR="00D85DBA" w:rsidRPr="00D85DBA">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5FA"/>
    <w:multiLevelType w:val="hybridMultilevel"/>
    <w:tmpl w:val="C46E2AE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 w15:restartNumberingAfterBreak="0">
    <w:nsid w:val="07003CA4"/>
    <w:multiLevelType w:val="multilevel"/>
    <w:tmpl w:val="3F7E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3718B"/>
    <w:multiLevelType w:val="multilevel"/>
    <w:tmpl w:val="4812682A"/>
    <w:lvl w:ilvl="0">
      <w:start w:val="1"/>
      <w:numFmt w:val="decimal"/>
      <w:lvlText w:val="%1"/>
      <w:lvlJc w:val="left"/>
      <w:pPr>
        <w:ind w:left="361" w:hanging="361"/>
      </w:pPr>
      <w:rPr>
        <w:rFonts w:hint="default"/>
        <w:lang w:val="en-US" w:eastAsia="en-US" w:bidi="ar-SA"/>
      </w:rPr>
    </w:lvl>
    <w:lvl w:ilvl="1">
      <w:start w:val="1"/>
      <w:numFmt w:val="decimal"/>
      <w:lvlText w:val="%1.%2."/>
      <w:lvlJc w:val="left"/>
      <w:pPr>
        <w:ind w:left="361" w:hanging="36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160" w:hanging="361"/>
      </w:pPr>
      <w:rPr>
        <w:rFonts w:hint="default"/>
        <w:lang w:val="en-US" w:eastAsia="en-US" w:bidi="ar-SA"/>
      </w:rPr>
    </w:lvl>
    <w:lvl w:ilvl="3">
      <w:numFmt w:val="bullet"/>
      <w:lvlText w:val="•"/>
      <w:lvlJc w:val="left"/>
      <w:pPr>
        <w:ind w:left="3060" w:hanging="361"/>
      </w:pPr>
      <w:rPr>
        <w:rFonts w:hint="default"/>
        <w:lang w:val="en-US" w:eastAsia="en-US" w:bidi="ar-SA"/>
      </w:rPr>
    </w:lvl>
    <w:lvl w:ilvl="4">
      <w:numFmt w:val="bullet"/>
      <w:lvlText w:val="•"/>
      <w:lvlJc w:val="left"/>
      <w:pPr>
        <w:ind w:left="3960" w:hanging="361"/>
      </w:pPr>
      <w:rPr>
        <w:rFonts w:hint="default"/>
        <w:lang w:val="en-US" w:eastAsia="en-US" w:bidi="ar-SA"/>
      </w:rPr>
    </w:lvl>
    <w:lvl w:ilvl="5">
      <w:numFmt w:val="bullet"/>
      <w:lvlText w:val="•"/>
      <w:lvlJc w:val="left"/>
      <w:pPr>
        <w:ind w:left="4860" w:hanging="361"/>
      </w:pPr>
      <w:rPr>
        <w:rFonts w:hint="default"/>
        <w:lang w:val="en-US" w:eastAsia="en-US" w:bidi="ar-SA"/>
      </w:rPr>
    </w:lvl>
    <w:lvl w:ilvl="6">
      <w:numFmt w:val="bullet"/>
      <w:lvlText w:val="•"/>
      <w:lvlJc w:val="left"/>
      <w:pPr>
        <w:ind w:left="5760" w:hanging="361"/>
      </w:pPr>
      <w:rPr>
        <w:rFonts w:hint="default"/>
        <w:lang w:val="en-US" w:eastAsia="en-US" w:bidi="ar-SA"/>
      </w:rPr>
    </w:lvl>
    <w:lvl w:ilvl="7">
      <w:numFmt w:val="bullet"/>
      <w:lvlText w:val="•"/>
      <w:lvlJc w:val="left"/>
      <w:pPr>
        <w:ind w:left="666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abstractNum w:abstractNumId="3" w15:restartNumberingAfterBreak="0">
    <w:nsid w:val="184E1ADC"/>
    <w:multiLevelType w:val="hybridMultilevel"/>
    <w:tmpl w:val="128830E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88"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E0C0F"/>
    <w:multiLevelType w:val="multilevel"/>
    <w:tmpl w:val="C066AFB4"/>
    <w:lvl w:ilvl="0">
      <w:start w:val="2"/>
      <w:numFmt w:val="decimal"/>
      <w:lvlText w:val="%1"/>
      <w:lvlJc w:val="left"/>
      <w:pPr>
        <w:ind w:left="251" w:hanging="251"/>
      </w:pPr>
      <w:rPr>
        <w:rFonts w:hint="default"/>
        <w:lang w:val="en-US" w:eastAsia="en-US" w:bidi="ar-SA"/>
      </w:rPr>
    </w:lvl>
    <w:lvl w:ilvl="1">
      <w:start w:val="1"/>
      <w:numFmt w:val="decimal"/>
      <w:lvlText w:val="%1.%2"/>
      <w:lvlJc w:val="left"/>
      <w:pPr>
        <w:ind w:left="251" w:hanging="251"/>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080" w:hanging="251"/>
      </w:pPr>
      <w:rPr>
        <w:rFonts w:hint="default"/>
        <w:lang w:val="en-US" w:eastAsia="en-US" w:bidi="ar-SA"/>
      </w:rPr>
    </w:lvl>
    <w:lvl w:ilvl="3">
      <w:numFmt w:val="bullet"/>
      <w:lvlText w:val="•"/>
      <w:lvlJc w:val="left"/>
      <w:pPr>
        <w:ind w:left="2990" w:hanging="251"/>
      </w:pPr>
      <w:rPr>
        <w:rFonts w:hint="default"/>
        <w:lang w:val="en-US" w:eastAsia="en-US" w:bidi="ar-SA"/>
      </w:rPr>
    </w:lvl>
    <w:lvl w:ilvl="4">
      <w:numFmt w:val="bullet"/>
      <w:lvlText w:val="•"/>
      <w:lvlJc w:val="left"/>
      <w:pPr>
        <w:ind w:left="3900" w:hanging="251"/>
      </w:pPr>
      <w:rPr>
        <w:rFonts w:hint="default"/>
        <w:lang w:val="en-US" w:eastAsia="en-US" w:bidi="ar-SA"/>
      </w:rPr>
    </w:lvl>
    <w:lvl w:ilvl="5">
      <w:numFmt w:val="bullet"/>
      <w:lvlText w:val="•"/>
      <w:lvlJc w:val="left"/>
      <w:pPr>
        <w:ind w:left="4810" w:hanging="251"/>
      </w:pPr>
      <w:rPr>
        <w:rFonts w:hint="default"/>
        <w:lang w:val="en-US" w:eastAsia="en-US" w:bidi="ar-SA"/>
      </w:rPr>
    </w:lvl>
    <w:lvl w:ilvl="6">
      <w:numFmt w:val="bullet"/>
      <w:lvlText w:val="•"/>
      <w:lvlJc w:val="left"/>
      <w:pPr>
        <w:ind w:left="5720" w:hanging="251"/>
      </w:pPr>
      <w:rPr>
        <w:rFonts w:hint="default"/>
        <w:lang w:val="en-US" w:eastAsia="en-US" w:bidi="ar-SA"/>
      </w:rPr>
    </w:lvl>
    <w:lvl w:ilvl="7">
      <w:numFmt w:val="bullet"/>
      <w:lvlText w:val="•"/>
      <w:lvlJc w:val="left"/>
      <w:pPr>
        <w:ind w:left="6630" w:hanging="251"/>
      </w:pPr>
      <w:rPr>
        <w:rFonts w:hint="default"/>
        <w:lang w:val="en-US" w:eastAsia="en-US" w:bidi="ar-SA"/>
      </w:rPr>
    </w:lvl>
    <w:lvl w:ilvl="8">
      <w:numFmt w:val="bullet"/>
      <w:lvlText w:val="•"/>
      <w:lvlJc w:val="left"/>
      <w:pPr>
        <w:ind w:left="7540" w:hanging="251"/>
      </w:pPr>
      <w:rPr>
        <w:rFonts w:hint="default"/>
        <w:lang w:val="en-US" w:eastAsia="en-US" w:bidi="ar-SA"/>
      </w:rPr>
    </w:lvl>
  </w:abstractNum>
  <w:abstractNum w:abstractNumId="5" w15:restartNumberingAfterBreak="0">
    <w:nsid w:val="314F6B53"/>
    <w:multiLevelType w:val="hybridMultilevel"/>
    <w:tmpl w:val="9DA8DCAA"/>
    <w:lvl w:ilvl="0" w:tplc="787EF2BC">
      <w:start w:val="3"/>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33B3178F"/>
    <w:multiLevelType w:val="hybridMultilevel"/>
    <w:tmpl w:val="E4E6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A5AC3"/>
    <w:multiLevelType w:val="hybridMultilevel"/>
    <w:tmpl w:val="91CA8930"/>
    <w:lvl w:ilvl="0" w:tplc="04090001">
      <w:start w:val="1"/>
      <w:numFmt w:val="bullet"/>
      <w:lvlText w:val=""/>
      <w:lvlJc w:val="left"/>
      <w:pPr>
        <w:ind w:left="768" w:hanging="360"/>
      </w:pPr>
      <w:rPr>
        <w:rFonts w:ascii="Symbol" w:hAnsi="Symbol" w:hint="default"/>
      </w:rPr>
    </w:lvl>
    <w:lvl w:ilvl="1" w:tplc="04090005">
      <w:start w:val="1"/>
      <w:numFmt w:val="bullet"/>
      <w:lvlText w:val=""/>
      <w:lvlJc w:val="left"/>
      <w:pPr>
        <w:ind w:left="1488" w:hanging="360"/>
      </w:pPr>
      <w:rPr>
        <w:rFonts w:ascii="Wingdings" w:hAnsi="Wingdings"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3D7A344C"/>
    <w:multiLevelType w:val="multilevel"/>
    <w:tmpl w:val="F48C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D1B0F"/>
    <w:multiLevelType w:val="multilevel"/>
    <w:tmpl w:val="79CC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34252"/>
    <w:multiLevelType w:val="hybridMultilevel"/>
    <w:tmpl w:val="8EC6E24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A6689"/>
    <w:multiLevelType w:val="hybridMultilevel"/>
    <w:tmpl w:val="C778DCCC"/>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2" w15:restartNumberingAfterBreak="0">
    <w:nsid w:val="70803F97"/>
    <w:multiLevelType w:val="multilevel"/>
    <w:tmpl w:val="7B14288E"/>
    <w:lvl w:ilvl="0">
      <w:start w:val="6"/>
      <w:numFmt w:val="decimal"/>
      <w:lvlText w:val="%1"/>
      <w:lvlJc w:val="left"/>
      <w:pPr>
        <w:ind w:left="251" w:hanging="251"/>
      </w:pPr>
      <w:rPr>
        <w:rFonts w:hint="default"/>
        <w:lang w:val="en-US" w:eastAsia="en-US" w:bidi="ar-SA"/>
      </w:rPr>
    </w:lvl>
    <w:lvl w:ilvl="1">
      <w:start w:val="1"/>
      <w:numFmt w:val="decimal"/>
      <w:lvlText w:val="%1.%2"/>
      <w:lvlJc w:val="left"/>
      <w:pPr>
        <w:ind w:left="251" w:hanging="251"/>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080" w:hanging="251"/>
      </w:pPr>
      <w:rPr>
        <w:rFonts w:hint="default"/>
        <w:lang w:val="en-US" w:eastAsia="en-US" w:bidi="ar-SA"/>
      </w:rPr>
    </w:lvl>
    <w:lvl w:ilvl="3">
      <w:numFmt w:val="bullet"/>
      <w:lvlText w:val="•"/>
      <w:lvlJc w:val="left"/>
      <w:pPr>
        <w:ind w:left="2990" w:hanging="251"/>
      </w:pPr>
      <w:rPr>
        <w:rFonts w:hint="default"/>
        <w:lang w:val="en-US" w:eastAsia="en-US" w:bidi="ar-SA"/>
      </w:rPr>
    </w:lvl>
    <w:lvl w:ilvl="4">
      <w:numFmt w:val="bullet"/>
      <w:lvlText w:val="•"/>
      <w:lvlJc w:val="left"/>
      <w:pPr>
        <w:ind w:left="3900" w:hanging="251"/>
      </w:pPr>
      <w:rPr>
        <w:rFonts w:hint="default"/>
        <w:lang w:val="en-US" w:eastAsia="en-US" w:bidi="ar-SA"/>
      </w:rPr>
    </w:lvl>
    <w:lvl w:ilvl="5">
      <w:numFmt w:val="bullet"/>
      <w:lvlText w:val="•"/>
      <w:lvlJc w:val="left"/>
      <w:pPr>
        <w:ind w:left="4810" w:hanging="251"/>
      </w:pPr>
      <w:rPr>
        <w:rFonts w:hint="default"/>
        <w:lang w:val="en-US" w:eastAsia="en-US" w:bidi="ar-SA"/>
      </w:rPr>
    </w:lvl>
    <w:lvl w:ilvl="6">
      <w:numFmt w:val="bullet"/>
      <w:lvlText w:val="•"/>
      <w:lvlJc w:val="left"/>
      <w:pPr>
        <w:ind w:left="5720" w:hanging="251"/>
      </w:pPr>
      <w:rPr>
        <w:rFonts w:hint="default"/>
        <w:lang w:val="en-US" w:eastAsia="en-US" w:bidi="ar-SA"/>
      </w:rPr>
    </w:lvl>
    <w:lvl w:ilvl="7">
      <w:numFmt w:val="bullet"/>
      <w:lvlText w:val="•"/>
      <w:lvlJc w:val="left"/>
      <w:pPr>
        <w:ind w:left="6630" w:hanging="251"/>
      </w:pPr>
      <w:rPr>
        <w:rFonts w:hint="default"/>
        <w:lang w:val="en-US" w:eastAsia="en-US" w:bidi="ar-SA"/>
      </w:rPr>
    </w:lvl>
    <w:lvl w:ilvl="8">
      <w:numFmt w:val="bullet"/>
      <w:lvlText w:val="•"/>
      <w:lvlJc w:val="left"/>
      <w:pPr>
        <w:ind w:left="7540" w:hanging="251"/>
      </w:pPr>
      <w:rPr>
        <w:rFonts w:hint="default"/>
        <w:lang w:val="en-US" w:eastAsia="en-US" w:bidi="ar-SA"/>
      </w:rPr>
    </w:lvl>
  </w:abstractNum>
  <w:abstractNum w:abstractNumId="13" w15:restartNumberingAfterBreak="0">
    <w:nsid w:val="78FE79D0"/>
    <w:multiLevelType w:val="multilevel"/>
    <w:tmpl w:val="E298709A"/>
    <w:lvl w:ilvl="0">
      <w:start w:val="1"/>
      <w:numFmt w:val="decimal"/>
      <w:lvlText w:val="%1"/>
      <w:lvlJc w:val="left"/>
      <w:pPr>
        <w:ind w:left="251" w:hanging="251"/>
      </w:pPr>
      <w:rPr>
        <w:rFonts w:hint="default"/>
        <w:lang w:val="en-US" w:eastAsia="en-US" w:bidi="ar-SA"/>
      </w:rPr>
    </w:lvl>
    <w:lvl w:ilvl="1">
      <w:start w:val="1"/>
      <w:numFmt w:val="decimal"/>
      <w:lvlText w:val="%1.%2"/>
      <w:lvlJc w:val="left"/>
      <w:pPr>
        <w:ind w:left="251" w:hanging="251"/>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080" w:hanging="251"/>
      </w:pPr>
      <w:rPr>
        <w:rFonts w:hint="default"/>
        <w:lang w:val="en-US" w:eastAsia="en-US" w:bidi="ar-SA"/>
      </w:rPr>
    </w:lvl>
    <w:lvl w:ilvl="3">
      <w:numFmt w:val="bullet"/>
      <w:lvlText w:val="•"/>
      <w:lvlJc w:val="left"/>
      <w:pPr>
        <w:ind w:left="2990" w:hanging="251"/>
      </w:pPr>
      <w:rPr>
        <w:rFonts w:hint="default"/>
        <w:lang w:val="en-US" w:eastAsia="en-US" w:bidi="ar-SA"/>
      </w:rPr>
    </w:lvl>
    <w:lvl w:ilvl="4">
      <w:numFmt w:val="bullet"/>
      <w:lvlText w:val="•"/>
      <w:lvlJc w:val="left"/>
      <w:pPr>
        <w:ind w:left="3900" w:hanging="251"/>
      </w:pPr>
      <w:rPr>
        <w:rFonts w:hint="default"/>
        <w:lang w:val="en-US" w:eastAsia="en-US" w:bidi="ar-SA"/>
      </w:rPr>
    </w:lvl>
    <w:lvl w:ilvl="5">
      <w:numFmt w:val="bullet"/>
      <w:lvlText w:val="•"/>
      <w:lvlJc w:val="left"/>
      <w:pPr>
        <w:ind w:left="4810" w:hanging="251"/>
      </w:pPr>
      <w:rPr>
        <w:rFonts w:hint="default"/>
        <w:lang w:val="en-US" w:eastAsia="en-US" w:bidi="ar-SA"/>
      </w:rPr>
    </w:lvl>
    <w:lvl w:ilvl="6">
      <w:numFmt w:val="bullet"/>
      <w:lvlText w:val="•"/>
      <w:lvlJc w:val="left"/>
      <w:pPr>
        <w:ind w:left="5720" w:hanging="251"/>
      </w:pPr>
      <w:rPr>
        <w:rFonts w:hint="default"/>
        <w:lang w:val="en-US" w:eastAsia="en-US" w:bidi="ar-SA"/>
      </w:rPr>
    </w:lvl>
    <w:lvl w:ilvl="7">
      <w:numFmt w:val="bullet"/>
      <w:lvlText w:val="•"/>
      <w:lvlJc w:val="left"/>
      <w:pPr>
        <w:ind w:left="6630" w:hanging="251"/>
      </w:pPr>
      <w:rPr>
        <w:rFonts w:hint="default"/>
        <w:lang w:val="en-US" w:eastAsia="en-US" w:bidi="ar-SA"/>
      </w:rPr>
    </w:lvl>
    <w:lvl w:ilvl="8">
      <w:numFmt w:val="bullet"/>
      <w:lvlText w:val="•"/>
      <w:lvlJc w:val="left"/>
      <w:pPr>
        <w:ind w:left="7540" w:hanging="251"/>
      </w:pPr>
      <w:rPr>
        <w:rFonts w:hint="default"/>
        <w:lang w:val="en-US" w:eastAsia="en-US" w:bidi="ar-SA"/>
      </w:rPr>
    </w:lvl>
  </w:abstractNum>
  <w:abstractNum w:abstractNumId="14" w15:restartNumberingAfterBreak="0">
    <w:nsid w:val="797132EF"/>
    <w:multiLevelType w:val="multilevel"/>
    <w:tmpl w:val="93DE3176"/>
    <w:lvl w:ilvl="0">
      <w:start w:val="3"/>
      <w:numFmt w:val="decimal"/>
      <w:lvlText w:val="%1"/>
      <w:lvlJc w:val="left"/>
      <w:pPr>
        <w:ind w:left="251" w:hanging="251"/>
      </w:pPr>
      <w:rPr>
        <w:rFonts w:hint="default"/>
        <w:lang w:val="en-US" w:eastAsia="en-US" w:bidi="ar-SA"/>
      </w:rPr>
    </w:lvl>
    <w:lvl w:ilvl="1">
      <w:start w:val="1"/>
      <w:numFmt w:val="decimal"/>
      <w:lvlText w:val="%1.%2"/>
      <w:lvlJc w:val="left"/>
      <w:pPr>
        <w:ind w:left="251" w:hanging="251"/>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080" w:hanging="251"/>
      </w:pPr>
      <w:rPr>
        <w:rFonts w:hint="default"/>
        <w:lang w:val="en-US" w:eastAsia="en-US" w:bidi="ar-SA"/>
      </w:rPr>
    </w:lvl>
    <w:lvl w:ilvl="3">
      <w:numFmt w:val="bullet"/>
      <w:lvlText w:val="•"/>
      <w:lvlJc w:val="left"/>
      <w:pPr>
        <w:ind w:left="2990" w:hanging="251"/>
      </w:pPr>
      <w:rPr>
        <w:rFonts w:hint="default"/>
        <w:lang w:val="en-US" w:eastAsia="en-US" w:bidi="ar-SA"/>
      </w:rPr>
    </w:lvl>
    <w:lvl w:ilvl="4">
      <w:numFmt w:val="bullet"/>
      <w:lvlText w:val="•"/>
      <w:lvlJc w:val="left"/>
      <w:pPr>
        <w:ind w:left="3900" w:hanging="251"/>
      </w:pPr>
      <w:rPr>
        <w:rFonts w:hint="default"/>
        <w:lang w:val="en-US" w:eastAsia="en-US" w:bidi="ar-SA"/>
      </w:rPr>
    </w:lvl>
    <w:lvl w:ilvl="5">
      <w:numFmt w:val="bullet"/>
      <w:lvlText w:val="•"/>
      <w:lvlJc w:val="left"/>
      <w:pPr>
        <w:ind w:left="4810" w:hanging="251"/>
      </w:pPr>
      <w:rPr>
        <w:rFonts w:hint="default"/>
        <w:lang w:val="en-US" w:eastAsia="en-US" w:bidi="ar-SA"/>
      </w:rPr>
    </w:lvl>
    <w:lvl w:ilvl="6">
      <w:numFmt w:val="bullet"/>
      <w:lvlText w:val="•"/>
      <w:lvlJc w:val="left"/>
      <w:pPr>
        <w:ind w:left="5720" w:hanging="251"/>
      </w:pPr>
      <w:rPr>
        <w:rFonts w:hint="default"/>
        <w:lang w:val="en-US" w:eastAsia="en-US" w:bidi="ar-SA"/>
      </w:rPr>
    </w:lvl>
    <w:lvl w:ilvl="7">
      <w:numFmt w:val="bullet"/>
      <w:lvlText w:val="•"/>
      <w:lvlJc w:val="left"/>
      <w:pPr>
        <w:ind w:left="6630" w:hanging="251"/>
      </w:pPr>
      <w:rPr>
        <w:rFonts w:hint="default"/>
        <w:lang w:val="en-US" w:eastAsia="en-US" w:bidi="ar-SA"/>
      </w:rPr>
    </w:lvl>
    <w:lvl w:ilvl="8">
      <w:numFmt w:val="bullet"/>
      <w:lvlText w:val="•"/>
      <w:lvlJc w:val="left"/>
      <w:pPr>
        <w:ind w:left="7540" w:hanging="251"/>
      </w:pPr>
      <w:rPr>
        <w:rFonts w:hint="default"/>
        <w:lang w:val="en-US" w:eastAsia="en-US" w:bidi="ar-SA"/>
      </w:rPr>
    </w:lvl>
  </w:abstractNum>
  <w:num w:numId="1" w16cid:durableId="45885367">
    <w:abstractNumId w:val="2"/>
  </w:num>
  <w:num w:numId="2" w16cid:durableId="313144110">
    <w:abstractNumId w:val="12"/>
  </w:num>
  <w:num w:numId="3" w16cid:durableId="1974285549">
    <w:abstractNumId w:val="14"/>
  </w:num>
  <w:num w:numId="4" w16cid:durableId="349139218">
    <w:abstractNumId w:val="4"/>
  </w:num>
  <w:num w:numId="5" w16cid:durableId="262105748">
    <w:abstractNumId w:val="13"/>
  </w:num>
  <w:num w:numId="6" w16cid:durableId="1583296152">
    <w:abstractNumId w:val="7"/>
  </w:num>
  <w:num w:numId="7" w16cid:durableId="311062563">
    <w:abstractNumId w:val="6"/>
  </w:num>
  <w:num w:numId="8" w16cid:durableId="1563951938">
    <w:abstractNumId w:val="3"/>
  </w:num>
  <w:num w:numId="9" w16cid:durableId="1201013351">
    <w:abstractNumId w:val="10"/>
  </w:num>
  <w:num w:numId="10" w16cid:durableId="884486024">
    <w:abstractNumId w:val="1"/>
  </w:num>
  <w:num w:numId="11" w16cid:durableId="300500888">
    <w:abstractNumId w:val="8"/>
  </w:num>
  <w:num w:numId="12" w16cid:durableId="1746800059">
    <w:abstractNumId w:val="9"/>
  </w:num>
  <w:num w:numId="13" w16cid:durableId="1498106509">
    <w:abstractNumId w:val="11"/>
  </w:num>
  <w:num w:numId="14" w16cid:durableId="1269698868">
    <w:abstractNumId w:val="5"/>
  </w:num>
  <w:num w:numId="15" w16cid:durableId="141547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A8E"/>
    <w:rsid w:val="000109E1"/>
    <w:rsid w:val="000B450B"/>
    <w:rsid w:val="000C39A3"/>
    <w:rsid w:val="000E2581"/>
    <w:rsid w:val="00197B2D"/>
    <w:rsid w:val="001B2C48"/>
    <w:rsid w:val="00251CB9"/>
    <w:rsid w:val="002D2C32"/>
    <w:rsid w:val="002E1EC9"/>
    <w:rsid w:val="00374B75"/>
    <w:rsid w:val="003A4E0D"/>
    <w:rsid w:val="003B00E3"/>
    <w:rsid w:val="003B24B5"/>
    <w:rsid w:val="003C5FAC"/>
    <w:rsid w:val="00417218"/>
    <w:rsid w:val="00445458"/>
    <w:rsid w:val="00457A41"/>
    <w:rsid w:val="0047518F"/>
    <w:rsid w:val="00482B3F"/>
    <w:rsid w:val="004A5C29"/>
    <w:rsid w:val="00531F8F"/>
    <w:rsid w:val="00532D9D"/>
    <w:rsid w:val="005A2DA0"/>
    <w:rsid w:val="005A6557"/>
    <w:rsid w:val="005F1B36"/>
    <w:rsid w:val="00600D97"/>
    <w:rsid w:val="00627078"/>
    <w:rsid w:val="006717E1"/>
    <w:rsid w:val="006C7907"/>
    <w:rsid w:val="006E217F"/>
    <w:rsid w:val="006E5BEF"/>
    <w:rsid w:val="006F5B8E"/>
    <w:rsid w:val="007862F7"/>
    <w:rsid w:val="00791708"/>
    <w:rsid w:val="007E5F5D"/>
    <w:rsid w:val="007E7D03"/>
    <w:rsid w:val="007F478F"/>
    <w:rsid w:val="008630F8"/>
    <w:rsid w:val="009224D3"/>
    <w:rsid w:val="00925E97"/>
    <w:rsid w:val="0093073B"/>
    <w:rsid w:val="00984532"/>
    <w:rsid w:val="009A3816"/>
    <w:rsid w:val="009F47A3"/>
    <w:rsid w:val="00A71862"/>
    <w:rsid w:val="00A81B0C"/>
    <w:rsid w:val="00AA2A8E"/>
    <w:rsid w:val="00AD1745"/>
    <w:rsid w:val="00AF164B"/>
    <w:rsid w:val="00B31D5E"/>
    <w:rsid w:val="00B474CC"/>
    <w:rsid w:val="00B575F6"/>
    <w:rsid w:val="00B96070"/>
    <w:rsid w:val="00C3126C"/>
    <w:rsid w:val="00C35E50"/>
    <w:rsid w:val="00C71BC9"/>
    <w:rsid w:val="00CA4456"/>
    <w:rsid w:val="00CE2F5C"/>
    <w:rsid w:val="00D5644A"/>
    <w:rsid w:val="00D62506"/>
    <w:rsid w:val="00D85DBA"/>
    <w:rsid w:val="00DC6371"/>
    <w:rsid w:val="00DD2CC8"/>
    <w:rsid w:val="00E43B37"/>
    <w:rsid w:val="00E57499"/>
    <w:rsid w:val="00E73A04"/>
    <w:rsid w:val="00EB2181"/>
    <w:rsid w:val="00EB517D"/>
    <w:rsid w:val="00ED1481"/>
    <w:rsid w:val="00FA3541"/>
    <w:rsid w:val="00FB0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EA10"/>
  <w15:docId w15:val="{64757E80-ADAD-4F65-886F-414F3F58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41"/>
    <w:rPr>
      <w:rFonts w:ascii="Times New Roman" w:eastAsia="Times New Roman" w:hAnsi="Times New Roman" w:cs="Times New Roman"/>
    </w:rPr>
  </w:style>
  <w:style w:type="paragraph" w:styleId="Heading1">
    <w:name w:val="heading 1"/>
    <w:basedOn w:val="Normal"/>
    <w:uiPriority w:val="9"/>
    <w:qFormat/>
    <w:pPr>
      <w:spacing w:before="69"/>
      <w:outlineLvl w:val="0"/>
    </w:pPr>
    <w:rPr>
      <w:b/>
      <w:bCs/>
      <w:sz w:val="28"/>
      <w:szCs w:val="28"/>
    </w:rPr>
  </w:style>
  <w:style w:type="paragraph" w:styleId="Heading2">
    <w:name w:val="heading 2"/>
    <w:basedOn w:val="Normal"/>
    <w:uiPriority w:val="9"/>
    <w:unhideWhenUsed/>
    <w:qFormat/>
    <w:pPr>
      <w:spacing w:before="218"/>
      <w:outlineLvl w:val="1"/>
    </w:pPr>
    <w:rPr>
      <w:b/>
      <w:bCs/>
      <w:sz w:val="24"/>
      <w:szCs w:val="24"/>
    </w:rPr>
  </w:style>
  <w:style w:type="paragraph" w:styleId="Heading3">
    <w:name w:val="heading 3"/>
    <w:basedOn w:val="Normal"/>
    <w:uiPriority w:val="9"/>
    <w:unhideWhenUsed/>
    <w:qFormat/>
    <w:pPr>
      <w:spacing w:before="20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1"/>
    </w:pPr>
    <w:rPr>
      <w:sz w:val="20"/>
      <w:szCs w:val="20"/>
    </w:rPr>
  </w:style>
  <w:style w:type="paragraph" w:styleId="ListParagraph">
    <w:name w:val="List Paragraph"/>
    <w:basedOn w:val="Normal"/>
    <w:uiPriority w:val="1"/>
    <w:qFormat/>
    <w:pPr>
      <w:spacing w:before="216" w:line="225" w:lineRule="exact"/>
      <w:ind w:left="250" w:hanging="250"/>
    </w:pPr>
  </w:style>
  <w:style w:type="paragraph" w:customStyle="1" w:styleId="TableParagraph">
    <w:name w:val="Table Paragraph"/>
    <w:basedOn w:val="Normal"/>
    <w:uiPriority w:val="1"/>
    <w:qFormat/>
  </w:style>
  <w:style w:type="paragraph" w:styleId="NoSpacing">
    <w:name w:val="No Spacing"/>
    <w:uiPriority w:val="1"/>
    <w:qFormat/>
    <w:rsid w:val="004A5C29"/>
    <w:pPr>
      <w:widowControl/>
      <w:autoSpaceDE/>
      <w:autoSpaceDN/>
    </w:pPr>
  </w:style>
  <w:style w:type="character" w:customStyle="1" w:styleId="BodyTextChar">
    <w:name w:val="Body Text Char"/>
    <w:basedOn w:val="DefaultParagraphFont"/>
    <w:link w:val="BodyText"/>
    <w:uiPriority w:val="1"/>
    <w:rsid w:val="00EB218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17008">
      <w:bodyDiv w:val="1"/>
      <w:marLeft w:val="0"/>
      <w:marRight w:val="0"/>
      <w:marTop w:val="0"/>
      <w:marBottom w:val="0"/>
      <w:divBdr>
        <w:top w:val="none" w:sz="0" w:space="0" w:color="auto"/>
        <w:left w:val="none" w:sz="0" w:space="0" w:color="auto"/>
        <w:bottom w:val="none" w:sz="0" w:space="0" w:color="auto"/>
        <w:right w:val="none" w:sz="0" w:space="0" w:color="auto"/>
      </w:divBdr>
    </w:div>
    <w:div w:id="1357733749">
      <w:bodyDiv w:val="1"/>
      <w:marLeft w:val="0"/>
      <w:marRight w:val="0"/>
      <w:marTop w:val="0"/>
      <w:marBottom w:val="0"/>
      <w:divBdr>
        <w:top w:val="none" w:sz="0" w:space="0" w:color="auto"/>
        <w:left w:val="none" w:sz="0" w:space="0" w:color="auto"/>
        <w:bottom w:val="none" w:sz="0" w:space="0" w:color="auto"/>
        <w:right w:val="none" w:sz="0" w:space="0" w:color="auto"/>
      </w:divBdr>
    </w:div>
    <w:div w:id="202882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4E3363B36AD94084DA9953C57D1FDF" ma:contentTypeVersion="3" ma:contentTypeDescription="Create a new document." ma:contentTypeScope="" ma:versionID="f792476ac7866c5be59e7c32a5875b7f">
  <xsd:schema xmlns:xsd="http://www.w3.org/2001/XMLSchema" xmlns:xs="http://www.w3.org/2001/XMLSchema" xmlns:p="http://schemas.microsoft.com/office/2006/metadata/properties" xmlns:ns2="7b6005f4-568b-4b57-bbac-e23512a408a6" targetNamespace="http://schemas.microsoft.com/office/2006/metadata/properties" ma:root="true" ma:fieldsID="223bdf54cd70ed297073c451ef2e1ebc" ns2:_="">
    <xsd:import namespace="7b6005f4-568b-4b57-bbac-e23512a408a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005f4-568b-4b57-bbac-e23512a40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E24F5-4348-4888-9DAD-C9B03C0CD140}">
  <ds:schemaRefs>
    <ds:schemaRef ds:uri="http://schemas.microsoft.com/sharepoint/v3/contenttype/forms"/>
  </ds:schemaRefs>
</ds:datastoreItem>
</file>

<file path=customXml/itemProps2.xml><?xml version="1.0" encoding="utf-8"?>
<ds:datastoreItem xmlns:ds="http://schemas.openxmlformats.org/officeDocument/2006/customXml" ds:itemID="{96B27659-6C57-4B57-BFAD-11DC574869E4}">
  <ds:schemaRefs>
    <ds:schemaRef ds:uri="http://schemas.openxmlformats.org/officeDocument/2006/bibliography"/>
  </ds:schemaRefs>
</ds:datastoreItem>
</file>

<file path=customXml/itemProps3.xml><?xml version="1.0" encoding="utf-8"?>
<ds:datastoreItem xmlns:ds="http://schemas.openxmlformats.org/officeDocument/2006/customXml" ds:itemID="{BC37D488-D8CF-491F-B484-8DE6F9276B15}">
  <ds:schemaRefs>
    <ds:schemaRef ds:uri="http://schemas.openxmlformats.org/package/2006/metadata/core-properties"/>
    <ds:schemaRef ds:uri="http://schemas.microsoft.com/office/2006/metadata/properties"/>
    <ds:schemaRef ds:uri="http://purl.org/dc/terms/"/>
    <ds:schemaRef ds:uri="7b6005f4-568b-4b57-bbac-e23512a408a6"/>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F1C9121-FFCF-4E66-861B-0B56AEE92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005f4-568b-4b57-bbac-e23512a40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1604</Words>
  <Characters>9435</Characters>
  <Application>Microsoft Office Word</Application>
  <DocSecurity>0</DocSecurity>
  <Lines>162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cp:lastModifiedBy>Adeyemi, Saidah</cp:lastModifiedBy>
  <cp:revision>3</cp:revision>
  <cp:lastPrinted>2026-04-07T06:41:00Z</cp:lastPrinted>
  <dcterms:created xsi:type="dcterms:W3CDTF">2026-04-08T16:06:00Z</dcterms:created>
  <dcterms:modified xsi:type="dcterms:W3CDTF">2026-04-08T16:08:00Z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vt:lpwstr>
  </property>
  <property fmtid="{D5CDD505-2E9C-101B-9397-08002B2CF9AE}" pid="4" name="LastSaved">
    <vt:filetime>2025-04-26T00:00:00Z</vt:filetime>
  </property>
  <property fmtid="{D5CDD505-2E9C-101B-9397-08002B2CF9AE}" pid="5" name="Producer">
    <vt:lpwstr>3-Heights(TM) PDF Security Shell 4.8.25.2 (http://www.pdf-tools.com)</vt:lpwstr>
  </property>
  <property fmtid="{D5CDD505-2E9C-101B-9397-08002B2CF9AE}" pid="6" name="ContentTypeId">
    <vt:lpwstr>0x0101005F4E3363B36AD94084DA9953C57D1FDF</vt:lpwstr>
  </property>
</Properties>
</file>