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2477BC58"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2121CD">
            <w:rPr>
              <w:rFonts w:ascii="Buckeye Serif 2" w:hAnsi="Buckeye Serif 2"/>
              <w:b/>
              <w:bCs/>
              <w:sz w:val="32"/>
              <w:szCs w:val="32"/>
            </w:rPr>
            <w:t>Men's Club Volleyball At Ohio State</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18688B37"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52EC1">
            <w:rPr>
              <w:rFonts w:ascii="Buckeye Serif 2" w:hAnsi="Buckeye Serif 2"/>
            </w:rPr>
            <w:t>Men's Club Volleyball At Ohio State</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3C535A37" w:rsidR="0006656A" w:rsidRPr="00D559E8" w:rsidRDefault="005F5356" w:rsidP="0041423F">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2121CD">
            <w:rPr>
              <w:rFonts w:ascii="Buckeye Serif 2" w:hAnsi="Buckeye Serif 2"/>
            </w:rPr>
            <w:t xml:space="preserve">Men's Club Volleyball at Ohio State </w:t>
          </w:r>
          <w:r w:rsidR="0041423F" w:rsidRPr="0041423F">
            <w:rPr>
              <w:rFonts w:ascii="Buckeye Serif 2" w:hAnsi="Buckeye Serif 2"/>
            </w:rPr>
            <w:t>provide</w:t>
          </w:r>
          <w:r w:rsidR="002121CD">
            <w:rPr>
              <w:rFonts w:ascii="Buckeye Serif 2" w:hAnsi="Buckeye Serif 2"/>
            </w:rPr>
            <w:t>s</w:t>
          </w:r>
          <w:r w:rsidR="0041423F" w:rsidRPr="0041423F">
            <w:rPr>
              <w:rFonts w:ascii="Buckeye Serif 2" w:hAnsi="Buckeye Serif 2"/>
            </w:rPr>
            <w:t xml:space="preserve"> male students at The Ohio State University the opportunity to</w:t>
          </w:r>
          <w:r w:rsidR="0041423F">
            <w:rPr>
              <w:rFonts w:ascii="Buckeye Serif 2" w:hAnsi="Buckeye Serif 2"/>
            </w:rPr>
            <w:t xml:space="preserve"> </w:t>
          </w:r>
          <w:r w:rsidR="0041423F" w:rsidRPr="0041423F">
            <w:rPr>
              <w:rFonts w:ascii="Buckeye Serif 2" w:hAnsi="Buckeye Serif 2"/>
            </w:rPr>
            <w:t>participate in competitive volleyball on a non-varsity level. Players who make a travelling team will</w:t>
          </w:r>
          <w:r w:rsidR="0041423F">
            <w:rPr>
              <w:rFonts w:ascii="Buckeye Serif 2" w:hAnsi="Buckeye Serif 2"/>
            </w:rPr>
            <w:t xml:space="preserve"> </w:t>
          </w:r>
          <w:r w:rsidR="0041423F" w:rsidRPr="0041423F">
            <w:rPr>
              <w:rFonts w:ascii="Buckeye Serif 2" w:hAnsi="Buckeye Serif 2"/>
            </w:rPr>
            <w:t>compete in 5 to 12 tournaments against other colleges and universities across the country</w:t>
          </w:r>
          <w:r w:rsidRPr="00910F0E">
            <w:rPr>
              <w:rFonts w:ascii="Buckeye Serif 2" w:hAnsi="Buckeye Serif 2"/>
            </w:rPr>
            <w:fldChar w:fldCharType="end"/>
          </w:r>
          <w:bookmarkEnd w:id="2"/>
          <w:r w:rsidR="0041423F">
            <w:rPr>
              <w:rFonts w:ascii="Buckeye Serif 2" w:hAnsi="Buckeye Serif 2"/>
            </w:rPr>
            <w:t>.</w:t>
          </w:r>
        </w:p>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18B3366C"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2121CD" w:rsidRPr="0041423F">
            <w:rPr>
              <w:rFonts w:ascii="Buckeye Serif 2" w:hAnsi="Buckeye Serif 2"/>
            </w:rPr>
            <w:t xml:space="preserve"> </w:t>
          </w:r>
          <w:r w:rsidR="0041423F">
            <w:rPr>
              <w:rFonts w:ascii="Buckeye Serif 2" w:hAnsi="Buckeye Serif 2"/>
            </w:rPr>
            <w:t xml:space="preserve">Men's Club Volleyball </w:t>
          </w:r>
          <w:r w:rsidR="002121CD">
            <w:rPr>
              <w:rFonts w:ascii="Buckeye Serif 2" w:hAnsi="Buckeye Serif 2"/>
            </w:rPr>
            <w:t xml:space="preserve">At </w:t>
          </w:r>
          <w:r w:rsidR="0041423F">
            <w:rPr>
              <w:rFonts w:ascii="Buckeye Serif 2" w:hAnsi="Buckeye Serif 2"/>
            </w:rPr>
            <w:t>Ohio State</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67CBA584"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2121CD" w:rsidRPr="0041423F">
            <w:rPr>
              <w:rFonts w:ascii="Buckeye Serif 2" w:hAnsi="Buckeye Serif 2"/>
            </w:rPr>
            <w:t xml:space="preserve"> </w:t>
          </w:r>
          <w:r w:rsidR="002121CD">
            <w:rPr>
              <w:rFonts w:ascii="Buckeye Serif 2" w:hAnsi="Buckeye Serif 2"/>
            </w:rPr>
            <w:t>Men's Club Volleyball At Ohio State</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024AFADC"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2121CD" w:rsidRPr="0041423F">
            <w:rPr>
              <w:rFonts w:ascii="Buckeye Serif 2" w:hAnsi="Buckeye Serif 2"/>
            </w:rPr>
            <w:t xml:space="preserve"> </w:t>
          </w:r>
          <w:r w:rsidR="0041423F">
            <w:rPr>
              <w:rFonts w:ascii="Buckeye Serif 2" w:hAnsi="Buckeye Serif 2"/>
            </w:rPr>
            <w:t xml:space="preserve">Men's Club Volleyball </w:t>
          </w:r>
          <w:r w:rsidR="002121CD">
            <w:rPr>
              <w:rFonts w:ascii="Buckeye Serif 2" w:hAnsi="Buckeye Serif 2"/>
            </w:rPr>
            <w:t xml:space="preserve">At </w:t>
          </w:r>
          <w:r w:rsidR="0041423F">
            <w:rPr>
              <w:rFonts w:ascii="Buckeye Serif 2" w:hAnsi="Buckeye Serif 2"/>
            </w:rPr>
            <w:t>Ohio State</w:t>
          </w:r>
          <w:r w:rsidR="0041423F" w:rsidRPr="006662A4">
            <w:rPr>
              <w:rFonts w:ascii="Buckeye Serif 2" w:hAnsi="Buckeye Serif 2"/>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 xml:space="preserve">epartment, and changes to bylaws do not require approval. All elements of organizational bylaws shall be </w:t>
      </w:r>
      <w:r w:rsidR="00EB7F83" w:rsidRPr="006662A4">
        <w:rPr>
          <w:rFonts w:ascii="Buckeye Serif 2" w:hAnsi="Buckeye Serif 2"/>
          <w:i/>
          <w:iCs/>
        </w:rPr>
        <w:lastRenderedPageBreak/>
        <w:t>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3E396C40"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265F5">
            <w:rPr>
              <w:rFonts w:ascii="Buckeye Serif 2" w:hAnsi="Buckeye Serif 2"/>
            </w:rPr>
            <w:t xml:space="preserve">In order to be considered elgible, members must be a full-time student at the Ohio State University. </w:t>
          </w:r>
          <w:r w:rsidR="00BE2DB5">
            <w:rPr>
              <w:rFonts w:ascii="Buckeye Serif 2" w:hAnsi="Buckeye Serif 2"/>
            </w:rPr>
            <w:t xml:space="preserve">To maintain elgibility, members must pay dues, attend practices, and participate in tournaments. </w:t>
          </w:r>
          <w:r w:rsidR="007265F5">
            <w:rPr>
              <w:rFonts w:ascii="Buckeye Serif 2" w:hAnsi="Buckeye Serif 2"/>
            </w:rPr>
            <w:t>Members that wish to participate in N</w:t>
          </w:r>
          <w:r w:rsidR="001A0FA8">
            <w:rPr>
              <w:rFonts w:ascii="Buckeye Serif 2" w:hAnsi="Buckeye Serif 2"/>
            </w:rPr>
            <w:t xml:space="preserve">ational Collegiate Volleyball Federation (NCVF) </w:t>
          </w:r>
          <w:r w:rsidR="007265F5">
            <w:rPr>
              <w:rFonts w:ascii="Buckeye Serif 2" w:hAnsi="Buckeye Serif 2"/>
            </w:rPr>
            <w:t>sponsored competitions must be elgible under NCVF guidelines.</w:t>
          </w:r>
          <w:r w:rsidR="002121CD">
            <w:rPr>
              <w:rFonts w:ascii="Buckeye Serif 2" w:hAnsi="Buckeye Serif 2"/>
            </w:rPr>
            <w:t xml:space="preserve"> Due to NCVF guidelines, only male students are elgible for membership in the club.</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3612AA0F"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A2409">
            <w:rPr>
              <w:rFonts w:ascii="Buckeye Serif 2" w:hAnsi="Buckeye Serif 2"/>
            </w:rPr>
            <w:t xml:space="preserve">Members will be selected via a tryout that occurs at the beginning of each school year. All players, including returning members, must participate in the tryout. The tryout will be run by the </w:t>
          </w:r>
          <w:r w:rsidR="001E1B99">
            <w:rPr>
              <w:rFonts w:ascii="Buckeye Serif 2" w:hAnsi="Buckeye Serif 2"/>
            </w:rPr>
            <w:t>officers</w:t>
          </w:r>
          <w:r w:rsidR="002A2409">
            <w:rPr>
              <w:rFonts w:ascii="Buckeye Serif 2" w:hAnsi="Buckeye Serif 2"/>
            </w:rPr>
            <w:t>, and the officers will create rosters following the last day of the tryout.</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153A81E8"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A2409">
            <w:rPr>
              <w:rFonts w:ascii="Buckeye Serif 2" w:hAnsi="Buckeye Serif 2"/>
            </w:rPr>
            <w:t xml:space="preserve">Tryouts will be held at the beginning of the each school year. In special cases, members can be added throughout the school year at the discretion of the </w:t>
          </w:r>
          <w:r w:rsidR="001E1B99">
            <w:rPr>
              <w:rFonts w:ascii="Buckeye Serif 2" w:hAnsi="Buckeye Serif 2"/>
            </w:rPr>
            <w:t>officers</w:t>
          </w:r>
          <w:r w:rsidR="002A2409">
            <w:rPr>
              <w:rFonts w:ascii="Buckeye Serif 2" w:hAnsi="Buckeye Serif 2"/>
            </w:rPr>
            <w:t>.</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648C8201"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265F5">
            <w:rPr>
              <w:rFonts w:ascii="Buckeye Serif 2" w:hAnsi="Buckeye Serif 2"/>
            </w:rPr>
            <w:t xml:space="preserve">If there is a legitimate greivance against a member, a member can be removed by way of a majority vote of the </w:t>
          </w:r>
          <w:r w:rsidR="001E1B99">
            <w:rPr>
              <w:rFonts w:ascii="Buckeye Serif 2" w:hAnsi="Buckeye Serif 2"/>
            </w:rPr>
            <w:t>officers</w:t>
          </w:r>
          <w:r w:rsidR="007265F5">
            <w:rPr>
              <w:rFonts w:ascii="Buckeye Serif 2" w:hAnsi="Buckeye Serif 2"/>
            </w:rPr>
            <w:t xml:space="preserve">, or a 75% vote of the general body. </w:t>
          </w:r>
          <w:r w:rsidR="00A93223">
            <w:rPr>
              <w:rFonts w:ascii="Buckeye Serif 2" w:hAnsi="Buckeye Serif 2"/>
            </w:rPr>
            <w:t xml:space="preserve">The member must be notified of the greivance before the vote is held. </w:t>
          </w:r>
          <w:r w:rsidR="007265F5">
            <w:rPr>
              <w:rFonts w:ascii="Buckeye Serif 2" w:hAnsi="Buckeye Serif 2"/>
            </w:rPr>
            <w:t>Legitimate greivances include (but are not limited to) failure to pay dues, poor attendance at practice and tournaments, or conduct issues on or off the court.</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450BA359"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A0FA8" w:rsidRPr="001A0FA8">
            <w:rPr>
              <w:rFonts w:ascii="Buckeye Serif 2" w:hAnsi="Buckeye Serif 2"/>
            </w:rPr>
            <w:t>The advisor must complete required training by finishing advisor training every two years and completing the anti-hazing training module</w:t>
          </w:r>
          <w:r w:rsidR="002121CD">
            <w:rPr>
              <w:rFonts w:ascii="Buckeye Serif 2" w:hAnsi="Buckeye Serif 2"/>
            </w:rPr>
            <w:t>.</w:t>
          </w:r>
          <w:r w:rsidR="001A0FA8" w:rsidRPr="001A0FA8">
            <w:rPr>
              <w:rFonts w:ascii="Buckeye Serif 2" w:hAnsi="Buckeye Serif 2"/>
            </w:rPr>
            <w:t xml:space="preserve"> Annually, the advisor is responsible for submitting online approval for the organization's registration, which affirms their agreement to serve for the year and accept reporting duties under the Campus Safety (Clery) Act. They must also submit annual online approval of the organization's goals and approve any Council on Student Affairs (CSA) operating or programming funds requests initiated by the treasurer. Furthermore, advisors are tasked with ensuring the student organization remains controlled and directed by its student leaders in line with the constitution. </w:t>
          </w:r>
          <w:r w:rsidR="001A0FA8">
            <w:rPr>
              <w:rFonts w:ascii="Buckeye Serif 2" w:hAnsi="Buckeye Serif 2"/>
            </w:rPr>
            <w:t> </w:t>
          </w:r>
          <w:r w:rsidR="001A0FA8">
            <w:rPr>
              <w:rFonts w:ascii="Buckeye Serif 2" w:hAnsi="Buckeye Serif 2"/>
            </w:rPr>
            <w:t> </w:t>
          </w:r>
          <w:r w:rsidR="001A0FA8">
            <w:rPr>
              <w:rFonts w:ascii="Buckeye Serif 2" w:hAnsi="Buckeye Serif 2"/>
            </w:rPr>
            <w:t> </w:t>
          </w:r>
          <w:r w:rsidR="001A0FA8">
            <w:rPr>
              <w:rFonts w:ascii="Buckeye Serif 2" w:hAnsi="Buckeye Serif 2"/>
            </w:rPr>
            <w:t> </w:t>
          </w:r>
          <w:r w:rsidR="001A0FA8">
            <w:rPr>
              <w:rFonts w:ascii="Buckeye Serif 2" w:hAnsi="Buckeye Serif 2"/>
            </w:rPr>
            <w:t> </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lastRenderedPageBreak/>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1BB61B31"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A0FA8">
            <w:rPr>
              <w:rFonts w:ascii="Buckeye Serif 2" w:hAnsi="Buckeye Serif 2"/>
            </w:rPr>
            <w:t>The advisor's term will last one school year. There is no limit on the number of terms that a single advisor can serve.</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2D2ED434"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265F5">
            <w:rPr>
              <w:rFonts w:ascii="Buckeye Serif 2" w:hAnsi="Buckeye Serif 2"/>
            </w:rPr>
            <w:t xml:space="preserve">The advisor will be selected at the </w:t>
          </w:r>
          <w:r w:rsidR="001A0FA8">
            <w:rPr>
              <w:rFonts w:ascii="Buckeye Serif 2" w:hAnsi="Buckeye Serif 2"/>
            </w:rPr>
            <w:t xml:space="preserve">sole </w:t>
          </w:r>
          <w:r w:rsidR="007265F5">
            <w:rPr>
              <w:rFonts w:ascii="Buckeye Serif 2" w:hAnsi="Buckeye Serif 2"/>
            </w:rPr>
            <w:t xml:space="preserve">discretion of the </w:t>
          </w:r>
          <w:r w:rsidR="002121CD">
            <w:rPr>
              <w:rFonts w:ascii="Buckeye Serif 2" w:hAnsi="Buckeye Serif 2"/>
            </w:rPr>
            <w:t>P</w:t>
          </w:r>
          <w:r w:rsidR="007265F5">
            <w:rPr>
              <w:rFonts w:ascii="Buckeye Serif 2" w:hAnsi="Buckeye Serif 2"/>
            </w:rPr>
            <w:t>resident</w:t>
          </w:r>
          <w:r w:rsidR="00C37E4B">
            <w:rPr>
              <w:rFonts w:ascii="Buckeye Serif 2" w:hAnsi="Buckeye Serif 2"/>
            </w:rPr>
            <w:t>, except in cases of advisor removal</w:t>
          </w:r>
          <w:r w:rsidR="007265F5">
            <w:rPr>
              <w:rFonts w:ascii="Buckeye Serif 2" w:hAnsi="Buckeye Serif 2"/>
            </w:rPr>
            <w:t>.</w:t>
          </w:r>
          <w:r w:rsidR="00C37E4B">
            <w:rPr>
              <w:rFonts w:ascii="Buckeye Serif 2" w:hAnsi="Buckeye Serif 2"/>
            </w:rPr>
            <w:t xml:space="preserve"> </w:t>
          </w:r>
          <w:r w:rsidR="00C37E4B" w:rsidRPr="00C37E4B">
            <w:rPr>
              <w:rFonts w:ascii="Buckeye Serif 2" w:hAnsi="Buckeye Serif 2"/>
            </w:rPr>
            <w:t>The Primary Advisor must be a member of the faculty or administrative and professional staff selected by the student organization. Classified civil service employees, graduate administrative associates, and emeritus and retired faculty/staff may serve as co-advisors, but the organization's registration requires the primary faculty/staff advisor to complete the certification process. Furthermore, advisors should not be on extended leave without mutually agreed-upon contingency plans—such as regular communication or bringing on a co-advisor—to provide for the organization's needs during their absence.</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3640EE09"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265F5">
            <w:rPr>
              <w:rFonts w:ascii="Buckeye Serif 2" w:hAnsi="Buckeye Serif 2"/>
            </w:rPr>
            <w:t>In order to the advisor to be re</w:t>
          </w:r>
          <w:r w:rsidR="00C37E4B">
            <w:rPr>
              <w:rFonts w:ascii="Buckeye Serif 2" w:hAnsi="Buckeye Serif 2"/>
            </w:rPr>
            <w:t>moved</w:t>
          </w:r>
          <w:r w:rsidR="007265F5">
            <w:rPr>
              <w:rFonts w:ascii="Buckeye Serif 2" w:hAnsi="Buckeye Serif 2"/>
            </w:rPr>
            <w:t xml:space="preserve"> in the middle of a term</w:t>
          </w:r>
          <w:r w:rsidR="001A0FA8">
            <w:rPr>
              <w:rFonts w:ascii="Buckeye Serif 2" w:hAnsi="Buckeye Serif 2"/>
            </w:rPr>
            <w:t xml:space="preserve">, a majority vote by the </w:t>
          </w:r>
          <w:r w:rsidR="001E1B99">
            <w:rPr>
              <w:rFonts w:ascii="Buckeye Serif 2" w:hAnsi="Buckeye Serif 2"/>
            </w:rPr>
            <w:t>officers is required</w:t>
          </w:r>
          <w:r w:rsidR="001A0FA8">
            <w:rPr>
              <w:rFonts w:ascii="Buckeye Serif 2" w:hAnsi="Buckeye Serif 2"/>
            </w:rPr>
            <w:t xml:space="preserve">. </w:t>
          </w:r>
          <w:r w:rsidR="00C37E4B">
            <w:rPr>
              <w:rFonts w:ascii="Buckeye Serif 2" w:hAnsi="Buckeye Serif 2"/>
            </w:rPr>
            <w:t xml:space="preserve">In this case, the </w:t>
          </w:r>
          <w:r w:rsidR="001E1B99">
            <w:rPr>
              <w:rFonts w:ascii="Buckeye Serif 2" w:hAnsi="Buckeye Serif 2"/>
            </w:rPr>
            <w:t xml:space="preserve">officers </w:t>
          </w:r>
          <w:r w:rsidR="00C37E4B">
            <w:rPr>
              <w:rFonts w:ascii="Buckeye Serif 2" w:hAnsi="Buckeye Serif 2"/>
            </w:rPr>
            <w:t xml:space="preserve">will elect a new advisor by a simple majority. If the advisor leaves on their own terms, the </w:t>
          </w:r>
          <w:r w:rsidR="002121CD">
            <w:rPr>
              <w:rFonts w:ascii="Buckeye Serif 2" w:hAnsi="Buckeye Serif 2"/>
            </w:rPr>
            <w:t>P</w:t>
          </w:r>
          <w:r w:rsidR="00C37E4B">
            <w:rPr>
              <w:rFonts w:ascii="Buckeye Serif 2" w:hAnsi="Buckeye Serif 2"/>
            </w:rPr>
            <w:t>resident will select a new one.</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1A7CB0D2" w14:textId="22ED0655" w:rsidR="000E2821" w:rsidRDefault="00DC52EA" w:rsidP="00337386">
          <w:pPr>
            <w:rPr>
              <w:rFonts w:ascii="Buckeye Serif 2" w:hAnsi="Buckeye Serif 2"/>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E2DB5">
            <w:rPr>
              <w:rFonts w:ascii="Buckeye Serif 2" w:hAnsi="Buckeye Serif 2"/>
            </w:rPr>
            <w:t>President</w:t>
          </w:r>
          <w:r w:rsidR="00C37E4B">
            <w:rPr>
              <w:rFonts w:ascii="Buckeye Serif 2" w:hAnsi="Buckeye Serif 2"/>
            </w:rPr>
            <w:t xml:space="preserve"> (Primary Leader)</w:t>
          </w:r>
          <w:r w:rsidR="000E2821">
            <w:rPr>
              <w:rFonts w:ascii="Buckeye Serif 2" w:hAnsi="Buckeye Serif 2"/>
            </w:rPr>
            <w:t xml:space="preserve">: Represents the club to the CSA, Competitive Sports Office, </w:t>
          </w:r>
          <w:r w:rsidR="00CD02DE">
            <w:rPr>
              <w:rFonts w:ascii="Buckeye Serif 2" w:hAnsi="Buckeye Serif 2"/>
            </w:rPr>
            <w:t xml:space="preserve">the </w:t>
          </w:r>
          <w:r w:rsidR="000E2821">
            <w:rPr>
              <w:rFonts w:ascii="Buckeye Serif 2" w:hAnsi="Buckeye Serif 2"/>
            </w:rPr>
            <w:t xml:space="preserve">Midwestern Intercollegiate Volleyball Association (MIVA), and the NCVF. The </w:t>
          </w:r>
          <w:r w:rsidR="002121CD">
            <w:rPr>
              <w:rFonts w:ascii="Buckeye Serif 2" w:hAnsi="Buckeye Serif 2"/>
            </w:rPr>
            <w:t>P</w:t>
          </w:r>
          <w:r w:rsidR="000E2821">
            <w:rPr>
              <w:rFonts w:ascii="Buckeye Serif 2" w:hAnsi="Buckeye Serif 2"/>
            </w:rPr>
            <w:t>resident oversees all operations of the club and ensures that all other officers perform their responsibilities.</w:t>
          </w:r>
        </w:p>
        <w:p w14:paraId="67EC9BD4" w14:textId="2048BAA9" w:rsidR="000E2821" w:rsidRDefault="000E2821" w:rsidP="00337386">
          <w:pPr>
            <w:rPr>
              <w:rFonts w:ascii="Buckeye Serif 2" w:hAnsi="Buckeye Serif 2"/>
            </w:rPr>
          </w:pPr>
          <w:r>
            <w:rPr>
              <w:rFonts w:ascii="Buckeye Serif 2" w:hAnsi="Buckeye Serif 2"/>
            </w:rPr>
            <w:t>Vice President</w:t>
          </w:r>
          <w:r w:rsidR="00C37E4B">
            <w:rPr>
              <w:rFonts w:ascii="Buckeye Serif 2" w:hAnsi="Buckeye Serif 2"/>
            </w:rPr>
            <w:t xml:space="preserve"> (Secondary Leader)</w:t>
          </w:r>
          <w:r>
            <w:rPr>
              <w:rFonts w:ascii="Buckeye Serif 2" w:hAnsi="Buckeye Serif 2"/>
            </w:rPr>
            <w:t xml:space="preserve">: Assists </w:t>
          </w:r>
          <w:r w:rsidR="002121CD">
            <w:rPr>
              <w:rFonts w:ascii="Buckeye Serif 2" w:hAnsi="Buckeye Serif 2"/>
            </w:rPr>
            <w:t>P</w:t>
          </w:r>
          <w:r>
            <w:rPr>
              <w:rFonts w:ascii="Buckeye Serif 2" w:hAnsi="Buckeye Serif 2"/>
            </w:rPr>
            <w:t>resident in overseeing club operations.</w:t>
          </w:r>
        </w:p>
        <w:p w14:paraId="38D71776" w14:textId="63C6E06E" w:rsidR="000E2821" w:rsidRDefault="000E2821" w:rsidP="00337386">
          <w:pPr>
            <w:rPr>
              <w:rFonts w:ascii="Buckeye Serif 2" w:hAnsi="Buckeye Serif 2"/>
            </w:rPr>
          </w:pPr>
          <w:r>
            <w:rPr>
              <w:rFonts w:ascii="Buckeye Serif 2" w:hAnsi="Buckeye Serif 2"/>
            </w:rPr>
            <w:t>Director of Operations: Responsbible for all club merchandise, including jerseys and a team store. May also work with tournament directors for booking of travel accommodations.</w:t>
          </w:r>
        </w:p>
        <w:p w14:paraId="366BE2FF" w14:textId="77777777" w:rsidR="000E2821" w:rsidRDefault="000E2821" w:rsidP="00337386">
          <w:pPr>
            <w:rPr>
              <w:rFonts w:ascii="Buckeye Serif 2" w:hAnsi="Buckeye Serif 2"/>
            </w:rPr>
          </w:pPr>
          <w:r>
            <w:rPr>
              <w:rFonts w:ascii="Buckeye Serif 2" w:hAnsi="Buckeye Serif 2"/>
            </w:rPr>
            <w:t>Treasurer: Oversees budget for the club. This includes submitting a budget to the competitive sports office, making payments for hotels and tournaments, overseeing the club bank account, and numerous other monetary functions.</w:t>
          </w:r>
        </w:p>
        <w:p w14:paraId="60E8F7F0" w14:textId="56FD7111" w:rsidR="000E2821" w:rsidRDefault="000E2821" w:rsidP="00337386">
          <w:pPr>
            <w:rPr>
              <w:rFonts w:ascii="Buckeye Serif 2" w:hAnsi="Buckeye Serif 2"/>
            </w:rPr>
          </w:pPr>
          <w:r>
            <w:rPr>
              <w:rFonts w:ascii="Buckeye Serif 2" w:hAnsi="Buckeye Serif 2"/>
            </w:rPr>
            <w:t xml:space="preserve">Secretary: Maintains written records of club activity. Responsible for keeping email and contact list for all members of the club. </w:t>
          </w:r>
          <w:r w:rsidR="00CD02DE">
            <w:rPr>
              <w:rFonts w:ascii="Buckeye Serif 2" w:hAnsi="Buckeye Serif 2"/>
            </w:rPr>
            <w:t>Will typically be in charge of communicating logistics to prospective and current members of the club.</w:t>
          </w:r>
        </w:p>
        <w:p w14:paraId="07110A10" w14:textId="1D0AE5C6" w:rsidR="000E2821" w:rsidRDefault="000E2821" w:rsidP="00337386">
          <w:pPr>
            <w:rPr>
              <w:rFonts w:ascii="Buckeye Serif 2" w:hAnsi="Buckeye Serif 2"/>
            </w:rPr>
          </w:pPr>
          <w:r>
            <w:rPr>
              <w:rFonts w:ascii="Buckeye Serif 2" w:hAnsi="Buckeye Serif 2"/>
            </w:rPr>
            <w:t xml:space="preserve">Tournament Director(s): Oversees operations of the club's home tournament. This includes contact with the RPAC staff, communication with other clubs, and scheduling individual games in the </w:t>
          </w:r>
          <w:r>
            <w:rPr>
              <w:rFonts w:ascii="Buckeye Serif 2" w:hAnsi="Buckeye Serif 2"/>
            </w:rPr>
            <w:lastRenderedPageBreak/>
            <w:t xml:space="preserve">tournament. Tournament directors may also assist with the booking of travel accommodations, and </w:t>
          </w:r>
          <w:r w:rsidR="00CD02DE">
            <w:rPr>
              <w:rFonts w:ascii="Buckeye Serif 2" w:hAnsi="Buckeye Serif 2"/>
            </w:rPr>
            <w:t>work to provide food at tournaments</w:t>
          </w:r>
          <w:r>
            <w:rPr>
              <w:rFonts w:ascii="Buckeye Serif 2" w:hAnsi="Buckeye Serif 2"/>
            </w:rPr>
            <w:t>.</w:t>
          </w:r>
        </w:p>
        <w:p w14:paraId="6D312EFF" w14:textId="77777777" w:rsidR="000E2821" w:rsidRDefault="000E2821" w:rsidP="00337386">
          <w:pPr>
            <w:rPr>
              <w:rFonts w:ascii="Buckeye Serif 2" w:hAnsi="Buckeye Serif 2"/>
            </w:rPr>
          </w:pPr>
          <w:r>
            <w:rPr>
              <w:rFonts w:ascii="Buckeye Serif 2" w:hAnsi="Buckeye Serif 2"/>
            </w:rPr>
            <w:t>Social Media Chair(s): Responsible for the club's presence on social media.</w:t>
          </w:r>
        </w:p>
        <w:p w14:paraId="714CAC56" w14:textId="5BFD79CB" w:rsidR="00D559E8" w:rsidRDefault="000E2821" w:rsidP="00337386">
          <w:pPr>
            <w:rPr>
              <w:rFonts w:ascii="Buckeye Serif 2" w:hAnsi="Buckeye Serif 2"/>
            </w:rPr>
          </w:pPr>
          <w:r>
            <w:rPr>
              <w:rFonts w:ascii="Buckeye Serif 2" w:hAnsi="Buckeye Serif 2"/>
            </w:rPr>
            <w:t xml:space="preserve">Social Chair: Plans all social events for the clubs. </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5D542100"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121CD">
            <w:rPr>
              <w:rFonts w:ascii="Buckeye Serif 2" w:hAnsi="Buckeye Serif 2"/>
            </w:rPr>
            <w:t>The President and Treasurer must be enrolled as full-time students. The Vice President must be a student in good standing. Otherwise, a</w:t>
          </w:r>
          <w:r w:rsidR="00B227D6">
            <w:rPr>
              <w:rFonts w:ascii="Buckeye Serif 2" w:hAnsi="Buckeye Serif 2"/>
            </w:rPr>
            <w:t xml:space="preserve">ll members are elgible to hold an officer position for a given school year. </w:t>
          </w:r>
          <w:r w:rsidR="00337386">
            <w:rPr>
              <w:rFonts w:ascii="Buckeye Serif 2" w:hAnsi="Buckeye Serif 2"/>
            </w:rPr>
            <w:t>However, s</w:t>
          </w:r>
          <w:r w:rsidR="00B227D6">
            <w:rPr>
              <w:rFonts w:ascii="Buckeye Serif 2" w:hAnsi="Buckeye Serif 2"/>
            </w:rPr>
            <w:t>ince elections take place in the school year prior, members must be aware of their elgibility for the following year before running for a position.</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3E0EC52D"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A0FA8">
            <w:rPr>
              <w:rFonts w:ascii="Buckeye Serif 2" w:hAnsi="Buckeye Serif 2"/>
            </w:rPr>
            <w:t xml:space="preserve">Officers will be selected by an election that will take place sometime in the last week of practice (typically </w:t>
          </w:r>
          <w:r w:rsidR="00B227D6">
            <w:rPr>
              <w:rFonts w:ascii="Buckeye Serif 2" w:hAnsi="Buckeye Serif 2"/>
            </w:rPr>
            <w:t xml:space="preserve">late </w:t>
          </w:r>
          <w:r w:rsidR="001A0FA8">
            <w:rPr>
              <w:rFonts w:ascii="Buckeye Serif 2" w:hAnsi="Buckeye Serif 2"/>
            </w:rPr>
            <w:t xml:space="preserve">March or </w:t>
          </w:r>
          <w:r w:rsidR="00B227D6">
            <w:rPr>
              <w:rFonts w:ascii="Buckeye Serif 2" w:hAnsi="Buckeye Serif 2"/>
            </w:rPr>
            <w:t xml:space="preserve">early </w:t>
          </w:r>
          <w:r w:rsidR="001A0FA8">
            <w:rPr>
              <w:rFonts w:ascii="Buckeye Serif 2" w:hAnsi="Buckeye Serif 2"/>
            </w:rPr>
            <w:t>April)</w:t>
          </w:r>
          <w:r w:rsidR="00B227D6">
            <w:rPr>
              <w:rFonts w:ascii="Buckeye Serif 2" w:hAnsi="Buckeye Serif 2"/>
            </w:rPr>
            <w:t>. Members can indicate which position(s) they intend to run for at any point before the time of the position's election. Members can choose to run for as many positions as they would like. The election will be decided by a simple majority of the general body. Members must be present at the election in order to vote.</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29ECE4C6"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D02DE">
            <w:rPr>
              <w:rFonts w:ascii="Buckeye Serif 2" w:hAnsi="Buckeye Serif 2"/>
            </w:rPr>
            <w:t xml:space="preserve">If there is proper cause to remove an officer, the executive board can vote to remove that officer with a two-thirds majority. </w:t>
          </w:r>
          <w:r w:rsidR="00C37E4B">
            <w:rPr>
              <w:rFonts w:ascii="Buckeye Serif 2" w:hAnsi="Buckeye Serif 2"/>
            </w:rPr>
            <w:t>Proper causes include a failure to perform duties, acting against the club's interest, and other similar offenses.</w:t>
          </w:r>
          <w:r w:rsidR="00CD02DE">
            <w:rPr>
              <w:rFonts w:ascii="Buckeye Serif 2" w:hAnsi="Buckeye Serif 2"/>
            </w:rPr>
            <w:t>An election for the open position will follow shortly after the removal of the officer.</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72C4BADD"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D02DE">
            <w:rPr>
              <w:rFonts w:ascii="Buckeye Serif 2" w:hAnsi="Buckeye Serif 2"/>
            </w:rPr>
            <w:t>If the President of the club deems there is grounds for dissolution, a vote can be called within the</w:t>
          </w:r>
          <w:r w:rsidR="00A93223">
            <w:rPr>
              <w:rFonts w:ascii="Buckeye Serif 2" w:hAnsi="Buckeye Serif 2"/>
            </w:rPr>
            <w:t xml:space="preserve"> officers</w:t>
          </w:r>
          <w:r w:rsidR="00CD02DE">
            <w:rPr>
              <w:rFonts w:ascii="Buckeye Serif 2" w:hAnsi="Buckeye Serif 2"/>
            </w:rPr>
            <w:t xml:space="preserve">. Dissolution can only be achieved if there is consensus among the </w:t>
          </w:r>
          <w:r w:rsidR="00A93223">
            <w:rPr>
              <w:rFonts w:ascii="Buckeye Serif 2" w:hAnsi="Buckeye Serif 2"/>
            </w:rPr>
            <w:t>officers</w:t>
          </w:r>
          <w:r w:rsidR="00CD02DE">
            <w:rPr>
              <w:rFonts w:ascii="Buckeye Serif 2" w:hAnsi="Buckeye Serif 2"/>
            </w:rPr>
            <w:t xml:space="preserve">. </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70C977DA"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D02DE">
            <w:rPr>
              <w:rFonts w:ascii="Buckeye Serif 2" w:hAnsi="Buckeye Serif 2"/>
            </w:rPr>
            <w:t xml:space="preserve">In the case of dissolution, all club assets (bank account, balls, ball carts, etc.) will go directly towards settling existing debts the club may have. If debts are not fully covered, the </w:t>
          </w:r>
          <w:r w:rsidR="00A93223">
            <w:rPr>
              <w:rFonts w:ascii="Buckeye Serif 2" w:hAnsi="Buckeye Serif 2"/>
            </w:rPr>
            <w:t>officers</w:t>
          </w:r>
          <w:r w:rsidR="00CD02DE">
            <w:rPr>
              <w:rFonts w:ascii="Buckeye Serif 2" w:hAnsi="Buckeye Serif 2"/>
            </w:rPr>
            <w:t xml:space="preserve"> reserves the right to charge fees to members to resolve them.</w:t>
          </w:r>
          <w:r w:rsidR="00C37E4B">
            <w:rPr>
              <w:rFonts w:ascii="Buckeye Serif 2" w:hAnsi="Buckeye Serif 2"/>
            </w:rPr>
            <w:t xml:space="preserve"> If the club has money left over following dissolution, it will dispersed accordingly to remaining members of the club. </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lastRenderedPageBreak/>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33E055F9"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E1B99">
            <w:rPr>
              <w:rFonts w:ascii="Buckeye Serif 2" w:hAnsi="Buckeye Serif 2"/>
            </w:rPr>
            <w:t xml:space="preserve">The constitution can be freely amended by the </w:t>
          </w:r>
          <w:r w:rsidR="00A93223">
            <w:rPr>
              <w:rFonts w:ascii="Buckeye Serif 2" w:hAnsi="Buckeye Serif 2"/>
            </w:rPr>
            <w:t>officers</w:t>
          </w:r>
          <w:r w:rsidR="001E1B99">
            <w:rPr>
              <w:rFonts w:ascii="Buckeye Serif 2" w:hAnsi="Buckeye Serif 2"/>
            </w:rPr>
            <w:t xml:space="preserve"> in between election cycles. In other cases, the consitution can be amended by a simple majority vote of both the general body and the </w:t>
          </w:r>
          <w:r w:rsidR="00A93223">
            <w:rPr>
              <w:rFonts w:ascii="Buckeye Serif 2" w:hAnsi="Buckeye Serif 2"/>
            </w:rPr>
            <w:t>officers</w:t>
          </w:r>
          <w:r w:rsidR="001E1B99">
            <w:rPr>
              <w:rFonts w:ascii="Buckeye Serif 2" w:hAnsi="Buckeye Serif 2"/>
            </w:rPr>
            <w:t>.</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uckeye Serif 2">
    <w:panose1 w:val="00000000000000000000"/>
    <w:charset w:val="00"/>
    <w:family w:val="auto"/>
    <w:pitch w:val="variable"/>
    <w:sig w:usb0="A00000FF" w:usb1="4200E07A"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2821"/>
    <w:rsid w:val="000E2CC4"/>
    <w:rsid w:val="000F1890"/>
    <w:rsid w:val="00135420"/>
    <w:rsid w:val="00164DDB"/>
    <w:rsid w:val="001A0FA8"/>
    <w:rsid w:val="001E1B99"/>
    <w:rsid w:val="001E2445"/>
    <w:rsid w:val="002121CD"/>
    <w:rsid w:val="002A2409"/>
    <w:rsid w:val="002C2FEA"/>
    <w:rsid w:val="002F05E5"/>
    <w:rsid w:val="00304E3C"/>
    <w:rsid w:val="003052D0"/>
    <w:rsid w:val="00337386"/>
    <w:rsid w:val="0034117E"/>
    <w:rsid w:val="0041423F"/>
    <w:rsid w:val="00484D79"/>
    <w:rsid w:val="0055346C"/>
    <w:rsid w:val="0056280A"/>
    <w:rsid w:val="0056390F"/>
    <w:rsid w:val="0056621D"/>
    <w:rsid w:val="00571659"/>
    <w:rsid w:val="005F5356"/>
    <w:rsid w:val="00652EC1"/>
    <w:rsid w:val="006662A4"/>
    <w:rsid w:val="00676310"/>
    <w:rsid w:val="00676FEF"/>
    <w:rsid w:val="00713EA1"/>
    <w:rsid w:val="007265F5"/>
    <w:rsid w:val="007923E2"/>
    <w:rsid w:val="007D164B"/>
    <w:rsid w:val="008619CF"/>
    <w:rsid w:val="0089388B"/>
    <w:rsid w:val="008C6D79"/>
    <w:rsid w:val="00910F0E"/>
    <w:rsid w:val="00912771"/>
    <w:rsid w:val="009B2B70"/>
    <w:rsid w:val="009B7233"/>
    <w:rsid w:val="00A93223"/>
    <w:rsid w:val="00B227D6"/>
    <w:rsid w:val="00B73B03"/>
    <w:rsid w:val="00BE2DB5"/>
    <w:rsid w:val="00C35801"/>
    <w:rsid w:val="00C37E4B"/>
    <w:rsid w:val="00C72AC6"/>
    <w:rsid w:val="00CD02DE"/>
    <w:rsid w:val="00CD39E3"/>
    <w:rsid w:val="00CE4BA9"/>
    <w:rsid w:val="00D52DAF"/>
    <w:rsid w:val="00D53151"/>
    <w:rsid w:val="00D559E8"/>
    <w:rsid w:val="00D72815"/>
    <w:rsid w:val="00D72CDA"/>
    <w:rsid w:val="00DC52EA"/>
    <w:rsid w:val="00DF7F9B"/>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07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5B0AB3"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uckeye Serif 2">
    <w:panose1 w:val="00000000000000000000"/>
    <w:charset w:val="00"/>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2604B0"/>
    <w:rsid w:val="002F05E5"/>
    <w:rsid w:val="0034117E"/>
    <w:rsid w:val="005B0AB3"/>
    <w:rsid w:val="007A0E05"/>
    <w:rsid w:val="009B7233"/>
    <w:rsid w:val="00E22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1477</Words>
  <Characters>8423</Characters>
  <Application>Microsoft Office Word</Application>
  <DocSecurity>0</DocSecurity>
  <PresentationFormat>15|.DOCX</PresentationFormat>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Harmeyer, Michael J.</cp:lastModifiedBy>
  <cp:revision>3</cp:revision>
  <cp:lastPrinted>2025-10-22T14:46:00Z</cp:lastPrinted>
  <dcterms:created xsi:type="dcterms:W3CDTF">2025-10-22T14:46:00Z</dcterms:created>
  <dcterms:modified xsi:type="dcterms:W3CDTF">2025-10-22T14:54:00Z</dcterms:modified>
</cp:coreProperties>
</file>