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8FB5E9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D2851" w:rsidRPr="0010621A">
            <w:t xml:space="preserve"> </w:t>
          </w:r>
          <w:r w:rsidR="009D2851" w:rsidRPr="0010621A">
            <w:rPr>
              <w:rFonts w:ascii="Buckeye Serif 2" w:hAnsi="Buckeye Serif 2"/>
              <w:b/>
              <w:bCs/>
              <w:noProof/>
              <w:sz w:val="32"/>
              <w:szCs w:val="32"/>
            </w:rPr>
            <w:t>Ohio State Technology Law Journal</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3B15EA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632" w:rsidRPr="0010621A">
            <w:rPr>
              <w:rFonts w:ascii="Buckeye Serif 2" w:hAnsi="Buckeye Serif 2"/>
              <w:noProof/>
            </w:rPr>
            <w:t>Ohio State Technology Law Journal</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7797D8D3" w14:textId="77777777" w:rsidR="002043BF" w:rsidRDefault="005F5356" w:rsidP="0006656A">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043BF" w:rsidRPr="002043BF">
            <w:t xml:space="preserve"> </w:t>
          </w:r>
          <w:r w:rsidR="002043BF" w:rsidRPr="002043BF">
            <w:rPr>
              <w:rFonts w:ascii="Buckeye Serif 2" w:hAnsi="Buckeye Serif 2"/>
              <w:noProof/>
            </w:rPr>
            <w:t>We, the members of the Ohio State University Michael E. Moritz College of Law Ohio State Technology Law Journal, in order to promote academic discourse, encourage the publication of interdisciplinary law and policy articles concerning technology, and provide a forum whereby current legal issues in technology may be discussed, do ordain and establish this constitution.</w:t>
          </w:r>
        </w:p>
        <w:p w14:paraId="78B532C1" w14:textId="2DBE7A93" w:rsidR="00EE1936" w:rsidRDefault="00451FA4" w:rsidP="0006656A">
          <w:pPr>
            <w:rPr>
              <w:rFonts w:ascii="Buckeye Serif 2" w:hAnsi="Buckeye Serif 2"/>
            </w:rPr>
          </w:pPr>
          <w:r>
            <w:rPr>
              <w:rFonts w:ascii="Buckeye Serif 2" w:hAnsi="Buckeye Serif 2"/>
            </w:rPr>
            <w:t>Ohio State Technology Law Journal (</w:t>
          </w:r>
          <w:r w:rsidR="00AB05FD">
            <w:rPr>
              <w:rFonts w:ascii="Buckeye Serif 2" w:hAnsi="Buckeye Serif 2"/>
            </w:rPr>
            <w:t>"</w:t>
          </w:r>
          <w:r>
            <w:rPr>
              <w:rFonts w:ascii="Buckeye Serif 2" w:hAnsi="Buckeye Serif 2"/>
            </w:rPr>
            <w:t>OSTLJ</w:t>
          </w:r>
          <w:r w:rsidR="00AB05FD">
            <w:rPr>
              <w:rFonts w:ascii="Buckeye Serif 2" w:hAnsi="Buckeye Serif 2"/>
            </w:rPr>
            <w:t>" or "Journal"</w:t>
          </w:r>
          <w:r>
            <w:rPr>
              <w:rFonts w:ascii="Buckeye Serif 2" w:hAnsi="Buckeye Serif 2"/>
            </w:rPr>
            <w:t>)</w:t>
          </w:r>
          <w:r w:rsidR="002043BF" w:rsidRPr="002043BF">
            <w:rPr>
              <w:rFonts w:ascii="Buckeye Serif 2" w:hAnsi="Buckeye Serif 2"/>
            </w:rPr>
            <w:t xml:space="preserve"> is constituted by and with the consent of its members: </w:t>
          </w:r>
          <w:r w:rsidR="002043BF">
            <w:rPr>
              <w:rFonts w:ascii="Buckeye Serif 2" w:hAnsi="Buckeye Serif 2"/>
            </w:rPr>
            <w:t>t</w:t>
          </w:r>
          <w:r w:rsidR="002043BF" w:rsidRPr="002043BF">
            <w:rPr>
              <w:rFonts w:ascii="Buckeye Serif 2" w:hAnsi="Buckeye Serif 2"/>
            </w:rPr>
            <w:t xml:space="preserve">o publish academic materials concerning law and policy in the digital age; </w:t>
          </w:r>
          <w:r w:rsidR="002043BF">
            <w:rPr>
              <w:rFonts w:ascii="Buckeye Serif 2" w:hAnsi="Buckeye Serif 2"/>
            </w:rPr>
            <w:t>t</w:t>
          </w:r>
          <w:r w:rsidR="002043BF" w:rsidRPr="002043BF">
            <w:rPr>
              <w:rFonts w:ascii="Buckeye Serif 2" w:hAnsi="Buckeye Serif 2"/>
            </w:rPr>
            <w:t xml:space="preserve">o provide fora for scholars to discuss new issues of law and policy in the digital age; </w:t>
          </w:r>
          <w:r w:rsidR="002043BF">
            <w:rPr>
              <w:rFonts w:ascii="Buckeye Serif 2" w:hAnsi="Buckeye Serif 2"/>
            </w:rPr>
            <w:t>t</w:t>
          </w:r>
          <w:r w:rsidR="002043BF" w:rsidRPr="002043BF">
            <w:rPr>
              <w:rFonts w:ascii="Buckeye Serif 2" w:hAnsi="Buckeye Serif 2"/>
            </w:rPr>
            <w:t xml:space="preserve">o bring together individuals with interests in the confluence of law and technology; and </w:t>
          </w:r>
          <w:r w:rsidR="002043BF">
            <w:rPr>
              <w:rFonts w:ascii="Buckeye Serif 2" w:hAnsi="Buckeye Serif 2"/>
            </w:rPr>
            <w:t>t</w:t>
          </w:r>
          <w:r w:rsidR="002043BF" w:rsidRPr="002043BF">
            <w:rPr>
              <w:rFonts w:ascii="Buckeye Serif 2" w:hAnsi="Buckeye Serif 2"/>
            </w:rPr>
            <w:t>o help law students create literature of publishable quality within OSTLJ’s realm of competence, should students desire to do so.</w:t>
          </w:r>
        </w:p>
        <w:p w14:paraId="1B946611" w14:textId="4D1046F8" w:rsidR="0006656A" w:rsidRPr="00D559E8" w:rsidRDefault="00EE1936" w:rsidP="0006656A">
          <w:pPr>
            <w:rPr>
              <w:rFonts w:ascii="Buckeye Serif 2" w:hAnsi="Buckeye Serif 2"/>
            </w:rPr>
          </w:pPr>
          <w:r>
            <w:rPr>
              <w:rFonts w:ascii="Buckeye Serif 2" w:hAnsi="Buckeye Serif 2"/>
            </w:rPr>
            <w:t xml:space="preserve">Ohio State Technology Law Journal </w:t>
          </w:r>
          <w:r w:rsidRPr="00EE1936">
            <w:rPr>
              <w:rFonts w:ascii="Buckeye Serif 2" w:hAnsi="Buckeye Serif 2"/>
            </w:rPr>
            <w:t>is a group constituted under the Ohio State University Michael E. Moritz College of Law, hereinafter referred to as “Moritz”, and is entitled to all rights and privileges granted to student journals by the Moritz administration and the Student Bar Association.</w:t>
          </w:r>
          <w:r w:rsidR="002043BF" w:rsidRPr="002043BF">
            <w:rPr>
              <w:rFonts w:ascii="Buckeye Serif 2" w:hAnsi="Buckeye Serif 2"/>
            </w:rPr>
            <w:t xml:space="preserve">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65146F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6432D">
            <w:rPr>
              <w:rFonts w:ascii="Buckeye Serif 2" w:hAnsi="Buckeye Serif 2"/>
            </w:rPr>
            <w:t>Ohio State Technology Law Journal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2E7E93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E5338">
            <w:rPr>
              <w:rFonts w:ascii="Buckeye Serif 2" w:hAnsi="Buckeye Serif 2"/>
              <w:noProof/>
            </w:rPr>
            <w:t>Ohio State Technology Law Journal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086E70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E3E08">
            <w:rPr>
              <w:rFonts w:ascii="Buckeye Serif 2" w:hAnsi="Buckeye Serif 2"/>
              <w:noProof/>
            </w:rPr>
            <w:t>Ohio State Technology Law Journal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D6BC875" w14:textId="503A7601" w:rsidR="0033233A"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233A" w:rsidRPr="0033233A">
            <w:t xml:space="preserve"> </w:t>
          </w:r>
          <w:r w:rsidR="0033233A" w:rsidRPr="0033233A">
            <w:rPr>
              <w:rFonts w:ascii="Buckeye Serif 2" w:hAnsi="Buckeye Serif 2"/>
              <w:noProof/>
            </w:rPr>
            <w:t xml:space="preserve">Except as otherwise provided in this Constitution, Bylaws, and Faculty Rules, all persons currently enrolled at Moritz who hold the rank of second or third-year law student shall be eligible for membership. </w:t>
          </w:r>
          <w:r w:rsidR="00FB526A" w:rsidRPr="00FB526A">
            <w:rPr>
              <w:rFonts w:ascii="Buckeye Serif 2" w:hAnsi="Buckeye Serif 2"/>
              <w:noProof/>
            </w:rPr>
            <w:t>Students enrolled in the LL.M. program shall be eligible for OSTLJ membership.</w:t>
          </w:r>
          <w:r w:rsidR="00EB65A4">
            <w:rPr>
              <w:rFonts w:ascii="Buckeye Serif 2" w:hAnsi="Buckeye Serif 2"/>
              <w:noProof/>
            </w:rPr>
            <w:t xml:space="preserve"> </w:t>
          </w:r>
          <w:r w:rsidR="00EB65A4" w:rsidRPr="00EB65A4">
            <w:rPr>
              <w:rFonts w:ascii="Buckeye Serif 2" w:hAnsi="Buckeye Serif 2"/>
              <w:noProof/>
            </w:rPr>
            <w:t>Transfer students shall be eligible for OSTLJ membership.</w:t>
          </w:r>
        </w:p>
        <w:p w14:paraId="56AF7FF2" w14:textId="4CE3777D" w:rsidR="00D53151" w:rsidRPr="00D559E8" w:rsidRDefault="0033233A" w:rsidP="0006656A">
          <w:pPr>
            <w:rPr>
              <w:rFonts w:ascii="Buckeye Serif 2" w:hAnsi="Buckeye Serif 2"/>
            </w:rPr>
          </w:pPr>
          <w:r w:rsidRPr="0033233A">
            <w:rPr>
              <w:rFonts w:ascii="Buckeye Serif 2" w:hAnsi="Buckeye Serif 2"/>
              <w:noProof/>
            </w:rPr>
            <w:t xml:space="preserve">Membership on the Journal shall preclude membership on all other law journals associated with Moritz.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79467296" w14:textId="28FA28A3" w:rsidR="00973AB5" w:rsidRPr="000070AF" w:rsidRDefault="005F5356" w:rsidP="00973AB5">
          <w:pPr>
            <w:pStyle w:val="FirstParagraph"/>
            <w:rPr>
              <w:color w:val="000000" w:themeColor="text1"/>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73AB5" w:rsidRPr="00973AB5">
            <w:rPr>
              <w:color w:val="000000" w:themeColor="text1"/>
            </w:rPr>
            <w:t xml:space="preserve"> </w:t>
          </w:r>
          <w:r w:rsidR="00973AB5" w:rsidRPr="000070AF">
            <w:rPr>
              <w:color w:val="000000" w:themeColor="text1"/>
            </w:rPr>
            <w:t>Invitations for Journal membership shall be extended to eligible students who demonstrate quality writing and editing skills through a Write-On Process.</w:t>
          </w:r>
        </w:p>
        <w:p w14:paraId="1EA6F029" w14:textId="77777777" w:rsidR="00973AB5" w:rsidRPr="000070AF" w:rsidRDefault="00973AB5" w:rsidP="00973AB5">
          <w:pPr>
            <w:pStyle w:val="BodyText"/>
            <w:rPr>
              <w:color w:val="000000" w:themeColor="text1"/>
            </w:rPr>
          </w:pPr>
          <w:r w:rsidRPr="000070AF">
            <w:rPr>
              <w:color w:val="000000" w:themeColor="text1"/>
            </w:rPr>
            <w:t>The Write-On Process shall be administered jointly by the Moritz law journals and evaluated anonymously. Upon completion of the Write-On Process, the Editors-in-Chief of the Moritz law journals shall jointly determine the allocation of eligible applicants among the journals.</w:t>
          </w:r>
        </w:p>
        <w:p w14:paraId="05581E8E" w14:textId="77777777" w:rsidR="00973AB5" w:rsidRPr="000070AF" w:rsidRDefault="00973AB5" w:rsidP="00973AB5">
          <w:pPr>
            <w:pStyle w:val="BodyText"/>
            <w:rPr>
              <w:color w:val="000000" w:themeColor="text1"/>
            </w:rPr>
          </w:pPr>
          <w:r w:rsidRPr="000070AF">
            <w:rPr>
              <w:color w:val="000000" w:themeColor="text1"/>
            </w:rPr>
            <w:t>For OSTLJ, membership decisions shall be made solely by the Editor-in-Chief, who shall select new members from the pool of applicants allocated to OSTLJ through the joint Editors-in-Chief process. The Editor-in-Chief’s determination shall constitute final confirmation of membership, subject to approval by the Faculty Advisor.</w:t>
          </w:r>
        </w:p>
        <w:p w14:paraId="2098CFE8" w14:textId="77777777" w:rsidR="00973AB5" w:rsidRPr="000070AF" w:rsidRDefault="00973AB5" w:rsidP="00973AB5">
          <w:pPr>
            <w:pStyle w:val="BodyText"/>
            <w:rPr>
              <w:color w:val="000000" w:themeColor="text1"/>
            </w:rPr>
          </w:pPr>
          <w:r w:rsidRPr="000070AF">
            <w:rPr>
              <w:color w:val="000000" w:themeColor="text1"/>
            </w:rPr>
            <w:t>LL.M. students and transfer students should, if possible, participate in the spring Write-On Process. Where participation is not possible, membership may be granted at the discretion of the Editor-in-Chief, subject to approval by the Faculty Advisor.</w:t>
          </w:r>
        </w:p>
        <w:p w14:paraId="2CF26DFA" w14:textId="17AD570F" w:rsidR="00602238" w:rsidRPr="00D559E8" w:rsidRDefault="00973AB5" w:rsidP="00973AB5">
          <w:pPr>
            <w:pStyle w:val="BodyText"/>
            <w:rPr>
              <w:rFonts w:ascii="Buckeye Serif 2" w:hAnsi="Buckeye Serif 2"/>
            </w:rPr>
          </w:pPr>
          <w:r w:rsidRPr="000070AF">
            <w:rPr>
              <w:color w:val="000000" w:themeColor="text1"/>
            </w:rPr>
            <w:t>Any student entitled to an OSTLJ invitation who is absent due to military service shall receive such invitation upon return. Any member inducted into the armed forces may resume membership in an appropriate position as determined by the Editor-in-Chief, subject to approval by the Faculty Advisor.</w:t>
          </w:r>
          <w:r w:rsidR="00F42212" w:rsidRPr="00F42212">
            <w:rPr>
              <w:rFonts w:ascii="Buckeye Serif 2" w:hAnsi="Buckeye Serif 2"/>
            </w:rPr>
            <w:t xml:space="preserve">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B3A8134" w:rsidR="00ED05FF" w:rsidRPr="00D559E8" w:rsidRDefault="005F5356" w:rsidP="00194506">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4506" w:rsidRPr="00194506">
            <w:t xml:space="preserve"> </w:t>
          </w:r>
          <w:r w:rsidR="00746566">
            <w:rPr>
              <w:rFonts w:ascii="Buckeye Serif 2" w:hAnsi="Buckeye Serif 2"/>
            </w:rPr>
            <w:t>The membership application process consists of</w:t>
          </w:r>
          <w:r w:rsidR="00194506" w:rsidRPr="00194506">
            <w:rPr>
              <w:rFonts w:ascii="Buckeye Serif 2" w:hAnsi="Buckeye Serif 2"/>
            </w:rPr>
            <w:t xml:space="preserve"> an anonymous application process</w:t>
          </w:r>
          <w:r w:rsidR="00F94714">
            <w:rPr>
              <w:rFonts w:ascii="Buckeye Serif 2" w:hAnsi="Buckeye Serif 2"/>
            </w:rPr>
            <w:t>,</w:t>
          </w:r>
          <w:r w:rsidR="00194506" w:rsidRPr="00194506">
            <w:rPr>
              <w:rFonts w:ascii="Buckeye Serif 2" w:hAnsi="Buckeye Serif 2"/>
            </w:rPr>
            <w:t xml:space="preserve"> organized by all five law journals at Mortiz</w:t>
          </w:r>
          <w:r w:rsidR="00F94714">
            <w:rPr>
              <w:rFonts w:ascii="Buckeye Serif 2" w:hAnsi="Buckeye Serif 2"/>
            </w:rPr>
            <w:t>, and oc</w:t>
          </w:r>
          <w:r w:rsidR="00883D63">
            <w:rPr>
              <w:rFonts w:ascii="Buckeye Serif 2" w:hAnsi="Buckeye Serif 2"/>
            </w:rPr>
            <w:t>curring</w:t>
          </w:r>
          <w:r w:rsidR="00746566">
            <w:rPr>
              <w:rFonts w:ascii="Buckeye Serif 2" w:hAnsi="Buckeye Serif 2"/>
            </w:rPr>
            <w:t xml:space="preserve"> </w:t>
          </w:r>
          <w:r w:rsidR="00F94714">
            <w:rPr>
              <w:rFonts w:ascii="Buckeye Serif 2" w:hAnsi="Buckeye Serif 2"/>
            </w:rPr>
            <w:t>May through July each year.</w:t>
          </w:r>
          <w:r w:rsidR="00883D63">
            <w:rPr>
              <w:rFonts w:ascii="Buckeye Serif 2" w:hAnsi="Buckeye Serif 2"/>
            </w:rPr>
            <w:t xml:space="preserve"> Applications are generally submitted </w:t>
          </w:r>
          <w:r w:rsidR="005238C3">
            <w:rPr>
              <w:rFonts w:ascii="Buckeye Serif 2" w:hAnsi="Buckeye Serif 2"/>
            </w:rPr>
            <w:t xml:space="preserve">in May, and an applicant may receive an invitation to join OSTLJ </w:t>
          </w:r>
          <w:r w:rsidR="009C3D17">
            <w:rPr>
              <w:rFonts w:ascii="Buckeye Serif 2" w:hAnsi="Buckeye Serif 2"/>
            </w:rPr>
            <w:t>and/</w:t>
          </w:r>
          <w:r w:rsidR="005238C3">
            <w:rPr>
              <w:rFonts w:ascii="Buckeye Serif 2" w:hAnsi="Buckeye Serif 2"/>
            </w:rPr>
            <w:t xml:space="preserve">or another </w:t>
          </w:r>
          <w:r w:rsidR="009C3D17">
            <w:rPr>
              <w:rFonts w:ascii="Buckeye Serif 2" w:hAnsi="Buckeye Serif 2"/>
            </w:rPr>
            <w:t xml:space="preserve">Moritz </w:t>
          </w:r>
          <w:r w:rsidR="005238C3">
            <w:rPr>
              <w:rFonts w:ascii="Buckeye Serif 2" w:hAnsi="Buckeye Serif 2"/>
            </w:rPr>
            <w:t>law journal</w:t>
          </w:r>
          <w:r w:rsidR="009C3D17">
            <w:rPr>
              <w:rFonts w:ascii="Buckeye Serif 2" w:hAnsi="Buckeye Serif 2"/>
            </w:rPr>
            <w:t xml:space="preserve"> in July.</w:t>
          </w:r>
          <w:r w:rsidR="00FE7E20">
            <w:rPr>
              <w:rFonts w:ascii="Buckeye Serif 2" w:hAnsi="Buckeye Serif 2"/>
            </w:rPr>
            <w:t xml:space="preserve"> Interested applicants should email ostlj@osu.edu before May </w:t>
          </w:r>
          <w:r w:rsidR="009F7C90">
            <w:rPr>
              <w:rFonts w:ascii="Buckeye Serif 2" w:hAnsi="Buckeye Serif 2"/>
            </w:rPr>
            <w:t xml:space="preserve">in order to apply during that year's application cycle </w:t>
          </w:r>
          <w:r w:rsidR="00583714">
            <w:rPr>
              <w:rFonts w:ascii="Buckeye Serif 2" w:hAnsi="Buckeye Serif 2"/>
            </w:rPr>
            <w:t>to</w:t>
          </w:r>
          <w:r w:rsidR="009F7C90">
            <w:rPr>
              <w:rFonts w:ascii="Buckeye Serif 2" w:hAnsi="Buckeye Serif 2"/>
            </w:rPr>
            <w:t xml:space="preserve"> be considered for </w:t>
          </w:r>
          <w:r w:rsidR="00DB2620">
            <w:rPr>
              <w:rFonts w:ascii="Buckeye Serif 2" w:hAnsi="Buckeye Serif 2"/>
            </w:rPr>
            <w:t>membership</w:t>
          </w:r>
          <w:r w:rsidR="00F5716C">
            <w:rPr>
              <w:rFonts w:ascii="Buckeye Serif 2" w:hAnsi="Buckeye Serif 2"/>
            </w:rPr>
            <w:t xml:space="preserve"> the following academic year.</w:t>
          </w:r>
          <w:r w:rsidR="005238C3">
            <w:rPr>
              <w:rFonts w:ascii="Buckeye Serif 2" w:hAnsi="Buckeye Serif 2"/>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1874691E" w14:textId="77777777" w:rsidR="00564097"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64097" w:rsidRPr="00564097">
            <w:t xml:space="preserve"> </w:t>
          </w:r>
          <w:r w:rsidR="00564097" w:rsidRPr="00564097">
            <w:rPr>
              <w:rFonts w:ascii="Buckeye Serif 2" w:hAnsi="Buckeye Serif 2"/>
              <w:noProof/>
            </w:rPr>
            <w:t xml:space="preserve">1. GROUNDS FOR REMOVAL: Recognizing that no list can properly foresee all grounds for expulsion, any member within the organization, with the exception of the Faculty Advisor, may be removed for the following reasons: </w:t>
          </w:r>
        </w:p>
        <w:p w14:paraId="7B60FC25" w14:textId="77777777" w:rsidR="00564097" w:rsidRDefault="00564097" w:rsidP="0006656A">
          <w:pPr>
            <w:rPr>
              <w:rFonts w:ascii="Buckeye Serif 2" w:hAnsi="Buckeye Serif 2"/>
              <w:noProof/>
            </w:rPr>
          </w:pPr>
          <w:r w:rsidRPr="00564097">
            <w:rPr>
              <w:rFonts w:ascii="Buckeye Serif 2" w:hAnsi="Buckeye Serif 2"/>
              <w:noProof/>
            </w:rPr>
            <w:t xml:space="preserve">a. Failure to perform duties as required by this constitution and its by-laws; </w:t>
          </w:r>
        </w:p>
        <w:p w14:paraId="2DFDEEF7" w14:textId="77777777" w:rsidR="00564097" w:rsidRDefault="00564097" w:rsidP="0006656A">
          <w:pPr>
            <w:rPr>
              <w:rFonts w:ascii="Buckeye Serif 2" w:hAnsi="Buckeye Serif 2"/>
              <w:noProof/>
            </w:rPr>
          </w:pPr>
          <w:r w:rsidRPr="00564097">
            <w:rPr>
              <w:rFonts w:ascii="Buckeye Serif 2" w:hAnsi="Buckeye Serif 2"/>
              <w:noProof/>
            </w:rPr>
            <w:t xml:space="preserve">b. Violation of the Moritz Honor Code; </w:t>
          </w:r>
        </w:p>
        <w:p w14:paraId="0A65F6BD" w14:textId="77777777" w:rsidR="00564097" w:rsidRDefault="00564097" w:rsidP="0006656A">
          <w:pPr>
            <w:rPr>
              <w:rFonts w:ascii="Buckeye Serif 2" w:hAnsi="Buckeye Serif 2"/>
              <w:noProof/>
            </w:rPr>
          </w:pPr>
          <w:r w:rsidRPr="00564097">
            <w:rPr>
              <w:rFonts w:ascii="Buckeye Serif 2" w:hAnsi="Buckeye Serif 2"/>
              <w:noProof/>
            </w:rPr>
            <w:t xml:space="preserve">c. Failure to maintain enrollment at Moritz; or </w:t>
          </w:r>
        </w:p>
        <w:p w14:paraId="3D5AE5FE" w14:textId="77777777" w:rsidR="006373B7" w:rsidRDefault="00564097" w:rsidP="0006656A">
          <w:pPr>
            <w:rPr>
              <w:rFonts w:ascii="Buckeye Serif 2" w:hAnsi="Buckeye Serif 2"/>
              <w:noProof/>
            </w:rPr>
          </w:pPr>
          <w:r w:rsidRPr="00564097">
            <w:rPr>
              <w:rFonts w:ascii="Buckeye Serif 2" w:hAnsi="Buckeye Serif 2"/>
              <w:noProof/>
            </w:rPr>
            <w:t>d. Moral turpitud</w:t>
          </w:r>
          <w:r w:rsidR="006373B7">
            <w:rPr>
              <w:rFonts w:ascii="Buckeye Serif 2" w:hAnsi="Buckeye Serif 2"/>
              <w:noProof/>
            </w:rPr>
            <w:t>e.</w:t>
          </w:r>
        </w:p>
        <w:p w14:paraId="3835B32E" w14:textId="23571113" w:rsidR="00973AB5" w:rsidRDefault="00973AB5" w:rsidP="0006656A">
          <w:pPr>
            <w:rPr>
              <w:rFonts w:ascii="Buckeye Serif 2" w:hAnsi="Buckeye Serif 2"/>
              <w:noProof/>
            </w:rPr>
          </w:pPr>
          <w:r>
            <w:rPr>
              <w:rFonts w:ascii="Buckeye Serif 2" w:hAnsi="Buckeye Serif 2"/>
              <w:noProof/>
            </w:rPr>
            <w:t>2. REMOVAL PROCESS</w:t>
          </w:r>
        </w:p>
        <w:p w14:paraId="3BC262D5" w14:textId="07F0DD47" w:rsidR="00973AB5" w:rsidRDefault="00973AB5" w:rsidP="00973AB5">
          <w:pPr>
            <w:pStyle w:val="FirstParagraph"/>
            <w:rPr>
              <w:rFonts w:ascii="Buckeye Serif 2" w:hAnsi="Buckeye Serif 2"/>
              <w:noProof/>
            </w:rPr>
          </w:pPr>
          <w:bookmarkStart w:id="10" w:name="removal-process"/>
          <w:r w:rsidRPr="000070AF">
            <w:rPr>
              <w:color w:val="000000" w:themeColor="text1"/>
            </w:rPr>
            <w:t>A member other than the Editor-in-Chief may be removed by the Editor-in-Chief upon a two-thirds (2/3) vote of the Executive Board, with approval of the Faculty Advisor, after notice and an opportunity to be heard.</w:t>
          </w:r>
          <w:bookmarkEnd w:id="10"/>
        </w:p>
        <w:p w14:paraId="029F77EC" w14:textId="75D6FFDF" w:rsidR="006373B7" w:rsidRDefault="00973AB5" w:rsidP="0006656A">
          <w:pPr>
            <w:rPr>
              <w:rFonts w:ascii="Buckeye Serif 2" w:hAnsi="Buckeye Serif 2"/>
              <w:noProof/>
            </w:rPr>
          </w:pPr>
          <w:r>
            <w:rPr>
              <w:rFonts w:ascii="Buckeye Serif 2" w:hAnsi="Buckeye Serif 2"/>
              <w:noProof/>
            </w:rPr>
            <w:t>3</w:t>
          </w:r>
          <w:r w:rsidR="006373B7" w:rsidRPr="006373B7">
            <w:rPr>
              <w:rFonts w:ascii="Buckeye Serif 2" w:hAnsi="Buckeye Serif 2"/>
              <w:noProof/>
            </w:rPr>
            <w:t>. REMOVAL OF ANY MEMBER BESIDES THE EIC: The EIC may remove any member from the organization with the consent of the executive board and consent of the Faculty Advisor.</w:t>
          </w:r>
        </w:p>
        <w:p w14:paraId="12CE182F" w14:textId="66E5A218" w:rsidR="00AC574A" w:rsidRDefault="00973AB5" w:rsidP="0006656A">
          <w:pPr>
            <w:rPr>
              <w:rFonts w:ascii="Buckeye Serif 2" w:hAnsi="Buckeye Serif 2"/>
              <w:noProof/>
            </w:rPr>
          </w:pPr>
          <w:r>
            <w:rPr>
              <w:rFonts w:ascii="Buckeye Serif 2" w:hAnsi="Buckeye Serif 2"/>
              <w:noProof/>
            </w:rPr>
            <w:t>4.</w:t>
          </w:r>
          <w:r w:rsidR="00AC574A">
            <w:rPr>
              <w:rFonts w:ascii="Buckeye Serif 2" w:hAnsi="Buckeye Serif 2"/>
              <w:noProof/>
            </w:rPr>
            <w:t xml:space="preserve"> </w:t>
          </w:r>
          <w:r w:rsidR="00AC574A" w:rsidRPr="00AC574A">
            <w:rPr>
              <w:rFonts w:ascii="Buckeye Serif 2" w:hAnsi="Buckeye Serif 2"/>
              <w:noProof/>
            </w:rPr>
            <w:t>RIGHT TO APPEAL FROM THE REMOVAL OF ANY MEMBER BESIDES THE EIC: A member may appeal from the decision of his removal in the following manner:</w:t>
          </w:r>
        </w:p>
        <w:p w14:paraId="3922F01D" w14:textId="77777777" w:rsidR="00AC574A" w:rsidRDefault="00AC574A" w:rsidP="0006656A">
          <w:pPr>
            <w:rPr>
              <w:rFonts w:ascii="Buckeye Serif 2" w:hAnsi="Buckeye Serif 2"/>
              <w:noProof/>
            </w:rPr>
          </w:pPr>
          <w:r w:rsidRPr="00AC574A">
            <w:rPr>
              <w:rFonts w:ascii="Buckeye Serif 2" w:hAnsi="Buckeye Serif 2"/>
              <w:noProof/>
            </w:rPr>
            <w:t xml:space="preserve">a. The member shall first inform the EIC of the intent to appeal. </w:t>
          </w:r>
        </w:p>
        <w:p w14:paraId="32DE0BA5" w14:textId="77777777" w:rsidR="00AC574A" w:rsidRDefault="00AC574A" w:rsidP="0006656A">
          <w:pPr>
            <w:rPr>
              <w:rFonts w:ascii="Buckeye Serif 2" w:hAnsi="Buckeye Serif 2"/>
              <w:noProof/>
            </w:rPr>
          </w:pPr>
          <w:r w:rsidRPr="00AC574A">
            <w:rPr>
              <w:rFonts w:ascii="Buckeye Serif 2" w:hAnsi="Buckeye Serif 2"/>
              <w:noProof/>
            </w:rPr>
            <w:t xml:space="preserve">b. The EIC and the removed member shall set the time for a meeting so that the membership may consider the appropriateness of the board’s decision. </w:t>
          </w:r>
        </w:p>
        <w:p w14:paraId="2001A9DB" w14:textId="77777777" w:rsidR="00AC574A" w:rsidRDefault="00AC574A" w:rsidP="0006656A">
          <w:pPr>
            <w:rPr>
              <w:rFonts w:ascii="Buckeye Serif 2" w:hAnsi="Buckeye Serif 2"/>
              <w:noProof/>
            </w:rPr>
          </w:pPr>
          <w:r w:rsidRPr="00AC574A">
            <w:rPr>
              <w:rFonts w:ascii="Buckeye Serif 2" w:hAnsi="Buckeye Serif 2"/>
              <w:noProof/>
            </w:rPr>
            <w:t xml:space="preserve">c. The member shall have not more than ten minutes to present a case to the membership. </w:t>
          </w:r>
        </w:p>
        <w:p w14:paraId="300EB9EF" w14:textId="77777777" w:rsidR="00AC574A" w:rsidRDefault="00AC574A" w:rsidP="0006656A">
          <w:pPr>
            <w:rPr>
              <w:rFonts w:ascii="Buckeye Serif 2" w:hAnsi="Buckeye Serif 2"/>
              <w:noProof/>
            </w:rPr>
          </w:pPr>
          <w:r w:rsidRPr="00AC574A">
            <w:rPr>
              <w:rFonts w:ascii="Buckeye Serif 2" w:hAnsi="Buckeye Serif 2"/>
              <w:noProof/>
            </w:rPr>
            <w:t xml:space="preserve">d. The executive board may offer a rebuttal to defend their actions, not to exceed ten minutes. </w:t>
          </w:r>
        </w:p>
        <w:p w14:paraId="5199C374" w14:textId="77777777" w:rsidR="00AC574A" w:rsidRDefault="00AC574A" w:rsidP="0006656A">
          <w:pPr>
            <w:rPr>
              <w:rFonts w:ascii="Buckeye Serif 2" w:hAnsi="Buckeye Serif 2"/>
              <w:noProof/>
            </w:rPr>
          </w:pPr>
          <w:r w:rsidRPr="00AC574A">
            <w:rPr>
              <w:rFonts w:ascii="Buckeye Serif 2" w:hAnsi="Buckeye Serif 2"/>
              <w:noProof/>
            </w:rPr>
            <w:t xml:space="preserve">e. The membership shall then vote anonymously. The removed member shall not vote in these deliberations. </w:t>
          </w:r>
        </w:p>
        <w:p w14:paraId="3006D1F7" w14:textId="3FFFC0F1" w:rsidR="006373B7" w:rsidRDefault="00AC574A" w:rsidP="0006656A">
          <w:pPr>
            <w:rPr>
              <w:rFonts w:ascii="Buckeye Serif 2" w:hAnsi="Buckeye Serif 2"/>
              <w:noProof/>
            </w:rPr>
          </w:pPr>
          <w:r w:rsidRPr="00AC574A">
            <w:rPr>
              <w:rFonts w:ascii="Buckeye Serif 2" w:hAnsi="Buckeye Serif 2"/>
              <w:noProof/>
            </w:rPr>
            <w:t>f. An absolute majority of the membership shall be required to reverse the removal of a member.</w:t>
          </w:r>
        </w:p>
        <w:p w14:paraId="07B3C806" w14:textId="135AEB33" w:rsidR="006D5AB8" w:rsidRDefault="00973AB5" w:rsidP="0006656A">
          <w:pPr>
            <w:rPr>
              <w:rFonts w:ascii="Buckeye Serif 2" w:hAnsi="Buckeye Serif 2"/>
              <w:noProof/>
            </w:rPr>
          </w:pPr>
          <w:r>
            <w:rPr>
              <w:rFonts w:ascii="Buckeye Serif 2" w:hAnsi="Buckeye Serif 2"/>
              <w:noProof/>
            </w:rPr>
            <w:t>5</w:t>
          </w:r>
          <w:r w:rsidR="006D5AB8" w:rsidRPr="006D5AB8">
            <w:rPr>
              <w:rFonts w:ascii="Buckeye Serif 2" w:hAnsi="Buckeye Serif 2"/>
              <w:noProof/>
            </w:rPr>
            <w:t>. DOUBLE JEOPARDY: Should the membership reverse the decision concerning the removal of any member of this organization, the member may not be removed again for the conduct for which he was originally expelled.</w:t>
          </w:r>
        </w:p>
        <w:p w14:paraId="7E32BCB1" w14:textId="1F5F3C26" w:rsidR="00564097" w:rsidRPr="00D559E8" w:rsidRDefault="00973AB5" w:rsidP="0006656A">
          <w:pPr>
            <w:rPr>
              <w:rFonts w:ascii="Buckeye Serif 2" w:hAnsi="Buckeye Serif 2"/>
            </w:rPr>
          </w:pPr>
          <w:r>
            <w:rPr>
              <w:rFonts w:ascii="Buckeye Serif 2" w:hAnsi="Buckeye Serif 2"/>
              <w:noProof/>
            </w:rPr>
            <w:t>6</w:t>
          </w:r>
          <w:r w:rsidR="006D5AB8" w:rsidRPr="006D5AB8">
            <w:rPr>
              <w:rFonts w:ascii="Buckeye Serif 2" w:hAnsi="Buckeye Serif 2"/>
              <w:noProof/>
            </w:rPr>
            <w:t>. FORFEITURE OF ACADEMIC CREDIT: Any member removed from this organization forfeits all academic credit to which he would otherwise have been entitled to for that academic year.</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9C6283F" w14:textId="77777777" w:rsidR="00C833AC"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1"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33AC" w:rsidRPr="00C833AC">
            <w:t xml:space="preserve"> </w:t>
          </w:r>
          <w:r w:rsidR="00C833AC" w:rsidRPr="00C833AC">
            <w:rPr>
              <w:rFonts w:ascii="Buckeye Serif 2" w:hAnsi="Buckeye Serif 2"/>
              <w:noProof/>
            </w:rPr>
            <w:t xml:space="preserve">The Faculty Advisor shall: </w:t>
          </w:r>
        </w:p>
        <w:p w14:paraId="0C2AF6FF" w14:textId="77777777" w:rsidR="00C833AC" w:rsidRDefault="00C833AC" w:rsidP="0006656A">
          <w:pPr>
            <w:rPr>
              <w:rFonts w:ascii="Buckeye Serif 2" w:hAnsi="Buckeye Serif 2"/>
              <w:noProof/>
            </w:rPr>
          </w:pPr>
          <w:r w:rsidRPr="00C833AC">
            <w:rPr>
              <w:rFonts w:ascii="Buckeye Serif 2" w:hAnsi="Buckeye Serif 2"/>
              <w:noProof/>
            </w:rPr>
            <w:t xml:space="preserve">a. Provide insight and mentorship to any member of OSTLJ; </w:t>
          </w:r>
        </w:p>
        <w:p w14:paraId="5871EB8E" w14:textId="77777777" w:rsidR="00C833AC" w:rsidRDefault="00C833AC" w:rsidP="0006656A">
          <w:pPr>
            <w:rPr>
              <w:rFonts w:ascii="Buckeye Serif 2" w:hAnsi="Buckeye Serif 2"/>
              <w:noProof/>
            </w:rPr>
          </w:pPr>
          <w:r w:rsidRPr="00C833AC">
            <w:rPr>
              <w:rFonts w:ascii="Buckeye Serif 2" w:hAnsi="Buckeye Serif 2"/>
              <w:noProof/>
            </w:rPr>
            <w:lastRenderedPageBreak/>
            <w:t>b. Meet regularly with members of the executive board in toto or individually to ensure that all organization goals are being met;</w:t>
          </w:r>
        </w:p>
        <w:p w14:paraId="4C7FF50D" w14:textId="77777777" w:rsidR="00C833AC" w:rsidRDefault="00C833AC" w:rsidP="0006656A">
          <w:pPr>
            <w:rPr>
              <w:rFonts w:ascii="Buckeye Serif 2" w:hAnsi="Buckeye Serif 2"/>
              <w:noProof/>
            </w:rPr>
          </w:pPr>
          <w:r w:rsidRPr="00C833AC">
            <w:rPr>
              <w:rFonts w:ascii="Buckeye Serif 2" w:hAnsi="Buckeye Serif 2"/>
              <w:noProof/>
            </w:rPr>
            <w:t xml:space="preserve">c. Accept or reject any changes to this organization’s bylaws; and </w:t>
          </w:r>
        </w:p>
        <w:p w14:paraId="6E2B9167" w14:textId="6898E46C" w:rsidR="005F5356" w:rsidRDefault="00C833AC" w:rsidP="0006656A">
          <w:pPr>
            <w:rPr>
              <w:rFonts w:ascii="Buckeye Serif 2" w:hAnsi="Buckeye Serif 2"/>
            </w:rPr>
          </w:pPr>
          <w:r w:rsidRPr="00C833AC">
            <w:rPr>
              <w:rFonts w:ascii="Buckeye Serif 2" w:hAnsi="Buckeye Serif 2"/>
              <w:noProof/>
            </w:rPr>
            <w:t xml:space="preserve">d. Exercise any other power which the Moritz administration has authorized the Faculty Advisor to do </w:t>
          </w:r>
          <w:r w:rsidR="005F5356">
            <w:rPr>
              <w:rFonts w:ascii="Buckeye Serif 2" w:hAnsi="Buckeye Serif 2"/>
            </w:rPr>
            <w:fldChar w:fldCharType="end"/>
          </w:r>
        </w:p>
        <w:bookmarkEnd w:id="11"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21E389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2"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2293">
            <w:rPr>
              <w:rFonts w:ascii="Buckeye Serif 2" w:hAnsi="Buckeye Serif 2"/>
              <w:noProof/>
            </w:rPr>
            <w:t xml:space="preserve">The Faculty Advisor shall serve at the pleasure of the Editor-in-Chief </w:t>
          </w:r>
          <w:r w:rsidR="00227203">
            <w:rPr>
              <w:rFonts w:ascii="Buckeye Serif 2" w:hAnsi="Buckeye Serif 2"/>
              <w:noProof/>
            </w:rPr>
            <w:t xml:space="preserve">and </w:t>
          </w:r>
          <w:r w:rsidR="009C70FF">
            <w:rPr>
              <w:rFonts w:ascii="Buckeye Serif 2" w:hAnsi="Buckeye Serif 2"/>
              <w:noProof/>
            </w:rPr>
            <w:t xml:space="preserve">of </w:t>
          </w:r>
          <w:r w:rsidR="00227203">
            <w:rPr>
              <w:rFonts w:ascii="Buckeye Serif 2" w:hAnsi="Buckeye Serif 2"/>
              <w:noProof/>
            </w:rPr>
            <w:t>the Moritz administration.</w:t>
          </w:r>
          <w:r>
            <w:rPr>
              <w:rFonts w:ascii="Buckeye Serif 2" w:hAnsi="Buckeye Serif 2"/>
            </w:rPr>
            <w:fldChar w:fldCharType="end"/>
          </w:r>
        </w:p>
        <w:bookmarkEnd w:id="12"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C98C925"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3"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66CC" w:rsidRPr="00CB66CC">
            <w:t xml:space="preserve"> </w:t>
          </w:r>
          <w:r w:rsidR="00CB66CC" w:rsidRPr="00CB66CC">
            <w:rPr>
              <w:rFonts w:ascii="Buckeye Serif 2" w:hAnsi="Buckeye Serif 2"/>
              <w:noProof/>
            </w:rPr>
            <w:t xml:space="preserve">The Faculty Advisor shall be </w:t>
          </w:r>
          <w:r w:rsidR="00CB66CC">
            <w:rPr>
              <w:rFonts w:ascii="Buckeye Serif 2" w:hAnsi="Buckeye Serif 2"/>
              <w:noProof/>
            </w:rPr>
            <w:t>s</w:t>
          </w:r>
          <w:r w:rsidR="00D22293">
            <w:rPr>
              <w:rFonts w:ascii="Buckeye Serif 2" w:hAnsi="Buckeye Serif 2"/>
              <w:noProof/>
            </w:rPr>
            <w:t>e</w:t>
          </w:r>
          <w:r w:rsidR="00CB66CC">
            <w:rPr>
              <w:rFonts w:ascii="Buckeye Serif 2" w:hAnsi="Buckeye Serif 2"/>
              <w:noProof/>
            </w:rPr>
            <w:t>lected by the Editor</w:t>
          </w:r>
          <w:r w:rsidR="00D22293">
            <w:rPr>
              <w:rFonts w:ascii="Buckeye Serif 2" w:hAnsi="Buckeye Serif 2"/>
              <w:noProof/>
            </w:rPr>
            <w:t xml:space="preserve">-in-Chief and </w:t>
          </w:r>
          <w:r w:rsidR="00CB66CC" w:rsidRPr="00CB66CC">
            <w:rPr>
              <w:rFonts w:ascii="Buckeye Serif 2" w:hAnsi="Buckeye Serif 2"/>
              <w:noProof/>
            </w:rPr>
            <w:t>appointed following the rules promulgated by the Mori</w:t>
          </w:r>
          <w:r w:rsidR="00227203">
            <w:rPr>
              <w:rFonts w:ascii="Buckeye Serif 2" w:hAnsi="Buckeye Serif 2"/>
              <w:noProof/>
            </w:rPr>
            <w:t>t</w:t>
          </w:r>
          <w:r w:rsidR="00CB66CC" w:rsidRPr="00CB66CC">
            <w:rPr>
              <w:rFonts w:ascii="Buckeye Serif 2" w:hAnsi="Buckeye Serif 2"/>
              <w:noProof/>
            </w:rPr>
            <w:t>z administration for that process</w:t>
          </w:r>
          <w:r w:rsidR="00D22293">
            <w:rPr>
              <w:rFonts w:ascii="Buckeye Serif 2" w:hAnsi="Buckeye Serif 2"/>
              <w:noProof/>
            </w:rPr>
            <w:t>.</w:t>
          </w:r>
          <w:r w:rsidR="00CB66CC" w:rsidRPr="00CB66CC">
            <w:rPr>
              <w:rFonts w:ascii="Buckeye Serif 2" w:hAnsi="Buckeye Serif 2"/>
              <w:noProof/>
            </w:rPr>
            <w:t xml:space="preserve"> </w:t>
          </w:r>
          <w:r>
            <w:rPr>
              <w:rFonts w:ascii="Buckeye Serif 2" w:hAnsi="Buckeye Serif 2"/>
            </w:rPr>
            <w:fldChar w:fldCharType="end"/>
          </w:r>
        </w:p>
        <w:bookmarkEnd w:id="13"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9F7DFE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4"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7A79" w:rsidRPr="006D7A79">
            <w:rPr>
              <w:rFonts w:ascii="Buckeye Serif 2" w:hAnsi="Buckeye Serif 2"/>
              <w:noProof/>
            </w:rPr>
            <w:t xml:space="preserve"> </w:t>
          </w:r>
          <w:r w:rsidR="006D7A79">
            <w:rPr>
              <w:rFonts w:ascii="Buckeye Serif 2" w:hAnsi="Buckeye Serif 2"/>
              <w:noProof/>
            </w:rPr>
            <w:t xml:space="preserve">The Faculty Advisor shall serve at the pleasure of the Editor-in-Chief and of the Moritz administration. </w:t>
          </w:r>
          <w:r w:rsidR="003631C3">
            <w:rPr>
              <w:rFonts w:ascii="Buckeye Serif 2" w:hAnsi="Buckeye Serif 2"/>
              <w:noProof/>
            </w:rPr>
            <w:t xml:space="preserve">The Editor-in-Chief may, at any time, </w:t>
          </w:r>
          <w:r w:rsidR="00F859E6">
            <w:rPr>
              <w:rFonts w:ascii="Buckeye Serif 2" w:hAnsi="Buckeye Serif 2"/>
              <w:noProof/>
            </w:rPr>
            <w:t>select a replacement Faculty Advisor, to be appointed following the rules promulgated by the Moritz administration for that process.</w:t>
          </w:r>
          <w:r>
            <w:rPr>
              <w:rFonts w:ascii="Buckeye Serif 2" w:hAnsi="Buckeye Serif 2"/>
            </w:rPr>
            <w:fldChar w:fldCharType="end"/>
          </w:r>
        </w:p>
        <w:bookmarkEnd w:id="14"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B0CD827" w14:textId="35B98191" w:rsidR="008F10FE"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5"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1936" w:rsidRPr="00EE1936">
            <w:t xml:space="preserve"> </w:t>
          </w:r>
          <w:r w:rsidR="00EE1936" w:rsidRPr="00EE1936">
            <w:rPr>
              <w:rFonts w:ascii="Buckeye Serif 2" w:hAnsi="Buckeye Serif 2"/>
            </w:rPr>
            <w:t>All officers within this organization are representatives of its membership. Their authority derives from the members’ consent. The officers have the authority to transact all business herein enumerated on the membership’s behalf.</w:t>
          </w:r>
        </w:p>
        <w:p w14:paraId="37ECC803" w14:textId="77777777" w:rsidR="00586442" w:rsidRDefault="00DC52EA" w:rsidP="0006656A">
          <w:pPr>
            <w:rPr>
              <w:rFonts w:ascii="Buckeye Serif 2" w:hAnsi="Buckeye Serif 2"/>
              <w:noProof/>
            </w:rPr>
          </w:pPr>
          <w:r>
            <w:rPr>
              <w:rFonts w:ascii="Buckeye Serif 2" w:hAnsi="Buckeye Serif 2"/>
              <w:noProof/>
            </w:rPr>
            <w:t>List of Officer Titles and Responsibilities</w:t>
          </w:r>
          <w:r w:rsidR="00586442">
            <w:rPr>
              <w:rFonts w:ascii="Buckeye Serif 2" w:hAnsi="Buckeye Serif 2"/>
              <w:noProof/>
            </w:rPr>
            <w:t>:</w:t>
          </w:r>
        </w:p>
        <w:p w14:paraId="44CB6202" w14:textId="6BA98957" w:rsidR="00DF42B6" w:rsidRDefault="008F10FE" w:rsidP="0006656A">
          <w:pPr>
            <w:rPr>
              <w:rFonts w:ascii="Buckeye Serif 2" w:hAnsi="Buckeye Serif 2"/>
              <w:noProof/>
            </w:rPr>
          </w:pPr>
          <w:r>
            <w:rPr>
              <w:rFonts w:ascii="Buckeye Serif 2" w:hAnsi="Buckeye Serif 2"/>
              <w:noProof/>
            </w:rPr>
            <w:t xml:space="preserve">1. </w:t>
          </w:r>
          <w:r w:rsidR="00110BAC" w:rsidRPr="00110BAC">
            <w:rPr>
              <w:rFonts w:ascii="Buckeye Serif 2" w:hAnsi="Buckeye Serif 2"/>
              <w:noProof/>
            </w:rPr>
            <w:t xml:space="preserve">EDITOR-IN-CHIEF: The executive authority of the organization is vested in the Editor-in-Chief, hereinafter referred to as “the EIC”. The EIC shall have the power: </w:t>
          </w:r>
        </w:p>
        <w:p w14:paraId="28F0EADF" w14:textId="77777777" w:rsidR="00DF42B6" w:rsidRDefault="00110BAC" w:rsidP="0006656A">
          <w:pPr>
            <w:rPr>
              <w:rFonts w:ascii="Buckeye Serif 2" w:hAnsi="Buckeye Serif 2"/>
              <w:noProof/>
            </w:rPr>
          </w:pPr>
          <w:r w:rsidRPr="00110BAC">
            <w:rPr>
              <w:rFonts w:ascii="Buckeye Serif 2" w:hAnsi="Buckeye Serif 2"/>
              <w:noProof/>
            </w:rPr>
            <w:t xml:space="preserve">a. To transact business on behalf of the membership; </w:t>
          </w:r>
        </w:p>
        <w:p w14:paraId="6D325694" w14:textId="77777777" w:rsidR="00DF42B6" w:rsidRDefault="00110BAC" w:rsidP="0006656A">
          <w:pPr>
            <w:rPr>
              <w:rFonts w:ascii="Buckeye Serif 2" w:hAnsi="Buckeye Serif 2"/>
              <w:noProof/>
            </w:rPr>
          </w:pPr>
          <w:r w:rsidRPr="00110BAC">
            <w:rPr>
              <w:rFonts w:ascii="Buckeye Serif 2" w:hAnsi="Buckeye Serif 2"/>
              <w:noProof/>
            </w:rPr>
            <w:t xml:space="preserve">b. To preside over any meeting of the OSTLJ membership and propose an agenda therefore; </w:t>
          </w:r>
        </w:p>
        <w:p w14:paraId="3BA00966" w14:textId="77777777" w:rsidR="00DF42B6" w:rsidRDefault="00110BAC" w:rsidP="0006656A">
          <w:pPr>
            <w:rPr>
              <w:rFonts w:ascii="Buckeye Serif 2" w:hAnsi="Buckeye Serif 2"/>
              <w:noProof/>
            </w:rPr>
          </w:pPr>
          <w:r w:rsidRPr="00110BAC">
            <w:rPr>
              <w:rFonts w:ascii="Buckeye Serif 2" w:hAnsi="Buckeye Serif 2"/>
              <w:noProof/>
            </w:rPr>
            <w:t xml:space="preserve">c. To admit new members into the organization in conjunction with the Faculty Advisor; </w:t>
          </w:r>
        </w:p>
        <w:p w14:paraId="4ED6B857" w14:textId="77777777" w:rsidR="00DF42B6" w:rsidRDefault="00110BAC" w:rsidP="0006656A">
          <w:pPr>
            <w:rPr>
              <w:rFonts w:ascii="Buckeye Serif 2" w:hAnsi="Buckeye Serif 2"/>
              <w:noProof/>
            </w:rPr>
          </w:pPr>
          <w:r w:rsidRPr="00110BAC">
            <w:rPr>
              <w:rFonts w:ascii="Buckeye Serif 2" w:hAnsi="Buckeye Serif 2"/>
              <w:noProof/>
            </w:rPr>
            <w:t xml:space="preserve">d. To delegate authority to transact business on behalf of the membership to any member of OSTLJ; </w:t>
          </w:r>
        </w:p>
        <w:p w14:paraId="7DDCCAA5" w14:textId="77777777" w:rsidR="00DF42B6" w:rsidRDefault="00110BAC" w:rsidP="0006656A">
          <w:pPr>
            <w:rPr>
              <w:rFonts w:ascii="Buckeye Serif 2" w:hAnsi="Buckeye Serif 2"/>
              <w:noProof/>
            </w:rPr>
          </w:pPr>
          <w:r w:rsidRPr="00110BAC">
            <w:rPr>
              <w:rFonts w:ascii="Buckeye Serif 2" w:hAnsi="Buckeye Serif 2"/>
              <w:noProof/>
            </w:rPr>
            <w:t xml:space="preserve">e. To promulgate bylaws, subject to the consent of the Faculty Advisor; </w:t>
          </w:r>
        </w:p>
        <w:p w14:paraId="1B442497" w14:textId="77777777" w:rsidR="00DF42B6" w:rsidRDefault="00110BAC" w:rsidP="0006656A">
          <w:pPr>
            <w:rPr>
              <w:rFonts w:ascii="Buckeye Serif 2" w:hAnsi="Buckeye Serif 2"/>
              <w:noProof/>
            </w:rPr>
          </w:pPr>
          <w:r w:rsidRPr="00110BAC">
            <w:rPr>
              <w:rFonts w:ascii="Buckeye Serif 2" w:hAnsi="Buckeye Serif 2"/>
              <w:noProof/>
            </w:rPr>
            <w:t xml:space="preserve">f. To create an executive board; </w:t>
          </w:r>
        </w:p>
        <w:p w14:paraId="49CBA76B" w14:textId="77777777" w:rsidR="00DF42B6" w:rsidRDefault="00110BAC" w:rsidP="0006656A">
          <w:pPr>
            <w:rPr>
              <w:rFonts w:ascii="Buckeye Serif 2" w:hAnsi="Buckeye Serif 2"/>
              <w:noProof/>
            </w:rPr>
          </w:pPr>
          <w:r w:rsidRPr="00110BAC">
            <w:rPr>
              <w:rFonts w:ascii="Buckeye Serif 2" w:hAnsi="Buckeye Serif 2"/>
              <w:noProof/>
            </w:rPr>
            <w:t xml:space="preserve">g. To establish and abolish offices on the executive board as is in the EIC’s judgment proper, subject to the Faculty Advisor’s consent; </w:t>
          </w:r>
        </w:p>
        <w:p w14:paraId="24CD54FC" w14:textId="77777777" w:rsidR="00DF42B6" w:rsidRDefault="00110BAC" w:rsidP="0006656A">
          <w:pPr>
            <w:rPr>
              <w:rFonts w:ascii="Buckeye Serif 2" w:hAnsi="Buckeye Serif 2"/>
              <w:noProof/>
            </w:rPr>
          </w:pPr>
          <w:r w:rsidRPr="00110BAC">
            <w:rPr>
              <w:rFonts w:ascii="Buckeye Serif 2" w:hAnsi="Buckeye Serif 2"/>
              <w:noProof/>
            </w:rPr>
            <w:t xml:space="preserve">h. To appoint officers to the executive board; </w:t>
          </w:r>
        </w:p>
        <w:p w14:paraId="27698BC0" w14:textId="77777777" w:rsidR="00DF42B6" w:rsidRDefault="00110BAC" w:rsidP="0006656A">
          <w:pPr>
            <w:rPr>
              <w:rFonts w:ascii="Buckeye Serif 2" w:hAnsi="Buckeye Serif 2"/>
              <w:noProof/>
            </w:rPr>
          </w:pPr>
          <w:r w:rsidRPr="00110BAC">
            <w:rPr>
              <w:rFonts w:ascii="Buckeye Serif 2" w:hAnsi="Buckeye Serif 2"/>
              <w:noProof/>
            </w:rPr>
            <w:lastRenderedPageBreak/>
            <w:t xml:space="preserve">i. To preside over any meetings of the executive board; </w:t>
          </w:r>
        </w:p>
        <w:p w14:paraId="38C3DF41" w14:textId="77777777" w:rsidR="00DF42B6" w:rsidRDefault="00110BAC" w:rsidP="0006656A">
          <w:pPr>
            <w:rPr>
              <w:rFonts w:ascii="Buckeye Serif 2" w:hAnsi="Buckeye Serif 2"/>
              <w:noProof/>
            </w:rPr>
          </w:pPr>
          <w:r w:rsidRPr="00110BAC">
            <w:rPr>
              <w:rFonts w:ascii="Buckeye Serif 2" w:hAnsi="Buckeye Serif 2"/>
              <w:noProof/>
            </w:rPr>
            <w:t xml:space="preserve">j. To establish ad hoc and standing committees as needed; and </w:t>
          </w:r>
        </w:p>
        <w:p w14:paraId="1516DFD4" w14:textId="6546ABB5" w:rsidR="008F10FE" w:rsidRDefault="00110BAC" w:rsidP="0006656A">
          <w:pPr>
            <w:rPr>
              <w:rFonts w:ascii="Buckeye Serif 2" w:hAnsi="Buckeye Serif 2"/>
              <w:noProof/>
            </w:rPr>
          </w:pPr>
          <w:r w:rsidRPr="00110BAC">
            <w:rPr>
              <w:rFonts w:ascii="Buckeye Serif 2" w:hAnsi="Buckeye Serif 2"/>
              <w:noProof/>
            </w:rPr>
            <w:t>k. To administer all elections authorized under this constitution and create regulations therefore.</w:t>
          </w:r>
        </w:p>
        <w:p w14:paraId="67367C5D" w14:textId="179008FF" w:rsidR="008F10FE" w:rsidRDefault="008F10FE" w:rsidP="0006656A">
          <w:pPr>
            <w:rPr>
              <w:rFonts w:ascii="Buckeye Serif 2" w:hAnsi="Buckeye Serif 2"/>
              <w:noProof/>
            </w:rPr>
          </w:pPr>
          <w:r>
            <w:rPr>
              <w:rFonts w:ascii="Buckeye Serif 2" w:hAnsi="Buckeye Serif 2"/>
              <w:noProof/>
            </w:rPr>
            <w:t xml:space="preserve">2. </w:t>
          </w:r>
          <w:r w:rsidRPr="008F10FE">
            <w:rPr>
              <w:rFonts w:ascii="Buckeye Serif 2" w:hAnsi="Buckeye Serif 2"/>
              <w:noProof/>
            </w:rPr>
            <w:t>EXECUTIVE BOARD: The offices and duties of the executive board shall be promulgated in the organization’s bylaws.</w:t>
          </w:r>
        </w:p>
        <w:p w14:paraId="714CAC56" w14:textId="5E7B36A9"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4B74B8F"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6"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40F7" w:rsidRPr="003F40F7">
            <w:t xml:space="preserve"> </w:t>
          </w:r>
          <w:r w:rsidR="003F40F7" w:rsidRPr="003F40F7">
            <w:rPr>
              <w:rFonts w:ascii="Buckeye Serif 2" w:hAnsi="Buckeye Serif 2"/>
              <w:noProof/>
            </w:rPr>
            <w:t>Any member of OSTLJ is qualified to run for office so long as the member is enrolled at Mortiz for the term of office.</w:t>
          </w:r>
          <w:r>
            <w:rPr>
              <w:rFonts w:ascii="Buckeye Serif 2" w:hAnsi="Buckeye Serif 2"/>
            </w:rPr>
            <w:fldChar w:fldCharType="end"/>
          </w:r>
        </w:p>
        <w:bookmarkEnd w:id="16"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83C8405" w14:textId="77777777" w:rsidR="004F7C5B"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7"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F7C5B">
            <w:rPr>
              <w:rFonts w:ascii="Buckeye Serif 2" w:hAnsi="Buckeye Serif 2"/>
            </w:rPr>
            <w:t>1.</w:t>
          </w:r>
          <w:r w:rsidR="004F7C5B" w:rsidRPr="004F7C5B">
            <w:t xml:space="preserve"> </w:t>
          </w:r>
          <w:r w:rsidR="004F7C5B" w:rsidRPr="004F7C5B">
            <w:rPr>
              <w:rFonts w:ascii="Buckeye Serif 2" w:hAnsi="Buckeye Serif 2"/>
            </w:rPr>
            <w:t>ELECTIONS: Elections for the position of EIC shall be conducted in the following manner:</w:t>
          </w:r>
          <w:r w:rsidR="004F7C5B">
            <w:rPr>
              <w:rFonts w:ascii="Buckeye Serif 2" w:hAnsi="Buckeye Serif 2"/>
            </w:rPr>
            <w:t xml:space="preserve"> </w:t>
          </w:r>
        </w:p>
        <w:p w14:paraId="5947098F" w14:textId="77777777" w:rsidR="005A39C3" w:rsidRDefault="005A39C3" w:rsidP="0006656A">
          <w:pPr>
            <w:rPr>
              <w:rFonts w:ascii="Buckeye Serif 2" w:hAnsi="Buckeye Serif 2"/>
            </w:rPr>
          </w:pPr>
          <w:r>
            <w:rPr>
              <w:rFonts w:ascii="Buckeye Serif 2" w:hAnsi="Buckeye Serif 2"/>
            </w:rPr>
            <w:t>a</w:t>
          </w:r>
          <w:r w:rsidRPr="005A39C3">
            <w:rPr>
              <w:rFonts w:ascii="Buckeye Serif 2" w:hAnsi="Buckeye Serif 2"/>
            </w:rPr>
            <w:t xml:space="preserve">. TIMING: Not after the second Monday of February of each year, the EIC shall issue a writ of election to determine who the successor will be. The writ of election shall notify the membership of the date of the election, instructions on how to file as a candidate for the election, election rules and regulations, and any other relevant material. </w:t>
          </w:r>
        </w:p>
        <w:p w14:paraId="6CCF63E0" w14:textId="77777777" w:rsidR="005A39C3" w:rsidRDefault="005A39C3" w:rsidP="0006656A">
          <w:pPr>
            <w:rPr>
              <w:rFonts w:ascii="Buckeye Serif 2" w:hAnsi="Buckeye Serif 2"/>
            </w:rPr>
          </w:pPr>
          <w:r>
            <w:rPr>
              <w:rFonts w:ascii="Buckeye Serif 2" w:hAnsi="Buckeye Serif 2"/>
            </w:rPr>
            <w:t>b</w:t>
          </w:r>
          <w:r w:rsidRPr="005A39C3">
            <w:rPr>
              <w:rFonts w:ascii="Buckeye Serif 2" w:hAnsi="Buckeye Serif 2"/>
            </w:rPr>
            <w:t xml:space="preserve">. FILING: A candidate may file to run by informing the EIC of the candidate’s intention to do so in writing and by writing a position paper which shall be published one week prior to the election. </w:t>
          </w:r>
        </w:p>
        <w:p w14:paraId="3ACE6883" w14:textId="77777777" w:rsidR="005A39C3" w:rsidRDefault="005A39C3" w:rsidP="0006656A">
          <w:pPr>
            <w:rPr>
              <w:rFonts w:ascii="Buckeye Serif 2" w:hAnsi="Buckeye Serif 2"/>
            </w:rPr>
          </w:pPr>
          <w:r>
            <w:rPr>
              <w:rFonts w:ascii="Buckeye Serif 2" w:hAnsi="Buckeye Serif 2"/>
            </w:rPr>
            <w:t>c</w:t>
          </w:r>
          <w:r w:rsidRPr="005A39C3">
            <w:rPr>
              <w:rFonts w:ascii="Buckeye Serif 2" w:hAnsi="Buckeye Serif 2"/>
            </w:rPr>
            <w:t xml:space="preserve">. MEETING: The membership shall meet the week before the election so that candidates may speak on their own behalf. </w:t>
          </w:r>
        </w:p>
        <w:p w14:paraId="121EABC2" w14:textId="77777777" w:rsidR="005A39C3" w:rsidRDefault="005A39C3" w:rsidP="0006656A">
          <w:pPr>
            <w:rPr>
              <w:rFonts w:ascii="Buckeye Serif 2" w:hAnsi="Buckeye Serif 2"/>
            </w:rPr>
          </w:pPr>
          <w:r>
            <w:rPr>
              <w:rFonts w:ascii="Buckeye Serif 2" w:hAnsi="Buckeye Serif 2"/>
            </w:rPr>
            <w:t>d</w:t>
          </w:r>
          <w:r w:rsidRPr="005A39C3">
            <w:rPr>
              <w:rFonts w:ascii="Buckeye Serif 2" w:hAnsi="Buckeye Serif 2"/>
            </w:rPr>
            <w:t xml:space="preserve">. ELECTIONS: Voting shall be conducted anonymously in a manner prescribed by this organization’s bylaws. To be elected, a candidate must receive an absolute majority of all votes cast. </w:t>
          </w:r>
        </w:p>
        <w:p w14:paraId="4C100768" w14:textId="77777777" w:rsidR="005A39C3" w:rsidRDefault="005A39C3" w:rsidP="0006656A">
          <w:pPr>
            <w:rPr>
              <w:rFonts w:ascii="Buckeye Serif 2" w:hAnsi="Buckeye Serif 2"/>
            </w:rPr>
          </w:pPr>
          <w:r>
            <w:rPr>
              <w:rFonts w:ascii="Buckeye Serif 2" w:hAnsi="Buckeye Serif 2"/>
            </w:rPr>
            <w:t>e</w:t>
          </w:r>
          <w:r w:rsidRPr="005A39C3">
            <w:rPr>
              <w:rFonts w:ascii="Buckeye Serif 2" w:hAnsi="Buckeye Serif 2"/>
            </w:rPr>
            <w:t xml:space="preserve">. RUN-OFF ELECTION: If, after the first vote, no candidate has an absolute majority, the two candidates with the highest vote count from the initial election shall have a run-off election. </w:t>
          </w:r>
        </w:p>
        <w:p w14:paraId="640F36DA" w14:textId="752C067D" w:rsidR="004F7C5B" w:rsidRDefault="005A39C3" w:rsidP="0006656A">
          <w:pPr>
            <w:rPr>
              <w:rFonts w:ascii="Buckeye Serif 2" w:hAnsi="Buckeye Serif 2"/>
            </w:rPr>
          </w:pPr>
          <w:r>
            <w:rPr>
              <w:rFonts w:ascii="Buckeye Serif 2" w:hAnsi="Buckeye Serif 2"/>
            </w:rPr>
            <w:t>f</w:t>
          </w:r>
          <w:r w:rsidRPr="005A39C3">
            <w:rPr>
              <w:rFonts w:ascii="Buckeye Serif 2" w:hAnsi="Buckeye Serif 2"/>
            </w:rPr>
            <w:t>. CERTIFICATION: The executive board must certify by absolute majority the electoral results for validation. The board may certify the results at its discretion but must consider certification prior to the end of the academic year when the election occurred.</w:t>
          </w:r>
        </w:p>
        <w:p w14:paraId="77A5BEB7" w14:textId="7C9BCF64" w:rsidR="000960C8" w:rsidRDefault="000960C8" w:rsidP="0006656A">
          <w:pPr>
            <w:rPr>
              <w:rFonts w:ascii="Buckeye Serif 2" w:hAnsi="Buckeye Serif 2"/>
            </w:rPr>
          </w:pPr>
          <w:r>
            <w:rPr>
              <w:rFonts w:ascii="Buckeye Serif 2" w:hAnsi="Buckeye Serif 2"/>
            </w:rPr>
            <w:t>g. TRANSITION:</w:t>
          </w:r>
          <w:r w:rsidRPr="00670AA4">
            <w:t xml:space="preserve"> </w:t>
          </w:r>
          <w:r w:rsidRPr="00670AA4">
            <w:rPr>
              <w:rFonts w:ascii="Buckeye Serif 2" w:hAnsi="Buckeye Serif 2"/>
            </w:rPr>
            <w:t>Following certification, the new EIC shall assume the office of EIC-elect, transitioning to the office of EIC upon the completion of the spring semester and shall serve in the position until the next EIC assumes the office. Upon the installation of the new EIC, other officers of the executive board may serve in an interim capacity (not to exceed the beginning of the next academic year) until the EIC replaces them or abolishes the office.</w:t>
          </w:r>
        </w:p>
        <w:p w14:paraId="14E8FEC3" w14:textId="373C77F9" w:rsidR="005545C3" w:rsidRDefault="005545C3" w:rsidP="0006656A">
          <w:pPr>
            <w:rPr>
              <w:rFonts w:ascii="Buckeye Serif 2" w:hAnsi="Buckeye Serif 2"/>
            </w:rPr>
          </w:pPr>
          <w:r w:rsidRPr="005545C3">
            <w:rPr>
              <w:rFonts w:ascii="Buckeye Serif 2" w:hAnsi="Buckeye Serif 2"/>
            </w:rPr>
            <w:t>2. APPOINTMENTS: The EIC may appoint members to the executive board and to other officer positions within the organization at his discretion; however, the EIC must ensure that all appointment processes are open and fair.</w:t>
          </w:r>
        </w:p>
        <w:p w14:paraId="353D3838" w14:textId="027EDEF8" w:rsidR="00D559E8" w:rsidRDefault="00DC52EA" w:rsidP="0006656A">
          <w:pPr>
            <w:rPr>
              <w:rFonts w:ascii="Buckeye Serif 2" w:hAnsi="Buckeye Serif 2"/>
            </w:rPr>
          </w:pPr>
          <w:r>
            <w:rPr>
              <w:rFonts w:ascii="Buckeye Serif 2" w:hAnsi="Buckeye Serif 2"/>
            </w:rPr>
            <w:lastRenderedPageBreak/>
            <w:fldChar w:fldCharType="end"/>
          </w:r>
        </w:p>
        <w:bookmarkEnd w:id="17"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14E4E4D" w14:textId="77777777" w:rsidR="00BF3D88"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8"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D88" w:rsidRPr="00BF3D88">
            <w:t xml:space="preserve"> </w:t>
          </w:r>
          <w:r w:rsidR="00BF3D88" w:rsidRPr="00BF3D88">
            <w:rPr>
              <w:rFonts w:ascii="Buckeye Serif 2" w:hAnsi="Buckeye Serif 2"/>
            </w:rPr>
            <w:t xml:space="preserve">1. GROUNDS FOR REMOVAL: Recognizing that no list can properly foresee all grounds for expulsion, any member within the organization, with the exception of the Faculty Advisor, may be removed for the following reasons: </w:t>
          </w:r>
        </w:p>
        <w:p w14:paraId="6C60547D" w14:textId="77777777" w:rsidR="00BF3D88" w:rsidRDefault="00BF3D88" w:rsidP="0006656A">
          <w:pPr>
            <w:rPr>
              <w:rFonts w:ascii="Buckeye Serif 2" w:hAnsi="Buckeye Serif 2"/>
            </w:rPr>
          </w:pPr>
          <w:r w:rsidRPr="00BF3D88">
            <w:rPr>
              <w:rFonts w:ascii="Buckeye Serif 2" w:hAnsi="Buckeye Serif 2"/>
            </w:rPr>
            <w:t xml:space="preserve">a. Failure to perform duties as required by this constitution and its by-laws; </w:t>
          </w:r>
        </w:p>
        <w:p w14:paraId="08F16B61" w14:textId="77777777" w:rsidR="00BF3D88" w:rsidRDefault="00BF3D88" w:rsidP="0006656A">
          <w:pPr>
            <w:rPr>
              <w:rFonts w:ascii="Buckeye Serif 2" w:hAnsi="Buckeye Serif 2"/>
            </w:rPr>
          </w:pPr>
          <w:r w:rsidRPr="00BF3D88">
            <w:rPr>
              <w:rFonts w:ascii="Buckeye Serif 2" w:hAnsi="Buckeye Serif 2"/>
            </w:rPr>
            <w:t xml:space="preserve">b. Violation of the Moritz Honor Code; </w:t>
          </w:r>
        </w:p>
        <w:p w14:paraId="13C940F1" w14:textId="77777777" w:rsidR="00BF3D88" w:rsidRDefault="00BF3D88" w:rsidP="0006656A">
          <w:pPr>
            <w:rPr>
              <w:rFonts w:ascii="Buckeye Serif 2" w:hAnsi="Buckeye Serif 2"/>
            </w:rPr>
          </w:pPr>
          <w:r w:rsidRPr="00BF3D88">
            <w:rPr>
              <w:rFonts w:ascii="Buckeye Serif 2" w:hAnsi="Buckeye Serif 2"/>
            </w:rPr>
            <w:t xml:space="preserve">c. Failure to maintain enrollment at Moritz; or </w:t>
          </w:r>
        </w:p>
        <w:p w14:paraId="19620E04" w14:textId="30B11040" w:rsidR="00BF3D88" w:rsidRDefault="00BF3D88" w:rsidP="0006656A">
          <w:pPr>
            <w:rPr>
              <w:rFonts w:ascii="Buckeye Serif 2" w:hAnsi="Buckeye Serif 2"/>
            </w:rPr>
          </w:pPr>
          <w:r w:rsidRPr="00BF3D88">
            <w:rPr>
              <w:rFonts w:ascii="Buckeye Serif 2" w:hAnsi="Buckeye Serif 2"/>
            </w:rPr>
            <w:t>d. Moral turpitude</w:t>
          </w:r>
          <w:r>
            <w:rPr>
              <w:rFonts w:ascii="Buckeye Serif 2" w:hAnsi="Buckeye Serif 2"/>
            </w:rPr>
            <w:t>.</w:t>
          </w:r>
        </w:p>
        <w:p w14:paraId="1108E588" w14:textId="4B01D3FA" w:rsidR="00973AB5" w:rsidRDefault="00973AB5" w:rsidP="0006656A">
          <w:pPr>
            <w:rPr>
              <w:rFonts w:ascii="Buckeye Serif 2" w:hAnsi="Buckeye Serif 2"/>
            </w:rPr>
          </w:pPr>
          <w:r>
            <w:rPr>
              <w:rFonts w:ascii="Buckeye Serif 2" w:hAnsi="Buckeye Serif 2"/>
            </w:rPr>
            <w:t>2. REMOVAL Of AN OFFICER</w:t>
          </w:r>
        </w:p>
        <w:p w14:paraId="1C43F9EF" w14:textId="6CD0A0DE" w:rsidR="00973AB5" w:rsidRDefault="00973AB5" w:rsidP="00973AB5">
          <w:pPr>
            <w:pStyle w:val="FirstParagraph"/>
            <w:rPr>
              <w:rFonts w:ascii="Buckeye Serif 2" w:hAnsi="Buckeye Serif 2"/>
            </w:rPr>
          </w:pPr>
          <w:r w:rsidRPr="000070AF">
            <w:rPr>
              <w:color w:val="000000" w:themeColor="text1"/>
            </w:rPr>
            <w:t>An officer other than the Editor-in-Chief may be removed by the Editor-in-Chief upon a two-thirds (2/3) vote of the Executive Board and approval of the Faculty Advisor. The Editor-in-Chief may be removed upon a three-fourths (3/4) vote of the Executive Board with approval of the Faculty Advisor. Any removed officer may appeal to the membership; reversal requires an absolute majority.</w:t>
          </w:r>
        </w:p>
        <w:p w14:paraId="57C780CC" w14:textId="2DB18000" w:rsidR="00847037" w:rsidRDefault="00973AB5" w:rsidP="0006656A">
          <w:pPr>
            <w:rPr>
              <w:rFonts w:ascii="Buckeye Serif 2" w:hAnsi="Buckeye Serif 2"/>
            </w:rPr>
          </w:pPr>
          <w:r>
            <w:rPr>
              <w:rFonts w:ascii="Buckeye Serif 2" w:hAnsi="Buckeye Serif 2"/>
            </w:rPr>
            <w:t>3</w:t>
          </w:r>
          <w:r w:rsidR="00847037">
            <w:rPr>
              <w:rFonts w:ascii="Buckeye Serif 2" w:hAnsi="Buckeye Serif 2"/>
            </w:rPr>
            <w:t xml:space="preserve">. </w:t>
          </w:r>
          <w:r w:rsidR="00847037" w:rsidRPr="00847037">
            <w:rPr>
              <w:rFonts w:ascii="Buckeye Serif 2" w:hAnsi="Buckeye Serif 2"/>
            </w:rPr>
            <w:t>REMOVAL OF THE EIC: The EIC may be removed upon petition by a three-fourths majority of the executive board and the consent of the Faculty Advisor.</w:t>
          </w:r>
        </w:p>
        <w:p w14:paraId="674352C2" w14:textId="405EDC22" w:rsidR="00753F1B" w:rsidRDefault="00973AB5" w:rsidP="0006656A">
          <w:pPr>
            <w:rPr>
              <w:rFonts w:ascii="Buckeye Serif 2" w:hAnsi="Buckeye Serif 2"/>
            </w:rPr>
          </w:pPr>
          <w:r>
            <w:rPr>
              <w:rFonts w:ascii="Buckeye Serif 2" w:hAnsi="Buckeye Serif 2"/>
            </w:rPr>
            <w:t>4</w:t>
          </w:r>
          <w:r w:rsidR="00764567">
            <w:rPr>
              <w:rFonts w:ascii="Buckeye Serif 2" w:hAnsi="Buckeye Serif 2"/>
            </w:rPr>
            <w:t xml:space="preserve">. </w:t>
          </w:r>
          <w:r w:rsidR="00764567" w:rsidRPr="00764567">
            <w:rPr>
              <w:rFonts w:ascii="Buckeye Serif 2" w:hAnsi="Buckeye Serif 2"/>
            </w:rPr>
            <w:t xml:space="preserve">RIGHT TO APPEAL FROM THE REMOVAL OF THE EIC: The EIC may appeal from the decision of removal in the following manner: </w:t>
          </w:r>
        </w:p>
        <w:p w14:paraId="28CC6712" w14:textId="77777777" w:rsidR="00753F1B" w:rsidRDefault="00764567" w:rsidP="0006656A">
          <w:pPr>
            <w:rPr>
              <w:rFonts w:ascii="Buckeye Serif 2" w:hAnsi="Buckeye Serif 2"/>
            </w:rPr>
          </w:pPr>
          <w:r w:rsidRPr="00764567">
            <w:rPr>
              <w:rFonts w:ascii="Buckeye Serif 2" w:hAnsi="Buckeye Serif 2"/>
            </w:rPr>
            <w:t xml:space="preserve">a. The EIC shall first inform the Faculty Advisor of his intent to appeal. </w:t>
          </w:r>
        </w:p>
        <w:p w14:paraId="080E360B" w14:textId="77777777" w:rsidR="00753F1B" w:rsidRDefault="00764567" w:rsidP="0006656A">
          <w:pPr>
            <w:rPr>
              <w:rFonts w:ascii="Buckeye Serif 2" w:hAnsi="Buckeye Serif 2"/>
            </w:rPr>
          </w:pPr>
          <w:r w:rsidRPr="00764567">
            <w:rPr>
              <w:rFonts w:ascii="Buckeye Serif 2" w:hAnsi="Buckeye Serif 2"/>
            </w:rPr>
            <w:t xml:space="preserve">b. The Faculty Advisor and the EIC shall set the time for a meeting so that the membership may consider the appropriateness of the board’s removal. The Faculty Advisor shall designate a member to preside over this meeting. </w:t>
          </w:r>
        </w:p>
        <w:p w14:paraId="2C1E884B" w14:textId="77777777" w:rsidR="00753F1B" w:rsidRDefault="00764567" w:rsidP="0006656A">
          <w:pPr>
            <w:rPr>
              <w:rFonts w:ascii="Buckeye Serif 2" w:hAnsi="Buckeye Serif 2"/>
            </w:rPr>
          </w:pPr>
          <w:r w:rsidRPr="00764567">
            <w:rPr>
              <w:rFonts w:ascii="Buckeye Serif 2" w:hAnsi="Buckeye Serif 2"/>
            </w:rPr>
            <w:t xml:space="preserve">c. The EIC shall have not more than ten minutes to present a case to the membership. </w:t>
          </w:r>
        </w:p>
        <w:p w14:paraId="2B05F2E7" w14:textId="77777777" w:rsidR="00753F1B" w:rsidRDefault="00764567" w:rsidP="0006656A">
          <w:pPr>
            <w:rPr>
              <w:rFonts w:ascii="Buckeye Serif 2" w:hAnsi="Buckeye Serif 2"/>
            </w:rPr>
          </w:pPr>
          <w:r w:rsidRPr="00764567">
            <w:rPr>
              <w:rFonts w:ascii="Buckeye Serif 2" w:hAnsi="Buckeye Serif 2"/>
            </w:rPr>
            <w:t xml:space="preserve">d. The executive board may offer a rebuttal to defend their actions, not to exceed ten minutes. </w:t>
          </w:r>
        </w:p>
        <w:p w14:paraId="3B6DBA71" w14:textId="77777777" w:rsidR="00753F1B" w:rsidRDefault="00764567" w:rsidP="0006656A">
          <w:pPr>
            <w:rPr>
              <w:rFonts w:ascii="Buckeye Serif 2" w:hAnsi="Buckeye Serif 2"/>
            </w:rPr>
          </w:pPr>
          <w:r w:rsidRPr="00764567">
            <w:rPr>
              <w:rFonts w:ascii="Buckeye Serif 2" w:hAnsi="Buckeye Serif 2"/>
            </w:rPr>
            <w:t xml:space="preserve">e. The membership shall then vote anonymously. The EIC shall not vote in these deliberations. </w:t>
          </w:r>
        </w:p>
        <w:p w14:paraId="5FE140D3" w14:textId="43F64D6B" w:rsidR="00676310" w:rsidRDefault="00764567" w:rsidP="0006656A">
          <w:pPr>
            <w:rPr>
              <w:rFonts w:ascii="Buckeye Serif 2" w:hAnsi="Buckeye Serif 2"/>
            </w:rPr>
          </w:pPr>
          <w:r w:rsidRPr="00764567">
            <w:rPr>
              <w:rFonts w:ascii="Buckeye Serif 2" w:hAnsi="Buckeye Serif 2"/>
            </w:rPr>
            <w:t>f. An absolute majority of the membership shall be required to reverse the removal of the EIC.</w:t>
          </w:r>
          <w:r w:rsidR="00DC52EA">
            <w:rPr>
              <w:rFonts w:ascii="Buckeye Serif 2" w:hAnsi="Buckeye Serif 2"/>
            </w:rPr>
            <w:fldChar w:fldCharType="end"/>
          </w:r>
        </w:p>
        <w:bookmarkEnd w:id="18"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01734D93" w14:textId="3DA2FD73" w:rsidR="00F57E94" w:rsidRDefault="00DC52EA" w:rsidP="00F57E94">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9"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57E94">
            <w:rPr>
              <w:rFonts w:ascii="Buckeye Serif 2" w:hAnsi="Buckeye Serif 2"/>
              <w:noProof/>
            </w:rPr>
            <w:t xml:space="preserve"> </w:t>
          </w:r>
          <w:r w:rsidR="00F57E94" w:rsidRPr="00D91C10">
            <w:rPr>
              <w:rFonts w:ascii="Buckeye Serif 2" w:hAnsi="Buckeye Serif 2"/>
              <w:noProof/>
            </w:rPr>
            <w:t xml:space="preserve">The executive board as a whole may propose </w:t>
          </w:r>
          <w:r w:rsidR="00F57E94">
            <w:rPr>
              <w:rFonts w:ascii="Buckeye Serif 2" w:hAnsi="Buckeye Serif 2"/>
              <w:noProof/>
            </w:rPr>
            <w:t>dissolution o</w:t>
          </w:r>
          <w:r w:rsidR="00E846CF">
            <w:rPr>
              <w:rFonts w:ascii="Buckeye Serif 2" w:hAnsi="Buckeye Serif 2"/>
              <w:noProof/>
            </w:rPr>
            <w:t>f OSTLJ. Dissolution</w:t>
          </w:r>
          <w:r w:rsidR="00F57E94" w:rsidRPr="00D91C10">
            <w:rPr>
              <w:rFonts w:ascii="Buckeye Serif 2" w:hAnsi="Buckeye Serif 2"/>
              <w:noProof/>
            </w:rPr>
            <w:t xml:space="preserve"> shall be </w:t>
          </w:r>
          <w:r w:rsidR="00E846CF">
            <w:rPr>
              <w:rFonts w:ascii="Buckeye Serif 2" w:hAnsi="Buckeye Serif 2"/>
              <w:noProof/>
            </w:rPr>
            <w:t>approved</w:t>
          </w:r>
          <w:r w:rsidR="00F57E94" w:rsidRPr="00D91C10">
            <w:rPr>
              <w:rFonts w:ascii="Buckeye Serif 2" w:hAnsi="Buckeye Serif 2"/>
              <w:noProof/>
            </w:rPr>
            <w:t xml:space="preserve"> in the following manner: </w:t>
          </w:r>
        </w:p>
        <w:p w14:paraId="3F73A21F" w14:textId="1433202D" w:rsidR="00F57E94" w:rsidRDefault="00F57E94" w:rsidP="00F57E94">
          <w:pPr>
            <w:rPr>
              <w:rFonts w:ascii="Buckeye Serif 2" w:hAnsi="Buckeye Serif 2"/>
              <w:noProof/>
            </w:rPr>
          </w:pPr>
          <w:r w:rsidRPr="00D91C10">
            <w:rPr>
              <w:rFonts w:ascii="Buckeye Serif 2" w:hAnsi="Buckeye Serif 2"/>
              <w:noProof/>
            </w:rPr>
            <w:t xml:space="preserve">a. The executive board shall agree by majority whether to propose </w:t>
          </w:r>
          <w:r w:rsidR="005703A4">
            <w:rPr>
              <w:rFonts w:ascii="Buckeye Serif 2" w:hAnsi="Buckeye Serif 2"/>
              <w:noProof/>
            </w:rPr>
            <w:t>dissolution</w:t>
          </w:r>
          <w:r w:rsidRPr="00D91C10">
            <w:rPr>
              <w:rFonts w:ascii="Buckeye Serif 2" w:hAnsi="Buckeye Serif 2"/>
              <w:noProof/>
            </w:rPr>
            <w:t xml:space="preserve">. </w:t>
          </w:r>
        </w:p>
        <w:p w14:paraId="521F4F10" w14:textId="00E2EFFD" w:rsidR="00F57E94" w:rsidRDefault="00F57E94" w:rsidP="00F57E94">
          <w:pPr>
            <w:rPr>
              <w:rFonts w:ascii="Buckeye Serif 2" w:hAnsi="Buckeye Serif 2"/>
              <w:noProof/>
            </w:rPr>
          </w:pPr>
          <w:r w:rsidRPr="00D91C10">
            <w:rPr>
              <w:rFonts w:ascii="Buckeye Serif 2" w:hAnsi="Buckeye Serif 2"/>
              <w:noProof/>
            </w:rPr>
            <w:lastRenderedPageBreak/>
            <w:t xml:space="preserve">b. Upon the requisite majority of the board, the EIC shall convene a meeting to discuss </w:t>
          </w:r>
          <w:r w:rsidR="005703A4">
            <w:rPr>
              <w:rFonts w:ascii="Buckeye Serif 2" w:hAnsi="Buckeye Serif 2"/>
              <w:noProof/>
            </w:rPr>
            <w:t>dissolution</w:t>
          </w:r>
          <w:r w:rsidRPr="00D91C10">
            <w:rPr>
              <w:rFonts w:ascii="Buckeye Serif 2" w:hAnsi="Buckeye Serif 2"/>
              <w:noProof/>
            </w:rPr>
            <w:t>, furnishing the membership at least 72 hours prior to the meeting</w:t>
          </w:r>
          <w:r>
            <w:rPr>
              <w:rFonts w:ascii="Buckeye Serif 2" w:hAnsi="Buckeye Serif 2"/>
              <w:noProof/>
            </w:rPr>
            <w:t>.</w:t>
          </w:r>
        </w:p>
        <w:p w14:paraId="1628E8EA" w14:textId="0416CA2A" w:rsidR="00F57E94" w:rsidRDefault="00F57E94" w:rsidP="00F57E94">
          <w:pPr>
            <w:rPr>
              <w:rFonts w:ascii="Buckeye Serif 2" w:hAnsi="Buckeye Serif 2"/>
            </w:rPr>
          </w:pPr>
          <w:r w:rsidRPr="00F104FA">
            <w:rPr>
              <w:rFonts w:ascii="Buckeye Serif 2" w:hAnsi="Buckeye Serif 2"/>
            </w:rPr>
            <w:t xml:space="preserve">c. The membership may then debate </w:t>
          </w:r>
          <w:r w:rsidR="00D73168">
            <w:rPr>
              <w:rFonts w:ascii="Buckeye Serif 2" w:hAnsi="Buckeye Serif 2"/>
            </w:rPr>
            <w:t>dissolution</w:t>
          </w:r>
          <w:r w:rsidRPr="00F104FA">
            <w:rPr>
              <w:rFonts w:ascii="Buckeye Serif 2" w:hAnsi="Buckeye Serif 2"/>
            </w:rPr>
            <w:t xml:space="preserve">; however, debate shall not exceed 90 minutes. </w:t>
          </w:r>
        </w:p>
        <w:p w14:paraId="3A7C1327" w14:textId="35127C0D" w:rsidR="00F57E94" w:rsidRDefault="00F57E94" w:rsidP="00F57E94">
          <w:pPr>
            <w:rPr>
              <w:rFonts w:ascii="Buckeye Serif 2" w:hAnsi="Buckeye Serif 2"/>
            </w:rPr>
          </w:pPr>
          <w:r w:rsidRPr="00F104FA">
            <w:rPr>
              <w:rFonts w:ascii="Buckeye Serif 2" w:hAnsi="Buckeye Serif 2"/>
            </w:rPr>
            <w:t xml:space="preserve">d. The membership shall vote anonymously to </w:t>
          </w:r>
          <w:r w:rsidR="00D73168">
            <w:rPr>
              <w:rFonts w:ascii="Buckeye Serif 2" w:hAnsi="Buckeye Serif 2"/>
            </w:rPr>
            <w:t>approve</w:t>
          </w:r>
          <w:r w:rsidRPr="00F104FA">
            <w:rPr>
              <w:rFonts w:ascii="Buckeye Serif 2" w:hAnsi="Buckeye Serif 2"/>
            </w:rPr>
            <w:t xml:space="preserve"> or reject </w:t>
          </w:r>
          <w:r w:rsidR="00D73168">
            <w:rPr>
              <w:rFonts w:ascii="Buckeye Serif 2" w:hAnsi="Buckeye Serif 2"/>
            </w:rPr>
            <w:t>dissolution</w:t>
          </w:r>
          <w:r w:rsidRPr="00F104FA">
            <w:rPr>
              <w:rFonts w:ascii="Buckeye Serif 2" w:hAnsi="Buckeye Serif 2"/>
            </w:rPr>
            <w:t xml:space="preserve">. </w:t>
          </w:r>
        </w:p>
        <w:p w14:paraId="7A5739E9" w14:textId="247C34BC" w:rsidR="00DC52EA" w:rsidRDefault="00F57E94" w:rsidP="0006656A">
          <w:pPr>
            <w:rPr>
              <w:rFonts w:ascii="Buckeye Serif 2" w:hAnsi="Buckeye Serif 2"/>
            </w:rPr>
          </w:pPr>
          <w:r w:rsidRPr="00F104FA">
            <w:rPr>
              <w:rFonts w:ascii="Buckeye Serif 2" w:hAnsi="Buckeye Serif 2"/>
            </w:rPr>
            <w:t xml:space="preserve">e. </w:t>
          </w:r>
          <w:r w:rsidR="009F3A88">
            <w:rPr>
              <w:rFonts w:ascii="Buckeye Serif 2" w:hAnsi="Buckeye Serif 2"/>
            </w:rPr>
            <w:t>Dissolution</w:t>
          </w:r>
          <w:r w:rsidRPr="00F104FA">
            <w:rPr>
              <w:rFonts w:ascii="Buckeye Serif 2" w:hAnsi="Buckeye Serif 2"/>
            </w:rPr>
            <w:t xml:space="preserve"> shall be </w:t>
          </w:r>
          <w:r w:rsidR="009F3A88">
            <w:rPr>
              <w:rFonts w:ascii="Buckeye Serif 2" w:hAnsi="Buckeye Serif 2"/>
            </w:rPr>
            <w:t>approved</w:t>
          </w:r>
          <w:r w:rsidRPr="00F104FA">
            <w:rPr>
              <w:rFonts w:ascii="Buckeye Serif 2" w:hAnsi="Buckeye Serif 2"/>
            </w:rPr>
            <w:t xml:space="preserve"> if</w:t>
          </w:r>
          <w:r w:rsidR="00AD2BA7">
            <w:rPr>
              <w:rFonts w:ascii="Buckeye Serif 2" w:hAnsi="Buckeye Serif 2"/>
            </w:rPr>
            <w:t>:</w:t>
          </w:r>
          <w:r w:rsidRPr="00F104FA">
            <w:rPr>
              <w:rFonts w:ascii="Buckeye Serif 2" w:hAnsi="Buckeye Serif 2"/>
            </w:rPr>
            <w:t xml:space="preserve"> three-fifths of the membership present at the meeting assent to it</w:t>
          </w:r>
          <w:r w:rsidR="00AD2BA7">
            <w:rPr>
              <w:rFonts w:ascii="Buckeye Serif 2" w:hAnsi="Buckeye Serif 2"/>
            </w:rPr>
            <w:t>, the EIC assents to it, and the Faculty Advisor assents to it</w:t>
          </w:r>
          <w:r w:rsidRPr="00F104FA">
            <w:rPr>
              <w:rFonts w:ascii="Buckeye Serif 2" w:hAnsi="Buckeye Serif 2"/>
            </w:rPr>
            <w:t>.</w:t>
          </w:r>
          <w:r w:rsidR="00DC52EA">
            <w:rPr>
              <w:rFonts w:ascii="Buckeye Serif 2" w:hAnsi="Buckeye Serif 2"/>
            </w:rPr>
            <w:fldChar w:fldCharType="end"/>
          </w:r>
        </w:p>
        <w:bookmarkEnd w:id="19"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66FF0D2"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0"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18EE">
            <w:rPr>
              <w:rFonts w:ascii="Buckeye Serif 2" w:hAnsi="Buckeye Serif 2"/>
            </w:rPr>
            <w:t xml:space="preserve">Upon dissolution, </w:t>
          </w:r>
          <w:r w:rsidR="006C2A68">
            <w:rPr>
              <w:rFonts w:ascii="Buckeye Serif 2" w:hAnsi="Buckeye Serif 2"/>
            </w:rPr>
            <w:t>the</w:t>
          </w:r>
          <w:r w:rsidR="005651AF">
            <w:rPr>
              <w:rFonts w:ascii="Buckeye Serif 2" w:hAnsi="Buckeye Serif 2"/>
            </w:rPr>
            <w:t xml:space="preserve"> </w:t>
          </w:r>
          <w:r w:rsidR="002349C7">
            <w:rPr>
              <w:rFonts w:ascii="Buckeye Serif 2" w:hAnsi="Buckeye Serif 2"/>
            </w:rPr>
            <w:t>treasurer shall di</w:t>
          </w:r>
          <w:r w:rsidR="00027455">
            <w:rPr>
              <w:rFonts w:ascii="Buckeye Serif 2" w:hAnsi="Buckeye Serif 2"/>
            </w:rPr>
            <w:t>stribute assets to</w:t>
          </w:r>
          <w:r w:rsidR="005A75A4">
            <w:rPr>
              <w:rFonts w:ascii="Buckeye Serif 2" w:hAnsi="Buckeye Serif 2"/>
            </w:rPr>
            <w:t xml:space="preserve"> </w:t>
          </w:r>
          <w:r w:rsidR="005665F5">
            <w:rPr>
              <w:rFonts w:ascii="Buckeye Serif 2" w:hAnsi="Buckeye Serif 2"/>
            </w:rPr>
            <w:t>other law journal student organizations at Moritz</w:t>
          </w:r>
          <w:r w:rsidR="00E726DE">
            <w:rPr>
              <w:rFonts w:ascii="Buckeye Serif 2" w:hAnsi="Buckeye Serif 2"/>
            </w:rPr>
            <w:t>.</w:t>
          </w:r>
          <w:r w:rsidR="005665F5">
            <w:rPr>
              <w:rFonts w:ascii="Buckeye Serif 2" w:hAnsi="Buckeye Serif 2"/>
            </w:rPr>
            <w:t xml:space="preserve"> </w:t>
          </w:r>
          <w:r w:rsidR="00F94CB6">
            <w:rPr>
              <w:rFonts w:ascii="Buckeye Serif 2" w:hAnsi="Buckeye Serif 2"/>
            </w:rPr>
            <w:t>Relative d</w:t>
          </w:r>
          <w:r w:rsidR="00E726DE">
            <w:rPr>
              <w:rFonts w:ascii="Buckeye Serif 2" w:hAnsi="Buckeye Serif 2"/>
            </w:rPr>
            <w:t xml:space="preserve">istribution amongst journals shall </w:t>
          </w:r>
          <w:r w:rsidR="001801CA">
            <w:rPr>
              <w:rFonts w:ascii="Buckeye Serif 2" w:hAnsi="Buckeye Serif 2"/>
            </w:rPr>
            <w:t>conform to the EIC's direction. Any debts shall be resolved by the EIC with advice of the treasurer.</w:t>
          </w:r>
          <w:r>
            <w:rPr>
              <w:rFonts w:ascii="Buckeye Serif 2" w:hAnsi="Buckeye Serif 2"/>
            </w:rPr>
            <w:fldChar w:fldCharType="end"/>
          </w:r>
          <w:bookmarkEnd w:id="20"/>
          <w:r w:rsidR="00D8414D">
            <w:rPr>
              <w:rFonts w:ascii="Buckeye Serif 2" w:hAnsi="Buckeye Serif 2"/>
            </w:rPr>
            <w:t xml:space="preserve">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3FF96070" w14:textId="77777777" w:rsidR="00D91C10"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1"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C10" w:rsidRPr="00D91C10">
            <w:t xml:space="preserve"> </w:t>
          </w:r>
          <w:r w:rsidR="00D91C10" w:rsidRPr="00D91C10">
            <w:rPr>
              <w:rFonts w:ascii="Buckeye Serif 2" w:hAnsi="Buckeye Serif 2"/>
              <w:noProof/>
            </w:rPr>
            <w:t xml:space="preserve">1. AMENDMENTS ORIGINATING FROM THE EXECUTIVE BOARD: The executive board as a whole may propose amendments to this constitution. Amendments from the executive board shall be ratified in the following manner: </w:t>
          </w:r>
        </w:p>
        <w:p w14:paraId="515E098F" w14:textId="77777777" w:rsidR="00D91C10" w:rsidRDefault="00D91C10" w:rsidP="0006656A">
          <w:pPr>
            <w:rPr>
              <w:rFonts w:ascii="Buckeye Serif 2" w:hAnsi="Buckeye Serif 2"/>
              <w:noProof/>
            </w:rPr>
          </w:pPr>
          <w:r w:rsidRPr="00D91C10">
            <w:rPr>
              <w:rFonts w:ascii="Buckeye Serif 2" w:hAnsi="Buckeye Serif 2"/>
              <w:noProof/>
            </w:rPr>
            <w:t xml:space="preserve">a. The executive board shall agree by majority whether to propose an amendment. </w:t>
          </w:r>
        </w:p>
        <w:p w14:paraId="2235AB81" w14:textId="77777777" w:rsidR="00F104FA" w:rsidRDefault="00D91C10" w:rsidP="0006656A">
          <w:pPr>
            <w:rPr>
              <w:rFonts w:ascii="Buckeye Serif 2" w:hAnsi="Buckeye Serif 2"/>
              <w:noProof/>
            </w:rPr>
          </w:pPr>
          <w:r w:rsidRPr="00D91C10">
            <w:rPr>
              <w:rFonts w:ascii="Buckeye Serif 2" w:hAnsi="Buckeye Serif 2"/>
              <w:noProof/>
            </w:rPr>
            <w:t>b. Upon the requisite majority of the board, the EIC shall convene a meeting to discuss the constitutional amendment, furnishing the membership with the text of the amendment at least 72 hours prior to the meeting</w:t>
          </w:r>
          <w:r>
            <w:rPr>
              <w:rFonts w:ascii="Buckeye Serif 2" w:hAnsi="Buckeye Serif 2"/>
              <w:noProof/>
            </w:rPr>
            <w:t>.</w:t>
          </w:r>
        </w:p>
        <w:p w14:paraId="2F5526E2" w14:textId="77777777" w:rsidR="00F104FA" w:rsidRDefault="00F104FA" w:rsidP="0006656A">
          <w:pPr>
            <w:rPr>
              <w:rFonts w:ascii="Buckeye Serif 2" w:hAnsi="Buckeye Serif 2"/>
            </w:rPr>
          </w:pPr>
          <w:r w:rsidRPr="00F104FA">
            <w:rPr>
              <w:rFonts w:ascii="Buckeye Serif 2" w:hAnsi="Buckeye Serif 2"/>
            </w:rPr>
            <w:t xml:space="preserve">c. The membership may then debate the amendment; however, debate for the amendment shall not exceed 90 minutes. </w:t>
          </w:r>
        </w:p>
        <w:p w14:paraId="47B5A8D5" w14:textId="77777777" w:rsidR="00F104FA" w:rsidRDefault="00F104FA" w:rsidP="0006656A">
          <w:pPr>
            <w:rPr>
              <w:rFonts w:ascii="Buckeye Serif 2" w:hAnsi="Buckeye Serif 2"/>
            </w:rPr>
          </w:pPr>
          <w:r w:rsidRPr="00F104FA">
            <w:rPr>
              <w:rFonts w:ascii="Buckeye Serif 2" w:hAnsi="Buckeye Serif 2"/>
            </w:rPr>
            <w:t xml:space="preserve">d. The membership shall vote anonymously to ratify or reject the amendment. </w:t>
          </w:r>
        </w:p>
        <w:p w14:paraId="7742FA03" w14:textId="77777777" w:rsidR="00D263CA" w:rsidRDefault="00F104FA" w:rsidP="0006656A">
          <w:pPr>
            <w:rPr>
              <w:rFonts w:ascii="Buckeye Serif 2" w:hAnsi="Buckeye Serif 2"/>
            </w:rPr>
          </w:pPr>
          <w:r w:rsidRPr="00F104FA">
            <w:rPr>
              <w:rFonts w:ascii="Buckeye Serif 2" w:hAnsi="Buckeye Serif 2"/>
            </w:rPr>
            <w:t>e. An amendment shall be ratified if three-fifths of the membership present at the meeting assent to it.</w:t>
          </w:r>
        </w:p>
        <w:p w14:paraId="6CAF0F79" w14:textId="77777777" w:rsidR="00D263CA" w:rsidRDefault="00D263CA" w:rsidP="0006656A">
          <w:pPr>
            <w:rPr>
              <w:rFonts w:ascii="Buckeye Serif 2" w:hAnsi="Buckeye Serif 2"/>
            </w:rPr>
          </w:pPr>
          <w:r w:rsidRPr="00D263CA">
            <w:rPr>
              <w:rFonts w:ascii="Buckeye Serif 2" w:hAnsi="Buckeye Serif 2"/>
            </w:rPr>
            <w:t xml:space="preserve">2. AMENDMENTS ORIGINATING FROM THE MEMBERSHIP: The membership may propose amendments to this constitution. Amendments from the membership shall be ratified in the following manner: </w:t>
          </w:r>
        </w:p>
        <w:p w14:paraId="56FFEE25" w14:textId="77777777" w:rsidR="00D263CA" w:rsidRDefault="00D263CA" w:rsidP="0006656A">
          <w:pPr>
            <w:rPr>
              <w:rFonts w:ascii="Buckeye Serif 2" w:hAnsi="Buckeye Serif 2"/>
            </w:rPr>
          </w:pPr>
          <w:r w:rsidRPr="00D263CA">
            <w:rPr>
              <w:rFonts w:ascii="Buckeye Serif 2" w:hAnsi="Buckeye Serif 2"/>
            </w:rPr>
            <w:t xml:space="preserve">a. A member shall draft the text of the amendment and circulate a petition to have the amendment considered by the executive board. </w:t>
          </w:r>
        </w:p>
        <w:p w14:paraId="7EA01402" w14:textId="77777777" w:rsidR="00D263CA" w:rsidRDefault="00D263CA" w:rsidP="0006656A">
          <w:pPr>
            <w:rPr>
              <w:rFonts w:ascii="Buckeye Serif 2" w:hAnsi="Buckeye Serif 2"/>
            </w:rPr>
          </w:pPr>
          <w:r w:rsidRPr="00D263CA">
            <w:rPr>
              <w:rFonts w:ascii="Buckeye Serif 2" w:hAnsi="Buckeye Serif 2"/>
            </w:rPr>
            <w:t xml:space="preserve">b. Once 20 per centum of the membership has signed the petition, the executive board shall consider whether or not to recommend the passage of the amendment to the membership. </w:t>
          </w:r>
        </w:p>
        <w:p w14:paraId="6C8A859C" w14:textId="77777777" w:rsidR="00D263CA" w:rsidRDefault="00D263CA" w:rsidP="0006656A">
          <w:pPr>
            <w:rPr>
              <w:rFonts w:ascii="Buckeye Serif 2" w:hAnsi="Buckeye Serif 2"/>
            </w:rPr>
          </w:pPr>
          <w:r w:rsidRPr="00D263CA">
            <w:rPr>
              <w:rFonts w:ascii="Buckeye Serif 2" w:hAnsi="Buckeye Serif 2"/>
            </w:rPr>
            <w:t xml:space="preserve">c. The EIC shall convene a meeting to discuss the constitutional amendment, furnishing the membership with the text of the amendment at least 72 hours prior to the meeting. </w:t>
          </w:r>
        </w:p>
        <w:p w14:paraId="10B6484F" w14:textId="77777777" w:rsidR="00D263CA" w:rsidRDefault="00D263CA" w:rsidP="0006656A">
          <w:pPr>
            <w:rPr>
              <w:rFonts w:ascii="Buckeye Serif 2" w:hAnsi="Buckeye Serif 2"/>
            </w:rPr>
          </w:pPr>
          <w:r w:rsidRPr="00D263CA">
            <w:rPr>
              <w:rFonts w:ascii="Buckeye Serif 2" w:hAnsi="Buckeye Serif 2"/>
            </w:rPr>
            <w:lastRenderedPageBreak/>
            <w:t xml:space="preserve">d. The EIC shall report the recommendation of the executive board to the membership at the beginning of the meeting. </w:t>
          </w:r>
        </w:p>
        <w:p w14:paraId="001F6CC7" w14:textId="77777777" w:rsidR="00D263CA" w:rsidRDefault="00D263CA" w:rsidP="0006656A">
          <w:pPr>
            <w:rPr>
              <w:rFonts w:ascii="Buckeye Serif 2" w:hAnsi="Buckeye Serif 2"/>
            </w:rPr>
          </w:pPr>
          <w:r w:rsidRPr="00D263CA">
            <w:rPr>
              <w:rFonts w:ascii="Buckeye Serif 2" w:hAnsi="Buckeye Serif 2"/>
            </w:rPr>
            <w:t xml:space="preserve">e. The membership may then debate the amendment; however, debate for the amendment shall not exceed 90 minutes. </w:t>
          </w:r>
        </w:p>
        <w:p w14:paraId="26417115" w14:textId="77777777" w:rsidR="00D263CA" w:rsidRDefault="00D263CA" w:rsidP="0006656A">
          <w:pPr>
            <w:rPr>
              <w:rFonts w:ascii="Buckeye Serif 2" w:hAnsi="Buckeye Serif 2"/>
            </w:rPr>
          </w:pPr>
          <w:r w:rsidRPr="00D263CA">
            <w:rPr>
              <w:rFonts w:ascii="Buckeye Serif 2" w:hAnsi="Buckeye Serif 2"/>
            </w:rPr>
            <w:t xml:space="preserve">f. The membership shall vote anonymously to ratify or reject the amendment. </w:t>
          </w:r>
        </w:p>
        <w:p w14:paraId="74ABF666" w14:textId="1DCE362E" w:rsidR="00D263CA" w:rsidRDefault="00D263CA" w:rsidP="0006656A">
          <w:pPr>
            <w:rPr>
              <w:rFonts w:ascii="Buckeye Serif 2" w:hAnsi="Buckeye Serif 2"/>
            </w:rPr>
          </w:pPr>
          <w:r w:rsidRPr="00D263CA">
            <w:rPr>
              <w:rFonts w:ascii="Buckeye Serif 2" w:hAnsi="Buckeye Serif 2"/>
            </w:rPr>
            <w:t>g. An amendment shall be ratified if three-fifths of the membership present at the meeting assent</w:t>
          </w:r>
          <w:r w:rsidR="008E0C25">
            <w:rPr>
              <w:rFonts w:ascii="Buckeye Serif 2" w:hAnsi="Buckeye Serif 2"/>
            </w:rPr>
            <w:t>.</w:t>
          </w:r>
          <w:r w:rsidRPr="00D263CA">
            <w:rPr>
              <w:rFonts w:ascii="Buckeye Serif 2" w:hAnsi="Buckeye Serif 2"/>
            </w:rPr>
            <w:t xml:space="preserve"> </w:t>
          </w:r>
        </w:p>
        <w:p w14:paraId="41B2A338" w14:textId="77777777" w:rsidR="008E0C25" w:rsidRDefault="00D263CA" w:rsidP="0006656A">
          <w:pPr>
            <w:rPr>
              <w:rFonts w:ascii="Buckeye Serif 2" w:hAnsi="Buckeye Serif 2"/>
            </w:rPr>
          </w:pPr>
          <w:r w:rsidRPr="00D263CA">
            <w:rPr>
              <w:rFonts w:ascii="Buckeye Serif 2" w:hAnsi="Buckeye Serif 2"/>
            </w:rPr>
            <w:t>3. EFFECT: Unless otherwise provided in the resolution ratifying the amendment, the new amendment shall take effect immediately</w:t>
          </w:r>
          <w:r w:rsidR="008E0C25">
            <w:rPr>
              <w:rFonts w:ascii="Buckeye Serif 2" w:hAnsi="Buckeye Serif 2"/>
            </w:rPr>
            <w:t>.</w:t>
          </w:r>
        </w:p>
        <w:p w14:paraId="7ABEF462" w14:textId="77777777" w:rsidR="00BF0EE8" w:rsidRDefault="006C430B" w:rsidP="0006656A">
          <w:pPr>
            <w:rPr>
              <w:rFonts w:ascii="Buckeye Serif 2" w:hAnsi="Buckeye Serif 2"/>
            </w:rPr>
          </w:pPr>
          <w:r>
            <w:rPr>
              <w:rFonts w:ascii="Buckeye Serif 2" w:hAnsi="Buckeye Serif 2"/>
            </w:rPr>
            <w:t xml:space="preserve">4. RATIFICATION: </w:t>
          </w:r>
        </w:p>
        <w:p w14:paraId="6E7401DE" w14:textId="77777777" w:rsidR="00BF0EE8" w:rsidRDefault="00BF0EE8" w:rsidP="0006656A">
          <w:pPr>
            <w:rPr>
              <w:rFonts w:ascii="Buckeye Serif 2" w:hAnsi="Buckeye Serif 2"/>
            </w:rPr>
          </w:pPr>
          <w:r>
            <w:rPr>
              <w:rFonts w:ascii="Buckeye Serif 2" w:hAnsi="Buckeye Serif 2"/>
            </w:rPr>
            <w:t>a</w:t>
          </w:r>
          <w:r w:rsidRPr="00BF0EE8">
            <w:rPr>
              <w:rFonts w:ascii="Buckeye Serif 2" w:hAnsi="Buckeye Serif 2"/>
            </w:rPr>
            <w:t xml:space="preserve">. CONVENTION: The EIC shall arrange a convention for the membership to consider the amendment. The EIC shall provide not less than a week’s notice of the date, time, and location of the convention and the text of this constitution. </w:t>
          </w:r>
        </w:p>
        <w:p w14:paraId="652E6D83" w14:textId="77777777" w:rsidR="00BF0EE8" w:rsidRDefault="00BF0EE8" w:rsidP="0006656A">
          <w:pPr>
            <w:rPr>
              <w:rFonts w:ascii="Buckeye Serif 2" w:hAnsi="Buckeye Serif 2"/>
            </w:rPr>
          </w:pPr>
          <w:r>
            <w:rPr>
              <w:rFonts w:ascii="Buckeye Serif 2" w:hAnsi="Buckeye Serif 2"/>
            </w:rPr>
            <w:t>b</w:t>
          </w:r>
          <w:r w:rsidRPr="00BF0EE8">
            <w:rPr>
              <w:rFonts w:ascii="Buckeye Serif 2" w:hAnsi="Buckeye Serif 2"/>
            </w:rPr>
            <w:t xml:space="preserve">. DEBATE: The membership shall be afforded the opportunity to debate the ratification of this constitution. </w:t>
          </w:r>
        </w:p>
        <w:p w14:paraId="37AA267E" w14:textId="77777777" w:rsidR="00BF0EE8" w:rsidRDefault="00BF0EE8" w:rsidP="0006656A">
          <w:pPr>
            <w:rPr>
              <w:rFonts w:ascii="Buckeye Serif 2" w:hAnsi="Buckeye Serif 2"/>
            </w:rPr>
          </w:pPr>
          <w:r>
            <w:rPr>
              <w:rFonts w:ascii="Buckeye Serif 2" w:hAnsi="Buckeye Serif 2"/>
            </w:rPr>
            <w:t>c</w:t>
          </w:r>
          <w:r w:rsidRPr="00BF0EE8">
            <w:rPr>
              <w:rFonts w:ascii="Buckeye Serif 2" w:hAnsi="Buckeye Serif 2"/>
            </w:rPr>
            <w:t xml:space="preserve">. RATIFICATION: The constitution shall be considered ratified if three-fifths of the convention assent to it. </w:t>
          </w:r>
        </w:p>
        <w:p w14:paraId="5B550D24" w14:textId="77777777" w:rsidR="00BF0EE8" w:rsidRDefault="00BF0EE8" w:rsidP="0006656A">
          <w:pPr>
            <w:rPr>
              <w:rFonts w:ascii="Buckeye Serif 2" w:hAnsi="Buckeye Serif 2"/>
            </w:rPr>
          </w:pPr>
          <w:r>
            <w:rPr>
              <w:rFonts w:ascii="Buckeye Serif 2" w:hAnsi="Buckeye Serif 2"/>
            </w:rPr>
            <w:t>d</w:t>
          </w:r>
          <w:r w:rsidRPr="00BF0EE8">
            <w:rPr>
              <w:rFonts w:ascii="Buckeye Serif 2" w:hAnsi="Buckeye Serif 2"/>
            </w:rPr>
            <w:t xml:space="preserve">. EFFECT: Upon ratification, this constitution shall have immediate effect. </w:t>
          </w:r>
        </w:p>
        <w:p w14:paraId="67391F6E" w14:textId="77777777" w:rsidR="00942F70" w:rsidRDefault="00BF0EE8" w:rsidP="0006656A">
          <w:pPr>
            <w:rPr>
              <w:rFonts w:ascii="Buckeye Serif 2" w:hAnsi="Buckeye Serif 2"/>
            </w:rPr>
          </w:pPr>
          <w:r>
            <w:rPr>
              <w:rFonts w:ascii="Buckeye Serif 2" w:hAnsi="Buckeye Serif 2"/>
            </w:rPr>
            <w:t>e</w:t>
          </w:r>
          <w:r w:rsidRPr="00BF0EE8">
            <w:rPr>
              <w:rFonts w:ascii="Buckeye Serif 2" w:hAnsi="Buckeye Serif 2"/>
            </w:rPr>
            <w:t>. NON-RETROACTIVITY: The adoption of the constitution shall not affect the tenure of any officer currently serving in the organization.</w:t>
          </w:r>
        </w:p>
        <w:p w14:paraId="2B9A7AB4" w14:textId="77777777" w:rsidR="00942F70" w:rsidRDefault="00942F70" w:rsidP="0006656A">
          <w:pPr>
            <w:rPr>
              <w:rFonts w:ascii="Buckeye Serif 2" w:hAnsi="Buckeye Serif 2"/>
            </w:rPr>
          </w:pPr>
        </w:p>
        <w:p w14:paraId="2BD7C615" w14:textId="77777777" w:rsidR="00942F70" w:rsidRDefault="00942F70" w:rsidP="0006656A">
          <w:pPr>
            <w:rPr>
              <w:rFonts w:ascii="Buckeye Serif 2" w:hAnsi="Buckeye Serif 2"/>
            </w:rPr>
          </w:pPr>
          <w:r>
            <w:rPr>
              <w:rFonts w:ascii="Buckeye Serif 2" w:hAnsi="Buckeye Serif 2"/>
            </w:rPr>
            <w:t>Section B. Referenda</w:t>
          </w:r>
        </w:p>
        <w:p w14:paraId="5A80C063" w14:textId="77777777" w:rsidR="006A0CE7" w:rsidRDefault="006A0CE7" w:rsidP="0006656A">
          <w:pPr>
            <w:rPr>
              <w:rFonts w:ascii="Buckeye Serif 2" w:hAnsi="Buckeye Serif 2"/>
            </w:rPr>
          </w:pPr>
          <w:r w:rsidRPr="006A0CE7">
            <w:rPr>
              <w:rFonts w:ascii="Buckeye Serif 2" w:hAnsi="Buckeye Serif 2"/>
            </w:rPr>
            <w:t xml:space="preserve">1. RULES SUBJECT TO REFERENDUM: Any changes to this organization’s by-laws shall be subject to a referendum by the membership. </w:t>
          </w:r>
        </w:p>
        <w:p w14:paraId="6EABD0C1" w14:textId="77777777" w:rsidR="006A0CE7" w:rsidRDefault="006A0CE7" w:rsidP="0006656A">
          <w:pPr>
            <w:rPr>
              <w:rFonts w:ascii="Buckeye Serif 2" w:hAnsi="Buckeye Serif 2"/>
            </w:rPr>
          </w:pPr>
          <w:r w:rsidRPr="006A0CE7">
            <w:rPr>
              <w:rFonts w:ascii="Buckeye Serif 2" w:hAnsi="Buckeye Serif 2"/>
            </w:rPr>
            <w:t xml:space="preserve">2. PROCEDURE: A referendum on any change to the by-laws made by the EIC and Faculty Advisor shall be done in the following manner: </w:t>
          </w:r>
        </w:p>
        <w:p w14:paraId="1C70C807" w14:textId="77777777" w:rsidR="006A0CE7" w:rsidRDefault="006A0CE7" w:rsidP="0006656A">
          <w:pPr>
            <w:rPr>
              <w:rFonts w:ascii="Buckeye Serif 2" w:hAnsi="Buckeye Serif 2"/>
            </w:rPr>
          </w:pPr>
          <w:r w:rsidRPr="006A0CE7">
            <w:rPr>
              <w:rFonts w:ascii="Buckeye Serif 2" w:hAnsi="Buckeye Serif 2"/>
            </w:rPr>
            <w:t xml:space="preserve">a. PETITION: Upon the petition of 20 per centum of the membership, the EIC shall convene a meeting for a referendum on the change. </w:t>
          </w:r>
        </w:p>
        <w:p w14:paraId="4B9BA426" w14:textId="77777777" w:rsidR="006A0CE7" w:rsidRDefault="006A0CE7" w:rsidP="0006656A">
          <w:pPr>
            <w:rPr>
              <w:rFonts w:ascii="Buckeye Serif 2" w:hAnsi="Buckeye Serif 2"/>
            </w:rPr>
          </w:pPr>
          <w:r w:rsidRPr="006A0CE7">
            <w:rPr>
              <w:rFonts w:ascii="Buckeye Serif 2" w:hAnsi="Buckeye Serif 2"/>
            </w:rPr>
            <w:t xml:space="preserve">b. MEETING: All members of the organization shall have the right to discuss the policy change; however, debate over the change shall not exceed 90 minutes. </w:t>
          </w:r>
        </w:p>
        <w:p w14:paraId="544FDD27" w14:textId="77777777" w:rsidR="006A0CE7" w:rsidRDefault="006A0CE7" w:rsidP="0006656A">
          <w:pPr>
            <w:rPr>
              <w:rFonts w:ascii="Buckeye Serif 2" w:hAnsi="Buckeye Serif 2"/>
            </w:rPr>
          </w:pPr>
          <w:r w:rsidRPr="006A0CE7">
            <w:rPr>
              <w:rFonts w:ascii="Buckeye Serif 2" w:hAnsi="Buckeye Serif 2"/>
            </w:rPr>
            <w:t xml:space="preserve">c. VOTING: Every member present shall be entitled to vote. Voting shall be anonymous. </w:t>
          </w:r>
        </w:p>
        <w:p w14:paraId="0131FB02" w14:textId="77777777" w:rsidR="00D83F89" w:rsidRDefault="006A0CE7" w:rsidP="0006656A">
          <w:pPr>
            <w:rPr>
              <w:rFonts w:ascii="Buckeye Serif 2" w:hAnsi="Buckeye Serif 2"/>
            </w:rPr>
          </w:pPr>
          <w:r w:rsidRPr="006A0CE7">
            <w:rPr>
              <w:rFonts w:ascii="Buckeye Serif 2" w:hAnsi="Buckeye Serif 2"/>
            </w:rPr>
            <w:t xml:space="preserve">d. MAJORITY: An absolute majority of the membership is needed to invalidate any change enacted by the EIC and Faculty Advisor. </w:t>
          </w:r>
        </w:p>
        <w:p w14:paraId="5D31EEEA" w14:textId="77777777" w:rsidR="00246377" w:rsidRDefault="006A0CE7" w:rsidP="0006656A">
          <w:pPr>
            <w:rPr>
              <w:rFonts w:ascii="Buckeye Serif 2" w:hAnsi="Buckeye Serif 2"/>
            </w:rPr>
          </w:pPr>
          <w:r w:rsidRPr="006A0CE7">
            <w:rPr>
              <w:rFonts w:ascii="Buckeye Serif 2" w:hAnsi="Buckeye Serif 2"/>
            </w:rPr>
            <w:t>3. PRECLUSION: If a referendum fails, no other referendum made against the same change shall be in order</w:t>
          </w:r>
          <w:r w:rsidR="00246377">
            <w:rPr>
              <w:rFonts w:ascii="Buckeye Serif 2" w:hAnsi="Buckeye Serif 2"/>
            </w:rPr>
            <w:t>.</w:t>
          </w:r>
        </w:p>
        <w:p w14:paraId="335DB4F4" w14:textId="77777777" w:rsidR="00246377" w:rsidRDefault="00246377" w:rsidP="0006656A">
          <w:pPr>
            <w:rPr>
              <w:rFonts w:ascii="Buckeye Serif 2" w:hAnsi="Buckeye Serif 2"/>
            </w:rPr>
          </w:pPr>
        </w:p>
        <w:p w14:paraId="784EC20B" w14:textId="77777777" w:rsidR="00246377" w:rsidRDefault="00246377" w:rsidP="0006656A">
          <w:pPr>
            <w:rPr>
              <w:rFonts w:ascii="Buckeye Serif 2" w:hAnsi="Buckeye Serif 2"/>
            </w:rPr>
          </w:pPr>
          <w:r>
            <w:rPr>
              <w:rFonts w:ascii="Buckeye Serif 2" w:hAnsi="Buckeye Serif 2"/>
            </w:rPr>
            <w:lastRenderedPageBreak/>
            <w:t>Section C. Meetings</w:t>
          </w:r>
        </w:p>
        <w:p w14:paraId="6BB960AE" w14:textId="77777777" w:rsidR="009D2851" w:rsidRDefault="009D2851" w:rsidP="0006656A">
          <w:pPr>
            <w:rPr>
              <w:rFonts w:ascii="Buckeye Serif 2" w:hAnsi="Buckeye Serif 2"/>
            </w:rPr>
          </w:pPr>
          <w:r w:rsidRPr="009D2851">
            <w:rPr>
              <w:rFonts w:ascii="Buckeye Serif 2" w:hAnsi="Buckeye Serif 2"/>
            </w:rPr>
            <w:t xml:space="preserve">1. MEETINGS: Unless otherwise provided for in this constitution and its bylaws, the membership shall meet at the discretion of the EIC or upon petition of 20 per centum of the membership, which shall state in their petition the reason for the meeting. The EIC shall provide 72 hours’ notice to the membership of any meeting. </w:t>
          </w:r>
        </w:p>
        <w:p w14:paraId="50939478" w14:textId="77777777" w:rsidR="009D2851" w:rsidRDefault="009D2851" w:rsidP="0006656A">
          <w:pPr>
            <w:rPr>
              <w:rFonts w:ascii="Buckeye Serif 2" w:hAnsi="Buckeye Serif 2"/>
            </w:rPr>
          </w:pPr>
          <w:r w:rsidRPr="009D2851">
            <w:rPr>
              <w:rFonts w:ascii="Buckeye Serif 2" w:hAnsi="Buckeye Serif 2"/>
            </w:rPr>
            <w:t xml:space="preserve">2. QUORUM: For any meeting for which sufficient notice has been given, the members present shall constitute a quorum. </w:t>
          </w:r>
        </w:p>
        <w:p w14:paraId="4409B76F" w14:textId="41BED238" w:rsidR="006662A4" w:rsidRPr="00D53151" w:rsidRDefault="009D2851" w:rsidP="0006656A">
          <w:pPr>
            <w:rPr>
              <w:rFonts w:ascii="Buckeye Serif 2" w:hAnsi="Buckeye Serif 2"/>
            </w:rPr>
          </w:pPr>
          <w:r w:rsidRPr="009D2851">
            <w:rPr>
              <w:rFonts w:ascii="Buckeye Serif 2" w:hAnsi="Buckeye Serif 2"/>
            </w:rPr>
            <w:t>3. RULES: All meetings shall be governed by this constitution, its bylaws, and, where the two are silent, the latest edition of Robert’s Rules of Order, Newly Revised, respectively. Any act or resolution adopted contrary to these authorities is void ab initio. Where the authorities conflict, the higher authority shall be given preference.</w:t>
          </w:r>
          <w:r w:rsidR="00DC52EA">
            <w:rPr>
              <w:rFonts w:ascii="Buckeye Serif 2" w:hAnsi="Buckeye Serif 2"/>
            </w:rPr>
            <w:fldChar w:fldCharType="end"/>
          </w:r>
        </w:p>
        <w:bookmarkEnd w:id="21"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208B"/>
    <w:rsid w:val="00023830"/>
    <w:rsid w:val="00027455"/>
    <w:rsid w:val="0006656A"/>
    <w:rsid w:val="000960C8"/>
    <w:rsid w:val="00097F75"/>
    <w:rsid w:val="000D3EE8"/>
    <w:rsid w:val="000E2CC4"/>
    <w:rsid w:val="000E5338"/>
    <w:rsid w:val="000F1890"/>
    <w:rsid w:val="0010621A"/>
    <w:rsid w:val="00110BAC"/>
    <w:rsid w:val="00135420"/>
    <w:rsid w:val="0014289C"/>
    <w:rsid w:val="00164DDB"/>
    <w:rsid w:val="001801CA"/>
    <w:rsid w:val="00194506"/>
    <w:rsid w:val="001E2445"/>
    <w:rsid w:val="002043BF"/>
    <w:rsid w:val="00227203"/>
    <w:rsid w:val="002349C7"/>
    <w:rsid w:val="00246377"/>
    <w:rsid w:val="002C2FEA"/>
    <w:rsid w:val="00304E3C"/>
    <w:rsid w:val="003052D0"/>
    <w:rsid w:val="0033233A"/>
    <w:rsid w:val="0034117E"/>
    <w:rsid w:val="003631C3"/>
    <w:rsid w:val="0036432D"/>
    <w:rsid w:val="00386B1C"/>
    <w:rsid w:val="003F40F7"/>
    <w:rsid w:val="00451FA4"/>
    <w:rsid w:val="00484D79"/>
    <w:rsid w:val="004D4D7A"/>
    <w:rsid w:val="004F7C5B"/>
    <w:rsid w:val="005238C3"/>
    <w:rsid w:val="0055346C"/>
    <w:rsid w:val="005545C3"/>
    <w:rsid w:val="0056280A"/>
    <w:rsid w:val="0056390F"/>
    <w:rsid w:val="00564097"/>
    <w:rsid w:val="005651AF"/>
    <w:rsid w:val="0056621D"/>
    <w:rsid w:val="005665F5"/>
    <w:rsid w:val="005703A4"/>
    <w:rsid w:val="00571659"/>
    <w:rsid w:val="00583714"/>
    <w:rsid w:val="00586442"/>
    <w:rsid w:val="005A39C3"/>
    <w:rsid w:val="005A75A4"/>
    <w:rsid w:val="005F5356"/>
    <w:rsid w:val="006018EE"/>
    <w:rsid w:val="00602238"/>
    <w:rsid w:val="00607A0A"/>
    <w:rsid w:val="006373B7"/>
    <w:rsid w:val="006662A4"/>
    <w:rsid w:val="00670AA4"/>
    <w:rsid w:val="00676310"/>
    <w:rsid w:val="00676FEF"/>
    <w:rsid w:val="00686632"/>
    <w:rsid w:val="006A0CE7"/>
    <w:rsid w:val="006A50DF"/>
    <w:rsid w:val="006A7E68"/>
    <w:rsid w:val="006C2A68"/>
    <w:rsid w:val="006C430B"/>
    <w:rsid w:val="006D5AB8"/>
    <w:rsid w:val="006D7A79"/>
    <w:rsid w:val="006E3E08"/>
    <w:rsid w:val="00746566"/>
    <w:rsid w:val="00753F1B"/>
    <w:rsid w:val="00764567"/>
    <w:rsid w:val="007923E2"/>
    <w:rsid w:val="007D164B"/>
    <w:rsid w:val="00847037"/>
    <w:rsid w:val="008619CF"/>
    <w:rsid w:val="00882DB4"/>
    <w:rsid w:val="00883D63"/>
    <w:rsid w:val="0089388B"/>
    <w:rsid w:val="008B382E"/>
    <w:rsid w:val="008C4E05"/>
    <w:rsid w:val="008C6D79"/>
    <w:rsid w:val="008D6624"/>
    <w:rsid w:val="008E0C25"/>
    <w:rsid w:val="008F10FE"/>
    <w:rsid w:val="00910F0E"/>
    <w:rsid w:val="00912771"/>
    <w:rsid w:val="00942F70"/>
    <w:rsid w:val="00973AB5"/>
    <w:rsid w:val="009B2B70"/>
    <w:rsid w:val="009C3D17"/>
    <w:rsid w:val="009C70FF"/>
    <w:rsid w:val="009D2851"/>
    <w:rsid w:val="009F3A88"/>
    <w:rsid w:val="009F7C90"/>
    <w:rsid w:val="00A97FB8"/>
    <w:rsid w:val="00AB05FD"/>
    <w:rsid w:val="00AC574A"/>
    <w:rsid w:val="00AD2BA7"/>
    <w:rsid w:val="00AF635B"/>
    <w:rsid w:val="00B0097D"/>
    <w:rsid w:val="00B629CE"/>
    <w:rsid w:val="00B73B03"/>
    <w:rsid w:val="00BD1DE3"/>
    <w:rsid w:val="00BF0EE8"/>
    <w:rsid w:val="00BF3D88"/>
    <w:rsid w:val="00C35801"/>
    <w:rsid w:val="00C72AC6"/>
    <w:rsid w:val="00C833AC"/>
    <w:rsid w:val="00CB66CC"/>
    <w:rsid w:val="00CC113E"/>
    <w:rsid w:val="00CD39E3"/>
    <w:rsid w:val="00CE4BA9"/>
    <w:rsid w:val="00D22293"/>
    <w:rsid w:val="00D263CA"/>
    <w:rsid w:val="00D52DAF"/>
    <w:rsid w:val="00D53151"/>
    <w:rsid w:val="00D559E8"/>
    <w:rsid w:val="00D72815"/>
    <w:rsid w:val="00D72CDA"/>
    <w:rsid w:val="00D73168"/>
    <w:rsid w:val="00D83F89"/>
    <w:rsid w:val="00D8414D"/>
    <w:rsid w:val="00D91C10"/>
    <w:rsid w:val="00DB2620"/>
    <w:rsid w:val="00DC52EA"/>
    <w:rsid w:val="00DF42B6"/>
    <w:rsid w:val="00DF7F9B"/>
    <w:rsid w:val="00E726DE"/>
    <w:rsid w:val="00E846CF"/>
    <w:rsid w:val="00E967AE"/>
    <w:rsid w:val="00EB0E62"/>
    <w:rsid w:val="00EB65A4"/>
    <w:rsid w:val="00EB7F83"/>
    <w:rsid w:val="00ED05FF"/>
    <w:rsid w:val="00EE1936"/>
    <w:rsid w:val="00F104FA"/>
    <w:rsid w:val="00F42212"/>
    <w:rsid w:val="00F474DD"/>
    <w:rsid w:val="00F5716C"/>
    <w:rsid w:val="00F57B33"/>
    <w:rsid w:val="00F57E94"/>
    <w:rsid w:val="00F754E1"/>
    <w:rsid w:val="00F76606"/>
    <w:rsid w:val="00F84803"/>
    <w:rsid w:val="00F859E6"/>
    <w:rsid w:val="00F940E8"/>
    <w:rsid w:val="00F94714"/>
    <w:rsid w:val="00F94CB6"/>
    <w:rsid w:val="00FB0D82"/>
    <w:rsid w:val="00FB526A"/>
    <w:rsid w:val="00FB7031"/>
    <w:rsid w:val="00FE5152"/>
    <w:rsid w:val="00FE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BodyText">
    <w:name w:val="Body Text"/>
    <w:basedOn w:val="Normal"/>
    <w:link w:val="BodyTextChar"/>
    <w:qFormat/>
    <w:locked/>
    <w:rsid w:val="00973AB5"/>
    <w:pPr>
      <w:spacing w:before="180" w:after="180" w:line="240" w:lineRule="auto"/>
    </w:pPr>
    <w:rPr>
      <w:kern w:val="0"/>
      <w14:ligatures w14:val="none"/>
    </w:rPr>
  </w:style>
  <w:style w:type="character" w:customStyle="1" w:styleId="BodyTextChar">
    <w:name w:val="Body Text Char"/>
    <w:basedOn w:val="DefaultParagraphFont"/>
    <w:link w:val="BodyText"/>
    <w:rsid w:val="00973AB5"/>
    <w:rPr>
      <w:kern w:val="0"/>
      <w14:ligatures w14:val="none"/>
    </w:rPr>
  </w:style>
  <w:style w:type="paragraph" w:customStyle="1" w:styleId="FirstParagraph">
    <w:name w:val="First Paragraph"/>
    <w:basedOn w:val="BodyText"/>
    <w:next w:val="BodyText"/>
    <w:qFormat/>
    <w:rsid w:val="0097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501088">
      <w:bodyDiv w:val="1"/>
      <w:marLeft w:val="0"/>
      <w:marRight w:val="0"/>
      <w:marTop w:val="0"/>
      <w:marBottom w:val="0"/>
      <w:divBdr>
        <w:top w:val="none" w:sz="0" w:space="0" w:color="auto"/>
        <w:left w:val="none" w:sz="0" w:space="0" w:color="auto"/>
        <w:bottom w:val="none" w:sz="0" w:space="0" w:color="auto"/>
        <w:right w:val="none" w:sz="0" w:space="0" w:color="auto"/>
      </w:divBdr>
    </w:div>
    <w:div w:id="20027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210BB" w:rsidRDefault="006210BB">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2208B"/>
    <w:rsid w:val="0034117E"/>
    <w:rsid w:val="006210BB"/>
    <w:rsid w:val="006A50DF"/>
    <w:rsid w:val="007A0E05"/>
    <w:rsid w:val="00DE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9</Pages>
  <Words>2944</Words>
  <Characters>17223</Characters>
  <Application>Microsoft Office Word</Application>
  <DocSecurity>0</DocSecurity>
  <PresentationFormat>15|.DOCX</PresentationFormat>
  <Lines>344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Cook, Rebecca</cp:lastModifiedBy>
  <cp:revision>2</cp:revision>
  <dcterms:created xsi:type="dcterms:W3CDTF">2026-01-19T18:49:00Z</dcterms:created>
  <dcterms:modified xsi:type="dcterms:W3CDTF">2026-01-19T18:49:00Z</dcterms:modified>
</cp:coreProperties>
</file>