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2DC5E1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C159F">
            <w:rPr>
              <w:rFonts w:ascii="Buckeye Serif 2" w:hAnsi="Buckeye Serif 2"/>
              <w:b/>
              <w:bCs/>
              <w:noProof/>
              <w:sz w:val="32"/>
              <w:szCs w:val="32"/>
            </w:rPr>
            <w:t>Dancers In Graduate School</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09087F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2100">
            <w:rPr>
              <w:rFonts w:ascii="Buckeye Serif 2" w:hAnsi="Buckeye Serif 2"/>
            </w:rPr>
            <w:t>Dancers In Graduate School</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38A5ED7" w14:textId="0B8A9750" w:rsidR="00C02100" w:rsidRPr="00B010A7" w:rsidRDefault="005F5356" w:rsidP="00C02100">
          <w:pPr>
            <w:rPr>
              <w:rFonts w:ascii="Arial" w:hAnsi="Arial" w:cs="Arial"/>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02100" w:rsidRPr="00C02100">
            <w:rPr>
              <w:rFonts w:ascii="Arial" w:hAnsi="Arial" w:cs="Arial"/>
            </w:rPr>
            <w:t xml:space="preserve"> </w:t>
          </w:r>
          <w:r w:rsidR="00C02100" w:rsidRPr="00B010A7">
            <w:rPr>
              <w:rFonts w:ascii="Arial" w:hAnsi="Arial" w:cs="Arial"/>
            </w:rPr>
            <w:t xml:space="preserve">DiGS provides resources to support creative and scholarly research within The Ohio State University’s Department of Dance graduate student community, and connects this community of students with resources, alumni, and the broader field of dance professionals. </w:t>
          </w:r>
        </w:p>
        <w:p w14:paraId="1B946611" w14:textId="7E65340B"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6EA23E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02100">
            <w:rPr>
              <w:rFonts w:ascii="Buckeye Serif 2" w:hAnsi="Buckeye Serif 2"/>
            </w:rPr>
            <w:t>Dancers In Graduate School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27C2F2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F035A">
            <w:rPr>
              <w:rFonts w:ascii="Buckeye Serif 2" w:hAnsi="Buckeye Serif 2"/>
              <w:noProof/>
            </w:rPr>
            <w:t>Dancers In Graduate School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B522F6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02100">
            <w:rPr>
              <w:rFonts w:ascii="Buckeye Serif 2" w:hAnsi="Buckeye Serif 2"/>
              <w:noProof/>
            </w:rPr>
            <w:t>Dancers in Graduate School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ACE72EC" w14:textId="41185006" w:rsidR="00C02100" w:rsidRDefault="005F5356" w:rsidP="00C02100">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2100" w:rsidRPr="00C02100">
            <w:t xml:space="preserve"> </w:t>
          </w:r>
          <w:r w:rsidR="00C02100">
            <w:t xml:space="preserve">All currently enrolled dance graduate students at The Ohio State University are eligible for membership. </w:t>
          </w:r>
        </w:p>
        <w:p w14:paraId="56AF7FF2" w14:textId="1D1BA46C"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802BCE7"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2100" w:rsidRPr="00C02100">
            <w:t xml:space="preserve"> </w:t>
          </w:r>
          <w:r w:rsidR="00C02100">
            <w:t xml:space="preserve">Interested students will contact the president to be added to the roster. Members must be in the Dance Department at The Ohio State University and must be graduate students.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5BDF38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0BF2">
            <w:rPr>
              <w:rFonts w:ascii="Buckeye Serif 2" w:hAnsi="Buckeye Serif 2"/>
              <w:noProof/>
            </w:rPr>
            <w:t>At the start of the fall semester, new graduate students will be invited to join the organization.</w:t>
          </w:r>
          <w:r w:rsidR="007F035A">
            <w:rPr>
              <w:rFonts w:ascii="Buckeye Serif 2" w:hAnsi="Buckeye Serif 2"/>
              <w:noProof/>
            </w:rPr>
            <w:t xml:space="preserve"> Students may also contact the president at any time to be added to the roster.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1367737B" w14:textId="0CBD4C00" w:rsidR="005B0B31" w:rsidRDefault="005F5356" w:rsidP="005B0B31">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0B31">
            <w:t>If a member conducts themselves in such a manner deemed detrimental to advancing the purpose of this organization or violates the OSU Student Code of Conduct, they can be removed through a majority vote of the other voting membership or a unanimous vote of the officers, with the consultation of the faculty advisor.</w:t>
          </w:r>
        </w:p>
        <w:p w14:paraId="3732698D" w14:textId="02C5F9F3"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7BC0BE2" w14:textId="7FFD3D8F" w:rsidR="0045706A" w:rsidRDefault="005F5356" w:rsidP="0045706A">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706A">
            <w:t xml:space="preserve"> Th</w:t>
          </w:r>
          <w:r w:rsidR="00C21D6F">
            <w:t xml:space="preserve">e advisor </w:t>
          </w:r>
          <w:r w:rsidR="0045706A">
            <w:t>will serve as a liaison between DiGS and the Dance Department and will be responsible for connecting DiGS with appropriate staff and resources provided by the Dance Department. In addition to completing the biannual training at the Ohio Union, the advisor shall serve as a sounding board for questions from the officers. The advisor may be asked to facilitate contact with potential speakers and/or artists.</w:t>
          </w:r>
        </w:p>
        <w:p w14:paraId="6E2B9167" w14:textId="7420A734"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B52669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E4D9E">
            <w:rPr>
              <w:rFonts w:ascii="Buckeye Serif 2" w:hAnsi="Buckeye Serif 2"/>
            </w:rPr>
            <w:t xml:space="preserve">DiGS advisors serve for one term, or one academic year. Advisors will have the opportunity to be reappointed at the end of their term.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C0BB40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1D6F">
            <w:rPr>
              <w:rFonts w:ascii="Buckeye Serif 2" w:hAnsi="Buckeye Serif 2"/>
              <w:noProof/>
            </w:rPr>
            <w:t xml:space="preserve">The </w:t>
          </w:r>
          <w:r w:rsidR="00C21D6F">
            <w:t>advisor will be a member of the Dance Department faculty. The selection of an advisor is considered a major group decision that requires a quorum present at a business meeting, which is a minimum of 50% + 1 of voting members.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0ED395C4" w14:textId="56F95A90" w:rsidR="00C21D6F" w:rsidRDefault="005F5356" w:rsidP="00C21D6F">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1D6F" w:rsidRPr="00C21D6F">
            <w:t xml:space="preserve"> </w:t>
          </w:r>
          <w:r w:rsidR="00C21D6F">
            <w:t xml:space="preserve">If an advisor resigns or is removed, a general meeting will be organized to discuss the replacement process. Each member will have the chance to express their opinion on which faculty member should be approached to replace the previous advisor. After the discussion, a vote will then occur among all members to decide on this faculty member. The president will then approach and ask this faculty member to be the new advisor of the organization. </w:t>
          </w:r>
        </w:p>
        <w:p w14:paraId="7572FE3F" w14:textId="66252657"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425D92B" w14:textId="32DBA6BB" w:rsidR="00E1550B" w:rsidRDefault="00DC52EA" w:rsidP="00E1550B">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1550B" w:rsidRPr="00E1550B">
            <w:t xml:space="preserve"> </w:t>
          </w:r>
          <w:r w:rsidR="00E1550B">
            <w:t>President: The president will serve for a term of one year and will be responsible for leading group meetings, maintaining communication with members as well as with the larger university community, delegating specific responsibilities to group members, and applying for grants.</w:t>
          </w:r>
        </w:p>
        <w:p w14:paraId="5C315DE8" w14:textId="2F983365" w:rsidR="00E1550B" w:rsidRDefault="00E1550B" w:rsidP="00E1550B">
          <w:r>
            <w:t>Vice-President: The vice-president will serve for a term of one year and will be responsible for overseeing the voting process for group decisions, setting the agenda for group meetings through communication with group members, maintaining the group calendar, and leading group meetings in the absence of the president.</w:t>
          </w:r>
        </w:p>
        <w:p w14:paraId="47C37953" w14:textId="7CF86CE6" w:rsidR="00E1550B" w:rsidRDefault="00E1550B" w:rsidP="00E1550B">
          <w:r>
            <w:t>Treasurer: The treasurer will serve for a term of one year and will be responsible for maintaining a group bank account, requesting funds, creating a group budget, tracking group income and expenses, and depositing and accessing group funds. The treasurer will take meeting notes in the absence of the secretary.</w:t>
          </w:r>
        </w:p>
        <w:p w14:paraId="277A21DF" w14:textId="4765574B" w:rsidR="00E1550B" w:rsidRDefault="00E1550B" w:rsidP="00E1550B">
          <w:r>
            <w:t>Secretary: The secretary will serve for a term of one year and will be responsible for taking meeting notes, maintaining the group’s web presence, and distributing event announcements.</w:t>
          </w:r>
        </w:p>
        <w:p w14:paraId="13724154" w14:textId="77777777" w:rsidR="00E1550B" w:rsidRDefault="00E1550B" w:rsidP="00E1550B">
          <w:r>
            <w:t>Publicity and Social Media Officer: Two publicity and social media officers will be elected and will serve together for a term of one year. They will be responsible for maintaining the DiGS Facebook page and publicizing DiGS meetings and events via social media and other means.</w:t>
          </w:r>
        </w:p>
        <w:p w14:paraId="714CAC56" w14:textId="2140FAC6"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599AFC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E5778" w:rsidRPr="000E5778">
            <w:t xml:space="preserve"> </w:t>
          </w:r>
          <w:r w:rsidR="000E5778">
            <w:t>Membership comprises Dance graduate students currently enrolled in The Ohio State University Dance Department. All officers must be in residence in Ohio for the entire academic year.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D9AE071" w14:textId="5AD7DDAB" w:rsidR="00840BF2" w:rsidRDefault="00DC52EA" w:rsidP="00840BF2">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0BF2" w:rsidRPr="00840BF2">
            <w:t xml:space="preserve"> </w:t>
          </w:r>
          <w:r w:rsidR="00840BF2">
            <w:t>Officers are selected via an annual election in April. If an officer is unable or unwilling to continue his/her duties, the president or vice president will initiate a special election. Officers will only be selected from the membership. Members interested in leadership will notify the vice president of their desired position by March 31st. The vice president will organize an election</w:t>
          </w:r>
          <w:r w:rsidR="000C159F">
            <w:t xml:space="preserve">, which will be held at the </w:t>
          </w:r>
          <w:proofErr w:type="spellStart"/>
          <w:r w:rsidR="000C159F">
            <w:t>monthly meeting</w:t>
          </w:r>
          <w:proofErr w:type="spellEnd"/>
          <w:r w:rsidR="000C159F">
            <w:t xml:space="preserve"> in April. At this election, a candidate needs to be approved by a simple majority. The vice president will </w:t>
          </w:r>
          <w:r w:rsidR="000C159F">
            <w:lastRenderedPageBreak/>
            <w:t>n</w:t>
          </w:r>
          <w:r w:rsidR="00840BF2">
            <w:t>otify members of the results by April 30th. If only one candidate expresses interest in an officer position, no election will be held for the position.</w:t>
          </w:r>
        </w:p>
        <w:p w14:paraId="353D3838" w14:textId="19A127D8" w:rsidR="00D559E8" w:rsidRDefault="00DC52EA" w:rsidP="000E5778">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A6BF122" w14:textId="1A80FE43" w:rsidR="00840BF2" w:rsidRDefault="00DC52EA" w:rsidP="00840BF2">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159F">
            <w:t>Officers</w:t>
          </w:r>
          <w:r w:rsidR="00840BF2">
            <w:t xml:space="preserve"> are expected to follow through with group responsibilities, project a professional image when representing DiGS, and maintain active and respectful communication with peers. If a</w:t>
          </w:r>
          <w:r w:rsidR="000C159F">
            <w:t>n officer</w:t>
          </w:r>
          <w:r w:rsidR="00840BF2">
            <w:t xml:space="preserve"> does not meet those expectations, members can file an official complaint with the president or vice president. A general meeting will then be organized as a hearing in which each member will have the chance to express their opinion and address the concern. A vote will then occur among all members (except the person in question) to decide if the </w:t>
          </w:r>
          <w:r w:rsidR="000C159F">
            <w:t>officer</w:t>
          </w:r>
          <w:r w:rsidR="00840BF2">
            <w:t xml:space="preserve"> will be removed from leadership.</w:t>
          </w:r>
          <w:r w:rsidR="000C159F">
            <w:t xml:space="preserve"> To remove an officer, the margin of approval must be 2/3 </w:t>
          </w:r>
          <w:r w:rsidR="006F7660">
            <w:t xml:space="preserve">of the active membership. </w:t>
          </w:r>
        </w:p>
        <w:p w14:paraId="5FE140D3" w14:textId="0A0E6AD0"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C8BC22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0BF2" w:rsidRPr="00840BF2">
            <w:t xml:space="preserve"> </w:t>
          </w:r>
          <w:r w:rsidR="00840BF2">
            <w:t xml:space="preserve">Should there come a time when DiGS is no longer needed or student interest diminishes to the point where we are no longer able to maintain membership, the organization will be dissolved by unanimous vote of the organization's officers.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2BA731BE" w:rsidR="00676310" w:rsidRPr="00E1022D" w:rsidRDefault="00DC52EA" w:rsidP="0006656A">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1022D" w:rsidRPr="00E1022D">
            <w:rPr>
              <w:rFonts w:ascii="Aptos" w:hAnsi="Aptos"/>
              <w:color w:val="000000"/>
            </w:rPr>
            <w:t xml:space="preserve"> </w:t>
          </w:r>
          <w:r w:rsidR="00E1022D">
            <w:rPr>
              <w:rFonts w:ascii="Aptos" w:hAnsi="Aptos"/>
              <w:color w:val="000000"/>
            </w:rPr>
            <w:t>The president will initiate the dissolution procedure by calling a vote between the organization's officers. If the vote is unanimous, then the treasurer will pay any outstanding debts from the organization's accounts. The treasurer will then return the remaining funding to the Ohio Union. The treasurer will notify the president that there are no outstanding debts and assets, and all financial accounts will be closed by the president and treasurer.</w:t>
          </w:r>
          <w:r w:rsidR="00E1022D">
            <w:t xml:space="preserve">  </w:t>
          </w:r>
          <w:r>
            <w:rPr>
              <w:rFonts w:ascii="Buckeye Serif 2" w:hAnsi="Buckeye Serif 2"/>
            </w:rPr>
            <w:fldChar w:fldCharType="end"/>
          </w:r>
          <w:bookmarkEnd w:id="19"/>
          <w:r w:rsidR="00E1022D">
            <w:rPr>
              <w:rFonts w:ascii="Buckeye Serif 2" w:hAnsi="Buckeye Serif 2"/>
            </w:rPr>
            <w:t xml:space="preserve">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05D6212" w14:textId="783B5552" w:rsidR="00840BF2" w:rsidRDefault="00DC52EA" w:rsidP="00840BF2">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0BF2" w:rsidRPr="00840BF2">
            <w:t xml:space="preserve"> </w:t>
          </w:r>
          <w:r w:rsidR="00840BF2">
            <w:t>Proposed amendments should be in writing, should not be acted upon, but read in the general meeting in which they are proposed, and should be read again at two subsequent general meetings and at the general meeting in which the votes will be taken. Approval will require at least two-thirds of voting members present. Major group decisions will be made with a quorum present at a business meeting, which is a minimum 50% + 1 of voting members.</w:t>
          </w:r>
        </w:p>
        <w:p w14:paraId="4409B76F" w14:textId="798840E6"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6552C"/>
    <w:multiLevelType w:val="hybridMultilevel"/>
    <w:tmpl w:val="BF68A81E"/>
    <w:lvl w:ilvl="0" w:tplc="2A00B5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23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C159F"/>
    <w:rsid w:val="000D3EE8"/>
    <w:rsid w:val="000E2CC4"/>
    <w:rsid w:val="000E5778"/>
    <w:rsid w:val="000F1890"/>
    <w:rsid w:val="00135420"/>
    <w:rsid w:val="00164DDB"/>
    <w:rsid w:val="001E2445"/>
    <w:rsid w:val="002C2FEA"/>
    <w:rsid w:val="00304E3C"/>
    <w:rsid w:val="003052D0"/>
    <w:rsid w:val="0034117E"/>
    <w:rsid w:val="0045706A"/>
    <w:rsid w:val="00484D79"/>
    <w:rsid w:val="0055346C"/>
    <w:rsid w:val="0056280A"/>
    <w:rsid w:val="0056390F"/>
    <w:rsid w:val="0056621D"/>
    <w:rsid w:val="00571659"/>
    <w:rsid w:val="005B0B31"/>
    <w:rsid w:val="005F5356"/>
    <w:rsid w:val="00656D4A"/>
    <w:rsid w:val="006662A4"/>
    <w:rsid w:val="00676310"/>
    <w:rsid w:val="00676FEF"/>
    <w:rsid w:val="006F7660"/>
    <w:rsid w:val="007923E2"/>
    <w:rsid w:val="007D164B"/>
    <w:rsid w:val="007F035A"/>
    <w:rsid w:val="00840BF2"/>
    <w:rsid w:val="008619CF"/>
    <w:rsid w:val="00880FD7"/>
    <w:rsid w:val="0089388B"/>
    <w:rsid w:val="008C6D79"/>
    <w:rsid w:val="00910F0E"/>
    <w:rsid w:val="00912771"/>
    <w:rsid w:val="009B2B70"/>
    <w:rsid w:val="009E4D9E"/>
    <w:rsid w:val="00A74931"/>
    <w:rsid w:val="00A74F99"/>
    <w:rsid w:val="00AF15F9"/>
    <w:rsid w:val="00B73B03"/>
    <w:rsid w:val="00C02100"/>
    <w:rsid w:val="00C21D6F"/>
    <w:rsid w:val="00C35801"/>
    <w:rsid w:val="00C72AC6"/>
    <w:rsid w:val="00CD39E3"/>
    <w:rsid w:val="00CE4BA9"/>
    <w:rsid w:val="00D52DAF"/>
    <w:rsid w:val="00D53151"/>
    <w:rsid w:val="00D559E8"/>
    <w:rsid w:val="00D72815"/>
    <w:rsid w:val="00D72CDA"/>
    <w:rsid w:val="00DC52EA"/>
    <w:rsid w:val="00DF7F9B"/>
    <w:rsid w:val="00E1022D"/>
    <w:rsid w:val="00E1550B"/>
    <w:rsid w:val="00EB0E62"/>
    <w:rsid w:val="00EB7F83"/>
    <w:rsid w:val="00ED05FF"/>
    <w:rsid w:val="00F20EC2"/>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C1E8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C1E88"/>
    <w:rsid w:val="0034117E"/>
    <w:rsid w:val="00393943"/>
    <w:rsid w:val="007A0E05"/>
    <w:rsid w:val="00880FD7"/>
    <w:rsid w:val="00CA768D"/>
    <w:rsid w:val="00F2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31</TotalTime>
  <Pages>4</Pages>
  <Words>1412</Words>
  <Characters>8052</Characters>
  <Application>Microsoft Office Word</Application>
  <DocSecurity>0</DocSecurity>
  <PresentationFormat>15|.DOCX</PresentationFormat>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Ajamian Grossman, Marissa</cp:lastModifiedBy>
  <cp:revision>14</cp:revision>
  <dcterms:created xsi:type="dcterms:W3CDTF">2025-10-14T12:46:00Z</dcterms:created>
  <dcterms:modified xsi:type="dcterms:W3CDTF">2025-11-15T13:55:00Z</dcterms:modified>
</cp:coreProperties>
</file>