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407E048"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CB2B14">
            <w:rPr>
              <w:rFonts w:ascii="Buckeye Serif 2" w:hAnsi="Buckeye Serif 2"/>
              <w:b/>
              <w:bCs/>
              <w:noProof/>
              <w:sz w:val="32"/>
              <w:szCs w:val="32"/>
            </w:rPr>
            <w:t>Civil Alliance</w:t>
          </w:r>
          <w:r>
            <w:rPr>
              <w:rFonts w:ascii="Buckeye Serif 2" w:hAnsi="Buckeye Serif 2"/>
              <w:b/>
              <w:bCs/>
              <w:sz w:val="32"/>
              <w:szCs w:val="32"/>
            </w:rPr>
            <w:fldChar w:fldCharType="end"/>
          </w:r>
          <w:bookmarkEnd w:id="0"/>
          <w:r w:rsidR="00673182">
            <w:rPr>
              <w:rFonts w:ascii="Buckeye Serif 2" w:hAnsi="Buckeye Serif 2"/>
              <w:b/>
              <w:bCs/>
              <w:sz w:val="32"/>
              <w:szCs w:val="32"/>
            </w:rPr>
            <w:t xml:space="preserve"> at The Ohio State University</w:t>
          </w:r>
        </w:p>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27D4D13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12CED">
            <w:rPr>
              <w:rFonts w:ascii="Buckeye Serif 2" w:hAnsi="Buckeye Serif 2"/>
              <w:noProof/>
            </w:rPr>
            <w:t xml:space="preserve">Civil Alliance </w:t>
          </w:r>
          <w:r w:rsidR="002C16E5">
            <w:rPr>
              <w:rFonts w:ascii="Buckeye Serif 2" w:hAnsi="Buckeye Serif 2"/>
              <w:noProof/>
            </w:rPr>
            <w:t xml:space="preserve">At </w:t>
          </w:r>
          <w:r w:rsidR="00A12CED">
            <w:rPr>
              <w:rFonts w:ascii="Buckeye Serif 2" w:hAnsi="Buckeye Serif 2"/>
              <w:noProof/>
            </w:rPr>
            <w:t>The Ohio State University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5E69BFCC"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A12CED">
            <w:t>We aim to give pre-law students the opportunity to create</w:t>
          </w:r>
          <w:r w:rsidR="00CB52F3">
            <w:t xml:space="preserve"> positive</w:t>
          </w:r>
          <w:r w:rsidR="00A12CED">
            <w:t xml:space="preserve"> change </w:t>
          </w:r>
          <w:r w:rsidR="00CB52F3">
            <w:t>in</w:t>
          </w:r>
          <w:r w:rsidR="00A12CED">
            <w:t xml:space="preserve"> our community, </w:t>
          </w:r>
          <w:r w:rsidR="00CB52F3">
            <w:t>gain</w:t>
          </w:r>
          <w:r w:rsidR="00A12CED">
            <w:t xml:space="preserve"> experience in the law field, and </w:t>
          </w:r>
          <w:r w:rsidR="00CB52F3">
            <w:t>raise</w:t>
          </w:r>
          <w:r w:rsidR="00A12CED">
            <w:t xml:space="preserve"> awareness </w:t>
          </w:r>
          <w:r w:rsidR="00112BCD">
            <w:t>for Legal Aid of Southeast and Central Ohio (LASCO).</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81BBC7B"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2C16E5" w:rsidRPr="002C16E5">
            <w:rPr>
              <w:rFonts w:ascii="Buckeye Serif 2" w:hAnsi="Buckeye Serif 2"/>
              <w:noProof/>
            </w:rPr>
            <w:t xml:space="preserve"> </w:t>
          </w:r>
          <w:r w:rsidR="002C16E5">
            <w:rPr>
              <w:rFonts w:ascii="Buckeye Serif 2" w:hAnsi="Buckeye Serif 2"/>
              <w:noProof/>
            </w:rPr>
            <w:t xml:space="preserve">Civil Alliance </w:t>
          </w:r>
          <w:r w:rsidR="002C16E5">
            <w:rPr>
              <w:rFonts w:ascii="Buckeye Serif 2" w:hAnsi="Buckeye Serif 2"/>
              <w:noProof/>
            </w:rPr>
            <w:t xml:space="preserve">At </w:t>
          </w:r>
          <w:r w:rsidR="002C16E5">
            <w:rPr>
              <w:rFonts w:ascii="Buckeye Serif 2" w:hAnsi="Buckeye Serif 2"/>
              <w:noProof/>
            </w:rPr>
            <w:t>The Ohio State University</w:t>
          </w:r>
          <w:r w:rsidR="002C16E5"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B0C413C"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C16E5" w:rsidRPr="002C16E5">
            <w:rPr>
              <w:rFonts w:ascii="Buckeye Serif 2" w:hAnsi="Buckeye Serif 2"/>
              <w:noProof/>
            </w:rPr>
            <w:t xml:space="preserve"> </w:t>
          </w:r>
          <w:r w:rsidR="002C16E5">
            <w:rPr>
              <w:rFonts w:ascii="Buckeye Serif 2" w:hAnsi="Buckeye Serif 2"/>
              <w:noProof/>
            </w:rPr>
            <w:t xml:space="preserve">Civil Alliance </w:t>
          </w:r>
          <w:r w:rsidR="002C16E5">
            <w:rPr>
              <w:rFonts w:ascii="Buckeye Serif 2" w:hAnsi="Buckeye Serif 2"/>
              <w:noProof/>
            </w:rPr>
            <w:t xml:space="preserve">At </w:t>
          </w:r>
          <w:r w:rsidR="002C16E5">
            <w:rPr>
              <w:rFonts w:ascii="Buckeye Serif 2" w:hAnsi="Buckeye Serif 2"/>
              <w:noProof/>
            </w:rPr>
            <w:t>The Ohio State University</w:t>
          </w:r>
          <w:r w:rsidR="002C16E5"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C39E532"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C16E5" w:rsidRPr="002C16E5">
            <w:rPr>
              <w:rFonts w:ascii="Buckeye Serif 2" w:hAnsi="Buckeye Serif 2"/>
              <w:noProof/>
            </w:rPr>
            <w:t xml:space="preserve"> </w:t>
          </w:r>
          <w:r w:rsidR="002C16E5">
            <w:rPr>
              <w:rFonts w:ascii="Buckeye Serif 2" w:hAnsi="Buckeye Serif 2"/>
              <w:noProof/>
            </w:rPr>
            <w:t>Civil Alliance at The Ohio State University</w:t>
          </w:r>
          <w:r w:rsidR="002C16E5"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0DD34D3E"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879E5" w:rsidRPr="009879E5">
            <w:t xml:space="preserve"> </w:t>
          </w:r>
          <w:r w:rsidR="009879E5">
            <w:t xml:space="preserve">In order to be a member, you must be actively enrolled as an undergraduate student at The Ohio State University. Benefits that students will receive through membership are knowledge and experience towards the legal field and volunteer opportunities. </w:t>
          </w:r>
          <w:r w:rsidR="00C82C22">
            <w:rPr>
              <w:rFonts w:ascii="Buckeye Serif 2" w:hAnsi="Buckeye Serif 2"/>
              <w:noProof/>
            </w:rPr>
            <w:t xml:space="preserve">General members </w:t>
          </w:r>
          <w:r w:rsidR="00C5201B">
            <w:rPr>
              <w:rFonts w:ascii="Buckeye Serif 2" w:hAnsi="Buckeye Serif 2"/>
              <w:noProof/>
            </w:rPr>
            <w:t>is open on a rolling basis. A</w:t>
          </w:r>
          <w:r w:rsidR="009363BF">
            <w:rPr>
              <w:rFonts w:ascii="Buckeye Serif 2" w:hAnsi="Buckeye Serif 2"/>
              <w:noProof/>
            </w:rPr>
            <w:t xml:space="preserve"> student is not required to have the Pre-law designation to join</w:t>
          </w:r>
          <w:r w:rsidR="008C246D">
            <w:rPr>
              <w:rFonts w:ascii="Buckeye Serif 2" w:hAnsi="Buckeye Serif 2"/>
              <w:noProof/>
            </w:rPr>
            <w:t xml:space="preserve">. </w:t>
          </w:r>
          <w:r w:rsidR="008C246D">
            <w:t>The organization’s voting membership should be limited to currently enrolled Ohio State students. Other non-student members, such as faculty, alumni, professionals, etc., may become members, but only as non-voting associate or honorary members. Guests may attend meetings, but cannot become members unless they are undergraduate students.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16D34717"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7047">
            <w:rPr>
              <w:rFonts w:ascii="Buckeye Serif 2" w:hAnsi="Buckeye Serif 2"/>
              <w:noProof/>
            </w:rPr>
            <w:t>Prospective members must join the Civil Alliance GroupMe</w:t>
          </w:r>
          <w:r w:rsidR="00F443A0">
            <w:rPr>
              <w:rFonts w:ascii="Buckeye Serif 2" w:hAnsi="Buckeye Serif 2"/>
              <w:noProof/>
            </w:rPr>
            <w:t xml:space="preserve"> and/or join our weekly newsletter mailing list</w:t>
          </w:r>
          <w:r w:rsidR="00FC7047">
            <w:rPr>
              <w:rFonts w:ascii="Buckeye Serif 2" w:hAnsi="Buckeye Serif 2"/>
              <w:noProof/>
            </w:rPr>
            <w:t xml:space="preserve"> to become an official member.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6D89A47E" w:rsidR="00ED05FF" w:rsidRPr="00D559E8" w:rsidRDefault="005F5356" w:rsidP="00342D3D">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541C">
            <w:rPr>
              <w:rFonts w:ascii="Buckeye Serif 2" w:hAnsi="Buckeye Serif 2"/>
              <w:noProof/>
            </w:rPr>
            <w:t>Membership is open on a rolling basis. Once a student joins the GroupM</w:t>
          </w:r>
          <w:r w:rsidR="002C1C18">
            <w:rPr>
              <w:rFonts w:ascii="Buckeye Serif 2" w:hAnsi="Buckeye Serif 2"/>
              <w:noProof/>
            </w:rPr>
            <w:t>e</w:t>
          </w:r>
          <w:r w:rsidR="00043312">
            <w:rPr>
              <w:rFonts w:ascii="Buckeye Serif 2" w:hAnsi="Buckeye Serif 2"/>
              <w:noProof/>
            </w:rPr>
            <w:t xml:space="preserve"> and/or joins our weekly newsletter mailing list</w:t>
          </w:r>
          <w:r w:rsidR="002C1C18">
            <w:rPr>
              <w:rFonts w:ascii="Buckeye Serif 2" w:hAnsi="Buckeye Serif 2"/>
              <w:noProof/>
            </w:rPr>
            <w:t xml:space="preserve"> they are an official member</w:t>
          </w:r>
          <w:r w:rsidR="00342D3D">
            <w:rPr>
              <w:rFonts w:ascii="Buckeye Serif 2" w:hAnsi="Buckeye Serif 2"/>
              <w:noProof/>
            </w:rPr>
            <w:t>. T</w:t>
          </w:r>
          <w:r w:rsidR="002C1C18">
            <w:rPr>
              <w:rFonts w:ascii="Buckeye Serif 2" w:hAnsi="Buckeye Serif 2"/>
              <w:noProof/>
            </w:rPr>
            <w:t xml:space="preserve">his is allowed on a rolling basis.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30DFA791" w:rsidR="00ED05FF" w:rsidRPr="00D559E8" w:rsidRDefault="005F5356" w:rsidP="009C0DE8">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03BB7" w:rsidRPr="00603BB7">
            <w:t xml:space="preserve"> </w:t>
          </w:r>
          <w:r w:rsidR="0093241D">
            <w:t>Removal</w:t>
          </w:r>
          <w:r w:rsidR="00603BB7">
            <w:t xml:space="preserve"> of a general member will be determined by the </w:t>
          </w:r>
          <w:r w:rsidR="0093241D">
            <w:t xml:space="preserve">incumbent officers </w:t>
          </w:r>
          <w:r w:rsidR="00612451">
            <w:t xml:space="preserve">and consultation with the advisor. </w:t>
          </w:r>
          <w:r w:rsidR="000121DF">
            <w:t xml:space="preserve">The member removal process </w:t>
          </w:r>
          <w:r w:rsidR="00214D97">
            <w:t xml:space="preserve">requires sufficient grounds/evidence for removing the member. </w:t>
          </w:r>
          <w:r w:rsidR="00E2432E">
            <w:t>This information must be presented to all officers</w:t>
          </w:r>
          <w:r w:rsidR="00823172">
            <w:t xml:space="preserve"> and the advisor. The member must be notified of their charges and given the opportunity to defend themselves before all officers and the advisor</w:t>
          </w:r>
          <w:r w:rsidR="00992E2D">
            <w:t xml:space="preserve">. </w:t>
          </w:r>
          <w:r w:rsidR="003F7B4B">
            <w:t>A meeting must be called between the officers and the advisor to deliberate</w:t>
          </w:r>
          <w:r w:rsidR="009C0DE8">
            <w:t>, and the officers must</w:t>
          </w:r>
          <w:r w:rsidR="003F7B4B">
            <w:t xml:space="preserve"> vote to come to a </w:t>
          </w:r>
          <w:r w:rsidR="00D168C1">
            <w:t>unamimous</w:t>
          </w:r>
          <w:r w:rsidR="004D7663">
            <w:t xml:space="preserve"> </w:t>
          </w:r>
          <w:r w:rsidR="003F7B4B">
            <w:t>consensus regarding the member removal.</w:t>
          </w:r>
          <w:r w:rsidR="003C0DF9">
            <w:t xml:space="preserve"> Possible causes for </w:t>
          </w:r>
          <w:r w:rsidR="00BC3971">
            <w:t xml:space="preserve">the </w:t>
          </w:r>
          <w:r w:rsidR="003C0DF9">
            <w:t xml:space="preserve">removal </w:t>
          </w:r>
          <w:r w:rsidR="001202D7">
            <w:t xml:space="preserve">of a general body member </w:t>
          </w:r>
          <w:r w:rsidR="003C0DF9">
            <w:t xml:space="preserve">includes but is not limited to: </w:t>
          </w:r>
          <w:r w:rsidR="001202D7">
            <w:t>engaging in conduct deemd detrimental to advancing the purpose of the organization</w:t>
          </w:r>
          <w:r w:rsidR="004E1258">
            <w:t>;</w:t>
          </w:r>
          <w:r w:rsidR="001202D7">
            <w:t xml:space="preserve"> violating the Student Code of Conduct</w:t>
          </w:r>
          <w:r w:rsidR="004E1258">
            <w:t xml:space="preserve">; </w:t>
          </w:r>
          <w:r w:rsidR="00D74B4A">
            <w:t>violating the organization's constitution and/or bylaws</w:t>
          </w:r>
          <w:r w:rsidR="004E1258">
            <w:t xml:space="preserve">; violating University policy; violating federal, state or local law; </w:t>
          </w:r>
          <w:r w:rsidR="00FB2A96">
            <w:t>any form of harassment and/or discrimination.</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6D162AC5"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B20B6" w:rsidRPr="005B20B6">
            <w:t xml:space="preserve"> </w:t>
          </w:r>
          <w:r w:rsidR="005B20B6">
            <w:t xml:space="preserve">Advisors of student organizations must be full-time members of the University faculty or Administrative &amp; Professional staff. If a person is serving as an advisor who is not a member of the above classifications, a co-advisor must be chosen who is a member of these University classifications. </w:t>
          </w:r>
          <w:r w:rsidR="00CD56B7">
            <w:rPr>
              <w:rFonts w:ascii="Buckeye Serif 2" w:hAnsi="Buckeye Serif 2"/>
              <w:noProof/>
            </w:rPr>
            <w:t>The advisor will serve as a connection between Civil Alliance and the university.</w:t>
          </w:r>
          <w:r w:rsidR="008F316D">
            <w:rPr>
              <w:rFonts w:ascii="Buckeye Serif 2" w:hAnsi="Buckeye Serif 2"/>
              <w:noProof/>
            </w:rPr>
            <w:t xml:space="preserve"> </w:t>
          </w:r>
          <w:r w:rsidR="00037893">
            <w:rPr>
              <w:rFonts w:ascii="Buckeye Serif 2" w:hAnsi="Buckeye Serif 2"/>
              <w:noProof/>
            </w:rPr>
            <w:t xml:space="preserve">The advisor will support the executive board and answer questions related to </w:t>
          </w:r>
          <w:r w:rsidR="00AD4F12">
            <w:rPr>
              <w:rFonts w:ascii="Buckeye Serif 2" w:hAnsi="Buckeye Serif 2"/>
              <w:noProof/>
            </w:rPr>
            <w:t xml:space="preserve">their roles and management of the organization. </w:t>
          </w:r>
          <w:r w:rsidR="00037893">
            <w:rPr>
              <w:rFonts w:ascii="Buckeye Serif 2" w:hAnsi="Buckeye Serif 2"/>
              <w:noProof/>
            </w:rPr>
            <w:t>I</w:t>
          </w:r>
          <w:r w:rsidR="008F316D">
            <w:rPr>
              <w:rFonts w:ascii="Buckeye Serif 2" w:hAnsi="Buckeye Serif 2"/>
              <w:noProof/>
            </w:rPr>
            <w:t>t is expected that the advisor attends at least one meeting per semester in support of the organization.</w:t>
          </w:r>
          <w:r w:rsidR="00CD56B7">
            <w:rPr>
              <w:rFonts w:ascii="Buckeye Serif 2" w:hAnsi="Buckeye Serif 2"/>
              <w:noProof/>
            </w:rPr>
            <w:t xml:space="preserve"> </w:t>
          </w:r>
          <w:r w:rsidR="005E3DC1">
            <w:t>The advisor is welcome to come to any events the organization hosts. The advisor is expected to respond to emails related to the organization with somewhat urgency, aiming to respond within about 72 hours</w:t>
          </w:r>
          <w:r w:rsidR="00696FB9">
            <w:t>. The advisor has to approve the proposed President, as chosen by the executive board, before the new President can take office.</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7E9CD8A8"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20C0">
            <w:rPr>
              <w:rFonts w:ascii="Buckeye Serif 2" w:hAnsi="Buckeye Serif 2"/>
              <w:noProof/>
            </w:rPr>
            <w:t xml:space="preserve">The advisor </w:t>
          </w:r>
          <w:r w:rsidR="00DB3F6A">
            <w:rPr>
              <w:rFonts w:ascii="Buckeye Serif 2" w:hAnsi="Buckeye Serif 2"/>
              <w:noProof/>
            </w:rPr>
            <w:t>serves</w:t>
          </w:r>
          <w:r w:rsidR="000520C0">
            <w:rPr>
              <w:rFonts w:ascii="Buckeye Serif 2" w:hAnsi="Buckeye Serif 2"/>
              <w:noProof/>
            </w:rPr>
            <w:t xml:space="preserve"> </w:t>
          </w:r>
          <w:r w:rsidR="00DB3F6A">
            <w:rPr>
              <w:rFonts w:ascii="Buckeye Serif 2" w:hAnsi="Buckeye Serif 2"/>
              <w:noProof/>
            </w:rPr>
            <w:t>without term limits.</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2D098550"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96FB9" w:rsidRPr="00696FB9">
            <w:t xml:space="preserve"> </w:t>
          </w:r>
          <w:r w:rsidR="00696FB9">
            <w:t xml:space="preserve">There will not be an application process for the advisor position. The advisor will be Kevin Freeman for the foreseeable future, but this is subject to change in the case of a violation of the constitution or resignation. </w:t>
          </w:r>
          <w:r w:rsidR="003A0BEE">
            <w:rPr>
              <w:rFonts w:ascii="Buckeye Serif 2" w:hAnsi="Buckeye Serif 2"/>
              <w:noProof/>
            </w:rPr>
            <w:t xml:space="preserve">The advisor must be related to </w:t>
          </w:r>
          <w:r w:rsidR="00AD46AA">
            <w:rPr>
              <w:rFonts w:ascii="Buckeye Serif 2" w:hAnsi="Buckeye Serif 2"/>
              <w:noProof/>
            </w:rPr>
            <w:t xml:space="preserve">and/or have experience in </w:t>
          </w:r>
          <w:r w:rsidR="003A0BEE">
            <w:rPr>
              <w:rFonts w:ascii="Buckeye Serif 2" w:hAnsi="Buckeye Serif 2"/>
              <w:noProof/>
            </w:rPr>
            <w:t xml:space="preserve">law </w:t>
          </w:r>
          <w:r w:rsidR="00AD46AA">
            <w:rPr>
              <w:rFonts w:ascii="Buckeye Serif 2" w:hAnsi="Buckeye Serif 2"/>
              <w:noProof/>
            </w:rPr>
            <w:t>and/</w:t>
          </w:r>
          <w:r w:rsidR="003A0BEE">
            <w:rPr>
              <w:rFonts w:ascii="Buckeye Serif 2" w:hAnsi="Buckeye Serif 2"/>
              <w:noProof/>
            </w:rPr>
            <w:t>or pre-law</w:t>
          </w:r>
          <w:r w:rsidR="00AD46AA">
            <w:rPr>
              <w:rFonts w:ascii="Buckeye Serif 2" w:hAnsi="Buckeye Serif 2"/>
              <w:noProof/>
            </w:rPr>
            <w:t>.</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64299293"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5A9B">
            <w:rPr>
              <w:rFonts w:ascii="Buckeye Serif 2" w:hAnsi="Buckeye Serif 2"/>
              <w:noProof/>
            </w:rPr>
            <w:t xml:space="preserve">If the advisor must be replaced, the executive board will </w:t>
          </w:r>
          <w:r w:rsidR="008D296E">
            <w:rPr>
              <w:rFonts w:ascii="Buckeye Serif 2" w:hAnsi="Buckeye Serif 2"/>
              <w:noProof/>
            </w:rPr>
            <w:t xml:space="preserve">select another advisor. </w:t>
          </w:r>
          <w:r w:rsidR="000520C0">
            <w:rPr>
              <w:rFonts w:ascii="Buckeye Serif 2" w:hAnsi="Buckeye Serif 2"/>
              <w:noProof/>
            </w:rPr>
            <w:t xml:space="preserve">If </w:t>
          </w:r>
          <w:r w:rsidR="006F5CB8">
            <w:rPr>
              <w:rFonts w:ascii="Buckeye Serif 2" w:hAnsi="Buckeye Serif 2"/>
              <w:noProof/>
            </w:rPr>
            <w:t xml:space="preserve">the executive board wishes to replace the advisor, the </w:t>
          </w:r>
          <w:r w:rsidR="00D04B25">
            <w:rPr>
              <w:rFonts w:ascii="Buckeye Serif 2" w:hAnsi="Buckeye Serif 2"/>
              <w:noProof/>
            </w:rPr>
            <w:t xml:space="preserve">decision must have cause and be decided unanimously. </w:t>
          </w:r>
          <w:r w:rsidR="008D296E">
            <w:rPr>
              <w:rFonts w:ascii="Buckeye Serif 2" w:hAnsi="Buckeye Serif 2"/>
              <w:noProof/>
            </w:rPr>
            <w:t xml:space="preserve">The new advisor must be </w:t>
          </w:r>
          <w:r w:rsidR="003A0BEE">
            <w:rPr>
              <w:rFonts w:ascii="Buckeye Serif 2" w:hAnsi="Buckeye Serif 2"/>
              <w:noProof/>
            </w:rPr>
            <w:t>unanimously elected by the executive board</w:t>
          </w:r>
          <w:r w:rsidR="006A3D7D">
            <w:rPr>
              <w:rFonts w:ascii="Buckeye Serif 2" w:hAnsi="Buckeye Serif 2"/>
              <w:noProof/>
            </w:rPr>
            <w:t xml:space="preserve">. </w:t>
          </w:r>
          <w:r w:rsidR="006A3D7D">
            <w:t>The advisor has the right to resign at any point as the organization's advisor, but is requested that he give at least two weeks notice to the executive board.</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388FED02" w14:textId="77777777" w:rsidR="007D2713" w:rsidRDefault="00DC52EA" w:rsidP="0006656A">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7BF7" w:rsidRPr="003C7BF7">
            <w:t xml:space="preserve"> </w:t>
          </w:r>
          <w:r w:rsidR="003C7BF7">
            <w:t xml:space="preserve">The executive board/officers consists of: President, Vice President, Treasurer, Secretary, Membership Chair, Media Chair and Communications Chair. </w:t>
          </w:r>
        </w:p>
        <w:p w14:paraId="325C2B20" w14:textId="14EF39FA" w:rsidR="007D2713" w:rsidRDefault="003C7BF7" w:rsidP="0006656A">
          <w:r>
            <w:t>Elections will be held in April and every position's term will last 1 year (April-April). There will be an application process for all board positions</w:t>
          </w:r>
          <w:r w:rsidR="007D2713">
            <w:t>.</w:t>
          </w:r>
          <w:r>
            <w:t xml:space="preserve"> Elections will have an application process, and the current executive board will choose the successors. The duties of each position include: </w:t>
          </w:r>
        </w:p>
        <w:p w14:paraId="60AFAD89" w14:textId="4413337A" w:rsidR="007D2713" w:rsidRDefault="003C7BF7" w:rsidP="0006656A">
          <w:r>
            <w:t xml:space="preserve">President- The </w:t>
          </w:r>
          <w:r w:rsidR="007D2713">
            <w:t>P</w:t>
          </w:r>
          <w:r>
            <w:t xml:space="preserve">resident is responsible for setting and monitoring the goals of the club, running club meetings, delegating tasks as necessary, recruiting, training and retaining members and maintaining regular communication with the lieutenant governor of their division. </w:t>
          </w:r>
        </w:p>
        <w:p w14:paraId="1F94E695" w14:textId="4258A43D" w:rsidR="007D2713" w:rsidRDefault="003C7BF7" w:rsidP="0006656A">
          <w:r>
            <w:t xml:space="preserve">Vice President- The main duty of the </w:t>
          </w:r>
          <w:r w:rsidR="007D2713">
            <w:t>V</w:t>
          </w:r>
          <w:r>
            <w:t xml:space="preserve">ice </w:t>
          </w:r>
          <w:r w:rsidR="007D2713">
            <w:t>P</w:t>
          </w:r>
          <w:r>
            <w:t xml:space="preserve">resident is to assist the </w:t>
          </w:r>
          <w:r w:rsidR="007D2713">
            <w:t>P</w:t>
          </w:r>
          <w:r>
            <w:t xml:space="preserve">resident and other officers in completing their duties. The </w:t>
          </w:r>
          <w:r w:rsidR="007D2713">
            <w:t>V</w:t>
          </w:r>
          <w:r>
            <w:t xml:space="preserve">ice </w:t>
          </w:r>
          <w:r w:rsidR="007D2713">
            <w:t>P</w:t>
          </w:r>
          <w:r>
            <w:t xml:space="preserve">resident also needs to effectively contribute to the club operations, and help organize and run meetings with the President. </w:t>
          </w:r>
        </w:p>
        <w:p w14:paraId="00898B5C" w14:textId="50D75999" w:rsidR="007D2713" w:rsidRDefault="003C7BF7" w:rsidP="0006656A">
          <w:r>
            <w:t xml:space="preserve">Treasurer- The </w:t>
          </w:r>
          <w:r w:rsidR="00060A35">
            <w:t>T</w:t>
          </w:r>
          <w:r>
            <w:t xml:space="preserve">reasurer has the responsibility of accurately maintaining your organization's financial records, working with the </w:t>
          </w:r>
          <w:r w:rsidR="00060A35">
            <w:t>P</w:t>
          </w:r>
          <w:r>
            <w:t>resident to create a semester budget for the organization, maintaining documentation related to the organization's budget and spending, and receiving bills and preparing check requests</w:t>
          </w:r>
          <w:r w:rsidR="00060A35">
            <w:t>.</w:t>
          </w:r>
        </w:p>
        <w:p w14:paraId="0F29B45A" w14:textId="77777777" w:rsidR="007D2713" w:rsidRDefault="003C7BF7" w:rsidP="0006656A">
          <w:r>
            <w:t xml:space="preserve">Secretary- Keeps track of attendance and creates and monitors all forms sent out to general members. </w:t>
          </w:r>
        </w:p>
        <w:p w14:paraId="54B80963" w14:textId="77777777" w:rsidR="007D2713" w:rsidRDefault="003C7BF7" w:rsidP="0006656A">
          <w:r>
            <w:t xml:space="preserve">Membership Chair- Focuses on gaining new members and retaining new members. Finds events and opportunities for the club to be promoted to potential members. </w:t>
          </w:r>
        </w:p>
        <w:p w14:paraId="2CE4D727" w14:textId="77777777" w:rsidR="007D2713" w:rsidRDefault="003C7BF7" w:rsidP="0006656A">
          <w:r>
            <w:t xml:space="preserve">Media Chair- Actively runs social media accounts for Civil Alliance and creates weekly graphics to promote meetings. </w:t>
          </w:r>
        </w:p>
        <w:p w14:paraId="714CAC56" w14:textId="0A8574B7" w:rsidR="00D559E8" w:rsidRDefault="003C7BF7" w:rsidP="0006656A">
          <w:pPr>
            <w:rPr>
              <w:rFonts w:ascii="Buckeye Serif 2" w:hAnsi="Buckeye Serif 2"/>
            </w:rPr>
          </w:pPr>
          <w:r>
            <w:lastRenderedPageBreak/>
            <w:t xml:space="preserve">Communications Chair- Connects with speakers, student members, </w:t>
          </w:r>
          <w:r w:rsidR="00060A35">
            <w:t xml:space="preserve">and </w:t>
          </w:r>
          <w:r>
            <w:t>sends out email</w:t>
          </w:r>
          <w:r w:rsidR="00060A35">
            <w:t xml:space="preserve"> newsletters.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511F8AF9"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41C87">
            <w:rPr>
              <w:rFonts w:ascii="Buckeye Serif 2" w:hAnsi="Buckeye Serif 2"/>
              <w:noProof/>
            </w:rPr>
            <w:t xml:space="preserve">Any general body member is eligible to apply for an </w:t>
          </w:r>
          <w:r w:rsidR="000B1C8B">
            <w:rPr>
              <w:rFonts w:ascii="Buckeye Serif 2" w:hAnsi="Buckeye Serif 2"/>
              <w:noProof/>
            </w:rPr>
            <w:t>officer</w:t>
          </w:r>
          <w:r w:rsidR="00641C87">
            <w:rPr>
              <w:rFonts w:ascii="Buckeye Serif 2" w:hAnsi="Buckeye Serif 2"/>
              <w:noProof/>
            </w:rPr>
            <w:t xml:space="preserve"> position.</w:t>
          </w:r>
          <w:r w:rsidR="000B1C8B">
            <w:rPr>
              <w:rFonts w:ascii="Buckeye Serif 2" w:hAnsi="Buckeye Serif 2"/>
              <w:noProof/>
            </w:rPr>
            <w:t xml:space="preserve"> There is no nomination process.</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422343AE" w:rsidR="00D559E8" w:rsidRDefault="00DC52EA" w:rsidP="007E6994">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C0A08" w:rsidRPr="004C0A08">
            <w:t xml:space="preserve"> </w:t>
          </w:r>
          <w:r w:rsidR="000D1D99">
            <w:t xml:space="preserve">Officers will hold their position for one </w:t>
          </w:r>
          <w:r w:rsidR="00AE4977">
            <w:t>academic</w:t>
          </w:r>
          <w:r w:rsidR="000D1D99">
            <w:t xml:space="preserve"> year</w:t>
          </w:r>
          <w:r w:rsidR="00AE4977">
            <w:t xml:space="preserve">. Elections will occur in the Spring semester, and elected officers will begin their term </w:t>
          </w:r>
          <w:r w:rsidR="005D775E">
            <w:t xml:space="preserve">in the first semester </w:t>
          </w:r>
          <w:r w:rsidR="00AE4977">
            <w:t>of the upcoming academic year</w:t>
          </w:r>
          <w:r w:rsidR="00543151">
            <w:t>.</w:t>
          </w:r>
          <w:r w:rsidR="00AE4977">
            <w:t xml:space="preserve"> </w:t>
          </w:r>
          <w:r w:rsidR="004627D7">
            <w:t>A new application</w:t>
          </w:r>
          <w:r w:rsidR="00344D0B">
            <w:t xml:space="preserve"> for th</w:t>
          </w:r>
          <w:r w:rsidR="0006401C">
            <w:t>e next year's executive board</w:t>
          </w:r>
          <w:r w:rsidR="004627D7">
            <w:t xml:space="preserve"> will be created every year by the </w:t>
          </w:r>
          <w:r w:rsidR="00412DAB">
            <w:t xml:space="preserve">incumbent </w:t>
          </w:r>
          <w:r w:rsidR="00344D0B">
            <w:t>officers</w:t>
          </w:r>
          <w:r w:rsidR="0006401C">
            <w:t xml:space="preserve">. </w:t>
          </w:r>
          <w:r w:rsidR="001C1CE5">
            <w:t>In order to be considered a candidate for an officer position, a member must complete an application. Therefore, incumbent officers who wish to retain their position must also complete an application</w:t>
          </w:r>
          <w:r w:rsidR="006749B2">
            <w:t>.</w:t>
          </w:r>
          <w:r w:rsidR="001C1CE5">
            <w:t xml:space="preserve"> </w:t>
          </w:r>
          <w:r w:rsidR="008922C6">
            <w:t>There are no term limits for a position</w:t>
          </w:r>
          <w:r w:rsidR="00051709">
            <w:t xml:space="preserve">. </w:t>
          </w:r>
          <w:r w:rsidR="00CB2798">
            <w:t>All incumbent</w:t>
          </w:r>
          <w:r w:rsidR="00051709">
            <w:t xml:space="preserve"> </w:t>
          </w:r>
          <w:r w:rsidR="00CB2798">
            <w:t xml:space="preserve">officers will </w:t>
          </w:r>
          <w:r w:rsidR="00716AEA">
            <w:t xml:space="preserve">select candidates to interview. </w:t>
          </w:r>
          <w:r w:rsidR="00C67D97">
            <w:t xml:space="preserve">Interviews must involve at least two incumbent officers. After interviews are conducted, all incumbent officers </w:t>
          </w:r>
          <w:r w:rsidR="0014392D">
            <w:t xml:space="preserve">will deliberate and select candidates </w:t>
          </w:r>
          <w:r w:rsidR="002A053C">
            <w:t>through</w:t>
          </w:r>
          <w:r w:rsidR="000D24E1">
            <w:t xml:space="preserve"> a simple</w:t>
          </w:r>
          <w:r w:rsidR="002A053C">
            <w:t xml:space="preserve"> majority vote. </w:t>
          </w:r>
          <w:r w:rsidR="006749B2">
            <w:t xml:space="preserve">If </w:t>
          </w:r>
          <w:r w:rsidR="00DC02F7">
            <w:t xml:space="preserve">an incumbent officer completes an application and wishes to return to their role for the upcoming academic year, the </w:t>
          </w:r>
          <w:r w:rsidR="00A44310">
            <w:t xml:space="preserve">other incumbent officers must decide on a unanimous vote </w:t>
          </w:r>
          <w:r w:rsidR="000D24E1">
            <w:t>to</w:t>
          </w:r>
          <w:r w:rsidR="00D43F3A">
            <w:t xml:space="preserve"> approve the return of that incumbent officer. </w:t>
          </w:r>
          <w:r w:rsidR="00AD6910">
            <w:t>The advisor must approve the proposed president, as selected by the incumbent officers</w:t>
          </w:r>
          <w:r w:rsidR="00543151">
            <w:t>, before the new presdient can take office.</w:t>
          </w:r>
          <w:r w:rsidR="0047455A">
            <w:t xml:space="preserve"> The </w:t>
          </w:r>
          <w:r w:rsidR="0083418C">
            <w:t xml:space="preserve">former officers must help train </w:t>
          </w:r>
          <w:r w:rsidR="007E6994">
            <w:t>incoming officers in the first semester of their term.</w:t>
          </w:r>
          <w:r w:rsidR="00543151">
            <w:t xml:space="preserve">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777A3DC0" w14:textId="34EEB0CB" w:rsidR="0093241D" w:rsidRDefault="00DC52EA" w:rsidP="0093241D">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936FF" w:rsidRPr="00B936FF">
            <w:t xml:space="preserve"> </w:t>
          </w:r>
          <w:r w:rsidR="00F338D8">
            <w:t xml:space="preserve">Removal of an officer </w:t>
          </w:r>
          <w:r w:rsidR="0093241D">
            <w:t xml:space="preserve">will be determined by the other incumbent officers and consultation with the advisor. </w:t>
          </w:r>
          <w:r w:rsidR="0093241D">
            <w:t xml:space="preserve">The </w:t>
          </w:r>
          <w:r w:rsidR="0093241D">
            <w:t>officer</w:t>
          </w:r>
          <w:r w:rsidR="0093241D">
            <w:t xml:space="preserve"> removal process requires sufficient grounds/evidence for removing the </w:t>
          </w:r>
          <w:r w:rsidR="0093241D">
            <w:t>officer</w:t>
          </w:r>
          <w:r w:rsidR="0093241D">
            <w:t xml:space="preserve">. This information must be presented to all officers and the advisor. The </w:t>
          </w:r>
          <w:r w:rsidR="0093241D">
            <w:t>officer</w:t>
          </w:r>
          <w:r w:rsidR="0093241D">
            <w:t xml:space="preserve"> must be notified of their charges and given the opportunity to defend themselves before all officers and the advisor. A meeting must be called between the</w:t>
          </w:r>
          <w:r w:rsidR="00F244D8">
            <w:t xml:space="preserve"> other</w:t>
          </w:r>
          <w:r w:rsidR="0093241D">
            <w:t xml:space="preserve"> officers and the advisor to deliberate, and the </w:t>
          </w:r>
          <w:r w:rsidR="00F244D8">
            <w:t xml:space="preserve">other </w:t>
          </w:r>
          <w:r w:rsidR="0093241D">
            <w:t xml:space="preserve">officers must vote to come to a unamimous consensus regarding the </w:t>
          </w:r>
          <w:r w:rsidR="00F244D8">
            <w:t>officer's</w:t>
          </w:r>
          <w:r w:rsidR="0093241D">
            <w:t xml:space="preserve"> removal.</w:t>
          </w:r>
          <w:r w:rsidR="00A774D4">
            <w:t xml:space="preserve"> </w:t>
          </w:r>
          <w:r w:rsidR="00572324">
            <w:t xml:space="preserve">Possible causes for the removal of an officer includes but is not limited to: engaging in conduct </w:t>
          </w:r>
          <w:r w:rsidR="00572324">
            <w:t>deemd detrimental to advancing the purpose of the organization; violating the Student Code of Conduct; violating the organization's constitution and/or bylaws; violating University policy; violating federal, state or local law; any form of harassment and/or discrimination; neglecting responsibilities.</w:t>
          </w:r>
        </w:p>
        <w:p w14:paraId="05985AB0" w14:textId="5638DBD5" w:rsidR="00BC3971" w:rsidRDefault="00F244D8" w:rsidP="00581FDE">
          <w:pPr>
            <w:rPr>
              <w:rFonts w:ascii="Buckeye Serif 2" w:hAnsi="Buckeye Serif 2"/>
            </w:rPr>
          </w:pPr>
          <w:r>
            <w:t>In the case that the incumbent president is removed, the incumbent vice president will immediately take</w:t>
          </w:r>
          <w:r w:rsidR="009A7287">
            <w:t xml:space="preserve"> office as president.</w:t>
          </w:r>
          <w:r w:rsidR="004F202E">
            <w:t xml:space="preserve"> </w:t>
          </w:r>
          <w:r w:rsidR="003D3AEC">
            <w:t xml:space="preserve">Then there will be an immediate election to fill the position of vice president. This election will follow the same process as detailed in </w:t>
          </w:r>
          <w:r w:rsidR="008E325D">
            <w:t xml:space="preserve">Article VI Organization Leadership, Section C. (Officer Selection Process). </w:t>
          </w:r>
          <w:r w:rsidR="00795A5C">
            <w:t xml:space="preserve">Other incumbent officers are allowed to apply for the position of vice president. In the case that an incumbent officer fills that position and leaves another </w:t>
          </w:r>
          <w:r w:rsidR="00581FDE">
            <w:t xml:space="preserve">officer position vacant, an election will occur to fill that position, following the process outlined in </w:t>
          </w:r>
          <w:r w:rsidR="00581FDE">
            <w:t>Article VI Organization Leadership, Section C. (Officer Selection Process)</w:t>
          </w:r>
          <w:r w:rsidR="00581FDE">
            <w:t>. No other</w:t>
          </w:r>
          <w:r w:rsidR="00564340">
            <w:t xml:space="preserve"> incumbent</w:t>
          </w:r>
          <w:r w:rsidR="00581FDE">
            <w:t xml:space="preserve"> officers would be allowed to apply for that vacant position.</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Pr="00F5198F" w:rsidRDefault="00676310" w:rsidP="0006656A">
      <w:pPr>
        <w:rPr>
          <w:rFonts w:ascii="Buckeye Serif 2" w:hAnsi="Buckeye Serif 2"/>
          <w:b/>
          <w:bCs/>
          <w:u w:val="single"/>
          <w:lang w:val="fr-FR"/>
        </w:rPr>
      </w:pPr>
      <w:r w:rsidRPr="00F5198F">
        <w:rPr>
          <w:rFonts w:ascii="Buckeye Serif 2" w:hAnsi="Buckeye Serif 2"/>
          <w:b/>
          <w:bCs/>
          <w:u w:val="single"/>
          <w:lang w:val="fr-FR"/>
        </w:rPr>
        <w:t>ARTICLE VII. ORGANIZATION DISSOLUTION</w:t>
      </w:r>
    </w:p>
    <w:p w14:paraId="255649BA" w14:textId="77777777" w:rsidR="00676310" w:rsidRPr="00F5198F" w:rsidRDefault="00676310" w:rsidP="0006656A">
      <w:pPr>
        <w:rPr>
          <w:rFonts w:ascii="Buckeye Serif 2" w:hAnsi="Buckeye Serif 2"/>
          <w:b/>
          <w:bCs/>
          <w:lang w:val="fr-FR"/>
        </w:rPr>
      </w:pPr>
      <w:r w:rsidRPr="00F5198F">
        <w:rPr>
          <w:rFonts w:ascii="Buckeye Serif 2" w:hAnsi="Buckeye Serif 2"/>
          <w:b/>
          <w:bCs/>
          <w:lang w:val="fr-FR"/>
        </w:rPr>
        <w:lastRenderedPageBreak/>
        <w:t>Section A.</w:t>
      </w:r>
      <w:r w:rsidRPr="00F5198F">
        <w:rPr>
          <w:rFonts w:ascii="Buckeye Serif 2" w:hAnsi="Buckeye Serif 2"/>
          <w:b/>
          <w:bCs/>
          <w:lang w:val="fr-FR"/>
        </w:rPr>
        <w:tab/>
        <w:t xml:space="preserve">Dissolution </w:t>
      </w:r>
      <w:r w:rsidR="00D72815" w:rsidRPr="00F5198F">
        <w:rPr>
          <w:rFonts w:ascii="Buckeye Serif 2" w:hAnsi="Buckeye Serif 2"/>
          <w:b/>
          <w:bCs/>
          <w:lang w:val="fr-FR"/>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730458D3"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86DB3">
            <w:t>Proposed dissolution to the organization should be given to the organization in writing</w:t>
          </w:r>
          <w:r w:rsidR="00C96CE0">
            <w:t xml:space="preserve">, either by email or </w:t>
          </w:r>
          <w:r w:rsidR="00CB2B14">
            <w:t>r a physical document</w:t>
          </w:r>
          <w:r w:rsidR="00B86DB3">
            <w:t xml:space="preserve">. No action will be taken immediately following the proposal. The dissolution proposal will first be read to the executive board. The dissolution proposal will then be read at the following two general body meetings. Then, at the third general body meeting, a vote will be taken. </w:t>
          </w:r>
          <w:r w:rsidR="003A6C90">
            <w:t xml:space="preserve">3/4 </w:t>
          </w:r>
          <w:r w:rsidR="00B86DB3">
            <w:t>majority of general members, present or not, will be required to pass the dissolution of the club.</w:t>
          </w:r>
          <w:r>
            <w:rPr>
              <w:rFonts w:ascii="Buckeye Serif 2" w:hAnsi="Buckeye Serif 2"/>
            </w:rPr>
            <w:fldChar w:fldCharType="end"/>
          </w:r>
          <w:bookmarkEnd w:id="18"/>
          <w:r w:rsidR="00D13043">
            <w:rPr>
              <w:rFonts w:ascii="Buckeye Serif 2" w:hAnsi="Buckeye Serif 2"/>
            </w:rPr>
            <w:t xml:space="preserve"> </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3A736488"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13043" w:rsidRPr="00D13043">
            <w:t xml:space="preserve"> </w:t>
          </w:r>
          <w:r w:rsidR="00D13043">
            <w:t>Following the dissolution of the club the Treasurer will be required to settle all outstanding debt. The President of the organization will contact student activities staff to remove information from the website, take down the organization’s Instagram, and donate any assets to Pre-law services following dissolution.</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Pr="00F5198F" w:rsidRDefault="00D72815" w:rsidP="0006656A">
      <w:pPr>
        <w:rPr>
          <w:rFonts w:ascii="Buckeye Serif 2" w:hAnsi="Buckeye Serif 2"/>
          <w:b/>
          <w:bCs/>
          <w:u w:val="single"/>
          <w:lang w:val="fr-FR"/>
        </w:rPr>
      </w:pPr>
      <w:r w:rsidRPr="00F5198F">
        <w:rPr>
          <w:rFonts w:ascii="Buckeye Serif 2" w:hAnsi="Buckeye Serif 2"/>
          <w:b/>
          <w:bCs/>
          <w:u w:val="single"/>
          <w:lang w:val="fr-FR"/>
        </w:rPr>
        <w:t>ARTICLE VIII. CONSTITUTIONAL AMENDMENTS</w:t>
      </w:r>
    </w:p>
    <w:p w14:paraId="3CA293B7" w14:textId="77777777" w:rsidR="00D72815" w:rsidRPr="00F5198F" w:rsidRDefault="00D72815" w:rsidP="0006656A">
      <w:pPr>
        <w:rPr>
          <w:rFonts w:ascii="Buckeye Serif 2" w:hAnsi="Buckeye Serif 2"/>
          <w:b/>
          <w:bCs/>
          <w:lang w:val="fr-FR"/>
        </w:rPr>
      </w:pPr>
      <w:r w:rsidRPr="00F5198F">
        <w:rPr>
          <w:rFonts w:ascii="Buckeye Serif 2" w:hAnsi="Buckeye Serif 2"/>
          <w:b/>
          <w:bCs/>
          <w:lang w:val="fr-FR"/>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192B27D6"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81A1B" w:rsidRPr="00981A1B">
            <w:t xml:space="preserve"> </w:t>
          </w:r>
          <w:r w:rsidR="00B854A4">
            <w:t xml:space="preserve">Constitutional amendments propsed by incumbent officers and/or the advisor must be deliberated by all incumbent officers and decided on by a 2/3 majority vote to pass the amendment. </w:t>
          </w:r>
          <w:r w:rsidR="004456B7">
            <w:t>Amendments to the organization's constitution proposed by a general body member</w:t>
          </w:r>
          <w:r w:rsidR="00981A1B">
            <w:t xml:space="preserve"> should be given to the organization in writing,</w:t>
          </w:r>
          <w:r w:rsidR="00A82A2B">
            <w:t xml:space="preserve"> either as an email or a physical document,</w:t>
          </w:r>
          <w:r w:rsidR="00981A1B">
            <w:t xml:space="preserve"> with no immediate action to follow the proposal of this change. The </w:t>
          </w:r>
          <w:r w:rsidR="004456B7">
            <w:t xml:space="preserve">proposed </w:t>
          </w:r>
          <w:r w:rsidR="00981A1B">
            <w:t xml:space="preserve">amendment will then be </w:t>
          </w:r>
          <w:r w:rsidR="004456B7">
            <w:t>deliberated by all incumbent officers</w:t>
          </w:r>
          <w:r w:rsidR="00DA1368">
            <w:t xml:space="preserve"> and decided on by a 2/3 majority vote to pass the amendment.</w:t>
          </w:r>
          <w:r w:rsidR="00450D96">
            <w:t xml:space="preserve"> A consitutional review must be conducted at least once per academic year by all incumbent officers to evaluate the effectiveness and fairness of the current constitution.</w:t>
          </w:r>
          <w:r w:rsidR="006455F7">
            <w:t xml:space="preserve"> If any changes are proposed, they must be </w:t>
          </w:r>
          <w:r w:rsidR="006455F7">
            <w:t>deliberated by all incumbent officers and decided on by a 2/3 majority vote to pass the amendment.</w:t>
          </w:r>
          <w:r w:rsidR="006455F7">
            <w:t xml:space="preserve"> </w:t>
          </w:r>
          <w:r w:rsidR="00DA1368">
            <w:t xml:space="preserve">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uckeye Serif 2">
    <w:altName w:val="Calibri"/>
    <w:panose1 w:val="020B0604020202020204"/>
    <w:charset w:val="4D"/>
    <w:family w:val="auto"/>
    <w:pitch w:val="variable"/>
    <w:sig w:usb0="A00000FF" w:usb1="4200E07A"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121DF"/>
    <w:rsid w:val="00037893"/>
    <w:rsid w:val="00043312"/>
    <w:rsid w:val="00051709"/>
    <w:rsid w:val="000520C0"/>
    <w:rsid w:val="00055A9B"/>
    <w:rsid w:val="00060A35"/>
    <w:rsid w:val="0006401C"/>
    <w:rsid w:val="0006656A"/>
    <w:rsid w:val="00097F75"/>
    <w:rsid w:val="000B1C8B"/>
    <w:rsid w:val="000D1D99"/>
    <w:rsid w:val="000D24E1"/>
    <w:rsid w:val="000D3EE8"/>
    <w:rsid w:val="000E2CC4"/>
    <w:rsid w:val="000F1890"/>
    <w:rsid w:val="00112BCD"/>
    <w:rsid w:val="001202D7"/>
    <w:rsid w:val="00135420"/>
    <w:rsid w:val="0014392D"/>
    <w:rsid w:val="00164DDB"/>
    <w:rsid w:val="00194DB4"/>
    <w:rsid w:val="0019541C"/>
    <w:rsid w:val="001B35E5"/>
    <w:rsid w:val="001C1CE5"/>
    <w:rsid w:val="001E2445"/>
    <w:rsid w:val="00214D97"/>
    <w:rsid w:val="002A053C"/>
    <w:rsid w:val="002C16E5"/>
    <w:rsid w:val="002C1C18"/>
    <w:rsid w:val="002C2FEA"/>
    <w:rsid w:val="002E1983"/>
    <w:rsid w:val="00304E3C"/>
    <w:rsid w:val="003052D0"/>
    <w:rsid w:val="0030631B"/>
    <w:rsid w:val="0034117E"/>
    <w:rsid w:val="00342D3D"/>
    <w:rsid w:val="0034490E"/>
    <w:rsid w:val="00344D0B"/>
    <w:rsid w:val="003A0BEE"/>
    <w:rsid w:val="003A6C90"/>
    <w:rsid w:val="003C0DF9"/>
    <w:rsid w:val="003C7BF7"/>
    <w:rsid w:val="003D3AEC"/>
    <w:rsid w:val="003F7B4B"/>
    <w:rsid w:val="00412DAB"/>
    <w:rsid w:val="004456B7"/>
    <w:rsid w:val="00450D96"/>
    <w:rsid w:val="004627D7"/>
    <w:rsid w:val="0047455A"/>
    <w:rsid w:val="00484D79"/>
    <w:rsid w:val="004C0A08"/>
    <w:rsid w:val="004D7663"/>
    <w:rsid w:val="004E1258"/>
    <w:rsid w:val="004F202E"/>
    <w:rsid w:val="004F54BE"/>
    <w:rsid w:val="00543151"/>
    <w:rsid w:val="0055346C"/>
    <w:rsid w:val="0056280A"/>
    <w:rsid w:val="0056390F"/>
    <w:rsid w:val="00564340"/>
    <w:rsid w:val="0056621D"/>
    <w:rsid w:val="00571659"/>
    <w:rsid w:val="00572324"/>
    <w:rsid w:val="00581FDE"/>
    <w:rsid w:val="00587812"/>
    <w:rsid w:val="005B20B6"/>
    <w:rsid w:val="005D775E"/>
    <w:rsid w:val="005E3DC1"/>
    <w:rsid w:val="005F5356"/>
    <w:rsid w:val="00603BB7"/>
    <w:rsid w:val="00612451"/>
    <w:rsid w:val="00641C87"/>
    <w:rsid w:val="006455F7"/>
    <w:rsid w:val="006662A4"/>
    <w:rsid w:val="00673182"/>
    <w:rsid w:val="006749B2"/>
    <w:rsid w:val="00676310"/>
    <w:rsid w:val="00676FEF"/>
    <w:rsid w:val="00696FB9"/>
    <w:rsid w:val="006A3D7D"/>
    <w:rsid w:val="006A739C"/>
    <w:rsid w:val="006E1696"/>
    <w:rsid w:val="006F5CB8"/>
    <w:rsid w:val="00716AEA"/>
    <w:rsid w:val="007238A9"/>
    <w:rsid w:val="007923E2"/>
    <w:rsid w:val="00795A5C"/>
    <w:rsid w:val="007D164B"/>
    <w:rsid w:val="007D2713"/>
    <w:rsid w:val="007E6994"/>
    <w:rsid w:val="00801C9B"/>
    <w:rsid w:val="008145D1"/>
    <w:rsid w:val="00823172"/>
    <w:rsid w:val="0083418C"/>
    <w:rsid w:val="008619CF"/>
    <w:rsid w:val="008922C6"/>
    <w:rsid w:val="0089388B"/>
    <w:rsid w:val="008969E9"/>
    <w:rsid w:val="008A1439"/>
    <w:rsid w:val="008C246D"/>
    <w:rsid w:val="008C6D79"/>
    <w:rsid w:val="008D296E"/>
    <w:rsid w:val="008E325D"/>
    <w:rsid w:val="008E7F3C"/>
    <w:rsid w:val="008F316D"/>
    <w:rsid w:val="00910F0E"/>
    <w:rsid w:val="00912771"/>
    <w:rsid w:val="0093241D"/>
    <w:rsid w:val="009363BF"/>
    <w:rsid w:val="00981A1B"/>
    <w:rsid w:val="009879E5"/>
    <w:rsid w:val="00992E2D"/>
    <w:rsid w:val="009A3048"/>
    <w:rsid w:val="009A7287"/>
    <w:rsid w:val="009B2B70"/>
    <w:rsid w:val="009C0DE8"/>
    <w:rsid w:val="00A12CED"/>
    <w:rsid w:val="00A40851"/>
    <w:rsid w:val="00A44310"/>
    <w:rsid w:val="00A772EA"/>
    <w:rsid w:val="00A774D4"/>
    <w:rsid w:val="00A82A2B"/>
    <w:rsid w:val="00A8413B"/>
    <w:rsid w:val="00AD46AA"/>
    <w:rsid w:val="00AD4F12"/>
    <w:rsid w:val="00AD5796"/>
    <w:rsid w:val="00AD6910"/>
    <w:rsid w:val="00AE4977"/>
    <w:rsid w:val="00B03EF9"/>
    <w:rsid w:val="00B73B03"/>
    <w:rsid w:val="00B854A4"/>
    <w:rsid w:val="00B86DB3"/>
    <w:rsid w:val="00B936FF"/>
    <w:rsid w:val="00BC3971"/>
    <w:rsid w:val="00C35801"/>
    <w:rsid w:val="00C5201B"/>
    <w:rsid w:val="00C67D97"/>
    <w:rsid w:val="00C72AC6"/>
    <w:rsid w:val="00C814CF"/>
    <w:rsid w:val="00C82C22"/>
    <w:rsid w:val="00C96CE0"/>
    <w:rsid w:val="00CB2798"/>
    <w:rsid w:val="00CB2B14"/>
    <w:rsid w:val="00CB52F3"/>
    <w:rsid w:val="00CD39E3"/>
    <w:rsid w:val="00CD56B7"/>
    <w:rsid w:val="00CE4B12"/>
    <w:rsid w:val="00CE4BA9"/>
    <w:rsid w:val="00D04B25"/>
    <w:rsid w:val="00D13043"/>
    <w:rsid w:val="00D168C1"/>
    <w:rsid w:val="00D43F3A"/>
    <w:rsid w:val="00D52DAF"/>
    <w:rsid w:val="00D53151"/>
    <w:rsid w:val="00D559E8"/>
    <w:rsid w:val="00D65BE9"/>
    <w:rsid w:val="00D72815"/>
    <w:rsid w:val="00D72CDA"/>
    <w:rsid w:val="00D74B4A"/>
    <w:rsid w:val="00D867F0"/>
    <w:rsid w:val="00DA1368"/>
    <w:rsid w:val="00DB3F6A"/>
    <w:rsid w:val="00DC02F7"/>
    <w:rsid w:val="00DC52EA"/>
    <w:rsid w:val="00DF7F9B"/>
    <w:rsid w:val="00E2432E"/>
    <w:rsid w:val="00E473AB"/>
    <w:rsid w:val="00EB0E62"/>
    <w:rsid w:val="00EB7F83"/>
    <w:rsid w:val="00ED05FF"/>
    <w:rsid w:val="00EE5352"/>
    <w:rsid w:val="00F236E7"/>
    <w:rsid w:val="00F244D8"/>
    <w:rsid w:val="00F338D8"/>
    <w:rsid w:val="00F443A0"/>
    <w:rsid w:val="00F474DD"/>
    <w:rsid w:val="00F5198F"/>
    <w:rsid w:val="00F57B33"/>
    <w:rsid w:val="00FB2A96"/>
    <w:rsid w:val="00FB7031"/>
    <w:rsid w:val="00FC7047"/>
    <w:rsid w:val="00FE5152"/>
    <w:rsid w:val="00FF1C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286D43" w:rsidRDefault="00A951D7">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uckeye Serif 2">
    <w:altName w:val="Calibri"/>
    <w:panose1 w:val="020B0604020202020204"/>
    <w:charset w:val="4D"/>
    <w:family w:val="auto"/>
    <w:pitch w:val="variable"/>
    <w:sig w:usb0="A00000FF" w:usb1="4200E07A"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86D43"/>
    <w:rsid w:val="0034117E"/>
    <w:rsid w:val="0034490E"/>
    <w:rsid w:val="003A6968"/>
    <w:rsid w:val="00587812"/>
    <w:rsid w:val="007A0E05"/>
    <w:rsid w:val="008A1439"/>
    <w:rsid w:val="009D7BBD"/>
    <w:rsid w:val="00A00902"/>
    <w:rsid w:val="00A8413B"/>
    <w:rsid w:val="00A951D7"/>
    <w:rsid w:val="00F728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7BBD"/>
    <w:rPr>
      <w:color w:val="666666"/>
    </w:rPr>
  </w:style>
  <w:style w:type="paragraph" w:customStyle="1" w:styleId="90DC8C6B2FE7B5479FB271904389F1A9">
    <w:name w:val="90DC8C6B2FE7B5479FB271904389F1A9"/>
  </w:style>
  <w:style w:type="paragraph" w:customStyle="1" w:styleId="75A6A0119939964AA6AE7F9C38CD910B">
    <w:name w:val="75A6A0119939964AA6AE7F9C38CD910B"/>
    <w:rsid w:val="009D7BBD"/>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89</TotalTime>
  <Pages>5</Pages>
  <Words>2033</Words>
  <Characters>11594</Characters>
  <Application>Microsoft Office Word</Application>
  <DocSecurity>0</DocSecurity>
  <PresentationFormat>15|.DOCX</PresentationFormat>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Bradshaw, Madeline D.</cp:lastModifiedBy>
  <cp:revision>132</cp:revision>
  <dcterms:created xsi:type="dcterms:W3CDTF">2025-10-27T02:57:00Z</dcterms:created>
  <dcterms:modified xsi:type="dcterms:W3CDTF">2025-11-14T22:54:00Z</dcterms:modified>
</cp:coreProperties>
</file>