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04894" w14:textId="20565F48" w:rsidR="00D52CAB" w:rsidRPr="00D52CAB" w:rsidRDefault="00D52CAB" w:rsidP="00D52CAB">
      <w:pPr>
        <w:rPr>
          <w:rFonts w:ascii="Arial" w:hAnsi="Arial" w:cs="Arial"/>
          <w:u w:val="single"/>
        </w:rPr>
      </w:pPr>
      <w:r w:rsidRPr="00D52CAB">
        <w:rPr>
          <w:rFonts w:ascii="Arial" w:hAnsi="Arial" w:cs="Arial"/>
          <w:b/>
          <w:bCs/>
          <w:u w:val="single"/>
        </w:rPr>
        <w:t xml:space="preserve">Ohio Collegiate Music Education Association </w:t>
      </w:r>
      <w:r w:rsidR="008F0020">
        <w:rPr>
          <w:rFonts w:ascii="Arial" w:hAnsi="Arial" w:cs="Arial"/>
          <w:b/>
          <w:bCs/>
          <w:u w:val="single"/>
        </w:rPr>
        <w:t>at Ohio State</w:t>
      </w:r>
    </w:p>
    <w:p w14:paraId="154D566C" w14:textId="07B05847" w:rsidR="00D52CAB" w:rsidRPr="00D52CAB" w:rsidRDefault="00D52CAB" w:rsidP="00D52CAB">
      <w:pPr>
        <w:rPr>
          <w:rFonts w:ascii="Arial" w:hAnsi="Arial" w:cs="Arial"/>
        </w:rPr>
      </w:pPr>
      <w:r w:rsidRPr="00D52CAB">
        <w:rPr>
          <w:rFonts w:ascii="Arial" w:hAnsi="Arial" w:cs="Arial"/>
        </w:rPr>
        <w:t xml:space="preserve">Revised </w:t>
      </w:r>
      <w:r w:rsidR="007376D2">
        <w:rPr>
          <w:rFonts w:ascii="Arial" w:hAnsi="Arial" w:cs="Arial"/>
        </w:rPr>
        <w:t>2/04</w:t>
      </w:r>
      <w:r w:rsidRPr="00D52CAB">
        <w:rPr>
          <w:rFonts w:ascii="Arial" w:hAnsi="Arial" w:cs="Arial"/>
        </w:rPr>
        <w:t>/202</w:t>
      </w:r>
      <w:r w:rsidR="007376D2">
        <w:rPr>
          <w:rFonts w:ascii="Arial" w:hAnsi="Arial" w:cs="Arial"/>
        </w:rPr>
        <w:t>6</w:t>
      </w:r>
    </w:p>
    <w:p w14:paraId="52F91C10" w14:textId="77777777" w:rsidR="00D52CAB" w:rsidRPr="007376D2" w:rsidRDefault="00D52CAB" w:rsidP="00D52CAB">
      <w:pPr>
        <w:rPr>
          <w:rFonts w:ascii="Arial" w:hAnsi="Arial" w:cs="Arial"/>
          <w:u w:val="single"/>
        </w:rPr>
      </w:pPr>
      <w:r w:rsidRPr="007376D2">
        <w:rPr>
          <w:rFonts w:ascii="Arial" w:hAnsi="Arial" w:cs="Arial"/>
          <w:b/>
          <w:bCs/>
          <w:u w:val="single"/>
        </w:rPr>
        <w:t xml:space="preserve">Preamble </w:t>
      </w:r>
    </w:p>
    <w:p w14:paraId="39B67FCF" w14:textId="07E39B9F" w:rsidR="00D52CAB" w:rsidRPr="00D52CAB" w:rsidRDefault="00D52CAB" w:rsidP="00D52CAB">
      <w:pPr>
        <w:rPr>
          <w:rFonts w:ascii="Arial" w:hAnsi="Arial" w:cs="Arial"/>
        </w:rPr>
      </w:pPr>
      <w:r w:rsidRPr="00D52CAB">
        <w:rPr>
          <w:rFonts w:ascii="Arial" w:hAnsi="Arial" w:cs="Arial"/>
        </w:rPr>
        <w:t xml:space="preserve">We, the members of the Ohio Collegiate Music Education Association </w:t>
      </w:r>
      <w:r w:rsidR="008F0020">
        <w:rPr>
          <w:rFonts w:ascii="Arial" w:hAnsi="Arial" w:cs="Arial"/>
        </w:rPr>
        <w:t xml:space="preserve">at </w:t>
      </w:r>
      <w:r w:rsidRPr="00D52CAB">
        <w:rPr>
          <w:rFonts w:ascii="Arial" w:hAnsi="Arial" w:cs="Arial"/>
        </w:rPr>
        <w:t xml:space="preserve">Ohio State, have the opportunity to enjoy its associations, to share its responsibilities, and to increase our interest, knowledge and productivity in all areas of music education. </w:t>
      </w:r>
    </w:p>
    <w:p w14:paraId="2951F48E" w14:textId="5EADF14E" w:rsidR="00D52CAB" w:rsidRPr="007376D2" w:rsidRDefault="00D52CAB" w:rsidP="00D52CAB">
      <w:pPr>
        <w:rPr>
          <w:rFonts w:ascii="Arial" w:hAnsi="Arial" w:cs="Arial"/>
          <w:u w:val="single"/>
        </w:rPr>
      </w:pPr>
      <w:r w:rsidRPr="007376D2">
        <w:rPr>
          <w:rFonts w:ascii="Arial" w:hAnsi="Arial" w:cs="Arial"/>
          <w:b/>
          <w:bCs/>
          <w:u w:val="single"/>
        </w:rPr>
        <w:t>A</w:t>
      </w:r>
      <w:r w:rsidR="00FE084D">
        <w:rPr>
          <w:rFonts w:ascii="Arial" w:hAnsi="Arial" w:cs="Arial"/>
          <w:b/>
          <w:bCs/>
          <w:u w:val="single"/>
        </w:rPr>
        <w:t>RTICLE</w:t>
      </w:r>
      <w:r w:rsidRPr="007376D2">
        <w:rPr>
          <w:rFonts w:ascii="Arial" w:hAnsi="Arial" w:cs="Arial"/>
          <w:b/>
          <w:bCs/>
          <w:u w:val="single"/>
        </w:rPr>
        <w:t xml:space="preserve"> I</w:t>
      </w:r>
      <w:r w:rsidR="00FE084D">
        <w:rPr>
          <w:rFonts w:ascii="Arial" w:hAnsi="Arial" w:cs="Arial"/>
          <w:b/>
          <w:bCs/>
          <w:u w:val="single"/>
        </w:rPr>
        <w:t xml:space="preserve">. </w:t>
      </w:r>
      <w:r w:rsidRPr="007376D2">
        <w:rPr>
          <w:rFonts w:ascii="Arial" w:hAnsi="Arial" w:cs="Arial"/>
          <w:b/>
          <w:bCs/>
          <w:u w:val="single"/>
        </w:rPr>
        <w:t xml:space="preserve"> </w:t>
      </w:r>
      <w:r w:rsidR="00FE084D">
        <w:rPr>
          <w:rFonts w:ascii="Arial" w:hAnsi="Arial" w:cs="Arial"/>
          <w:b/>
          <w:bCs/>
          <w:u w:val="single"/>
        </w:rPr>
        <w:t>OHIO COLLEGIATE MUSIC EDUCATION ASSOCIATION AT OHIO STATE</w:t>
      </w:r>
      <w:r w:rsidRPr="007376D2">
        <w:rPr>
          <w:rFonts w:ascii="Arial" w:hAnsi="Arial" w:cs="Arial"/>
          <w:b/>
          <w:bCs/>
          <w:u w:val="single"/>
        </w:rPr>
        <w:t xml:space="preserve"> </w:t>
      </w:r>
    </w:p>
    <w:p w14:paraId="481FA295" w14:textId="7D616011" w:rsidR="00D52CAB" w:rsidRPr="00D52CAB" w:rsidRDefault="00D52CAB" w:rsidP="00D52CAB">
      <w:pPr>
        <w:rPr>
          <w:rFonts w:ascii="Arial" w:hAnsi="Arial" w:cs="Arial"/>
          <w:u w:val="single"/>
        </w:rPr>
      </w:pPr>
      <w:r w:rsidRPr="00D52CAB">
        <w:rPr>
          <w:rFonts w:ascii="Arial" w:hAnsi="Arial" w:cs="Arial"/>
          <w:u w:val="single"/>
        </w:rPr>
        <w:t xml:space="preserve">Section </w:t>
      </w:r>
      <w:r w:rsidR="007376D2">
        <w:rPr>
          <w:rFonts w:ascii="Arial" w:hAnsi="Arial" w:cs="Arial"/>
          <w:u w:val="single"/>
        </w:rPr>
        <w:t>A.</w:t>
      </w:r>
    </w:p>
    <w:p w14:paraId="00AD1469" w14:textId="368CF50C" w:rsidR="00D52CAB" w:rsidRPr="001158D4" w:rsidRDefault="00D52CAB" w:rsidP="001158D4">
      <w:pPr>
        <w:rPr>
          <w:rFonts w:ascii="Arial" w:hAnsi="Arial" w:cs="Arial"/>
        </w:rPr>
      </w:pPr>
      <w:r w:rsidRPr="001158D4">
        <w:rPr>
          <w:rFonts w:ascii="Arial" w:hAnsi="Arial" w:cs="Arial"/>
        </w:rPr>
        <w:t xml:space="preserve">This chapter shall be known as the Ohio Collegiate Music Education Association </w:t>
      </w:r>
      <w:r w:rsidR="008F0020" w:rsidRPr="001158D4">
        <w:rPr>
          <w:rFonts w:ascii="Arial" w:hAnsi="Arial" w:cs="Arial"/>
        </w:rPr>
        <w:t xml:space="preserve">at </w:t>
      </w:r>
      <w:r w:rsidRPr="001158D4">
        <w:rPr>
          <w:rFonts w:ascii="Arial" w:hAnsi="Arial" w:cs="Arial"/>
        </w:rPr>
        <w:t>Ohio State</w:t>
      </w:r>
      <w:r w:rsidR="001158D4">
        <w:rPr>
          <w:rFonts w:ascii="Arial" w:hAnsi="Arial" w:cs="Arial"/>
        </w:rPr>
        <w:t>.</w:t>
      </w:r>
    </w:p>
    <w:p w14:paraId="0AF4B14D" w14:textId="1BAF5946" w:rsidR="00D52CAB" w:rsidRPr="00D52CAB" w:rsidRDefault="00D52CAB" w:rsidP="00D52CAB">
      <w:pPr>
        <w:rPr>
          <w:rFonts w:ascii="Arial" w:hAnsi="Arial" w:cs="Arial"/>
          <w:u w:val="single"/>
        </w:rPr>
      </w:pPr>
      <w:r w:rsidRPr="00D52CAB">
        <w:rPr>
          <w:rFonts w:ascii="Arial" w:hAnsi="Arial" w:cs="Arial"/>
          <w:u w:val="single"/>
        </w:rPr>
        <w:t xml:space="preserve">Section </w:t>
      </w:r>
      <w:r w:rsidR="007376D2">
        <w:rPr>
          <w:rFonts w:ascii="Arial" w:hAnsi="Arial" w:cs="Arial"/>
          <w:u w:val="single"/>
        </w:rPr>
        <w:t>B.</w:t>
      </w:r>
    </w:p>
    <w:p w14:paraId="68429071" w14:textId="4EE52B29" w:rsidR="00D52CAB" w:rsidRPr="001158D4" w:rsidRDefault="00D52CAB" w:rsidP="001158D4">
      <w:pPr>
        <w:rPr>
          <w:rFonts w:ascii="Arial" w:hAnsi="Arial" w:cs="Arial"/>
        </w:rPr>
      </w:pPr>
      <w:r w:rsidRPr="001158D4">
        <w:rPr>
          <w:rFonts w:ascii="Arial" w:hAnsi="Arial" w:cs="Arial"/>
        </w:rPr>
        <w:t xml:space="preserve">This </w:t>
      </w:r>
      <w:r w:rsidR="002011D4" w:rsidRPr="001158D4">
        <w:rPr>
          <w:rFonts w:ascii="Arial" w:hAnsi="Arial" w:cs="Arial"/>
        </w:rPr>
        <w:t xml:space="preserve">student </w:t>
      </w:r>
      <w:r w:rsidRPr="001158D4">
        <w:rPr>
          <w:rFonts w:ascii="Arial" w:hAnsi="Arial" w:cs="Arial"/>
        </w:rPr>
        <w:t xml:space="preserve">chapter shall be affiliated with the Ohio </w:t>
      </w:r>
      <w:r w:rsidR="002011D4" w:rsidRPr="001158D4">
        <w:rPr>
          <w:rFonts w:ascii="Arial" w:hAnsi="Arial" w:cs="Arial"/>
        </w:rPr>
        <w:t xml:space="preserve">Collegiate </w:t>
      </w:r>
      <w:r w:rsidRPr="001158D4">
        <w:rPr>
          <w:rFonts w:ascii="Arial" w:hAnsi="Arial" w:cs="Arial"/>
        </w:rPr>
        <w:t xml:space="preserve">Music Education Association </w:t>
      </w:r>
      <w:r w:rsidR="00C57BA6" w:rsidRPr="001158D4">
        <w:rPr>
          <w:rFonts w:ascii="Arial" w:hAnsi="Arial" w:cs="Arial"/>
        </w:rPr>
        <w:t>(O</w:t>
      </w:r>
      <w:r w:rsidR="002011D4" w:rsidRPr="001158D4">
        <w:rPr>
          <w:rFonts w:ascii="Arial" w:hAnsi="Arial" w:cs="Arial"/>
        </w:rPr>
        <w:t>C</w:t>
      </w:r>
      <w:r w:rsidR="00C57BA6" w:rsidRPr="001158D4">
        <w:rPr>
          <w:rFonts w:ascii="Arial" w:hAnsi="Arial" w:cs="Arial"/>
        </w:rPr>
        <w:t xml:space="preserve">MEA) </w:t>
      </w:r>
      <w:r w:rsidRPr="001158D4">
        <w:rPr>
          <w:rFonts w:ascii="Arial" w:hAnsi="Arial" w:cs="Arial"/>
        </w:rPr>
        <w:t>and the National Association for Music Education</w:t>
      </w:r>
      <w:r w:rsidR="00C57BA6" w:rsidRPr="001158D4">
        <w:rPr>
          <w:rFonts w:ascii="Arial" w:hAnsi="Arial" w:cs="Arial"/>
        </w:rPr>
        <w:t xml:space="preserve"> (</w:t>
      </w:r>
      <w:proofErr w:type="spellStart"/>
      <w:r w:rsidR="00C57BA6" w:rsidRPr="001158D4">
        <w:rPr>
          <w:rFonts w:ascii="Arial" w:hAnsi="Arial" w:cs="Arial"/>
        </w:rPr>
        <w:t>NAfME</w:t>
      </w:r>
      <w:proofErr w:type="spellEnd"/>
      <w:r w:rsidR="00C57BA6" w:rsidRPr="001158D4">
        <w:rPr>
          <w:rFonts w:ascii="Arial" w:hAnsi="Arial" w:cs="Arial"/>
        </w:rPr>
        <w:t>)</w:t>
      </w:r>
      <w:r w:rsidRPr="001158D4">
        <w:rPr>
          <w:rFonts w:ascii="Arial" w:hAnsi="Arial" w:cs="Arial"/>
        </w:rPr>
        <w:t xml:space="preserve">. </w:t>
      </w:r>
    </w:p>
    <w:p w14:paraId="5CAC309A" w14:textId="1C93ED4B" w:rsidR="00D52CAB" w:rsidRPr="007376D2" w:rsidRDefault="001158D4" w:rsidP="007376D2">
      <w:pPr>
        <w:spacing w:line="276" w:lineRule="auto"/>
        <w:rPr>
          <w:rFonts w:ascii="Arial" w:hAnsi="Arial" w:cs="Arial"/>
          <w:u w:val="single"/>
        </w:rPr>
      </w:pPr>
      <w:r>
        <w:rPr>
          <w:rFonts w:ascii="Arial" w:hAnsi="Arial" w:cs="Arial"/>
          <w:b/>
          <w:bCs/>
          <w:u w:val="single"/>
        </w:rPr>
        <w:t>ARTICLE II. ORGANIZATION PURPOSE</w:t>
      </w:r>
    </w:p>
    <w:p w14:paraId="54D17B9B" w14:textId="77777777" w:rsidR="00D52CAB" w:rsidRPr="00D52CAB" w:rsidRDefault="00D52CAB" w:rsidP="007376D2">
      <w:pPr>
        <w:spacing w:line="276" w:lineRule="auto"/>
        <w:rPr>
          <w:rFonts w:ascii="Arial" w:hAnsi="Arial" w:cs="Arial"/>
        </w:rPr>
      </w:pPr>
      <w:r w:rsidRPr="00D52CAB">
        <w:rPr>
          <w:rFonts w:ascii="Arial" w:hAnsi="Arial" w:cs="Arial"/>
        </w:rPr>
        <w:t xml:space="preserve">It shall be the purpose of this organization to: </w:t>
      </w:r>
    </w:p>
    <w:p w14:paraId="037FC639" w14:textId="5CBCE461" w:rsidR="00D52CAB" w:rsidRPr="001158D4" w:rsidRDefault="00D52CAB" w:rsidP="001158D4">
      <w:pPr>
        <w:pStyle w:val="ListParagraph"/>
        <w:numPr>
          <w:ilvl w:val="0"/>
          <w:numId w:val="24"/>
        </w:numPr>
        <w:spacing w:line="276" w:lineRule="auto"/>
        <w:rPr>
          <w:rFonts w:ascii="Arial" w:hAnsi="Arial" w:cs="Arial"/>
        </w:rPr>
      </w:pPr>
      <w:r w:rsidRPr="001158D4">
        <w:rPr>
          <w:rFonts w:ascii="Arial" w:hAnsi="Arial" w:cs="Arial"/>
        </w:rPr>
        <w:t xml:space="preserve">Make professional development </w:t>
      </w:r>
      <w:r w:rsidR="00FE084D">
        <w:rPr>
          <w:rFonts w:ascii="Arial" w:hAnsi="Arial" w:cs="Arial"/>
        </w:rPr>
        <w:t>opportunities available to members</w:t>
      </w:r>
    </w:p>
    <w:p w14:paraId="68D8C93A" w14:textId="2F1F5091" w:rsidR="00D52CAB" w:rsidRPr="001158D4" w:rsidRDefault="00D52CAB" w:rsidP="001158D4">
      <w:pPr>
        <w:pStyle w:val="ListParagraph"/>
        <w:numPr>
          <w:ilvl w:val="0"/>
          <w:numId w:val="24"/>
        </w:numPr>
        <w:spacing w:line="276" w:lineRule="auto"/>
        <w:rPr>
          <w:rFonts w:ascii="Arial" w:hAnsi="Arial" w:cs="Arial"/>
        </w:rPr>
      </w:pPr>
      <w:r w:rsidRPr="001158D4">
        <w:rPr>
          <w:rFonts w:ascii="Arial" w:hAnsi="Arial" w:cs="Arial"/>
        </w:rPr>
        <w:t xml:space="preserve">Acquaint students with the privileges and responsibilities of the music education profession </w:t>
      </w:r>
    </w:p>
    <w:p w14:paraId="7AA968D9" w14:textId="16E6433B" w:rsidR="00D52CAB" w:rsidRPr="001158D4" w:rsidRDefault="00D52CAB" w:rsidP="001158D4">
      <w:pPr>
        <w:pStyle w:val="ListParagraph"/>
        <w:numPr>
          <w:ilvl w:val="0"/>
          <w:numId w:val="24"/>
        </w:numPr>
        <w:spacing w:line="276" w:lineRule="auto"/>
        <w:rPr>
          <w:rFonts w:ascii="Arial" w:hAnsi="Arial" w:cs="Arial"/>
        </w:rPr>
      </w:pPr>
      <w:r w:rsidRPr="001158D4">
        <w:rPr>
          <w:rFonts w:ascii="Arial" w:hAnsi="Arial" w:cs="Arial"/>
        </w:rPr>
        <w:t xml:space="preserve">Provide to its members opportunities to become acquainted with leaders in the music education profession as gained from participation in programs and demonstrations, discussions and performing groups planned by the chapter, the Ohio Music Education Association, and the National Association for Music Education </w:t>
      </w:r>
    </w:p>
    <w:p w14:paraId="663992FA" w14:textId="5F3C6F32" w:rsidR="007376D2" w:rsidRPr="001158D4" w:rsidRDefault="00D52CAB" w:rsidP="001158D4">
      <w:pPr>
        <w:pStyle w:val="ListParagraph"/>
        <w:numPr>
          <w:ilvl w:val="0"/>
          <w:numId w:val="24"/>
        </w:numPr>
        <w:rPr>
          <w:rFonts w:ascii="Arial" w:hAnsi="Arial" w:cs="Arial"/>
        </w:rPr>
      </w:pPr>
      <w:r w:rsidRPr="001158D4">
        <w:rPr>
          <w:rFonts w:ascii="Arial" w:hAnsi="Arial" w:cs="Arial"/>
        </w:rPr>
        <w:t xml:space="preserve">Provide opportunity for contacts with OCMEA student members of other schools </w:t>
      </w:r>
    </w:p>
    <w:p w14:paraId="237D1904" w14:textId="1C5CCEF9" w:rsidR="007376D2" w:rsidRPr="007376D2" w:rsidRDefault="001158D4" w:rsidP="007376D2">
      <w:pPr>
        <w:spacing w:line="276" w:lineRule="auto"/>
        <w:rPr>
          <w:rFonts w:ascii="Arial" w:hAnsi="Arial" w:cs="Arial"/>
          <w:b/>
          <w:bCs/>
          <w:u w:val="single"/>
        </w:rPr>
      </w:pPr>
      <w:r>
        <w:rPr>
          <w:rFonts w:ascii="Arial" w:hAnsi="Arial" w:cs="Arial"/>
          <w:b/>
          <w:bCs/>
          <w:u w:val="single"/>
        </w:rPr>
        <w:t>ARTICLE III. UNIVERSITY REGULATIONS</w:t>
      </w:r>
    </w:p>
    <w:p w14:paraId="1985384F" w14:textId="16626D3A" w:rsidR="001158D4" w:rsidRPr="007376D2" w:rsidRDefault="001158D4" w:rsidP="001158D4">
      <w:pPr>
        <w:spacing w:line="276" w:lineRule="auto"/>
        <w:rPr>
          <w:rFonts w:ascii="Arial" w:hAnsi="Arial" w:cs="Arial"/>
          <w:color w:val="000000" w:themeColor="text1"/>
          <w:u w:val="single"/>
        </w:rPr>
      </w:pPr>
      <w:r w:rsidRPr="007376D2">
        <w:rPr>
          <w:rFonts w:ascii="Arial" w:hAnsi="Arial" w:cs="Arial"/>
          <w:color w:val="000000" w:themeColor="text1"/>
          <w:u w:val="single"/>
        </w:rPr>
        <w:t xml:space="preserve">Section </w:t>
      </w:r>
      <w:r>
        <w:rPr>
          <w:rFonts w:ascii="Arial" w:hAnsi="Arial" w:cs="Arial"/>
          <w:color w:val="000000" w:themeColor="text1"/>
          <w:u w:val="single"/>
        </w:rPr>
        <w:t>A.</w:t>
      </w:r>
      <w:r w:rsidRPr="007376D2">
        <w:rPr>
          <w:rFonts w:ascii="Arial" w:hAnsi="Arial" w:cs="Arial"/>
          <w:color w:val="000000" w:themeColor="text1"/>
          <w:u w:val="single"/>
        </w:rPr>
        <w:t xml:space="preserve"> </w:t>
      </w:r>
      <w:r>
        <w:rPr>
          <w:rFonts w:ascii="Arial" w:hAnsi="Arial" w:cs="Arial"/>
          <w:color w:val="000000" w:themeColor="text1"/>
          <w:u w:val="single"/>
        </w:rPr>
        <w:t>Harassment and Discrimination, including Sexual Misconduct</w:t>
      </w:r>
    </w:p>
    <w:p w14:paraId="6BD9F917" w14:textId="559234FA" w:rsidR="001158D4" w:rsidRDefault="007376D2" w:rsidP="007376D2">
      <w:pPr>
        <w:pStyle w:val="Default"/>
        <w:spacing w:line="276" w:lineRule="auto"/>
        <w:rPr>
          <w:rFonts w:ascii="Arial" w:hAnsi="Arial" w:cs="Arial"/>
          <w:color w:val="000000" w:themeColor="text1"/>
        </w:rPr>
      </w:pPr>
      <w:r w:rsidRPr="007376D2">
        <w:rPr>
          <w:rFonts w:ascii="Arial" w:hAnsi="Arial" w:cs="Arial"/>
          <w:color w:val="000000" w:themeColor="text1"/>
        </w:rPr>
        <w:t xml:space="preserve">Ohio Collegiate Music Education Association at Ohio State agrees that it will not engage in sexual misconduct nor any harassment or discrimination </w:t>
      </w:r>
      <w:proofErr w:type="gramStart"/>
      <w:r w:rsidRPr="007376D2">
        <w:rPr>
          <w:rFonts w:ascii="Arial" w:hAnsi="Arial" w:cs="Arial"/>
          <w:color w:val="000000" w:themeColor="text1"/>
        </w:rPr>
        <w:t>on the basis of</w:t>
      </w:r>
      <w:proofErr w:type="gramEnd"/>
      <w:r w:rsidRPr="007376D2">
        <w:rPr>
          <w:rFonts w:ascii="Arial" w:hAnsi="Arial" w:cs="Arial"/>
          <w:color w:val="000000" w:themeColor="text1"/>
        </w:rPr>
        <w:t xml:space="preserve"> age, ancestry, color, disability, gender identity or expression, genetic information, HIV/AIDS status, military status, national origin, race, religion, sex, sexual orientation, protected veteran status or any other basis in accordance with these guidelines.</w:t>
      </w:r>
    </w:p>
    <w:p w14:paraId="6483FAA3" w14:textId="77777777" w:rsidR="00FE084D" w:rsidRDefault="00FE084D" w:rsidP="007376D2">
      <w:pPr>
        <w:pStyle w:val="Default"/>
        <w:spacing w:line="276" w:lineRule="auto"/>
        <w:rPr>
          <w:rFonts w:ascii="Arial" w:hAnsi="Arial" w:cs="Arial"/>
          <w:color w:val="000000" w:themeColor="text1"/>
        </w:rPr>
      </w:pPr>
    </w:p>
    <w:p w14:paraId="0956E1AC" w14:textId="5C5033BC" w:rsidR="001158D4" w:rsidRPr="007376D2" w:rsidRDefault="001158D4" w:rsidP="001158D4">
      <w:pPr>
        <w:spacing w:line="276" w:lineRule="auto"/>
        <w:rPr>
          <w:rFonts w:ascii="Arial" w:hAnsi="Arial" w:cs="Arial"/>
          <w:color w:val="000000" w:themeColor="text1"/>
          <w:u w:val="single"/>
        </w:rPr>
      </w:pPr>
      <w:r w:rsidRPr="007376D2">
        <w:rPr>
          <w:rFonts w:ascii="Arial" w:hAnsi="Arial" w:cs="Arial"/>
          <w:color w:val="000000" w:themeColor="text1"/>
          <w:u w:val="single"/>
        </w:rPr>
        <w:lastRenderedPageBreak/>
        <w:t xml:space="preserve">Section </w:t>
      </w:r>
      <w:r>
        <w:rPr>
          <w:rFonts w:ascii="Arial" w:hAnsi="Arial" w:cs="Arial"/>
          <w:color w:val="000000" w:themeColor="text1"/>
          <w:u w:val="single"/>
        </w:rPr>
        <w:t>C.</w:t>
      </w:r>
      <w:r w:rsidRPr="007376D2">
        <w:rPr>
          <w:rFonts w:ascii="Arial" w:hAnsi="Arial" w:cs="Arial"/>
          <w:color w:val="000000" w:themeColor="text1"/>
          <w:u w:val="single"/>
        </w:rPr>
        <w:t xml:space="preserve"> </w:t>
      </w:r>
      <w:r>
        <w:rPr>
          <w:rFonts w:ascii="Arial" w:hAnsi="Arial" w:cs="Arial"/>
          <w:color w:val="000000" w:themeColor="text1"/>
          <w:u w:val="single"/>
        </w:rPr>
        <w:t>Hazing</w:t>
      </w:r>
    </w:p>
    <w:p w14:paraId="01329705" w14:textId="77777777" w:rsidR="007376D2" w:rsidRDefault="007376D2" w:rsidP="007376D2">
      <w:pPr>
        <w:rPr>
          <w:rFonts w:ascii="Arial" w:hAnsi="Arial" w:cs="Arial"/>
          <w:color w:val="000000" w:themeColor="text1"/>
        </w:rPr>
      </w:pPr>
      <w:r w:rsidRPr="007376D2">
        <w:rPr>
          <w:rFonts w:ascii="Arial" w:hAnsi="Arial" w:cs="Arial"/>
          <w:color w:val="000000" w:themeColor="text1"/>
        </w:rPr>
        <w:t>Ohio Collegiate Music Education Association at Ohio State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BEAEA1D" w14:textId="395F9F00" w:rsidR="007376D2" w:rsidRPr="007376D2" w:rsidRDefault="007376D2" w:rsidP="001158D4">
      <w:pPr>
        <w:spacing w:line="276" w:lineRule="auto"/>
        <w:rPr>
          <w:rFonts w:ascii="Arial" w:hAnsi="Arial" w:cs="Arial"/>
          <w:color w:val="000000" w:themeColor="text1"/>
          <w:u w:val="single"/>
        </w:rPr>
      </w:pPr>
      <w:r w:rsidRPr="007376D2">
        <w:rPr>
          <w:rFonts w:ascii="Arial" w:hAnsi="Arial" w:cs="Arial"/>
          <w:color w:val="000000" w:themeColor="text1"/>
          <w:u w:val="single"/>
        </w:rPr>
        <w:t xml:space="preserve">Section </w:t>
      </w:r>
      <w:r w:rsidR="001158D4">
        <w:rPr>
          <w:rFonts w:ascii="Arial" w:hAnsi="Arial" w:cs="Arial"/>
          <w:color w:val="000000" w:themeColor="text1"/>
          <w:u w:val="single"/>
        </w:rPr>
        <w:t>D</w:t>
      </w:r>
      <w:r>
        <w:rPr>
          <w:rFonts w:ascii="Arial" w:hAnsi="Arial" w:cs="Arial"/>
          <w:color w:val="000000" w:themeColor="text1"/>
          <w:u w:val="single"/>
        </w:rPr>
        <w:t>.</w:t>
      </w:r>
      <w:r w:rsidRPr="007376D2">
        <w:rPr>
          <w:rFonts w:ascii="Arial" w:hAnsi="Arial" w:cs="Arial"/>
          <w:color w:val="000000" w:themeColor="text1"/>
          <w:u w:val="single"/>
        </w:rPr>
        <w:t xml:space="preserve"> </w:t>
      </w:r>
      <w:r>
        <w:rPr>
          <w:rFonts w:ascii="Arial" w:hAnsi="Arial" w:cs="Arial"/>
          <w:color w:val="000000" w:themeColor="text1"/>
          <w:u w:val="single"/>
        </w:rPr>
        <w:t>Bylaws</w:t>
      </w:r>
    </w:p>
    <w:p w14:paraId="2AF6A145" w14:textId="69412F9B" w:rsidR="007376D2" w:rsidRPr="007161EC" w:rsidRDefault="007376D2" w:rsidP="007161EC">
      <w:pPr>
        <w:spacing w:line="276" w:lineRule="auto"/>
        <w:rPr>
          <w:rFonts w:ascii="Arial" w:hAnsi="Arial" w:cs="Arial"/>
          <w:color w:val="000000" w:themeColor="text1"/>
        </w:rPr>
      </w:pPr>
      <w:r w:rsidRPr="007376D2">
        <w:rPr>
          <w:rFonts w:ascii="Arial" w:hAnsi="Arial" w:cs="Arial"/>
          <w:color w:val="000000" w:themeColor="text1"/>
        </w:rPr>
        <w:t>Ohio Collegiate Music Education Association at Ohio State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Pr>
          <w:rFonts w:ascii="Arial" w:hAnsi="Arial" w:cs="Arial"/>
          <w:color w:val="000000" w:themeColor="text1"/>
        </w:rPr>
        <w:t>.</w:t>
      </w:r>
    </w:p>
    <w:p w14:paraId="3569C6ED" w14:textId="72C0CB39" w:rsidR="00D52CAB" w:rsidRPr="007376D2" w:rsidRDefault="007161EC" w:rsidP="00D52CAB">
      <w:pPr>
        <w:rPr>
          <w:rFonts w:ascii="Arial" w:hAnsi="Arial" w:cs="Arial"/>
          <w:u w:val="single"/>
        </w:rPr>
      </w:pPr>
      <w:r>
        <w:rPr>
          <w:rFonts w:ascii="Arial" w:hAnsi="Arial" w:cs="Arial"/>
          <w:b/>
          <w:bCs/>
          <w:u w:val="single"/>
        </w:rPr>
        <w:t>ARTICLE IV. MEMBERSHIP</w:t>
      </w:r>
    </w:p>
    <w:p w14:paraId="36013DED" w14:textId="4059F246" w:rsidR="00D52CAB" w:rsidRPr="00D52CAB" w:rsidRDefault="00D52CAB" w:rsidP="00D52CAB">
      <w:pPr>
        <w:rPr>
          <w:rFonts w:ascii="Arial" w:hAnsi="Arial" w:cs="Arial"/>
          <w:u w:val="single"/>
        </w:rPr>
      </w:pPr>
      <w:r w:rsidRPr="00D52CAB">
        <w:rPr>
          <w:rFonts w:ascii="Arial" w:hAnsi="Arial" w:cs="Arial"/>
          <w:u w:val="single"/>
        </w:rPr>
        <w:t xml:space="preserve">Section </w:t>
      </w:r>
      <w:proofErr w:type="gramStart"/>
      <w:r w:rsidR="007376D2">
        <w:rPr>
          <w:rFonts w:ascii="Arial" w:hAnsi="Arial" w:cs="Arial"/>
          <w:u w:val="single"/>
        </w:rPr>
        <w:t>A</w:t>
      </w:r>
      <w:r w:rsidRPr="00D52CAB">
        <w:rPr>
          <w:rFonts w:ascii="Arial" w:hAnsi="Arial" w:cs="Arial"/>
          <w:u w:val="single"/>
        </w:rPr>
        <w:t xml:space="preserve"> </w:t>
      </w:r>
      <w:r w:rsidR="00D326F7">
        <w:rPr>
          <w:rFonts w:ascii="Arial" w:hAnsi="Arial" w:cs="Arial"/>
          <w:u w:val="single"/>
        </w:rPr>
        <w:t>.</w:t>
      </w:r>
      <w:proofErr w:type="gramEnd"/>
      <w:r w:rsidR="00D326F7">
        <w:rPr>
          <w:rFonts w:ascii="Arial" w:hAnsi="Arial" w:cs="Arial"/>
          <w:u w:val="single"/>
        </w:rPr>
        <w:t xml:space="preserve"> Membership Eligibility</w:t>
      </w:r>
    </w:p>
    <w:p w14:paraId="68B1800B" w14:textId="1D915F3E" w:rsidR="00D52CAB" w:rsidRPr="001158D4" w:rsidRDefault="00D52CAB" w:rsidP="001158D4">
      <w:pPr>
        <w:rPr>
          <w:rFonts w:ascii="Arial" w:hAnsi="Arial" w:cs="Arial"/>
        </w:rPr>
      </w:pPr>
      <w:r w:rsidRPr="001158D4">
        <w:rPr>
          <w:rFonts w:ascii="Arial" w:hAnsi="Arial" w:cs="Arial"/>
        </w:rPr>
        <w:t xml:space="preserve">Membership shall be open to any student enrolled in The Ohio State University who is interested in the teaching of music, and who is not employed full-time in the field of music education. </w:t>
      </w:r>
    </w:p>
    <w:p w14:paraId="63EBC8B4" w14:textId="3D43DE50" w:rsidR="00D326F7" w:rsidRDefault="00D326F7" w:rsidP="001158D4">
      <w:pPr>
        <w:rPr>
          <w:rFonts w:ascii="Arial" w:hAnsi="Arial" w:cs="Arial"/>
        </w:rPr>
      </w:pPr>
      <w:r w:rsidRPr="001158D4">
        <w:rPr>
          <w:rFonts w:ascii="Arial" w:hAnsi="Arial" w:cs="Arial"/>
        </w:rPr>
        <w:t xml:space="preserve">All active members of the National Association for Music Education at Ohio State are expected to attend meetings and functions, conduct themselves in a way that reflects well upon the organization, and uphold the interests of the chapter on campus and at OCMEA functions. Should any member fail to meet these expectations, a meeting of the Executive Board shall be held to discuss the removal of said member. A vote shall be held at the next chapter meeting following the meeting of the Executive Board, and a majority vote of the membership in favor of removing said member shall result in their removal. </w:t>
      </w:r>
    </w:p>
    <w:p w14:paraId="4202C10E" w14:textId="69E93F0A" w:rsidR="001158D4" w:rsidRPr="00D52CAB" w:rsidRDefault="001158D4" w:rsidP="001158D4">
      <w:pPr>
        <w:rPr>
          <w:rFonts w:ascii="Arial" w:hAnsi="Arial" w:cs="Arial"/>
          <w:u w:val="single"/>
        </w:rPr>
      </w:pPr>
      <w:r w:rsidRPr="00D52CAB">
        <w:rPr>
          <w:rFonts w:ascii="Arial" w:hAnsi="Arial" w:cs="Arial"/>
          <w:u w:val="single"/>
        </w:rPr>
        <w:t xml:space="preserve">Section </w:t>
      </w:r>
      <w:r>
        <w:rPr>
          <w:rFonts w:ascii="Arial" w:hAnsi="Arial" w:cs="Arial"/>
          <w:u w:val="single"/>
        </w:rPr>
        <w:t>B. Member Selection</w:t>
      </w:r>
    </w:p>
    <w:p w14:paraId="09CFED23" w14:textId="1896356F" w:rsidR="001158D4" w:rsidRDefault="00562042" w:rsidP="001158D4">
      <w:pPr>
        <w:rPr>
          <w:rFonts w:ascii="Arial" w:hAnsi="Arial" w:cs="Arial"/>
        </w:rPr>
      </w:pPr>
      <w:r>
        <w:rPr>
          <w:rFonts w:ascii="Arial" w:hAnsi="Arial" w:cs="Arial"/>
        </w:rPr>
        <w:t>Any Ohio State student interested in joining this organization is encouraged to contact a member of the executive board to express interest in joining. The contacted executive board member will add the prospective member into the chapter GroupMe.</w:t>
      </w:r>
    </w:p>
    <w:p w14:paraId="713FA19B" w14:textId="70425EA8" w:rsidR="00562042" w:rsidRPr="001158D4" w:rsidRDefault="00562042" w:rsidP="001158D4">
      <w:pPr>
        <w:rPr>
          <w:rFonts w:ascii="Arial" w:hAnsi="Arial" w:cs="Arial"/>
          <w:u w:val="single"/>
        </w:rPr>
      </w:pPr>
      <w:r>
        <w:rPr>
          <w:rFonts w:ascii="Arial" w:hAnsi="Arial" w:cs="Arial"/>
        </w:rPr>
        <w:lastRenderedPageBreak/>
        <w:t>After attending at least one chapter meeting, the prospective member becomes an inactive member.</w:t>
      </w:r>
    </w:p>
    <w:p w14:paraId="780A6648" w14:textId="25C9865D" w:rsidR="001158D4" w:rsidRPr="001158D4" w:rsidRDefault="001158D4" w:rsidP="00562042">
      <w:pPr>
        <w:spacing w:line="276" w:lineRule="auto"/>
        <w:rPr>
          <w:rFonts w:ascii="Arial" w:hAnsi="Arial" w:cs="Arial"/>
        </w:rPr>
      </w:pPr>
      <w:r w:rsidRPr="001158D4">
        <w:rPr>
          <w:rFonts w:ascii="Arial" w:hAnsi="Arial" w:cs="Arial"/>
        </w:rPr>
        <w:t>Inactive members may only attend a maximum of 2 OCMEA Collegiate chapter meetings per semester before they must become active members</w:t>
      </w:r>
      <w:r w:rsidR="00562042">
        <w:rPr>
          <w:rFonts w:ascii="Arial" w:hAnsi="Arial" w:cs="Arial"/>
        </w:rPr>
        <w:t xml:space="preserve"> by paying annual chapter dues and attending at least 3 or more chapter meetings </w:t>
      </w:r>
      <w:r w:rsidR="00561EC9">
        <w:rPr>
          <w:rFonts w:ascii="Arial" w:hAnsi="Arial" w:cs="Arial"/>
        </w:rPr>
        <w:t>each</w:t>
      </w:r>
      <w:r w:rsidR="00562042">
        <w:rPr>
          <w:rFonts w:ascii="Arial" w:hAnsi="Arial" w:cs="Arial"/>
        </w:rPr>
        <w:t xml:space="preserve"> semester</w:t>
      </w:r>
      <w:r w:rsidRPr="001158D4">
        <w:rPr>
          <w:rFonts w:ascii="Arial" w:hAnsi="Arial" w:cs="Arial"/>
        </w:rPr>
        <w:t xml:space="preserve">. </w:t>
      </w:r>
    </w:p>
    <w:p w14:paraId="2BCE5D5C" w14:textId="776514D5" w:rsidR="001158D4" w:rsidRDefault="00D326F7" w:rsidP="001158D4">
      <w:pPr>
        <w:rPr>
          <w:rFonts w:ascii="Arial" w:hAnsi="Arial" w:cs="Arial"/>
          <w:u w:val="single"/>
        </w:rPr>
      </w:pPr>
      <w:r w:rsidRPr="00D52CAB">
        <w:rPr>
          <w:rFonts w:ascii="Arial" w:hAnsi="Arial" w:cs="Arial"/>
          <w:u w:val="single"/>
        </w:rPr>
        <w:t xml:space="preserve">Section </w:t>
      </w:r>
      <w:r w:rsidR="00561EC9">
        <w:rPr>
          <w:rFonts w:ascii="Arial" w:hAnsi="Arial" w:cs="Arial"/>
          <w:u w:val="single"/>
        </w:rPr>
        <w:t>C</w:t>
      </w:r>
      <w:r>
        <w:rPr>
          <w:rFonts w:ascii="Arial" w:hAnsi="Arial" w:cs="Arial"/>
          <w:u w:val="single"/>
        </w:rPr>
        <w:t>. Member Timeline</w:t>
      </w:r>
    </w:p>
    <w:p w14:paraId="57E71CB2" w14:textId="5CD328BA" w:rsidR="002011D4" w:rsidRPr="001158D4" w:rsidRDefault="002011D4" w:rsidP="001158D4">
      <w:pPr>
        <w:rPr>
          <w:rFonts w:ascii="Arial" w:hAnsi="Arial" w:cs="Arial"/>
          <w:u w:val="single"/>
        </w:rPr>
      </w:pPr>
      <w:r w:rsidRPr="001158D4">
        <w:rPr>
          <w:rFonts w:ascii="Arial" w:hAnsi="Arial" w:cs="Arial"/>
        </w:rPr>
        <w:t xml:space="preserve">Inactive membership in this chapter shall be obtained through attendance of one chapter meeting at any time during the school year. Inactive membership does not require one to be registered to be with OCMEA or to pay dues in any form. </w:t>
      </w:r>
    </w:p>
    <w:p w14:paraId="7918A37F" w14:textId="2DF62EEF" w:rsidR="002011D4" w:rsidRPr="001158D4" w:rsidRDefault="002011D4" w:rsidP="001158D4">
      <w:pPr>
        <w:spacing w:line="276" w:lineRule="auto"/>
        <w:rPr>
          <w:rFonts w:ascii="Arial" w:hAnsi="Arial" w:cs="Arial"/>
        </w:rPr>
      </w:pPr>
      <w:r w:rsidRPr="001158D4">
        <w:rPr>
          <w:rFonts w:ascii="Arial" w:hAnsi="Arial" w:cs="Arial"/>
        </w:rPr>
        <w:t xml:space="preserve">Inactive members may only attend a maximum of 2 OCMEA Collegiate chapter meetings per semester before they must become active members. </w:t>
      </w:r>
    </w:p>
    <w:p w14:paraId="7EF84F95" w14:textId="4214650A" w:rsidR="002011D4" w:rsidRPr="001158D4" w:rsidRDefault="002011D4" w:rsidP="001158D4">
      <w:pPr>
        <w:rPr>
          <w:rFonts w:ascii="Arial" w:hAnsi="Arial" w:cs="Arial"/>
        </w:rPr>
      </w:pPr>
      <w:r w:rsidRPr="001158D4">
        <w:rPr>
          <w:rFonts w:ascii="Arial" w:hAnsi="Arial" w:cs="Arial"/>
        </w:rPr>
        <w:t xml:space="preserve">Inactive members are ineligible to receive financially linked benefits of any kind from the chapter, including, but not limited to, transportation subsidies and housing for off-campus events such as the annual OMEA Professional Development Conference. </w:t>
      </w:r>
    </w:p>
    <w:p w14:paraId="6AF63E50" w14:textId="7A16CDEE" w:rsidR="00D326F7" w:rsidRPr="001158D4" w:rsidRDefault="00D326F7" w:rsidP="001158D4">
      <w:pPr>
        <w:spacing w:line="276" w:lineRule="auto"/>
        <w:rPr>
          <w:rFonts w:ascii="Arial" w:hAnsi="Arial" w:cs="Arial"/>
        </w:rPr>
      </w:pPr>
      <w:r w:rsidRPr="001158D4">
        <w:rPr>
          <w:rFonts w:ascii="Arial" w:hAnsi="Arial" w:cs="Arial"/>
        </w:rPr>
        <w:t>Active membership in this chapter shall be obtained through the payment of annual, nonrefundable $15 chapter dues to the Treasurer. Active membership can be obtained either by the 5</w:t>
      </w:r>
      <w:r w:rsidRPr="001158D4">
        <w:rPr>
          <w:rFonts w:ascii="Arial" w:hAnsi="Arial" w:cs="Arial"/>
          <w:vertAlign w:val="superscript"/>
        </w:rPr>
        <w:t>th</w:t>
      </w:r>
      <w:r w:rsidRPr="001158D4">
        <w:rPr>
          <w:rFonts w:ascii="Arial" w:hAnsi="Arial" w:cs="Arial"/>
        </w:rPr>
        <w:t xml:space="preserve"> week of the autumn </w:t>
      </w:r>
      <w:r w:rsidR="002011D4" w:rsidRPr="001158D4">
        <w:rPr>
          <w:rFonts w:ascii="Arial" w:hAnsi="Arial" w:cs="Arial"/>
        </w:rPr>
        <w:t>semester</w:t>
      </w:r>
      <w:r w:rsidRPr="001158D4">
        <w:rPr>
          <w:rFonts w:ascii="Arial" w:hAnsi="Arial" w:cs="Arial"/>
        </w:rPr>
        <w:t>, or by the 5</w:t>
      </w:r>
      <w:r w:rsidRPr="001158D4">
        <w:rPr>
          <w:rFonts w:ascii="Arial" w:hAnsi="Arial" w:cs="Arial"/>
          <w:vertAlign w:val="superscript"/>
        </w:rPr>
        <w:t>th</w:t>
      </w:r>
      <w:r w:rsidRPr="001158D4">
        <w:rPr>
          <w:rFonts w:ascii="Arial" w:hAnsi="Arial" w:cs="Arial"/>
        </w:rPr>
        <w:t xml:space="preserve"> week of the spring semester. Once obtained, active membership applies for one full calendar year beginning from the applicable deadline in that given membership acquisition period (i.e., a full calendar year beginning and ending either October 1 or March 1). Payment of national OCMEA dues and successful completion of the associated national registration requirements are not required for active membership in the collegiate chapter; however, they are strongly encouraged. </w:t>
      </w:r>
    </w:p>
    <w:p w14:paraId="559BD07C" w14:textId="7A5274F7" w:rsidR="002011D4" w:rsidRPr="002011D4" w:rsidRDefault="002011D4" w:rsidP="002011D4">
      <w:pPr>
        <w:spacing w:line="276" w:lineRule="auto"/>
        <w:rPr>
          <w:rFonts w:ascii="Arial" w:hAnsi="Arial" w:cs="Arial"/>
        </w:rPr>
      </w:pPr>
      <w:r w:rsidRPr="001158D4">
        <w:rPr>
          <w:rFonts w:ascii="Arial" w:hAnsi="Arial" w:cs="Arial"/>
        </w:rPr>
        <w:t xml:space="preserve">Optional national/state collegiate membership is obtained through the successful completion of national/state registration requirements and payment of national/state OCMEA dues. National/state collegiate members may be either active or inactive members. National/state collegiate membership is independent from chapter membership, as is the paying of dues to become an active member. </w:t>
      </w:r>
    </w:p>
    <w:p w14:paraId="6FC39661" w14:textId="085B3773" w:rsidR="002011D4" w:rsidRPr="002011D4" w:rsidRDefault="002011D4" w:rsidP="002011D4">
      <w:pPr>
        <w:rPr>
          <w:rFonts w:ascii="Arial" w:hAnsi="Arial" w:cs="Arial"/>
          <w:u w:val="single"/>
        </w:rPr>
      </w:pPr>
      <w:r w:rsidRPr="002011D4">
        <w:rPr>
          <w:rFonts w:ascii="Arial" w:hAnsi="Arial" w:cs="Arial"/>
          <w:u w:val="single"/>
        </w:rPr>
        <w:t>Section D. Member Removal</w:t>
      </w:r>
    </w:p>
    <w:p w14:paraId="55FD4B76" w14:textId="599D903D" w:rsidR="0021255B" w:rsidRPr="0021255B" w:rsidRDefault="0021255B" w:rsidP="00561EC9">
      <w:pPr>
        <w:rPr>
          <w:rFonts w:ascii="Arial" w:hAnsi="Arial" w:cs="Arial"/>
          <w:noProof/>
        </w:rPr>
      </w:pPr>
      <w:r w:rsidRPr="0021255B">
        <w:rPr>
          <w:rFonts w:ascii="Arial" w:hAnsi="Arial" w:cs="Arial"/>
        </w:rPr>
        <w:t>A</w:t>
      </w:r>
      <w:r w:rsidRPr="0021255B">
        <w:rPr>
          <w:rFonts w:ascii="Arial" w:hAnsi="Arial" w:cs="Arial"/>
          <w:noProof/>
        </w:rPr>
        <w:t xml:space="preserve"> member of </w:t>
      </w:r>
      <w:r w:rsidRPr="0021255B">
        <w:rPr>
          <w:rFonts w:ascii="Arial" w:hAnsi="Arial" w:cs="Arial"/>
          <w:noProof/>
        </w:rPr>
        <w:t>OCMEA</w:t>
      </w:r>
      <w:r w:rsidRPr="0021255B">
        <w:rPr>
          <w:rFonts w:ascii="Arial" w:hAnsi="Arial" w:cs="Arial"/>
          <w:noProof/>
        </w:rPr>
        <w:t xml:space="preserve"> may be removed if they are seen to have violated the Student Code of Conduct of The Ohio State University. Majority approval by the </w:t>
      </w:r>
      <w:r w:rsidRPr="0021255B">
        <w:rPr>
          <w:rFonts w:ascii="Arial" w:hAnsi="Arial" w:cs="Arial"/>
          <w:noProof/>
        </w:rPr>
        <w:t xml:space="preserve">OCMEA </w:t>
      </w:r>
      <w:r w:rsidRPr="0021255B">
        <w:rPr>
          <w:rFonts w:ascii="Arial" w:hAnsi="Arial" w:cs="Arial"/>
          <w:noProof/>
        </w:rPr>
        <w:t xml:space="preserve">Executive Board must be reached to remove a member. Members may also request that their name be removed from the organizational roster to any officer at any time. In the event that a General Body Member causes a disruption in the </w:t>
      </w:r>
      <w:r w:rsidR="009A64C0">
        <w:rPr>
          <w:rFonts w:ascii="Arial" w:hAnsi="Arial" w:cs="Arial"/>
          <w:noProof/>
        </w:rPr>
        <w:t>chapter</w:t>
      </w:r>
      <w:r w:rsidRPr="0021255B">
        <w:rPr>
          <w:rFonts w:ascii="Arial" w:hAnsi="Arial" w:cs="Arial"/>
          <w:noProof/>
        </w:rPr>
        <w:t xml:space="preserve">, the Executive Board reserves the right to investigate claims made, and/or remove them from the General Body and future events. </w:t>
      </w:r>
    </w:p>
    <w:p w14:paraId="16958DD8" w14:textId="30DE29FB" w:rsidR="00561EC9" w:rsidRPr="00561EC9" w:rsidRDefault="007161EC" w:rsidP="00561EC9">
      <w:pPr>
        <w:rPr>
          <w:rFonts w:ascii="Arial" w:hAnsi="Arial" w:cs="Arial"/>
          <w:u w:val="single"/>
        </w:rPr>
      </w:pPr>
      <w:r>
        <w:rPr>
          <w:rFonts w:ascii="Arial" w:hAnsi="Arial" w:cs="Arial"/>
          <w:b/>
          <w:bCs/>
          <w:u w:val="single"/>
        </w:rPr>
        <w:lastRenderedPageBreak/>
        <w:t>ARTICLE</w:t>
      </w:r>
      <w:r w:rsidR="00561EC9" w:rsidRPr="00561EC9">
        <w:rPr>
          <w:rFonts w:ascii="Arial" w:hAnsi="Arial" w:cs="Arial"/>
          <w:b/>
          <w:bCs/>
          <w:u w:val="single"/>
        </w:rPr>
        <w:t xml:space="preserve"> V</w:t>
      </w:r>
      <w:r>
        <w:rPr>
          <w:rFonts w:ascii="Arial" w:hAnsi="Arial" w:cs="Arial"/>
          <w:b/>
          <w:bCs/>
          <w:u w:val="single"/>
        </w:rPr>
        <w:t>.</w:t>
      </w:r>
      <w:r w:rsidR="00561EC9" w:rsidRPr="00561EC9">
        <w:rPr>
          <w:rFonts w:ascii="Arial" w:hAnsi="Arial" w:cs="Arial"/>
          <w:b/>
          <w:bCs/>
          <w:u w:val="single"/>
        </w:rPr>
        <w:t xml:space="preserve"> </w:t>
      </w:r>
      <w:r>
        <w:rPr>
          <w:rFonts w:ascii="Arial" w:hAnsi="Arial" w:cs="Arial"/>
          <w:b/>
          <w:bCs/>
          <w:u w:val="single"/>
        </w:rPr>
        <w:t>CHAPTER ADVISOR</w:t>
      </w:r>
      <w:r w:rsidR="00561EC9" w:rsidRPr="00561EC9">
        <w:rPr>
          <w:rFonts w:ascii="Arial" w:hAnsi="Arial" w:cs="Arial"/>
          <w:b/>
          <w:bCs/>
          <w:u w:val="single"/>
        </w:rPr>
        <w:t xml:space="preserve"> </w:t>
      </w:r>
    </w:p>
    <w:p w14:paraId="026F58A9" w14:textId="68375A96" w:rsidR="00561EC9" w:rsidRPr="00D52CAB" w:rsidRDefault="00561EC9" w:rsidP="00561EC9">
      <w:pPr>
        <w:rPr>
          <w:rFonts w:ascii="Arial" w:hAnsi="Arial" w:cs="Arial"/>
          <w:u w:val="single"/>
        </w:rPr>
      </w:pPr>
      <w:r w:rsidRPr="00D52CAB">
        <w:rPr>
          <w:rFonts w:ascii="Arial" w:hAnsi="Arial" w:cs="Arial"/>
          <w:u w:val="single"/>
        </w:rPr>
        <w:t xml:space="preserve">Section </w:t>
      </w:r>
      <w:r>
        <w:rPr>
          <w:rFonts w:ascii="Arial" w:hAnsi="Arial" w:cs="Arial"/>
          <w:u w:val="single"/>
        </w:rPr>
        <w:t>A. Advisor Duties and Responsibilities</w:t>
      </w:r>
      <w:r w:rsidRPr="00D52CAB">
        <w:rPr>
          <w:rFonts w:ascii="Arial" w:hAnsi="Arial" w:cs="Arial"/>
          <w:u w:val="single"/>
        </w:rPr>
        <w:t xml:space="preserve"> </w:t>
      </w:r>
    </w:p>
    <w:p w14:paraId="4DEA2E6E" w14:textId="77777777" w:rsidR="00561EC9" w:rsidRPr="00561EC9" w:rsidRDefault="00561EC9" w:rsidP="00561EC9">
      <w:pPr>
        <w:rPr>
          <w:rFonts w:ascii="Arial" w:hAnsi="Arial" w:cs="Arial"/>
        </w:rPr>
      </w:pPr>
      <w:r w:rsidRPr="00561EC9">
        <w:rPr>
          <w:rFonts w:ascii="Arial" w:hAnsi="Arial" w:cs="Arial"/>
        </w:rPr>
        <w:t xml:space="preserve">The Responsibilities of the chapter advisor shall be to: </w:t>
      </w:r>
    </w:p>
    <w:p w14:paraId="2C041B16"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Act as a representative of OCMEA to the students: inform the students of the nature, purpose, and function of OCMEA; encourage interest and participation of students in OCMEA activities; and act as a liaison with the various levels of OCMEA. </w:t>
      </w:r>
    </w:p>
    <w:p w14:paraId="348FEEC3"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Serve as an advisor and guide in formulation of chapter programs and policies </w:t>
      </w:r>
    </w:p>
    <w:p w14:paraId="10C78B88"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Serve as a resource person </w:t>
      </w:r>
    </w:p>
    <w:p w14:paraId="524087F8"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Explain the benefits of OCMEA Collegiate membership during orientation meetings, methods classes, and other functions that involve music education students </w:t>
      </w:r>
    </w:p>
    <w:p w14:paraId="10AD0B57"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Encourage the development of student, initiative, leadership, and imagination to build a sense of responsibility on the part of students </w:t>
      </w:r>
    </w:p>
    <w:p w14:paraId="5998BEB4"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Help officers in fulfilling their respective duties, including the maintenance of chapter records </w:t>
      </w:r>
    </w:p>
    <w:p w14:paraId="53D8DEC6"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Meet with chapter officers to help with planning and implementing chapter activities </w:t>
      </w:r>
    </w:p>
    <w:p w14:paraId="41E73489"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Promote professional attitudes among chapter members </w:t>
      </w:r>
    </w:p>
    <w:p w14:paraId="5DD7471B"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Work for support of the chapter by members of the college faculty and explore with department chairpersons the possible funding of chapter activities </w:t>
      </w:r>
    </w:p>
    <w:p w14:paraId="26CFC0C2" w14:textId="77777777" w:rsidR="00561EC9" w:rsidRPr="00D52CAB" w:rsidRDefault="00561EC9" w:rsidP="00561EC9">
      <w:pPr>
        <w:pStyle w:val="ListParagraph"/>
        <w:numPr>
          <w:ilvl w:val="1"/>
          <w:numId w:val="2"/>
        </w:numPr>
        <w:rPr>
          <w:rFonts w:ascii="Arial" w:hAnsi="Arial" w:cs="Arial"/>
        </w:rPr>
      </w:pPr>
      <w:r w:rsidRPr="00D52CAB">
        <w:rPr>
          <w:rFonts w:ascii="Arial" w:hAnsi="Arial" w:cs="Arial"/>
        </w:rPr>
        <w:t xml:space="preserve">Represent the interests of the chapter on campus and at OCMEA functions </w:t>
      </w:r>
    </w:p>
    <w:p w14:paraId="6B0642B6" w14:textId="69B5BB1E" w:rsidR="001158D4" w:rsidRDefault="00561EC9" w:rsidP="001158D4">
      <w:pPr>
        <w:pStyle w:val="ListParagraph"/>
        <w:numPr>
          <w:ilvl w:val="1"/>
          <w:numId w:val="2"/>
        </w:numPr>
        <w:rPr>
          <w:rFonts w:ascii="Arial" w:hAnsi="Arial" w:cs="Arial"/>
        </w:rPr>
      </w:pPr>
      <w:r w:rsidRPr="00D52CAB">
        <w:rPr>
          <w:rFonts w:ascii="Arial" w:hAnsi="Arial" w:cs="Arial"/>
        </w:rPr>
        <w:t xml:space="preserve">Promote the concept of chapter importance in training music education students </w:t>
      </w:r>
    </w:p>
    <w:p w14:paraId="3B250D4F" w14:textId="1E3BC2E1" w:rsidR="00561EC9" w:rsidRPr="00561EC9" w:rsidRDefault="00561EC9" w:rsidP="00561EC9">
      <w:pPr>
        <w:rPr>
          <w:rFonts w:ascii="Arial" w:hAnsi="Arial" w:cs="Arial"/>
          <w:u w:val="single"/>
        </w:rPr>
      </w:pPr>
      <w:r w:rsidRPr="00561EC9">
        <w:rPr>
          <w:rFonts w:ascii="Arial" w:hAnsi="Arial" w:cs="Arial"/>
          <w:u w:val="single"/>
        </w:rPr>
        <w:t>Section B. Advisor Term</w:t>
      </w:r>
    </w:p>
    <w:p w14:paraId="5B99FA9C" w14:textId="3D301042" w:rsidR="00561EC9" w:rsidRPr="00561EC9" w:rsidRDefault="00561EC9" w:rsidP="00561EC9">
      <w:pPr>
        <w:rPr>
          <w:rFonts w:ascii="Arial" w:hAnsi="Arial" w:cs="Arial"/>
        </w:rPr>
      </w:pPr>
      <w:r>
        <w:rPr>
          <w:rFonts w:ascii="Arial" w:hAnsi="Arial" w:cs="Arial"/>
        </w:rPr>
        <w:t>The chapter advisor for this organization serves in their role over the course of a 12-month calendar year, selected prior to the first week of the autumn semester.</w:t>
      </w:r>
    </w:p>
    <w:p w14:paraId="7BEA4EF7" w14:textId="77C4DCBC" w:rsidR="00561EC9" w:rsidRPr="00561EC9" w:rsidRDefault="00561EC9" w:rsidP="00561EC9">
      <w:pPr>
        <w:rPr>
          <w:rFonts w:ascii="Arial" w:hAnsi="Arial" w:cs="Arial"/>
          <w:u w:val="single"/>
        </w:rPr>
      </w:pPr>
      <w:r w:rsidRPr="00561EC9">
        <w:rPr>
          <w:rFonts w:ascii="Arial" w:hAnsi="Arial" w:cs="Arial"/>
          <w:u w:val="single"/>
        </w:rPr>
        <w:t>Section C. Advisor Selection</w:t>
      </w:r>
    </w:p>
    <w:p w14:paraId="209AD5DE" w14:textId="1E9650A2" w:rsidR="00561EC9" w:rsidRDefault="00561EC9" w:rsidP="00561EC9">
      <w:pPr>
        <w:rPr>
          <w:rFonts w:ascii="Arial" w:hAnsi="Arial" w:cs="Arial"/>
        </w:rPr>
      </w:pPr>
      <w:r w:rsidRPr="00561EC9">
        <w:rPr>
          <w:rFonts w:ascii="Arial" w:hAnsi="Arial" w:cs="Arial"/>
        </w:rPr>
        <w:t>There shall be a chapter advisor who is a</w:t>
      </w:r>
      <w:r>
        <w:rPr>
          <w:rFonts w:ascii="Arial" w:hAnsi="Arial" w:cs="Arial"/>
        </w:rPr>
        <w:t>n appointed</w:t>
      </w:r>
      <w:r w:rsidRPr="00561EC9">
        <w:rPr>
          <w:rFonts w:ascii="Arial" w:hAnsi="Arial" w:cs="Arial"/>
        </w:rPr>
        <w:t xml:space="preserve"> member of the music education faculty </w:t>
      </w:r>
      <w:r>
        <w:rPr>
          <w:rFonts w:ascii="Arial" w:hAnsi="Arial" w:cs="Arial"/>
        </w:rPr>
        <w:t xml:space="preserve">by the music education department </w:t>
      </w:r>
      <w:r w:rsidRPr="00561EC9">
        <w:rPr>
          <w:rFonts w:ascii="Arial" w:hAnsi="Arial" w:cs="Arial"/>
        </w:rPr>
        <w:t xml:space="preserve">at The Ohio State University and who is a member of OCMEA. The chapter advisor shall serve as ex-officio on the Executive Council. </w:t>
      </w:r>
    </w:p>
    <w:p w14:paraId="0586CF90" w14:textId="448C4064" w:rsidR="00561EC9" w:rsidRPr="00561EC9" w:rsidRDefault="00561EC9" w:rsidP="00561EC9">
      <w:pPr>
        <w:rPr>
          <w:rFonts w:ascii="Arial" w:hAnsi="Arial" w:cs="Arial"/>
          <w:u w:val="single"/>
        </w:rPr>
      </w:pPr>
      <w:r w:rsidRPr="00561EC9">
        <w:rPr>
          <w:rFonts w:ascii="Arial" w:hAnsi="Arial" w:cs="Arial"/>
          <w:u w:val="single"/>
        </w:rPr>
        <w:t xml:space="preserve">Section </w:t>
      </w:r>
      <w:r>
        <w:rPr>
          <w:rFonts w:ascii="Arial" w:hAnsi="Arial" w:cs="Arial"/>
          <w:u w:val="single"/>
        </w:rPr>
        <w:t>D</w:t>
      </w:r>
      <w:r w:rsidRPr="00561EC9">
        <w:rPr>
          <w:rFonts w:ascii="Arial" w:hAnsi="Arial" w:cs="Arial"/>
          <w:u w:val="single"/>
        </w:rPr>
        <w:t xml:space="preserve">. Advisor </w:t>
      </w:r>
      <w:r>
        <w:rPr>
          <w:rFonts w:ascii="Arial" w:hAnsi="Arial" w:cs="Arial"/>
          <w:u w:val="single"/>
        </w:rPr>
        <w:t>Replacement</w:t>
      </w:r>
    </w:p>
    <w:p w14:paraId="6C1F3D7D" w14:textId="38FC1A0C" w:rsidR="00561EC9" w:rsidRPr="00561EC9" w:rsidRDefault="000C1ED5" w:rsidP="00561EC9">
      <w:pPr>
        <w:rPr>
          <w:rFonts w:ascii="Arial" w:hAnsi="Arial" w:cs="Arial"/>
        </w:rPr>
      </w:pPr>
      <w:r>
        <w:rPr>
          <w:rFonts w:ascii="Arial" w:hAnsi="Arial" w:cs="Arial"/>
        </w:rPr>
        <w:lastRenderedPageBreak/>
        <w:t xml:space="preserve">The chapter advisor </w:t>
      </w:r>
      <w:r w:rsidRPr="00D52CAB">
        <w:rPr>
          <w:rFonts w:ascii="Arial" w:hAnsi="Arial" w:cs="Arial"/>
        </w:rPr>
        <w:t xml:space="preserve">engages in behavior that is detrimental to advancing the purpose of this organization, violates the organization’s constitution or by-laws, or violates the Code of Conduct, university policy, or federal, state or local law, the </w:t>
      </w:r>
      <w:r>
        <w:rPr>
          <w:rFonts w:ascii="Arial" w:hAnsi="Arial" w:cs="Arial"/>
        </w:rPr>
        <w:t xml:space="preserve">advisor </w:t>
      </w:r>
      <w:r w:rsidRPr="00D52CAB">
        <w:rPr>
          <w:rFonts w:ascii="Arial" w:hAnsi="Arial" w:cs="Arial"/>
        </w:rPr>
        <w:t xml:space="preserve">may be removed through a majority vote of the officers in consultation with the </w:t>
      </w:r>
      <w:r>
        <w:rPr>
          <w:rFonts w:ascii="Arial" w:hAnsi="Arial" w:cs="Arial"/>
        </w:rPr>
        <w:t>music education department at The Ohio State University.</w:t>
      </w:r>
    </w:p>
    <w:p w14:paraId="203164F3" w14:textId="21266F80" w:rsidR="00D52CAB" w:rsidRPr="00561EC9" w:rsidRDefault="000C1ED5" w:rsidP="00D52CAB">
      <w:pPr>
        <w:rPr>
          <w:rFonts w:ascii="Arial" w:hAnsi="Arial" w:cs="Arial"/>
          <w:u w:val="single"/>
        </w:rPr>
      </w:pPr>
      <w:r>
        <w:rPr>
          <w:rFonts w:ascii="Arial" w:hAnsi="Arial" w:cs="Arial"/>
          <w:b/>
          <w:bCs/>
          <w:u w:val="single"/>
        </w:rPr>
        <w:t>ARTICLE VI. ORGANIZATION LEADERSHIP</w:t>
      </w:r>
    </w:p>
    <w:p w14:paraId="67DB4B1C" w14:textId="1B4A8AE7" w:rsidR="001158D4" w:rsidRDefault="00D52CAB" w:rsidP="001158D4">
      <w:pPr>
        <w:rPr>
          <w:rFonts w:ascii="Arial" w:hAnsi="Arial" w:cs="Arial"/>
          <w:u w:val="single"/>
        </w:rPr>
      </w:pPr>
      <w:r w:rsidRPr="00D52CAB">
        <w:rPr>
          <w:rFonts w:ascii="Arial" w:hAnsi="Arial" w:cs="Arial"/>
          <w:u w:val="single"/>
        </w:rPr>
        <w:t xml:space="preserve">Section </w:t>
      </w:r>
      <w:r w:rsidR="000C1ED5">
        <w:rPr>
          <w:rFonts w:ascii="Arial" w:hAnsi="Arial" w:cs="Arial"/>
          <w:u w:val="single"/>
        </w:rPr>
        <w:t xml:space="preserve">A. </w:t>
      </w:r>
      <w:r w:rsidRPr="00D52CAB">
        <w:rPr>
          <w:rFonts w:ascii="Arial" w:hAnsi="Arial" w:cs="Arial"/>
          <w:u w:val="single"/>
        </w:rPr>
        <w:t xml:space="preserve"> </w:t>
      </w:r>
      <w:r w:rsidR="000C1ED5">
        <w:rPr>
          <w:rFonts w:ascii="Arial" w:hAnsi="Arial" w:cs="Arial"/>
          <w:u w:val="single"/>
        </w:rPr>
        <w:t>Officer Positions</w:t>
      </w:r>
    </w:p>
    <w:p w14:paraId="0F655FD5" w14:textId="77777777" w:rsidR="000C1ED5" w:rsidRPr="000C1ED5" w:rsidRDefault="000C1ED5" w:rsidP="000C1ED5">
      <w:pPr>
        <w:rPr>
          <w:rFonts w:ascii="Arial" w:hAnsi="Arial" w:cs="Arial"/>
        </w:rPr>
      </w:pPr>
      <w:r w:rsidRPr="000C1ED5">
        <w:rPr>
          <w:rFonts w:ascii="Arial" w:hAnsi="Arial" w:cs="Arial"/>
        </w:rPr>
        <w:t xml:space="preserve">It is the duty of the President to complete and manage registration for organization, assign officers (including him/herself) to organization and lead meetings and programs, be the primary contact and correspondent for the organization, provide vision and direction for the organization, develop an agenda and preside at meetings, uphold the principles of the constitution, appoint committees as required, and coordinate and oversee elections. </w:t>
      </w:r>
    </w:p>
    <w:p w14:paraId="66EB133D" w14:textId="6F646EED" w:rsidR="000C1ED5" w:rsidRPr="000C1ED5" w:rsidRDefault="000C1ED5" w:rsidP="000C1ED5">
      <w:pPr>
        <w:rPr>
          <w:rFonts w:ascii="Arial" w:hAnsi="Arial" w:cs="Arial"/>
          <w:u w:val="single"/>
        </w:rPr>
      </w:pPr>
      <w:r>
        <w:rPr>
          <w:rFonts w:ascii="Arial" w:hAnsi="Arial" w:cs="Arial"/>
          <w:u w:val="single"/>
        </w:rPr>
        <w:t>I</w:t>
      </w:r>
      <w:r w:rsidRPr="000C1ED5">
        <w:rPr>
          <w:rFonts w:ascii="Arial" w:hAnsi="Arial" w:cs="Arial"/>
        </w:rPr>
        <w:t xml:space="preserve">t is the duty of the Vice President to preside in the absence of the president, and to assist the rest of the Executive </w:t>
      </w:r>
      <w:r>
        <w:rPr>
          <w:rFonts w:ascii="Arial" w:hAnsi="Arial" w:cs="Arial"/>
        </w:rPr>
        <w:t xml:space="preserve">Board </w:t>
      </w:r>
      <w:r w:rsidRPr="000C1ED5">
        <w:rPr>
          <w:rFonts w:ascii="Arial" w:hAnsi="Arial" w:cs="Arial"/>
        </w:rPr>
        <w:t xml:space="preserve">in their responsibilities. The Vice President is also responsible for the appointment of committees in conjunction with the president. </w:t>
      </w:r>
    </w:p>
    <w:p w14:paraId="42D1EF12" w14:textId="48D10134" w:rsidR="000C1ED5" w:rsidRPr="000C1ED5" w:rsidRDefault="000C1ED5" w:rsidP="000C1ED5">
      <w:pPr>
        <w:rPr>
          <w:rFonts w:ascii="Arial" w:hAnsi="Arial" w:cs="Arial"/>
        </w:rPr>
      </w:pPr>
      <w:r>
        <w:rPr>
          <w:rFonts w:ascii="Arial" w:hAnsi="Arial" w:cs="Arial"/>
        </w:rPr>
        <w:t xml:space="preserve">It </w:t>
      </w:r>
      <w:r w:rsidRPr="000C1ED5">
        <w:rPr>
          <w:rFonts w:ascii="Arial" w:hAnsi="Arial" w:cs="Arial"/>
        </w:rPr>
        <w:t xml:space="preserve">is the duty of the Secretary to keep records of all members in the OCMEA Collegiate chapter, including attendance at meetings, up-to-date emails, and other accurate current information. This officer will also monitor the chapter’s email address and take minutes at meetings, including both chapter and board meetings. </w:t>
      </w:r>
    </w:p>
    <w:p w14:paraId="048BB582" w14:textId="77777777" w:rsidR="000C1ED5" w:rsidRPr="000C1ED5" w:rsidRDefault="000C1ED5" w:rsidP="000C1ED5">
      <w:pPr>
        <w:rPr>
          <w:rFonts w:ascii="Arial" w:hAnsi="Arial" w:cs="Arial"/>
        </w:rPr>
      </w:pPr>
      <w:r w:rsidRPr="000C1ED5">
        <w:rPr>
          <w:rFonts w:ascii="Arial" w:hAnsi="Arial" w:cs="Arial"/>
        </w:rPr>
        <w:t xml:space="preserve">It is the duty of the Treasurer to keep accurate records of meetings and business, keep a role of current paid membership, and be responsible for and account for the collection of any monies and/or payment of any debts of the organization. This officer is responsible for all aspects of designing and organizing fundraisers. </w:t>
      </w:r>
    </w:p>
    <w:p w14:paraId="7E073DAC" w14:textId="77777777" w:rsidR="000C1ED5" w:rsidRPr="000C1ED5" w:rsidRDefault="000C1ED5" w:rsidP="000C1ED5">
      <w:pPr>
        <w:rPr>
          <w:rFonts w:ascii="Arial" w:hAnsi="Arial" w:cs="Arial"/>
        </w:rPr>
      </w:pPr>
      <w:r w:rsidRPr="000C1ED5">
        <w:rPr>
          <w:rFonts w:ascii="Arial" w:hAnsi="Arial" w:cs="Arial"/>
        </w:rPr>
        <w:t xml:space="preserve">It is the duty of the Publicity Chair to inform all current and prospective members of all upcoming chapter events and meetings with ample advance notice. It is also his/her duty to keep the OCMEA Collegiate bulletin board professional, inviting, informative, and current. This officer is responsible for handling all publicity for upcoming events and looking for new and effective ways to communicate with the membership. </w:t>
      </w:r>
    </w:p>
    <w:p w14:paraId="35FA012E" w14:textId="6CCA07F2" w:rsidR="000C1ED5" w:rsidRDefault="000C1ED5" w:rsidP="000C1ED5">
      <w:pPr>
        <w:rPr>
          <w:rFonts w:ascii="Arial" w:hAnsi="Arial" w:cs="Arial"/>
          <w:u w:val="single"/>
        </w:rPr>
      </w:pPr>
      <w:r w:rsidRPr="00D52CAB">
        <w:rPr>
          <w:rFonts w:ascii="Arial" w:hAnsi="Arial" w:cs="Arial"/>
          <w:u w:val="single"/>
        </w:rPr>
        <w:t xml:space="preserve">Section </w:t>
      </w:r>
      <w:r>
        <w:rPr>
          <w:rFonts w:ascii="Arial" w:hAnsi="Arial" w:cs="Arial"/>
          <w:u w:val="single"/>
        </w:rPr>
        <w:t xml:space="preserve">B. </w:t>
      </w:r>
      <w:r w:rsidRPr="00D52CAB">
        <w:rPr>
          <w:rFonts w:ascii="Arial" w:hAnsi="Arial" w:cs="Arial"/>
          <w:u w:val="single"/>
        </w:rPr>
        <w:t xml:space="preserve"> </w:t>
      </w:r>
      <w:r>
        <w:rPr>
          <w:rFonts w:ascii="Arial" w:hAnsi="Arial" w:cs="Arial"/>
          <w:u w:val="single"/>
        </w:rPr>
        <w:t>Officer Eligibility</w:t>
      </w:r>
    </w:p>
    <w:p w14:paraId="0F306AAF" w14:textId="77777777" w:rsidR="000C1ED5" w:rsidRPr="000C1ED5" w:rsidRDefault="000C1ED5" w:rsidP="000C1ED5">
      <w:pPr>
        <w:rPr>
          <w:rFonts w:ascii="Arial" w:hAnsi="Arial" w:cs="Arial"/>
        </w:rPr>
      </w:pPr>
      <w:r w:rsidRPr="000C1ED5">
        <w:rPr>
          <w:rFonts w:ascii="Arial" w:hAnsi="Arial" w:cs="Arial"/>
        </w:rPr>
        <w:t xml:space="preserve">Any candidate for office shall have been a member of this chapter for at least one full semester prior to nomination and must be now considered an active member. </w:t>
      </w:r>
    </w:p>
    <w:p w14:paraId="000DBE41" w14:textId="77777777" w:rsidR="000C1ED5" w:rsidRPr="000C1ED5" w:rsidRDefault="000C1ED5" w:rsidP="000C1ED5">
      <w:pPr>
        <w:rPr>
          <w:rFonts w:ascii="Arial" w:hAnsi="Arial" w:cs="Arial"/>
        </w:rPr>
      </w:pPr>
      <w:r w:rsidRPr="000C1ED5">
        <w:rPr>
          <w:rFonts w:ascii="Arial" w:hAnsi="Arial" w:cs="Arial"/>
        </w:rPr>
        <w:t xml:space="preserve">Candidates for Vice President must be of freshman, sophomore or junior status at the time of their candidacy, as defined by those guidelines of The Ohio State University. </w:t>
      </w:r>
    </w:p>
    <w:p w14:paraId="3738F41C" w14:textId="319ABC66" w:rsidR="000C1ED5" w:rsidRPr="000C1ED5" w:rsidRDefault="000C1ED5" w:rsidP="000C1ED5">
      <w:pPr>
        <w:rPr>
          <w:rFonts w:ascii="Arial" w:hAnsi="Arial" w:cs="Arial"/>
        </w:rPr>
      </w:pPr>
      <w:r w:rsidRPr="000C1ED5">
        <w:rPr>
          <w:rFonts w:ascii="Arial" w:hAnsi="Arial" w:cs="Arial"/>
        </w:rPr>
        <w:lastRenderedPageBreak/>
        <w:t xml:space="preserve">Each officer shall assume his or her office </w:t>
      </w:r>
      <w:r w:rsidR="00FE42AE" w:rsidRPr="000C1ED5">
        <w:rPr>
          <w:rFonts w:ascii="Arial" w:hAnsi="Arial" w:cs="Arial"/>
        </w:rPr>
        <w:t>start</w:t>
      </w:r>
      <w:r w:rsidR="00FE42AE">
        <w:rPr>
          <w:rFonts w:ascii="Arial" w:hAnsi="Arial" w:cs="Arial"/>
        </w:rPr>
        <w:t>ing in February of the election year</w:t>
      </w:r>
      <w:r w:rsidR="00FE42AE" w:rsidRPr="000C1ED5">
        <w:rPr>
          <w:rFonts w:ascii="Arial" w:hAnsi="Arial" w:cs="Arial"/>
        </w:rPr>
        <w:t xml:space="preserve"> and</w:t>
      </w:r>
      <w:r w:rsidRPr="000C1ED5">
        <w:rPr>
          <w:rFonts w:ascii="Arial" w:hAnsi="Arial" w:cs="Arial"/>
        </w:rPr>
        <w:t xml:space="preserve"> serve through </w:t>
      </w:r>
      <w:r w:rsidR="00FE42AE">
        <w:rPr>
          <w:rFonts w:ascii="Arial" w:hAnsi="Arial" w:cs="Arial"/>
        </w:rPr>
        <w:t>January</w:t>
      </w:r>
      <w:r w:rsidRPr="000C1ED5">
        <w:rPr>
          <w:rFonts w:ascii="Arial" w:hAnsi="Arial" w:cs="Arial"/>
        </w:rPr>
        <w:t xml:space="preserve"> of the </w:t>
      </w:r>
      <w:r w:rsidR="00FE42AE">
        <w:rPr>
          <w:rFonts w:ascii="Arial" w:hAnsi="Arial" w:cs="Arial"/>
        </w:rPr>
        <w:t>next calendar</w:t>
      </w:r>
      <w:r w:rsidRPr="000C1ED5">
        <w:rPr>
          <w:rFonts w:ascii="Arial" w:hAnsi="Arial" w:cs="Arial"/>
        </w:rPr>
        <w:t xml:space="preserve"> year. All offices consist of a one-year term. </w:t>
      </w:r>
    </w:p>
    <w:p w14:paraId="6B0A9E75" w14:textId="7C698749" w:rsidR="000C1ED5" w:rsidRPr="000C1ED5" w:rsidRDefault="000C1ED5" w:rsidP="000C1ED5">
      <w:pPr>
        <w:rPr>
          <w:rFonts w:ascii="Arial" w:hAnsi="Arial" w:cs="Arial"/>
        </w:rPr>
      </w:pPr>
      <w:proofErr w:type="gramStart"/>
      <w:r w:rsidRPr="000C1ED5">
        <w:rPr>
          <w:rFonts w:ascii="Arial" w:hAnsi="Arial" w:cs="Arial"/>
        </w:rPr>
        <w:t>In the event that</w:t>
      </w:r>
      <w:proofErr w:type="gramEnd"/>
      <w:r w:rsidRPr="000C1ED5">
        <w:rPr>
          <w:rFonts w:ascii="Arial" w:hAnsi="Arial" w:cs="Arial"/>
        </w:rPr>
        <w:t xml:space="preserve"> a vacancy occurs in the office of President, the Vice President shall assume the duties of President for the remainder of the term of office. Vacancies in any of the other offices shall be filled by election following the same rules as stated in</w:t>
      </w:r>
      <w:r w:rsidR="00FE42AE">
        <w:rPr>
          <w:rFonts w:ascii="Arial" w:hAnsi="Arial" w:cs="Arial"/>
        </w:rPr>
        <w:t xml:space="preserve"> Section C.</w:t>
      </w:r>
    </w:p>
    <w:p w14:paraId="41AD8474" w14:textId="6630F1AC" w:rsidR="000C1ED5" w:rsidRPr="000C1ED5" w:rsidRDefault="000C1ED5" w:rsidP="000C1ED5">
      <w:pPr>
        <w:rPr>
          <w:rFonts w:ascii="Arial" w:hAnsi="Arial" w:cs="Arial"/>
        </w:rPr>
      </w:pPr>
      <w:r w:rsidRPr="000C1ED5">
        <w:rPr>
          <w:rFonts w:ascii="Arial" w:hAnsi="Arial" w:cs="Arial"/>
        </w:rPr>
        <w:t xml:space="preserve">The officers of this chapter, along with the chapter advisor, shall be considered the Executive </w:t>
      </w:r>
      <w:r>
        <w:rPr>
          <w:rFonts w:ascii="Arial" w:hAnsi="Arial" w:cs="Arial"/>
        </w:rPr>
        <w:t xml:space="preserve">Board </w:t>
      </w:r>
      <w:r w:rsidRPr="000C1ED5">
        <w:rPr>
          <w:rFonts w:ascii="Arial" w:hAnsi="Arial" w:cs="Arial"/>
        </w:rPr>
        <w:t xml:space="preserve">for the chapter. </w:t>
      </w:r>
    </w:p>
    <w:p w14:paraId="58F3F516" w14:textId="36920D52" w:rsidR="000C1ED5" w:rsidRDefault="000C1ED5" w:rsidP="000C1ED5">
      <w:pPr>
        <w:rPr>
          <w:rFonts w:ascii="Arial" w:hAnsi="Arial" w:cs="Arial"/>
          <w:u w:val="single"/>
        </w:rPr>
      </w:pPr>
      <w:r w:rsidRPr="00D52CAB">
        <w:rPr>
          <w:rFonts w:ascii="Arial" w:hAnsi="Arial" w:cs="Arial"/>
          <w:u w:val="single"/>
        </w:rPr>
        <w:t xml:space="preserve">Section </w:t>
      </w:r>
      <w:r>
        <w:rPr>
          <w:rFonts w:ascii="Arial" w:hAnsi="Arial" w:cs="Arial"/>
          <w:u w:val="single"/>
        </w:rPr>
        <w:t xml:space="preserve">C. </w:t>
      </w:r>
      <w:r w:rsidRPr="00D52CAB">
        <w:rPr>
          <w:rFonts w:ascii="Arial" w:hAnsi="Arial" w:cs="Arial"/>
          <w:u w:val="single"/>
        </w:rPr>
        <w:t xml:space="preserve"> </w:t>
      </w:r>
      <w:r>
        <w:rPr>
          <w:rFonts w:ascii="Arial" w:hAnsi="Arial" w:cs="Arial"/>
          <w:u w:val="single"/>
        </w:rPr>
        <w:t>Officer Selection Process</w:t>
      </w:r>
    </w:p>
    <w:p w14:paraId="138129BC" w14:textId="4E61374C" w:rsidR="00D52CAB" w:rsidRPr="000C1ED5" w:rsidRDefault="00D52CAB" w:rsidP="000C1ED5">
      <w:pPr>
        <w:rPr>
          <w:rFonts w:ascii="Arial" w:hAnsi="Arial" w:cs="Arial"/>
        </w:rPr>
      </w:pPr>
      <w:r w:rsidRPr="000C1ED5">
        <w:rPr>
          <w:rFonts w:ascii="Arial" w:hAnsi="Arial" w:cs="Arial"/>
        </w:rPr>
        <w:t xml:space="preserve">Election of officers shall be held in </w:t>
      </w:r>
      <w:r w:rsidR="000C1ED5">
        <w:rPr>
          <w:rFonts w:ascii="Arial" w:hAnsi="Arial" w:cs="Arial"/>
        </w:rPr>
        <w:t>February</w:t>
      </w:r>
      <w:r w:rsidRPr="000C1ED5">
        <w:rPr>
          <w:rFonts w:ascii="Arial" w:hAnsi="Arial" w:cs="Arial"/>
        </w:rPr>
        <w:t xml:space="preserve"> of the current year for the </w:t>
      </w:r>
      <w:r w:rsidR="000C1ED5">
        <w:rPr>
          <w:rFonts w:ascii="Arial" w:hAnsi="Arial" w:cs="Arial"/>
        </w:rPr>
        <w:t>calendar year (e.g. February 2026-February 2027)</w:t>
      </w:r>
    </w:p>
    <w:p w14:paraId="4F74F2F3" w14:textId="53F088A1" w:rsidR="00D52CAB" w:rsidRPr="000C1ED5" w:rsidRDefault="00D52CAB" w:rsidP="000C1ED5">
      <w:pPr>
        <w:rPr>
          <w:rFonts w:ascii="Arial" w:hAnsi="Arial" w:cs="Arial"/>
        </w:rPr>
      </w:pPr>
      <w:r w:rsidRPr="000C1ED5">
        <w:rPr>
          <w:rFonts w:ascii="Arial" w:hAnsi="Arial" w:cs="Arial"/>
        </w:rPr>
        <w:t>Nominations may be accepted through an email to an officer</w:t>
      </w:r>
      <w:r w:rsidR="000C1ED5" w:rsidRPr="000C1ED5">
        <w:rPr>
          <w:rFonts w:ascii="Arial" w:hAnsi="Arial" w:cs="Arial"/>
        </w:rPr>
        <w:t xml:space="preserve"> </w:t>
      </w:r>
      <w:r w:rsidRPr="000C1ED5">
        <w:rPr>
          <w:rFonts w:ascii="Arial" w:hAnsi="Arial" w:cs="Arial"/>
        </w:rPr>
        <w:t xml:space="preserve">or in person to an officer. </w:t>
      </w:r>
    </w:p>
    <w:p w14:paraId="16960387" w14:textId="518D53A0" w:rsidR="00D52CAB" w:rsidRPr="000C1ED5" w:rsidRDefault="00D52CAB" w:rsidP="000C1ED5">
      <w:pPr>
        <w:rPr>
          <w:rFonts w:ascii="Arial" w:hAnsi="Arial" w:cs="Arial"/>
        </w:rPr>
      </w:pPr>
      <w:r w:rsidRPr="000C1ED5">
        <w:rPr>
          <w:rFonts w:ascii="Arial" w:hAnsi="Arial" w:cs="Arial"/>
        </w:rPr>
        <w:t xml:space="preserve">All OCMEA </w:t>
      </w:r>
      <w:r w:rsidR="000C1ED5">
        <w:rPr>
          <w:rFonts w:ascii="Arial" w:hAnsi="Arial" w:cs="Arial"/>
        </w:rPr>
        <w:t>at Ohio State</w:t>
      </w:r>
      <w:r w:rsidRPr="000C1ED5">
        <w:rPr>
          <w:rFonts w:ascii="Arial" w:hAnsi="Arial" w:cs="Arial"/>
        </w:rPr>
        <w:t xml:space="preserve"> chapter </w:t>
      </w:r>
      <w:r w:rsidR="000C1ED5">
        <w:rPr>
          <w:rFonts w:ascii="Arial" w:hAnsi="Arial" w:cs="Arial"/>
        </w:rPr>
        <w:t xml:space="preserve">members </w:t>
      </w:r>
      <w:r w:rsidRPr="000C1ED5">
        <w:rPr>
          <w:rFonts w:ascii="Arial" w:hAnsi="Arial" w:cs="Arial"/>
        </w:rPr>
        <w:t xml:space="preserve">are eligible to vote in the chapter’s election of officers. </w:t>
      </w:r>
    </w:p>
    <w:p w14:paraId="0D8E2797" w14:textId="7CE56167" w:rsidR="00D52CAB" w:rsidRDefault="00D52CAB" w:rsidP="00D52CAB">
      <w:pPr>
        <w:rPr>
          <w:rFonts w:ascii="Arial" w:hAnsi="Arial" w:cs="Arial"/>
        </w:rPr>
      </w:pPr>
      <w:r w:rsidRPr="000C1ED5">
        <w:rPr>
          <w:rFonts w:ascii="Arial" w:hAnsi="Arial" w:cs="Arial"/>
        </w:rPr>
        <w:t xml:space="preserve">A candidate must receive a majority of the votes cast for that office to be elected. </w:t>
      </w:r>
    </w:p>
    <w:p w14:paraId="33361A74" w14:textId="21EE514D" w:rsidR="007161EC" w:rsidRPr="00D52CAB" w:rsidRDefault="007161EC" w:rsidP="00D52CAB">
      <w:pPr>
        <w:rPr>
          <w:rFonts w:ascii="Arial" w:hAnsi="Arial" w:cs="Arial"/>
        </w:rPr>
      </w:pPr>
      <w:r>
        <w:rPr>
          <w:rFonts w:ascii="Arial" w:hAnsi="Arial" w:cs="Arial"/>
        </w:rPr>
        <w:t>The president oversees the election and determines the winner(s) of the election once voting has concluded.</w:t>
      </w:r>
    </w:p>
    <w:p w14:paraId="0BCF7EB1" w14:textId="79DF015E" w:rsidR="00D52CAB" w:rsidRPr="00D52CAB" w:rsidRDefault="00D52CAB" w:rsidP="00D52CAB">
      <w:pPr>
        <w:rPr>
          <w:rFonts w:ascii="Arial" w:hAnsi="Arial" w:cs="Arial"/>
          <w:u w:val="single"/>
        </w:rPr>
      </w:pPr>
      <w:r w:rsidRPr="00D52CAB">
        <w:rPr>
          <w:rFonts w:ascii="Arial" w:hAnsi="Arial" w:cs="Arial"/>
          <w:u w:val="single"/>
        </w:rPr>
        <w:t xml:space="preserve">Section </w:t>
      </w:r>
      <w:r w:rsidR="00FE42AE">
        <w:rPr>
          <w:rFonts w:ascii="Arial" w:hAnsi="Arial" w:cs="Arial"/>
          <w:u w:val="single"/>
        </w:rPr>
        <w:t>D. Officer Removal</w:t>
      </w:r>
    </w:p>
    <w:p w14:paraId="40DE7F67" w14:textId="77777777" w:rsidR="0021255B" w:rsidRPr="0021255B" w:rsidRDefault="0021255B" w:rsidP="0021255B">
      <w:pPr>
        <w:rPr>
          <w:rFonts w:ascii="Arial" w:hAnsi="Arial" w:cs="Arial"/>
          <w:noProof/>
        </w:rPr>
      </w:pPr>
      <w:r w:rsidRPr="0021255B">
        <w:rPr>
          <w:rFonts w:ascii="Arial" w:hAnsi="Arial" w:cs="Arial"/>
          <w:noProof/>
        </w:rPr>
        <w:t>In the event that an Executive Board Member does not fulfill their roles, the rest of the Executive Board has the right to meet with the individual to discuss their position and/or ultimately release them from their duties. If the said member is not the President or Vice President, both must be present at this meeting. A majority vote will be held to determine proper action.</w:t>
      </w:r>
    </w:p>
    <w:p w14:paraId="4AB220A6" w14:textId="77777777" w:rsidR="0021255B" w:rsidRPr="0021255B" w:rsidRDefault="0021255B" w:rsidP="0021255B">
      <w:pPr>
        <w:rPr>
          <w:rFonts w:ascii="Arial" w:hAnsi="Arial" w:cs="Arial"/>
          <w:noProof/>
        </w:rPr>
      </w:pPr>
      <w:r w:rsidRPr="0021255B">
        <w:rPr>
          <w:rFonts w:ascii="Arial" w:hAnsi="Arial" w:cs="Arial"/>
          <w:noProof/>
        </w:rPr>
        <w:t xml:space="preserve">In the event that any member of the Executive Board or Events Board has enough complaints against them that warrant an investigation, all other members of the Executive Board will conduct an unbiased examination of the evidence. The Executive Board and Advisor will be presented the evidence both for and against the person of which the charges are against. The Executive Board with the Advisor minus the person charged will determine the best course of action based on majority vote, with each member of the Executive Board having one vote, and the Advisor having two votes. </w:t>
      </w:r>
    </w:p>
    <w:p w14:paraId="6D20DA4A" w14:textId="585EDF87" w:rsidR="00D52CAB" w:rsidRPr="00FE42AE" w:rsidRDefault="00FE42AE" w:rsidP="0021255B">
      <w:pPr>
        <w:rPr>
          <w:rFonts w:ascii="Arial" w:hAnsi="Arial" w:cs="Arial"/>
          <w:u w:val="single"/>
        </w:rPr>
      </w:pPr>
      <w:r w:rsidRPr="00FE42AE">
        <w:rPr>
          <w:rFonts w:ascii="Arial" w:hAnsi="Arial" w:cs="Arial"/>
          <w:b/>
          <w:bCs/>
          <w:u w:val="single"/>
        </w:rPr>
        <w:t>ARTICLE VII. ORGANIZATION DISSOLUTION</w:t>
      </w:r>
    </w:p>
    <w:p w14:paraId="2063450B" w14:textId="6BCFF57B" w:rsidR="00D52CAB" w:rsidRDefault="00D52CAB" w:rsidP="00D52CAB">
      <w:pPr>
        <w:rPr>
          <w:rFonts w:ascii="Arial" w:hAnsi="Arial" w:cs="Arial"/>
          <w:u w:val="single"/>
        </w:rPr>
      </w:pPr>
      <w:r w:rsidRPr="00D52CAB">
        <w:rPr>
          <w:rFonts w:ascii="Arial" w:hAnsi="Arial" w:cs="Arial"/>
          <w:u w:val="single"/>
        </w:rPr>
        <w:t xml:space="preserve">Section </w:t>
      </w:r>
      <w:r w:rsidR="00FE42AE">
        <w:rPr>
          <w:rFonts w:ascii="Arial" w:hAnsi="Arial" w:cs="Arial"/>
          <w:u w:val="single"/>
        </w:rPr>
        <w:t>A. Dissolution Requirements</w:t>
      </w:r>
    </w:p>
    <w:p w14:paraId="6C27E48A" w14:textId="5066BD3D" w:rsidR="0021255B" w:rsidRPr="0021255B" w:rsidRDefault="0021255B" w:rsidP="00D52CAB">
      <w:pPr>
        <w:rPr>
          <w:rFonts w:ascii="Arial" w:hAnsi="Arial" w:cs="Arial"/>
        </w:rPr>
      </w:pPr>
      <w:r>
        <w:rPr>
          <w:rFonts w:ascii="Arial" w:hAnsi="Arial" w:cs="Arial"/>
        </w:rPr>
        <w:lastRenderedPageBreak/>
        <w:t xml:space="preserve">If this chapter is unable to appoint a primary leader and treasurer, the organization must be dissolved. </w:t>
      </w:r>
    </w:p>
    <w:p w14:paraId="09E55233" w14:textId="2B626AA4" w:rsidR="00FE42AE" w:rsidRDefault="00FE42AE" w:rsidP="00FE42AE">
      <w:pPr>
        <w:rPr>
          <w:rFonts w:ascii="Arial" w:hAnsi="Arial" w:cs="Arial"/>
          <w:u w:val="single"/>
        </w:rPr>
      </w:pPr>
      <w:r w:rsidRPr="00D52CAB">
        <w:rPr>
          <w:rFonts w:ascii="Arial" w:hAnsi="Arial" w:cs="Arial"/>
          <w:u w:val="single"/>
        </w:rPr>
        <w:t xml:space="preserve">Section </w:t>
      </w:r>
      <w:r>
        <w:rPr>
          <w:rFonts w:ascii="Arial" w:hAnsi="Arial" w:cs="Arial"/>
          <w:u w:val="single"/>
        </w:rPr>
        <w:t>B. Dissolution Procedures, including Assets and Debts</w:t>
      </w:r>
    </w:p>
    <w:p w14:paraId="39243665" w14:textId="379ABDFB" w:rsidR="00F67A38" w:rsidRDefault="00FE42AE">
      <w:pPr>
        <w:rPr>
          <w:rFonts w:ascii="Arial" w:hAnsi="Arial" w:cs="Arial"/>
        </w:rPr>
      </w:pPr>
      <w:r w:rsidRPr="00D52CAB">
        <w:rPr>
          <w:rFonts w:ascii="Arial" w:hAnsi="Arial" w:cs="Arial"/>
        </w:rPr>
        <w:t xml:space="preserve">If this chapter should ever need to dissolve for any reason, the </w:t>
      </w:r>
      <w:r>
        <w:rPr>
          <w:rFonts w:ascii="Arial" w:hAnsi="Arial" w:cs="Arial"/>
        </w:rPr>
        <w:t xml:space="preserve">chapter </w:t>
      </w:r>
      <w:r w:rsidRPr="00D52CAB">
        <w:rPr>
          <w:rFonts w:ascii="Arial" w:hAnsi="Arial" w:cs="Arial"/>
        </w:rPr>
        <w:t xml:space="preserve">advisor will supervise and approve the actions for dissolution. All debts shall be settled through the state music educators association with the assistance of the chapter advisor. All assets will remain frozen for reorganization or donated to the state music educators association at the advisor’s digression. The organization may be reorganized with the approval of a qualified advisor. </w:t>
      </w:r>
    </w:p>
    <w:p w14:paraId="111FAD2F" w14:textId="36469B0C" w:rsidR="00FE42AE" w:rsidRPr="00D52CAB" w:rsidRDefault="00FE42AE" w:rsidP="00FE42AE">
      <w:pPr>
        <w:rPr>
          <w:rFonts w:ascii="Arial" w:hAnsi="Arial" w:cs="Arial"/>
        </w:rPr>
      </w:pPr>
      <w:r>
        <w:rPr>
          <w:rFonts w:ascii="Arial" w:hAnsi="Arial" w:cs="Arial"/>
          <w:b/>
          <w:bCs/>
        </w:rPr>
        <w:t>ARTICLE VIII: CONSTITUTIONAL AMENDMENTS</w:t>
      </w:r>
    </w:p>
    <w:p w14:paraId="0743B048" w14:textId="77777777" w:rsidR="00FE42AE" w:rsidRDefault="00FE42AE" w:rsidP="00FE42AE">
      <w:pPr>
        <w:rPr>
          <w:rFonts w:ascii="Arial" w:hAnsi="Arial" w:cs="Arial"/>
        </w:rPr>
      </w:pPr>
      <w:r w:rsidRPr="00D52CAB">
        <w:rPr>
          <w:rFonts w:ascii="Arial" w:hAnsi="Arial" w:cs="Arial"/>
          <w:u w:val="single"/>
        </w:rPr>
        <w:t>Section 1</w:t>
      </w:r>
    </w:p>
    <w:p w14:paraId="116BE960" w14:textId="2C11BC22" w:rsidR="007161EC" w:rsidRDefault="007161EC" w:rsidP="00FE42AE">
      <w:pPr>
        <w:pStyle w:val="ListParagraph"/>
        <w:numPr>
          <w:ilvl w:val="1"/>
          <w:numId w:val="2"/>
        </w:numPr>
        <w:rPr>
          <w:rFonts w:ascii="Arial" w:hAnsi="Arial" w:cs="Arial"/>
        </w:rPr>
      </w:pPr>
      <w:r>
        <w:rPr>
          <w:rFonts w:ascii="Arial" w:hAnsi="Arial" w:cs="Arial"/>
        </w:rPr>
        <w:t xml:space="preserve">Amendments to this organization’s constitution may be proposed by a chapter member or a member of the executive board </w:t>
      </w:r>
    </w:p>
    <w:p w14:paraId="4ACE7A38" w14:textId="4EB1ADF8" w:rsidR="00FE42AE" w:rsidRPr="00D52CAB" w:rsidRDefault="00FE42AE" w:rsidP="00FE42AE">
      <w:pPr>
        <w:pStyle w:val="ListParagraph"/>
        <w:numPr>
          <w:ilvl w:val="1"/>
          <w:numId w:val="2"/>
        </w:numPr>
        <w:rPr>
          <w:rFonts w:ascii="Arial" w:hAnsi="Arial" w:cs="Arial"/>
        </w:rPr>
      </w:pPr>
      <w:r w:rsidRPr="00D52CAB">
        <w:rPr>
          <w:rFonts w:ascii="Arial" w:hAnsi="Arial" w:cs="Arial"/>
        </w:rPr>
        <w:t xml:space="preserve">This constitution may be amended by a majority vote of </w:t>
      </w:r>
      <w:proofErr w:type="gramStart"/>
      <w:r w:rsidRPr="00D52CAB">
        <w:rPr>
          <w:rFonts w:ascii="Arial" w:hAnsi="Arial" w:cs="Arial"/>
        </w:rPr>
        <w:t>all of</w:t>
      </w:r>
      <w:proofErr w:type="gramEnd"/>
      <w:r w:rsidRPr="00D52CAB">
        <w:rPr>
          <w:rFonts w:ascii="Arial" w:hAnsi="Arial" w:cs="Arial"/>
        </w:rPr>
        <w:t xml:space="preserve"> the Executive </w:t>
      </w:r>
      <w:r>
        <w:rPr>
          <w:rFonts w:ascii="Arial" w:hAnsi="Arial" w:cs="Arial"/>
        </w:rPr>
        <w:t>Board</w:t>
      </w:r>
      <w:r w:rsidRPr="00D52CAB">
        <w:rPr>
          <w:rFonts w:ascii="Arial" w:hAnsi="Arial" w:cs="Arial"/>
        </w:rPr>
        <w:t xml:space="preserve">. </w:t>
      </w:r>
    </w:p>
    <w:p w14:paraId="01D98714" w14:textId="77777777" w:rsidR="00FE42AE" w:rsidRPr="00D52CAB" w:rsidRDefault="00FE42AE">
      <w:pPr>
        <w:rPr>
          <w:rFonts w:ascii="Arial" w:hAnsi="Arial" w:cs="Arial"/>
        </w:rPr>
      </w:pPr>
    </w:p>
    <w:sectPr w:rsidR="00FE42AE" w:rsidRPr="00D52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55F5"/>
    <w:multiLevelType w:val="multilevel"/>
    <w:tmpl w:val="73E6C02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A26D1"/>
    <w:multiLevelType w:val="hybridMultilevel"/>
    <w:tmpl w:val="1ABA95D2"/>
    <w:lvl w:ilvl="0" w:tplc="B7FCC7C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533CB"/>
    <w:multiLevelType w:val="hybridMultilevel"/>
    <w:tmpl w:val="393653EE"/>
    <w:lvl w:ilvl="0" w:tplc="1898EE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25BD9"/>
    <w:multiLevelType w:val="hybridMultilevel"/>
    <w:tmpl w:val="CCD6A624"/>
    <w:lvl w:ilvl="0" w:tplc="2EF4AB3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116F6"/>
    <w:multiLevelType w:val="hybridMultilevel"/>
    <w:tmpl w:val="9E049DA0"/>
    <w:lvl w:ilvl="0" w:tplc="DE120A4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19CF"/>
    <w:multiLevelType w:val="hybridMultilevel"/>
    <w:tmpl w:val="85127CCC"/>
    <w:lvl w:ilvl="0" w:tplc="AF303A5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369CA"/>
    <w:multiLevelType w:val="hybridMultilevel"/>
    <w:tmpl w:val="784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1031E"/>
    <w:multiLevelType w:val="hybridMultilevel"/>
    <w:tmpl w:val="C0121810"/>
    <w:lvl w:ilvl="0" w:tplc="48C644A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635C9"/>
    <w:multiLevelType w:val="hybridMultilevel"/>
    <w:tmpl w:val="9D1CA2B2"/>
    <w:lvl w:ilvl="0" w:tplc="D7F0A02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37777"/>
    <w:multiLevelType w:val="hybridMultilevel"/>
    <w:tmpl w:val="9F2A9308"/>
    <w:lvl w:ilvl="0" w:tplc="C026146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6377A"/>
    <w:multiLevelType w:val="hybridMultilevel"/>
    <w:tmpl w:val="3D7C2D3A"/>
    <w:lvl w:ilvl="0" w:tplc="02CE12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426A6"/>
    <w:multiLevelType w:val="hybridMultilevel"/>
    <w:tmpl w:val="4DFE5B0C"/>
    <w:lvl w:ilvl="0" w:tplc="582E764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A3C4B"/>
    <w:multiLevelType w:val="hybridMultilevel"/>
    <w:tmpl w:val="3DB0D520"/>
    <w:lvl w:ilvl="0" w:tplc="14CAF49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23973"/>
    <w:multiLevelType w:val="hybridMultilevel"/>
    <w:tmpl w:val="E71E269C"/>
    <w:lvl w:ilvl="0" w:tplc="D18208D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419DA"/>
    <w:multiLevelType w:val="multilevel"/>
    <w:tmpl w:val="F828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23B31"/>
    <w:multiLevelType w:val="hybridMultilevel"/>
    <w:tmpl w:val="9B2A4548"/>
    <w:lvl w:ilvl="0" w:tplc="074EA10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74FEA"/>
    <w:multiLevelType w:val="hybridMultilevel"/>
    <w:tmpl w:val="E2C672E8"/>
    <w:lvl w:ilvl="0" w:tplc="B36CDA6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A5376"/>
    <w:multiLevelType w:val="hybridMultilevel"/>
    <w:tmpl w:val="48ECFE1E"/>
    <w:lvl w:ilvl="0" w:tplc="3D0EBD8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42CC9"/>
    <w:multiLevelType w:val="hybridMultilevel"/>
    <w:tmpl w:val="58F041BA"/>
    <w:lvl w:ilvl="0" w:tplc="9910901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4329D"/>
    <w:multiLevelType w:val="hybridMultilevel"/>
    <w:tmpl w:val="6B6451A8"/>
    <w:lvl w:ilvl="0" w:tplc="E35E0E5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123FF"/>
    <w:multiLevelType w:val="hybridMultilevel"/>
    <w:tmpl w:val="E8A6B526"/>
    <w:lvl w:ilvl="0" w:tplc="3F0876C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C697E"/>
    <w:multiLevelType w:val="multilevel"/>
    <w:tmpl w:val="C9C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92171"/>
    <w:multiLevelType w:val="hybridMultilevel"/>
    <w:tmpl w:val="B5948FE8"/>
    <w:lvl w:ilvl="0" w:tplc="D2AED5B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363FC"/>
    <w:multiLevelType w:val="multilevel"/>
    <w:tmpl w:val="73E6C02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523583">
    <w:abstractNumId w:val="14"/>
  </w:num>
  <w:num w:numId="2" w16cid:durableId="1544832551">
    <w:abstractNumId w:val="23"/>
  </w:num>
  <w:num w:numId="3" w16cid:durableId="858474599">
    <w:abstractNumId w:val="21"/>
  </w:num>
  <w:num w:numId="4" w16cid:durableId="204566702">
    <w:abstractNumId w:val="20"/>
  </w:num>
  <w:num w:numId="5" w16cid:durableId="282150115">
    <w:abstractNumId w:val="22"/>
  </w:num>
  <w:num w:numId="6" w16cid:durableId="1697779282">
    <w:abstractNumId w:val="17"/>
  </w:num>
  <w:num w:numId="7" w16cid:durableId="1673097446">
    <w:abstractNumId w:val="12"/>
  </w:num>
  <w:num w:numId="8" w16cid:durableId="289094306">
    <w:abstractNumId w:val="7"/>
  </w:num>
  <w:num w:numId="9" w16cid:durableId="2005084594">
    <w:abstractNumId w:val="16"/>
  </w:num>
  <w:num w:numId="10" w16cid:durableId="81803401">
    <w:abstractNumId w:val="3"/>
  </w:num>
  <w:num w:numId="11" w16cid:durableId="2011104515">
    <w:abstractNumId w:val="10"/>
  </w:num>
  <w:num w:numId="12" w16cid:durableId="2004627786">
    <w:abstractNumId w:val="11"/>
  </w:num>
  <w:num w:numId="13" w16cid:durableId="2047440132">
    <w:abstractNumId w:val="1"/>
  </w:num>
  <w:num w:numId="14" w16cid:durableId="1734161547">
    <w:abstractNumId w:val="19"/>
  </w:num>
  <w:num w:numId="15" w16cid:durableId="1740785595">
    <w:abstractNumId w:val="15"/>
  </w:num>
  <w:num w:numId="16" w16cid:durableId="1997996114">
    <w:abstractNumId w:val="8"/>
  </w:num>
  <w:num w:numId="17" w16cid:durableId="166481971">
    <w:abstractNumId w:val="13"/>
  </w:num>
  <w:num w:numId="18" w16cid:durableId="998927773">
    <w:abstractNumId w:val="4"/>
  </w:num>
  <w:num w:numId="19" w16cid:durableId="1708137539">
    <w:abstractNumId w:val="9"/>
  </w:num>
  <w:num w:numId="20" w16cid:durableId="1428042368">
    <w:abstractNumId w:val="2"/>
  </w:num>
  <w:num w:numId="21" w16cid:durableId="1742870562">
    <w:abstractNumId w:val="0"/>
  </w:num>
  <w:num w:numId="22" w16cid:durableId="709844758">
    <w:abstractNumId w:val="6"/>
  </w:num>
  <w:num w:numId="23" w16cid:durableId="471294330">
    <w:abstractNumId w:val="18"/>
  </w:num>
  <w:num w:numId="24" w16cid:durableId="471169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AB"/>
    <w:rsid w:val="000B2C95"/>
    <w:rsid w:val="000C1ED5"/>
    <w:rsid w:val="001158D4"/>
    <w:rsid w:val="001918AE"/>
    <w:rsid w:val="002011D4"/>
    <w:rsid w:val="0021255B"/>
    <w:rsid w:val="003E153F"/>
    <w:rsid w:val="00561EC9"/>
    <w:rsid w:val="00562042"/>
    <w:rsid w:val="005C5426"/>
    <w:rsid w:val="007161EC"/>
    <w:rsid w:val="007376D2"/>
    <w:rsid w:val="008F0020"/>
    <w:rsid w:val="009049A3"/>
    <w:rsid w:val="009A64C0"/>
    <w:rsid w:val="00C57BA6"/>
    <w:rsid w:val="00D326F7"/>
    <w:rsid w:val="00D52CAB"/>
    <w:rsid w:val="00DA7116"/>
    <w:rsid w:val="00F67A38"/>
    <w:rsid w:val="00FE084D"/>
    <w:rsid w:val="00FE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960F6"/>
  <w15:chartTrackingRefBased/>
  <w15:docId w15:val="{E71CD8F1-6869-CB42-B8A3-B0EF3152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CAB"/>
    <w:rPr>
      <w:rFonts w:eastAsiaTheme="majorEastAsia" w:cstheme="majorBidi"/>
      <w:color w:val="272727" w:themeColor="text1" w:themeTint="D8"/>
    </w:rPr>
  </w:style>
  <w:style w:type="paragraph" w:styleId="Title">
    <w:name w:val="Title"/>
    <w:basedOn w:val="Normal"/>
    <w:next w:val="Normal"/>
    <w:link w:val="TitleChar"/>
    <w:uiPriority w:val="10"/>
    <w:qFormat/>
    <w:rsid w:val="00D5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CAB"/>
    <w:pPr>
      <w:spacing w:before="160"/>
      <w:jc w:val="center"/>
    </w:pPr>
    <w:rPr>
      <w:i/>
      <w:iCs/>
      <w:color w:val="404040" w:themeColor="text1" w:themeTint="BF"/>
    </w:rPr>
  </w:style>
  <w:style w:type="character" w:customStyle="1" w:styleId="QuoteChar">
    <w:name w:val="Quote Char"/>
    <w:basedOn w:val="DefaultParagraphFont"/>
    <w:link w:val="Quote"/>
    <w:uiPriority w:val="29"/>
    <w:rsid w:val="00D52CAB"/>
    <w:rPr>
      <w:i/>
      <w:iCs/>
      <w:color w:val="404040" w:themeColor="text1" w:themeTint="BF"/>
    </w:rPr>
  </w:style>
  <w:style w:type="paragraph" w:styleId="ListParagraph">
    <w:name w:val="List Paragraph"/>
    <w:basedOn w:val="Normal"/>
    <w:uiPriority w:val="34"/>
    <w:qFormat/>
    <w:rsid w:val="00D52CAB"/>
    <w:pPr>
      <w:ind w:left="720"/>
      <w:contextualSpacing/>
    </w:pPr>
  </w:style>
  <w:style w:type="character" w:styleId="IntenseEmphasis">
    <w:name w:val="Intense Emphasis"/>
    <w:basedOn w:val="DefaultParagraphFont"/>
    <w:uiPriority w:val="21"/>
    <w:qFormat/>
    <w:rsid w:val="00D52CAB"/>
    <w:rPr>
      <w:i/>
      <w:iCs/>
      <w:color w:val="0F4761" w:themeColor="accent1" w:themeShade="BF"/>
    </w:rPr>
  </w:style>
  <w:style w:type="paragraph" w:styleId="IntenseQuote">
    <w:name w:val="Intense Quote"/>
    <w:basedOn w:val="Normal"/>
    <w:next w:val="Normal"/>
    <w:link w:val="IntenseQuoteChar"/>
    <w:uiPriority w:val="30"/>
    <w:qFormat/>
    <w:rsid w:val="00D5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CAB"/>
    <w:rPr>
      <w:i/>
      <w:iCs/>
      <w:color w:val="0F4761" w:themeColor="accent1" w:themeShade="BF"/>
    </w:rPr>
  </w:style>
  <w:style w:type="character" w:styleId="IntenseReference">
    <w:name w:val="Intense Reference"/>
    <w:basedOn w:val="DefaultParagraphFont"/>
    <w:uiPriority w:val="32"/>
    <w:qFormat/>
    <w:rsid w:val="00D52CAB"/>
    <w:rPr>
      <w:b/>
      <w:bCs/>
      <w:smallCaps/>
      <w:color w:val="0F4761" w:themeColor="accent1" w:themeShade="BF"/>
      <w:spacing w:val="5"/>
    </w:rPr>
  </w:style>
  <w:style w:type="paragraph" w:customStyle="1" w:styleId="Default">
    <w:name w:val="Default"/>
    <w:rsid w:val="007376D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Revision">
    <w:name w:val="Revision"/>
    <w:hidden/>
    <w:uiPriority w:val="99"/>
    <w:semiHidden/>
    <w:rsid w:val="00FE4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796083">
      <w:bodyDiv w:val="1"/>
      <w:marLeft w:val="0"/>
      <w:marRight w:val="0"/>
      <w:marTop w:val="0"/>
      <w:marBottom w:val="0"/>
      <w:divBdr>
        <w:top w:val="none" w:sz="0" w:space="0" w:color="auto"/>
        <w:left w:val="none" w:sz="0" w:space="0" w:color="auto"/>
        <w:bottom w:val="none" w:sz="0" w:space="0" w:color="auto"/>
        <w:right w:val="none" w:sz="0" w:space="0" w:color="auto"/>
      </w:divBdr>
      <w:divsChild>
        <w:div w:id="1803231984">
          <w:marLeft w:val="0"/>
          <w:marRight w:val="0"/>
          <w:marTop w:val="0"/>
          <w:marBottom w:val="0"/>
          <w:divBdr>
            <w:top w:val="none" w:sz="0" w:space="0" w:color="auto"/>
            <w:left w:val="none" w:sz="0" w:space="0" w:color="auto"/>
            <w:bottom w:val="none" w:sz="0" w:space="0" w:color="auto"/>
            <w:right w:val="none" w:sz="0" w:space="0" w:color="auto"/>
          </w:divBdr>
          <w:divsChild>
            <w:div w:id="1638218532">
              <w:marLeft w:val="0"/>
              <w:marRight w:val="0"/>
              <w:marTop w:val="0"/>
              <w:marBottom w:val="0"/>
              <w:divBdr>
                <w:top w:val="none" w:sz="0" w:space="0" w:color="auto"/>
                <w:left w:val="none" w:sz="0" w:space="0" w:color="auto"/>
                <w:bottom w:val="none" w:sz="0" w:space="0" w:color="auto"/>
                <w:right w:val="none" w:sz="0" w:space="0" w:color="auto"/>
              </w:divBdr>
              <w:divsChild>
                <w:div w:id="2024359893">
                  <w:marLeft w:val="0"/>
                  <w:marRight w:val="0"/>
                  <w:marTop w:val="0"/>
                  <w:marBottom w:val="0"/>
                  <w:divBdr>
                    <w:top w:val="none" w:sz="0" w:space="0" w:color="auto"/>
                    <w:left w:val="none" w:sz="0" w:space="0" w:color="auto"/>
                    <w:bottom w:val="none" w:sz="0" w:space="0" w:color="auto"/>
                    <w:right w:val="none" w:sz="0" w:space="0" w:color="auto"/>
                  </w:divBdr>
                  <w:divsChild>
                    <w:div w:id="19109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0995">
          <w:marLeft w:val="0"/>
          <w:marRight w:val="0"/>
          <w:marTop w:val="0"/>
          <w:marBottom w:val="0"/>
          <w:divBdr>
            <w:top w:val="none" w:sz="0" w:space="0" w:color="auto"/>
            <w:left w:val="none" w:sz="0" w:space="0" w:color="auto"/>
            <w:bottom w:val="none" w:sz="0" w:space="0" w:color="auto"/>
            <w:right w:val="none" w:sz="0" w:space="0" w:color="auto"/>
          </w:divBdr>
          <w:divsChild>
            <w:div w:id="866410707">
              <w:marLeft w:val="0"/>
              <w:marRight w:val="0"/>
              <w:marTop w:val="0"/>
              <w:marBottom w:val="0"/>
              <w:divBdr>
                <w:top w:val="none" w:sz="0" w:space="0" w:color="auto"/>
                <w:left w:val="none" w:sz="0" w:space="0" w:color="auto"/>
                <w:bottom w:val="none" w:sz="0" w:space="0" w:color="auto"/>
                <w:right w:val="none" w:sz="0" w:space="0" w:color="auto"/>
              </w:divBdr>
              <w:divsChild>
                <w:div w:id="25914947">
                  <w:marLeft w:val="0"/>
                  <w:marRight w:val="0"/>
                  <w:marTop w:val="0"/>
                  <w:marBottom w:val="0"/>
                  <w:divBdr>
                    <w:top w:val="none" w:sz="0" w:space="0" w:color="auto"/>
                    <w:left w:val="none" w:sz="0" w:space="0" w:color="auto"/>
                    <w:bottom w:val="none" w:sz="0" w:space="0" w:color="auto"/>
                    <w:right w:val="none" w:sz="0" w:space="0" w:color="auto"/>
                  </w:divBdr>
                  <w:divsChild>
                    <w:div w:id="15416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2557">
          <w:marLeft w:val="0"/>
          <w:marRight w:val="0"/>
          <w:marTop w:val="0"/>
          <w:marBottom w:val="0"/>
          <w:divBdr>
            <w:top w:val="none" w:sz="0" w:space="0" w:color="auto"/>
            <w:left w:val="none" w:sz="0" w:space="0" w:color="auto"/>
            <w:bottom w:val="none" w:sz="0" w:space="0" w:color="auto"/>
            <w:right w:val="none" w:sz="0" w:space="0" w:color="auto"/>
          </w:divBdr>
          <w:divsChild>
            <w:div w:id="919606977">
              <w:marLeft w:val="0"/>
              <w:marRight w:val="0"/>
              <w:marTop w:val="0"/>
              <w:marBottom w:val="0"/>
              <w:divBdr>
                <w:top w:val="none" w:sz="0" w:space="0" w:color="auto"/>
                <w:left w:val="none" w:sz="0" w:space="0" w:color="auto"/>
                <w:bottom w:val="none" w:sz="0" w:space="0" w:color="auto"/>
                <w:right w:val="none" w:sz="0" w:space="0" w:color="auto"/>
              </w:divBdr>
              <w:divsChild>
                <w:div w:id="1409886839">
                  <w:marLeft w:val="0"/>
                  <w:marRight w:val="0"/>
                  <w:marTop w:val="0"/>
                  <w:marBottom w:val="0"/>
                  <w:divBdr>
                    <w:top w:val="none" w:sz="0" w:space="0" w:color="auto"/>
                    <w:left w:val="none" w:sz="0" w:space="0" w:color="auto"/>
                    <w:bottom w:val="none" w:sz="0" w:space="0" w:color="auto"/>
                    <w:right w:val="none" w:sz="0" w:space="0" w:color="auto"/>
                  </w:divBdr>
                  <w:divsChild>
                    <w:div w:id="1867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7017">
          <w:marLeft w:val="0"/>
          <w:marRight w:val="0"/>
          <w:marTop w:val="0"/>
          <w:marBottom w:val="0"/>
          <w:divBdr>
            <w:top w:val="none" w:sz="0" w:space="0" w:color="auto"/>
            <w:left w:val="none" w:sz="0" w:space="0" w:color="auto"/>
            <w:bottom w:val="none" w:sz="0" w:space="0" w:color="auto"/>
            <w:right w:val="none" w:sz="0" w:space="0" w:color="auto"/>
          </w:divBdr>
          <w:divsChild>
            <w:div w:id="499467549">
              <w:marLeft w:val="0"/>
              <w:marRight w:val="0"/>
              <w:marTop w:val="0"/>
              <w:marBottom w:val="0"/>
              <w:divBdr>
                <w:top w:val="none" w:sz="0" w:space="0" w:color="auto"/>
                <w:left w:val="none" w:sz="0" w:space="0" w:color="auto"/>
                <w:bottom w:val="none" w:sz="0" w:space="0" w:color="auto"/>
                <w:right w:val="none" w:sz="0" w:space="0" w:color="auto"/>
              </w:divBdr>
              <w:divsChild>
                <w:div w:id="1457674484">
                  <w:marLeft w:val="0"/>
                  <w:marRight w:val="0"/>
                  <w:marTop w:val="0"/>
                  <w:marBottom w:val="0"/>
                  <w:divBdr>
                    <w:top w:val="none" w:sz="0" w:space="0" w:color="auto"/>
                    <w:left w:val="none" w:sz="0" w:space="0" w:color="auto"/>
                    <w:bottom w:val="none" w:sz="0" w:space="0" w:color="auto"/>
                    <w:right w:val="none" w:sz="0" w:space="0" w:color="auto"/>
                  </w:divBdr>
                  <w:divsChild>
                    <w:div w:id="1326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6253">
          <w:marLeft w:val="0"/>
          <w:marRight w:val="0"/>
          <w:marTop w:val="0"/>
          <w:marBottom w:val="0"/>
          <w:divBdr>
            <w:top w:val="none" w:sz="0" w:space="0" w:color="auto"/>
            <w:left w:val="none" w:sz="0" w:space="0" w:color="auto"/>
            <w:bottom w:val="none" w:sz="0" w:space="0" w:color="auto"/>
            <w:right w:val="none" w:sz="0" w:space="0" w:color="auto"/>
          </w:divBdr>
          <w:divsChild>
            <w:div w:id="1014265011">
              <w:marLeft w:val="0"/>
              <w:marRight w:val="0"/>
              <w:marTop w:val="0"/>
              <w:marBottom w:val="0"/>
              <w:divBdr>
                <w:top w:val="none" w:sz="0" w:space="0" w:color="auto"/>
                <w:left w:val="none" w:sz="0" w:space="0" w:color="auto"/>
                <w:bottom w:val="none" w:sz="0" w:space="0" w:color="auto"/>
                <w:right w:val="none" w:sz="0" w:space="0" w:color="auto"/>
              </w:divBdr>
              <w:divsChild>
                <w:div w:id="1111048802">
                  <w:marLeft w:val="0"/>
                  <w:marRight w:val="0"/>
                  <w:marTop w:val="0"/>
                  <w:marBottom w:val="0"/>
                  <w:divBdr>
                    <w:top w:val="none" w:sz="0" w:space="0" w:color="auto"/>
                    <w:left w:val="none" w:sz="0" w:space="0" w:color="auto"/>
                    <w:bottom w:val="none" w:sz="0" w:space="0" w:color="auto"/>
                    <w:right w:val="none" w:sz="0" w:space="0" w:color="auto"/>
                  </w:divBdr>
                  <w:divsChild>
                    <w:div w:id="6550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916">
          <w:marLeft w:val="0"/>
          <w:marRight w:val="0"/>
          <w:marTop w:val="0"/>
          <w:marBottom w:val="0"/>
          <w:divBdr>
            <w:top w:val="none" w:sz="0" w:space="0" w:color="auto"/>
            <w:left w:val="none" w:sz="0" w:space="0" w:color="auto"/>
            <w:bottom w:val="none" w:sz="0" w:space="0" w:color="auto"/>
            <w:right w:val="none" w:sz="0" w:space="0" w:color="auto"/>
          </w:divBdr>
          <w:divsChild>
            <w:div w:id="1632437812">
              <w:marLeft w:val="0"/>
              <w:marRight w:val="0"/>
              <w:marTop w:val="0"/>
              <w:marBottom w:val="0"/>
              <w:divBdr>
                <w:top w:val="none" w:sz="0" w:space="0" w:color="auto"/>
                <w:left w:val="none" w:sz="0" w:space="0" w:color="auto"/>
                <w:bottom w:val="none" w:sz="0" w:space="0" w:color="auto"/>
                <w:right w:val="none" w:sz="0" w:space="0" w:color="auto"/>
              </w:divBdr>
              <w:divsChild>
                <w:div w:id="383987574">
                  <w:marLeft w:val="0"/>
                  <w:marRight w:val="0"/>
                  <w:marTop w:val="0"/>
                  <w:marBottom w:val="0"/>
                  <w:divBdr>
                    <w:top w:val="none" w:sz="0" w:space="0" w:color="auto"/>
                    <w:left w:val="none" w:sz="0" w:space="0" w:color="auto"/>
                    <w:bottom w:val="none" w:sz="0" w:space="0" w:color="auto"/>
                    <w:right w:val="none" w:sz="0" w:space="0" w:color="auto"/>
                  </w:divBdr>
                  <w:divsChild>
                    <w:div w:id="1627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2640">
          <w:marLeft w:val="0"/>
          <w:marRight w:val="0"/>
          <w:marTop w:val="0"/>
          <w:marBottom w:val="0"/>
          <w:divBdr>
            <w:top w:val="none" w:sz="0" w:space="0" w:color="auto"/>
            <w:left w:val="none" w:sz="0" w:space="0" w:color="auto"/>
            <w:bottom w:val="none" w:sz="0" w:space="0" w:color="auto"/>
            <w:right w:val="none" w:sz="0" w:space="0" w:color="auto"/>
          </w:divBdr>
          <w:divsChild>
            <w:div w:id="1637562607">
              <w:marLeft w:val="0"/>
              <w:marRight w:val="0"/>
              <w:marTop w:val="0"/>
              <w:marBottom w:val="0"/>
              <w:divBdr>
                <w:top w:val="none" w:sz="0" w:space="0" w:color="auto"/>
                <w:left w:val="none" w:sz="0" w:space="0" w:color="auto"/>
                <w:bottom w:val="none" w:sz="0" w:space="0" w:color="auto"/>
                <w:right w:val="none" w:sz="0" w:space="0" w:color="auto"/>
              </w:divBdr>
              <w:divsChild>
                <w:div w:id="202256914">
                  <w:marLeft w:val="0"/>
                  <w:marRight w:val="0"/>
                  <w:marTop w:val="0"/>
                  <w:marBottom w:val="0"/>
                  <w:divBdr>
                    <w:top w:val="none" w:sz="0" w:space="0" w:color="auto"/>
                    <w:left w:val="none" w:sz="0" w:space="0" w:color="auto"/>
                    <w:bottom w:val="none" w:sz="0" w:space="0" w:color="auto"/>
                    <w:right w:val="none" w:sz="0" w:space="0" w:color="auto"/>
                  </w:divBdr>
                  <w:divsChild>
                    <w:div w:id="19988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01804">
          <w:marLeft w:val="0"/>
          <w:marRight w:val="0"/>
          <w:marTop w:val="0"/>
          <w:marBottom w:val="0"/>
          <w:divBdr>
            <w:top w:val="none" w:sz="0" w:space="0" w:color="auto"/>
            <w:left w:val="none" w:sz="0" w:space="0" w:color="auto"/>
            <w:bottom w:val="none" w:sz="0" w:space="0" w:color="auto"/>
            <w:right w:val="none" w:sz="0" w:space="0" w:color="auto"/>
          </w:divBdr>
          <w:divsChild>
            <w:div w:id="675041795">
              <w:marLeft w:val="0"/>
              <w:marRight w:val="0"/>
              <w:marTop w:val="0"/>
              <w:marBottom w:val="0"/>
              <w:divBdr>
                <w:top w:val="none" w:sz="0" w:space="0" w:color="auto"/>
                <w:left w:val="none" w:sz="0" w:space="0" w:color="auto"/>
                <w:bottom w:val="none" w:sz="0" w:space="0" w:color="auto"/>
                <w:right w:val="none" w:sz="0" w:space="0" w:color="auto"/>
              </w:divBdr>
              <w:divsChild>
                <w:div w:id="1700277923">
                  <w:marLeft w:val="0"/>
                  <w:marRight w:val="0"/>
                  <w:marTop w:val="0"/>
                  <w:marBottom w:val="0"/>
                  <w:divBdr>
                    <w:top w:val="none" w:sz="0" w:space="0" w:color="auto"/>
                    <w:left w:val="none" w:sz="0" w:space="0" w:color="auto"/>
                    <w:bottom w:val="none" w:sz="0" w:space="0" w:color="auto"/>
                    <w:right w:val="none" w:sz="0" w:space="0" w:color="auto"/>
                  </w:divBdr>
                  <w:divsChild>
                    <w:div w:id="985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3955">
          <w:marLeft w:val="0"/>
          <w:marRight w:val="0"/>
          <w:marTop w:val="0"/>
          <w:marBottom w:val="0"/>
          <w:divBdr>
            <w:top w:val="none" w:sz="0" w:space="0" w:color="auto"/>
            <w:left w:val="none" w:sz="0" w:space="0" w:color="auto"/>
            <w:bottom w:val="none" w:sz="0" w:space="0" w:color="auto"/>
            <w:right w:val="none" w:sz="0" w:space="0" w:color="auto"/>
          </w:divBdr>
          <w:divsChild>
            <w:div w:id="192302298">
              <w:marLeft w:val="0"/>
              <w:marRight w:val="0"/>
              <w:marTop w:val="0"/>
              <w:marBottom w:val="0"/>
              <w:divBdr>
                <w:top w:val="none" w:sz="0" w:space="0" w:color="auto"/>
                <w:left w:val="none" w:sz="0" w:space="0" w:color="auto"/>
                <w:bottom w:val="none" w:sz="0" w:space="0" w:color="auto"/>
                <w:right w:val="none" w:sz="0" w:space="0" w:color="auto"/>
              </w:divBdr>
              <w:divsChild>
                <w:div w:id="90972443">
                  <w:marLeft w:val="0"/>
                  <w:marRight w:val="0"/>
                  <w:marTop w:val="0"/>
                  <w:marBottom w:val="0"/>
                  <w:divBdr>
                    <w:top w:val="none" w:sz="0" w:space="0" w:color="auto"/>
                    <w:left w:val="none" w:sz="0" w:space="0" w:color="auto"/>
                    <w:bottom w:val="none" w:sz="0" w:space="0" w:color="auto"/>
                    <w:right w:val="none" w:sz="0" w:space="0" w:color="auto"/>
                  </w:divBdr>
                  <w:divsChild>
                    <w:div w:id="17844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29477">
          <w:marLeft w:val="0"/>
          <w:marRight w:val="0"/>
          <w:marTop w:val="0"/>
          <w:marBottom w:val="0"/>
          <w:divBdr>
            <w:top w:val="none" w:sz="0" w:space="0" w:color="auto"/>
            <w:left w:val="none" w:sz="0" w:space="0" w:color="auto"/>
            <w:bottom w:val="none" w:sz="0" w:space="0" w:color="auto"/>
            <w:right w:val="none" w:sz="0" w:space="0" w:color="auto"/>
          </w:divBdr>
          <w:divsChild>
            <w:div w:id="1512716942">
              <w:marLeft w:val="0"/>
              <w:marRight w:val="0"/>
              <w:marTop w:val="0"/>
              <w:marBottom w:val="0"/>
              <w:divBdr>
                <w:top w:val="none" w:sz="0" w:space="0" w:color="auto"/>
                <w:left w:val="none" w:sz="0" w:space="0" w:color="auto"/>
                <w:bottom w:val="none" w:sz="0" w:space="0" w:color="auto"/>
                <w:right w:val="none" w:sz="0" w:space="0" w:color="auto"/>
              </w:divBdr>
              <w:divsChild>
                <w:div w:id="1902670611">
                  <w:marLeft w:val="0"/>
                  <w:marRight w:val="0"/>
                  <w:marTop w:val="0"/>
                  <w:marBottom w:val="0"/>
                  <w:divBdr>
                    <w:top w:val="none" w:sz="0" w:space="0" w:color="auto"/>
                    <w:left w:val="none" w:sz="0" w:space="0" w:color="auto"/>
                    <w:bottom w:val="none" w:sz="0" w:space="0" w:color="auto"/>
                    <w:right w:val="none" w:sz="0" w:space="0" w:color="auto"/>
                  </w:divBdr>
                  <w:divsChild>
                    <w:div w:id="1730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222">
      <w:bodyDiv w:val="1"/>
      <w:marLeft w:val="0"/>
      <w:marRight w:val="0"/>
      <w:marTop w:val="0"/>
      <w:marBottom w:val="0"/>
      <w:divBdr>
        <w:top w:val="none" w:sz="0" w:space="0" w:color="auto"/>
        <w:left w:val="none" w:sz="0" w:space="0" w:color="auto"/>
        <w:bottom w:val="none" w:sz="0" w:space="0" w:color="auto"/>
        <w:right w:val="none" w:sz="0" w:space="0" w:color="auto"/>
      </w:divBdr>
      <w:divsChild>
        <w:div w:id="1801418922">
          <w:marLeft w:val="0"/>
          <w:marRight w:val="0"/>
          <w:marTop w:val="0"/>
          <w:marBottom w:val="0"/>
          <w:divBdr>
            <w:top w:val="none" w:sz="0" w:space="0" w:color="auto"/>
            <w:left w:val="none" w:sz="0" w:space="0" w:color="auto"/>
            <w:bottom w:val="none" w:sz="0" w:space="0" w:color="auto"/>
            <w:right w:val="none" w:sz="0" w:space="0" w:color="auto"/>
          </w:divBdr>
          <w:divsChild>
            <w:div w:id="292096694">
              <w:marLeft w:val="0"/>
              <w:marRight w:val="0"/>
              <w:marTop w:val="0"/>
              <w:marBottom w:val="0"/>
              <w:divBdr>
                <w:top w:val="none" w:sz="0" w:space="0" w:color="auto"/>
                <w:left w:val="none" w:sz="0" w:space="0" w:color="auto"/>
                <w:bottom w:val="none" w:sz="0" w:space="0" w:color="auto"/>
                <w:right w:val="none" w:sz="0" w:space="0" w:color="auto"/>
              </w:divBdr>
              <w:divsChild>
                <w:div w:id="1335572798">
                  <w:marLeft w:val="0"/>
                  <w:marRight w:val="0"/>
                  <w:marTop w:val="0"/>
                  <w:marBottom w:val="0"/>
                  <w:divBdr>
                    <w:top w:val="none" w:sz="0" w:space="0" w:color="auto"/>
                    <w:left w:val="none" w:sz="0" w:space="0" w:color="auto"/>
                    <w:bottom w:val="none" w:sz="0" w:space="0" w:color="auto"/>
                    <w:right w:val="none" w:sz="0" w:space="0" w:color="auto"/>
                  </w:divBdr>
                  <w:divsChild>
                    <w:div w:id="17804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96905">
          <w:marLeft w:val="0"/>
          <w:marRight w:val="0"/>
          <w:marTop w:val="0"/>
          <w:marBottom w:val="0"/>
          <w:divBdr>
            <w:top w:val="none" w:sz="0" w:space="0" w:color="auto"/>
            <w:left w:val="none" w:sz="0" w:space="0" w:color="auto"/>
            <w:bottom w:val="none" w:sz="0" w:space="0" w:color="auto"/>
            <w:right w:val="none" w:sz="0" w:space="0" w:color="auto"/>
          </w:divBdr>
          <w:divsChild>
            <w:div w:id="847258143">
              <w:marLeft w:val="0"/>
              <w:marRight w:val="0"/>
              <w:marTop w:val="0"/>
              <w:marBottom w:val="0"/>
              <w:divBdr>
                <w:top w:val="none" w:sz="0" w:space="0" w:color="auto"/>
                <w:left w:val="none" w:sz="0" w:space="0" w:color="auto"/>
                <w:bottom w:val="none" w:sz="0" w:space="0" w:color="auto"/>
                <w:right w:val="none" w:sz="0" w:space="0" w:color="auto"/>
              </w:divBdr>
              <w:divsChild>
                <w:div w:id="1666282659">
                  <w:marLeft w:val="0"/>
                  <w:marRight w:val="0"/>
                  <w:marTop w:val="0"/>
                  <w:marBottom w:val="0"/>
                  <w:divBdr>
                    <w:top w:val="none" w:sz="0" w:space="0" w:color="auto"/>
                    <w:left w:val="none" w:sz="0" w:space="0" w:color="auto"/>
                    <w:bottom w:val="none" w:sz="0" w:space="0" w:color="auto"/>
                    <w:right w:val="none" w:sz="0" w:space="0" w:color="auto"/>
                  </w:divBdr>
                  <w:divsChild>
                    <w:div w:id="7693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11146">
          <w:marLeft w:val="0"/>
          <w:marRight w:val="0"/>
          <w:marTop w:val="0"/>
          <w:marBottom w:val="0"/>
          <w:divBdr>
            <w:top w:val="none" w:sz="0" w:space="0" w:color="auto"/>
            <w:left w:val="none" w:sz="0" w:space="0" w:color="auto"/>
            <w:bottom w:val="none" w:sz="0" w:space="0" w:color="auto"/>
            <w:right w:val="none" w:sz="0" w:space="0" w:color="auto"/>
          </w:divBdr>
          <w:divsChild>
            <w:div w:id="1295326779">
              <w:marLeft w:val="0"/>
              <w:marRight w:val="0"/>
              <w:marTop w:val="0"/>
              <w:marBottom w:val="0"/>
              <w:divBdr>
                <w:top w:val="none" w:sz="0" w:space="0" w:color="auto"/>
                <w:left w:val="none" w:sz="0" w:space="0" w:color="auto"/>
                <w:bottom w:val="none" w:sz="0" w:space="0" w:color="auto"/>
                <w:right w:val="none" w:sz="0" w:space="0" w:color="auto"/>
              </w:divBdr>
              <w:divsChild>
                <w:div w:id="1511525859">
                  <w:marLeft w:val="0"/>
                  <w:marRight w:val="0"/>
                  <w:marTop w:val="0"/>
                  <w:marBottom w:val="0"/>
                  <w:divBdr>
                    <w:top w:val="none" w:sz="0" w:space="0" w:color="auto"/>
                    <w:left w:val="none" w:sz="0" w:space="0" w:color="auto"/>
                    <w:bottom w:val="none" w:sz="0" w:space="0" w:color="auto"/>
                    <w:right w:val="none" w:sz="0" w:space="0" w:color="auto"/>
                  </w:divBdr>
                  <w:divsChild>
                    <w:div w:id="1629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1378">
          <w:marLeft w:val="0"/>
          <w:marRight w:val="0"/>
          <w:marTop w:val="0"/>
          <w:marBottom w:val="0"/>
          <w:divBdr>
            <w:top w:val="none" w:sz="0" w:space="0" w:color="auto"/>
            <w:left w:val="none" w:sz="0" w:space="0" w:color="auto"/>
            <w:bottom w:val="none" w:sz="0" w:space="0" w:color="auto"/>
            <w:right w:val="none" w:sz="0" w:space="0" w:color="auto"/>
          </w:divBdr>
          <w:divsChild>
            <w:div w:id="41564375">
              <w:marLeft w:val="0"/>
              <w:marRight w:val="0"/>
              <w:marTop w:val="0"/>
              <w:marBottom w:val="0"/>
              <w:divBdr>
                <w:top w:val="none" w:sz="0" w:space="0" w:color="auto"/>
                <w:left w:val="none" w:sz="0" w:space="0" w:color="auto"/>
                <w:bottom w:val="none" w:sz="0" w:space="0" w:color="auto"/>
                <w:right w:val="none" w:sz="0" w:space="0" w:color="auto"/>
              </w:divBdr>
              <w:divsChild>
                <w:div w:id="1890260707">
                  <w:marLeft w:val="0"/>
                  <w:marRight w:val="0"/>
                  <w:marTop w:val="0"/>
                  <w:marBottom w:val="0"/>
                  <w:divBdr>
                    <w:top w:val="none" w:sz="0" w:space="0" w:color="auto"/>
                    <w:left w:val="none" w:sz="0" w:space="0" w:color="auto"/>
                    <w:bottom w:val="none" w:sz="0" w:space="0" w:color="auto"/>
                    <w:right w:val="none" w:sz="0" w:space="0" w:color="auto"/>
                  </w:divBdr>
                  <w:divsChild>
                    <w:div w:id="7323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7621">
          <w:marLeft w:val="0"/>
          <w:marRight w:val="0"/>
          <w:marTop w:val="0"/>
          <w:marBottom w:val="0"/>
          <w:divBdr>
            <w:top w:val="none" w:sz="0" w:space="0" w:color="auto"/>
            <w:left w:val="none" w:sz="0" w:space="0" w:color="auto"/>
            <w:bottom w:val="none" w:sz="0" w:space="0" w:color="auto"/>
            <w:right w:val="none" w:sz="0" w:space="0" w:color="auto"/>
          </w:divBdr>
          <w:divsChild>
            <w:div w:id="1975451973">
              <w:marLeft w:val="0"/>
              <w:marRight w:val="0"/>
              <w:marTop w:val="0"/>
              <w:marBottom w:val="0"/>
              <w:divBdr>
                <w:top w:val="none" w:sz="0" w:space="0" w:color="auto"/>
                <w:left w:val="none" w:sz="0" w:space="0" w:color="auto"/>
                <w:bottom w:val="none" w:sz="0" w:space="0" w:color="auto"/>
                <w:right w:val="none" w:sz="0" w:space="0" w:color="auto"/>
              </w:divBdr>
              <w:divsChild>
                <w:div w:id="286083751">
                  <w:marLeft w:val="0"/>
                  <w:marRight w:val="0"/>
                  <w:marTop w:val="0"/>
                  <w:marBottom w:val="0"/>
                  <w:divBdr>
                    <w:top w:val="none" w:sz="0" w:space="0" w:color="auto"/>
                    <w:left w:val="none" w:sz="0" w:space="0" w:color="auto"/>
                    <w:bottom w:val="none" w:sz="0" w:space="0" w:color="auto"/>
                    <w:right w:val="none" w:sz="0" w:space="0" w:color="auto"/>
                  </w:divBdr>
                  <w:divsChild>
                    <w:div w:id="492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19943">
          <w:marLeft w:val="0"/>
          <w:marRight w:val="0"/>
          <w:marTop w:val="0"/>
          <w:marBottom w:val="0"/>
          <w:divBdr>
            <w:top w:val="none" w:sz="0" w:space="0" w:color="auto"/>
            <w:left w:val="none" w:sz="0" w:space="0" w:color="auto"/>
            <w:bottom w:val="none" w:sz="0" w:space="0" w:color="auto"/>
            <w:right w:val="none" w:sz="0" w:space="0" w:color="auto"/>
          </w:divBdr>
          <w:divsChild>
            <w:div w:id="1764574208">
              <w:marLeft w:val="0"/>
              <w:marRight w:val="0"/>
              <w:marTop w:val="0"/>
              <w:marBottom w:val="0"/>
              <w:divBdr>
                <w:top w:val="none" w:sz="0" w:space="0" w:color="auto"/>
                <w:left w:val="none" w:sz="0" w:space="0" w:color="auto"/>
                <w:bottom w:val="none" w:sz="0" w:space="0" w:color="auto"/>
                <w:right w:val="none" w:sz="0" w:space="0" w:color="auto"/>
              </w:divBdr>
              <w:divsChild>
                <w:div w:id="1614744653">
                  <w:marLeft w:val="0"/>
                  <w:marRight w:val="0"/>
                  <w:marTop w:val="0"/>
                  <w:marBottom w:val="0"/>
                  <w:divBdr>
                    <w:top w:val="none" w:sz="0" w:space="0" w:color="auto"/>
                    <w:left w:val="none" w:sz="0" w:space="0" w:color="auto"/>
                    <w:bottom w:val="none" w:sz="0" w:space="0" w:color="auto"/>
                    <w:right w:val="none" w:sz="0" w:space="0" w:color="auto"/>
                  </w:divBdr>
                  <w:divsChild>
                    <w:div w:id="12156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4141">
          <w:marLeft w:val="0"/>
          <w:marRight w:val="0"/>
          <w:marTop w:val="0"/>
          <w:marBottom w:val="0"/>
          <w:divBdr>
            <w:top w:val="none" w:sz="0" w:space="0" w:color="auto"/>
            <w:left w:val="none" w:sz="0" w:space="0" w:color="auto"/>
            <w:bottom w:val="none" w:sz="0" w:space="0" w:color="auto"/>
            <w:right w:val="none" w:sz="0" w:space="0" w:color="auto"/>
          </w:divBdr>
          <w:divsChild>
            <w:div w:id="2135326432">
              <w:marLeft w:val="0"/>
              <w:marRight w:val="0"/>
              <w:marTop w:val="0"/>
              <w:marBottom w:val="0"/>
              <w:divBdr>
                <w:top w:val="none" w:sz="0" w:space="0" w:color="auto"/>
                <w:left w:val="none" w:sz="0" w:space="0" w:color="auto"/>
                <w:bottom w:val="none" w:sz="0" w:space="0" w:color="auto"/>
                <w:right w:val="none" w:sz="0" w:space="0" w:color="auto"/>
              </w:divBdr>
              <w:divsChild>
                <w:div w:id="1409619576">
                  <w:marLeft w:val="0"/>
                  <w:marRight w:val="0"/>
                  <w:marTop w:val="0"/>
                  <w:marBottom w:val="0"/>
                  <w:divBdr>
                    <w:top w:val="none" w:sz="0" w:space="0" w:color="auto"/>
                    <w:left w:val="none" w:sz="0" w:space="0" w:color="auto"/>
                    <w:bottom w:val="none" w:sz="0" w:space="0" w:color="auto"/>
                    <w:right w:val="none" w:sz="0" w:space="0" w:color="auto"/>
                  </w:divBdr>
                  <w:divsChild>
                    <w:div w:id="16758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2761">
          <w:marLeft w:val="0"/>
          <w:marRight w:val="0"/>
          <w:marTop w:val="0"/>
          <w:marBottom w:val="0"/>
          <w:divBdr>
            <w:top w:val="none" w:sz="0" w:space="0" w:color="auto"/>
            <w:left w:val="none" w:sz="0" w:space="0" w:color="auto"/>
            <w:bottom w:val="none" w:sz="0" w:space="0" w:color="auto"/>
            <w:right w:val="none" w:sz="0" w:space="0" w:color="auto"/>
          </w:divBdr>
          <w:divsChild>
            <w:div w:id="822429055">
              <w:marLeft w:val="0"/>
              <w:marRight w:val="0"/>
              <w:marTop w:val="0"/>
              <w:marBottom w:val="0"/>
              <w:divBdr>
                <w:top w:val="none" w:sz="0" w:space="0" w:color="auto"/>
                <w:left w:val="none" w:sz="0" w:space="0" w:color="auto"/>
                <w:bottom w:val="none" w:sz="0" w:space="0" w:color="auto"/>
                <w:right w:val="none" w:sz="0" w:space="0" w:color="auto"/>
              </w:divBdr>
              <w:divsChild>
                <w:div w:id="1786465530">
                  <w:marLeft w:val="0"/>
                  <w:marRight w:val="0"/>
                  <w:marTop w:val="0"/>
                  <w:marBottom w:val="0"/>
                  <w:divBdr>
                    <w:top w:val="none" w:sz="0" w:space="0" w:color="auto"/>
                    <w:left w:val="none" w:sz="0" w:space="0" w:color="auto"/>
                    <w:bottom w:val="none" w:sz="0" w:space="0" w:color="auto"/>
                    <w:right w:val="none" w:sz="0" w:space="0" w:color="auto"/>
                  </w:divBdr>
                  <w:divsChild>
                    <w:div w:id="19932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9014">
          <w:marLeft w:val="0"/>
          <w:marRight w:val="0"/>
          <w:marTop w:val="0"/>
          <w:marBottom w:val="0"/>
          <w:divBdr>
            <w:top w:val="none" w:sz="0" w:space="0" w:color="auto"/>
            <w:left w:val="none" w:sz="0" w:space="0" w:color="auto"/>
            <w:bottom w:val="none" w:sz="0" w:space="0" w:color="auto"/>
            <w:right w:val="none" w:sz="0" w:space="0" w:color="auto"/>
          </w:divBdr>
          <w:divsChild>
            <w:div w:id="1210848569">
              <w:marLeft w:val="0"/>
              <w:marRight w:val="0"/>
              <w:marTop w:val="0"/>
              <w:marBottom w:val="0"/>
              <w:divBdr>
                <w:top w:val="none" w:sz="0" w:space="0" w:color="auto"/>
                <w:left w:val="none" w:sz="0" w:space="0" w:color="auto"/>
                <w:bottom w:val="none" w:sz="0" w:space="0" w:color="auto"/>
                <w:right w:val="none" w:sz="0" w:space="0" w:color="auto"/>
              </w:divBdr>
              <w:divsChild>
                <w:div w:id="1689677200">
                  <w:marLeft w:val="0"/>
                  <w:marRight w:val="0"/>
                  <w:marTop w:val="0"/>
                  <w:marBottom w:val="0"/>
                  <w:divBdr>
                    <w:top w:val="none" w:sz="0" w:space="0" w:color="auto"/>
                    <w:left w:val="none" w:sz="0" w:space="0" w:color="auto"/>
                    <w:bottom w:val="none" w:sz="0" w:space="0" w:color="auto"/>
                    <w:right w:val="none" w:sz="0" w:space="0" w:color="auto"/>
                  </w:divBdr>
                  <w:divsChild>
                    <w:div w:id="9276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6106">
          <w:marLeft w:val="0"/>
          <w:marRight w:val="0"/>
          <w:marTop w:val="0"/>
          <w:marBottom w:val="0"/>
          <w:divBdr>
            <w:top w:val="none" w:sz="0" w:space="0" w:color="auto"/>
            <w:left w:val="none" w:sz="0" w:space="0" w:color="auto"/>
            <w:bottom w:val="none" w:sz="0" w:space="0" w:color="auto"/>
            <w:right w:val="none" w:sz="0" w:space="0" w:color="auto"/>
          </w:divBdr>
          <w:divsChild>
            <w:div w:id="706873076">
              <w:marLeft w:val="0"/>
              <w:marRight w:val="0"/>
              <w:marTop w:val="0"/>
              <w:marBottom w:val="0"/>
              <w:divBdr>
                <w:top w:val="none" w:sz="0" w:space="0" w:color="auto"/>
                <w:left w:val="none" w:sz="0" w:space="0" w:color="auto"/>
                <w:bottom w:val="none" w:sz="0" w:space="0" w:color="auto"/>
                <w:right w:val="none" w:sz="0" w:space="0" w:color="auto"/>
              </w:divBdr>
              <w:divsChild>
                <w:div w:id="1682315710">
                  <w:marLeft w:val="0"/>
                  <w:marRight w:val="0"/>
                  <w:marTop w:val="0"/>
                  <w:marBottom w:val="0"/>
                  <w:divBdr>
                    <w:top w:val="none" w:sz="0" w:space="0" w:color="auto"/>
                    <w:left w:val="none" w:sz="0" w:space="0" w:color="auto"/>
                    <w:bottom w:val="none" w:sz="0" w:space="0" w:color="auto"/>
                    <w:right w:val="none" w:sz="0" w:space="0" w:color="auto"/>
                  </w:divBdr>
                  <w:divsChild>
                    <w:div w:id="4989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Zender, Greta</dc:creator>
  <cp:keywords/>
  <dc:description/>
  <cp:lastModifiedBy>Zender, Greta</cp:lastModifiedBy>
  <cp:revision>4</cp:revision>
  <dcterms:created xsi:type="dcterms:W3CDTF">2026-02-05T03:24:00Z</dcterms:created>
  <dcterms:modified xsi:type="dcterms:W3CDTF">2026-03-13T17:18:00Z</dcterms:modified>
</cp:coreProperties>
</file>