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552C248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22C33">
            <w:rPr>
              <w:rFonts w:ascii="Buckeye Serif 2" w:hAnsi="Buckeye Serif 2"/>
              <w:b/>
              <w:bCs/>
              <w:sz w:val="32"/>
              <w:szCs w:val="32"/>
            </w:rPr>
            <w:t xml:space="preserve">The </w:t>
          </w:r>
          <w:r w:rsidR="00922C33">
            <w:rPr>
              <w:rFonts w:ascii="Buckeye Serif 2" w:hAnsi="Buckeye Serif 2"/>
              <w:b/>
              <w:bCs/>
              <w:noProof/>
              <w:sz w:val="32"/>
              <w:szCs w:val="32"/>
            </w:rPr>
            <w:t>Sports And Entertainment Law Association (Sela)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792A3F1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Pr>
              <w:rFonts w:ascii="Buckeye Serif 2" w:hAnsi="Buckeye Serif 2"/>
              <w:noProof/>
            </w:rPr>
            <w:t>Sports and Entertainment Law Association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CCBCFBF" w14:textId="22EFC188" w:rsidR="00EA04BB" w:rsidRDefault="005F5356" w:rsidP="00EA04BB">
          <w:pPr>
            <w:keepNext/>
            <w:tabs>
              <w:tab w:val="left" w:pos="1080"/>
              <w:tab w:val="left" w:pos="1440"/>
            </w:tabs>
            <w:ind w:left="1440" w:hanging="360"/>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A04BB" w:rsidRPr="00EA04BB">
            <w:t xml:space="preserve"> </w:t>
          </w:r>
          <w:r w:rsidR="00EA04BB">
            <w:t>The purpose and objective of this association is to foster an atmosphere of networking and education in the areas of Sports and Entertainment among law school students who wish to pursue careers and/or practice law in the areas of Sports and/or Entertainment.</w:t>
          </w:r>
        </w:p>
        <w:p w14:paraId="1B946611" w14:textId="51ED9812" w:rsidR="0006656A" w:rsidRPr="00D559E8" w:rsidRDefault="005F5356" w:rsidP="00EA04BB">
          <w:pPr>
            <w:keepNext/>
            <w:tabs>
              <w:tab w:val="left" w:pos="1080"/>
              <w:tab w:val="left" w:pos="1440"/>
            </w:tabs>
            <w:ind w:left="1440" w:hanging="360"/>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C5D5AE3" w:rsidR="0006656A" w:rsidRDefault="00922C33"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A04BB">
            <w:rPr>
              <w:rFonts w:ascii="Buckeye Serif 2" w:hAnsi="Buckeye Serif 2"/>
              <w:noProof/>
            </w:rPr>
            <w:t>Sports And Entertainment Law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05A4A90" w:rsidR="00EB7F83" w:rsidRDefault="00922C33"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A04BB">
            <w:rPr>
              <w:rFonts w:ascii="Buckeye Serif 2" w:hAnsi="Buckeye Serif 2"/>
              <w:noProof/>
            </w:rPr>
            <w:t>Sports And Entertainment Law Association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9C260BD" w:rsidR="00EB7F83" w:rsidRPr="00EB7F83" w:rsidRDefault="00922C33"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A04BB">
            <w:rPr>
              <w:rFonts w:ascii="Buckeye Serif 2" w:hAnsi="Buckeye Serif 2"/>
              <w:noProof/>
            </w:rPr>
            <w:t>Sports And Entertainment Law Association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68C27EC1" w14:textId="35477CEF" w:rsidR="00EA04BB" w:rsidRDefault="005F5356" w:rsidP="00EA04BB">
          <w:pPr>
            <w:keepNext/>
            <w:tabs>
              <w:tab w:val="left" w:pos="1080"/>
              <w:tab w:val="left" w:pos="1440"/>
            </w:tabs>
            <w:ind w:left="1440" w:hanging="360"/>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Pr>
              <w:rFonts w:ascii="Buckeye Serif 2" w:hAnsi="Buckeye Serif 2"/>
            </w:rPr>
            <w:t xml:space="preserve">a. </w:t>
          </w:r>
          <w:r w:rsidR="00EA04BB" w:rsidRPr="00EA04BB">
            <w:t xml:space="preserve"> </w:t>
          </w:r>
          <w:r w:rsidR="00EA04BB">
            <w:t>Only members shall have the right to vote and to hold office, but non-members may participate in the activities that the organization undertakes.</w:t>
          </w:r>
        </w:p>
        <w:p w14:paraId="55D33CE2" w14:textId="03EC98D8" w:rsidR="00EA04BB" w:rsidRDefault="00EA04BB" w:rsidP="00EA04BB">
          <w:pPr>
            <w:keepNext/>
            <w:tabs>
              <w:tab w:val="left" w:pos="1080"/>
              <w:tab w:val="left" w:pos="1440"/>
            </w:tabs>
            <w:ind w:left="1440" w:hanging="360"/>
          </w:pPr>
          <w:r>
            <w:t xml:space="preserve">b. </w:t>
          </w:r>
          <w:r w:rsidRPr="00A00A26">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p>
        <w:p w14:paraId="56AF7FF2" w14:textId="088597CB"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A4677E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noProof/>
            </w:rPr>
            <w:t xml:space="preserve">Students will reach out to the Executive Board, or fill out an interest form to become a member.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362F3A6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rPr>
            <w:t xml:space="preserve">Students may become members at any time during the academic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1778EB0B"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t xml:space="preserve">. </w:t>
          </w:r>
          <w:r w:rsidR="00922C33" w:rsidRPr="00A00A26">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3A2C21E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rPr>
            <w:t xml:space="preserve">The advisor shall provide advice on club events and ideas.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150A32B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rPr>
            <w:t xml:space="preserve">There is no limit on Advisor terms.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3461EA6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noProof/>
            </w:rPr>
            <w:t xml:space="preserve">The Executive Board has discretion in selecting an advisor in the event that the current advisor steps down.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75D03D6B"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sidRPr="00922C33">
            <w:rPr>
              <w:rFonts w:ascii="Buckeye Serif 2" w:hAnsi="Buckeye Serif 2"/>
              <w:noProof/>
            </w:rPr>
            <w:t xml:space="preserve"> </w:t>
          </w:r>
          <w:r w:rsidR="00922C33">
            <w:rPr>
              <w:rFonts w:ascii="Buckeye Serif 2" w:hAnsi="Buckeye Serif 2"/>
              <w:noProof/>
            </w:rPr>
            <w:t xml:space="preserve">The Executive Board has discretion in selecting an advisor in the event that the current advisor steps down.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1CF2F14" w14:textId="0D3A96F6" w:rsidR="00EA04BB" w:rsidRDefault="00DC52EA" w:rsidP="00EA04BB">
          <w:pPr>
            <w:keepNext/>
            <w:tabs>
              <w:tab w:val="left" w:pos="1080"/>
              <w:tab w:val="left" w:pos="1440"/>
            </w:tabs>
            <w:ind w:left="1440" w:hanging="360"/>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sidRPr="00EA04BB">
            <w:t xml:space="preserve"> </w:t>
          </w:r>
          <w:r w:rsidR="00EA04BB">
            <w:tab/>
            <w:t>OFFICERS:  The power to govern shall be vested in five officers: President, Vice President, Treasurer, Secretary, and Parliamentarian, who shall hold office and discharge their duties as prescribed herein.</w:t>
          </w:r>
        </w:p>
        <w:p w14:paraId="744DE582" w14:textId="77777777" w:rsidR="00EA04BB" w:rsidRDefault="00EA04BB" w:rsidP="00EA04BB">
          <w:pPr>
            <w:tabs>
              <w:tab w:val="left" w:pos="720"/>
              <w:tab w:val="left" w:pos="1008"/>
              <w:tab w:val="left" w:pos="2160"/>
            </w:tabs>
            <w:spacing w:before="240"/>
            <w:ind w:left="2160" w:hanging="180"/>
          </w:pPr>
          <w:r>
            <w:t>i.</w:t>
          </w:r>
          <w:r>
            <w:tab/>
            <w:t>President—Shall hold office as the director of “Speaker Series” committee and shall be elected by a majority vote of SELA members, holding office for the term of one (1) year. GENERAL DUTIES: The President shall preside at meetings; shall call special meetings; shall release all SELA statements; shall appoint a Parliamentarian; and execute all other duties necessary to carry out the office of the presidency.</w:t>
          </w:r>
        </w:p>
        <w:p w14:paraId="6B6AA4DC" w14:textId="77777777" w:rsidR="00EA04BB" w:rsidRDefault="00EA04BB" w:rsidP="00EA04BB">
          <w:pPr>
            <w:tabs>
              <w:tab w:val="left" w:pos="720"/>
              <w:tab w:val="left" w:pos="1008"/>
              <w:tab w:val="left" w:pos="2160"/>
            </w:tabs>
            <w:spacing w:before="240"/>
            <w:ind w:left="2160" w:hanging="180"/>
          </w:pPr>
          <w:r>
            <w:t>ii.</w:t>
          </w:r>
          <w:r>
            <w:tab/>
            <w:t>Vice President—Shall hold office as the director of the “Social Activities” committee and shall be elected by a majority vote of SELA members, holding office for the term of one (1) year. GENERAL DUTIES: The Vice-President shall preside at meetings in the absence of the President; in the event of vacancy of the presidency, the Vice-President shall preside over a special election as prescribed in the by-laws; shall also serve as acting president until such election is conducted; and execute all other duties necessary to carry out the office of the Vice-President.</w:t>
          </w:r>
        </w:p>
        <w:p w14:paraId="754376B1" w14:textId="77777777" w:rsidR="00EA04BB" w:rsidRDefault="00EA04BB" w:rsidP="00EA04BB">
          <w:pPr>
            <w:tabs>
              <w:tab w:val="left" w:pos="720"/>
              <w:tab w:val="left" w:pos="1008"/>
              <w:tab w:val="left" w:pos="2160"/>
            </w:tabs>
            <w:spacing w:before="240"/>
            <w:ind w:left="2160" w:hanging="180"/>
          </w:pPr>
          <w:r>
            <w:t>iii.</w:t>
          </w:r>
          <w:r>
            <w:tab/>
            <w:t>Treasurer—Shall hold office as the director of the “Fund Raising” committee and shall be elected by a majority vote of SELA members, holding office for the term of one (1) year. GENERAL DUTIES: The Treasurer shall collect and disburse organizational funds; shall collect membership dues; shall keep records of expenditures and revenues; shall set a yearly budget; and execute all other duties necessary to carry out the office of the Treasurer.</w:t>
          </w:r>
        </w:p>
        <w:p w14:paraId="382D5E5C" w14:textId="77777777" w:rsidR="00EA04BB" w:rsidRDefault="00EA04BB" w:rsidP="00EA04BB">
          <w:pPr>
            <w:tabs>
              <w:tab w:val="left" w:pos="720"/>
              <w:tab w:val="left" w:pos="1008"/>
              <w:tab w:val="left" w:pos="2160"/>
            </w:tabs>
            <w:spacing w:before="240"/>
            <w:ind w:left="2160" w:hanging="180"/>
          </w:pPr>
          <w:r>
            <w:t>iv.</w:t>
          </w:r>
          <w:r>
            <w:tab/>
            <w:t>Secretary—Shall hold office as the director of the “Publicity” committee and shall be elected by a majority vote of SELA members, holding office for the term of one (1) year. GENERAL DUTIES: The Secretary shall record minutes at regular and special meetings, as well as, executive board meetings; shall put together an agenda for regular SELA meetings; shall provide a copy of the minutes of the prior regular meeting to any person(s) that shall request a copy; and execute all other duties necessary to carry out the office of the Secretary.</w:t>
          </w:r>
        </w:p>
        <w:p w14:paraId="3F89C537" w14:textId="77777777" w:rsidR="00EA04BB" w:rsidRDefault="00EA04BB" w:rsidP="00EA04BB">
          <w:pPr>
            <w:tabs>
              <w:tab w:val="left" w:pos="720"/>
              <w:tab w:val="left" w:pos="1008"/>
              <w:tab w:val="left" w:pos="2160"/>
            </w:tabs>
            <w:spacing w:before="240"/>
            <w:ind w:left="2160" w:hanging="180"/>
          </w:pPr>
          <w:r>
            <w:t>v.</w:t>
          </w:r>
          <w:r>
            <w:tab/>
            <w:t>Parliamentarian—Shall hold office as the director of the “Constitution” committee (when one is needed) and shall be appointed by the incoming SELA President, holding office for the term of one (1) year. GENERAL DUTIES: The Parliamentarian shall be responsible for implementing “Roberts Rules of Order” unless they are 1) inconsistent with the SELA constitution or by-laws or 2) the organization as a whole chooses not to do so; shall be responsible for overseeing elections; shall oversee any amendments or changes to SELA’s constitution; and execute all other duties necessary to carry out the office of the Parliamentarian.</w:t>
          </w:r>
        </w:p>
        <w:p w14:paraId="235FA7FF" w14:textId="77777777" w:rsidR="00EA04BB" w:rsidRDefault="00EA04BB" w:rsidP="00EA04BB">
          <w:pPr>
            <w:tabs>
              <w:tab w:val="left" w:pos="720"/>
              <w:tab w:val="left" w:pos="1008"/>
              <w:tab w:val="left" w:pos="2160"/>
            </w:tabs>
            <w:spacing w:before="240"/>
            <w:ind w:left="2160" w:hanging="180"/>
          </w:pPr>
        </w:p>
        <w:p w14:paraId="714CAC56" w14:textId="27BCB363"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001AD4A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Pr>
              <w:rFonts w:ascii="Buckeye Serif 2" w:hAnsi="Buckeye Serif 2"/>
            </w:rPr>
            <w:t xml:space="preserve">To be eligible, Officers must be 2Ls or 3Ls at The Ohio State University Moritz College of Law and Active members of SELA.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4E1542BA"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Pr>
              <w:rFonts w:ascii="Buckeye Serif 2" w:hAnsi="Buckeye Serif 2"/>
            </w:rPr>
            <w:t>An election will take place at the end of the Spring Semester. Officers will be elected through a</w:t>
          </w:r>
          <w:r w:rsidR="00922C33">
            <w:rPr>
              <w:rFonts w:ascii="Buckeye Serif 2" w:hAnsi="Buckeye Serif 2"/>
            </w:rPr>
            <w:t xml:space="preserve"> majority vote.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1974F52B" w14:textId="77777777" w:rsidR="00EA04BB" w:rsidRDefault="00DC52EA" w:rsidP="00EA04BB">
          <w:pPr>
            <w:keepNext/>
            <w:widowControl w:val="0"/>
            <w:numPr>
              <w:ilvl w:val="0"/>
              <w:numId w:val="1"/>
            </w:numPr>
            <w:tabs>
              <w:tab w:val="left" w:pos="720"/>
              <w:tab w:val="left" w:pos="1440"/>
            </w:tabs>
            <w:overflowPunct w:val="0"/>
            <w:autoSpaceDE w:val="0"/>
            <w:autoSpaceDN w:val="0"/>
            <w:adjustRightInd w:val="0"/>
            <w:spacing w:after="0" w:line="240" w:lineRule="auto"/>
            <w:ind w:left="720" w:hanging="180"/>
            <w:textAlignment w:val="baseline"/>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t>: Any officer may be impeached by the organization for failure to execute his duties as enumerated in the Constitution and/or By-laws of the organization.</w:t>
          </w:r>
        </w:p>
        <w:p w14:paraId="36EE2A12" w14:textId="77777777" w:rsidR="00EA04BB" w:rsidRDefault="00EA04BB" w:rsidP="00EA04BB">
          <w:pPr>
            <w:keepNext/>
            <w:tabs>
              <w:tab w:val="left" w:pos="1440"/>
            </w:tabs>
            <w:ind w:left="720"/>
          </w:pPr>
        </w:p>
        <w:p w14:paraId="69D0B7E6" w14:textId="77777777" w:rsidR="00EA04BB" w:rsidRDefault="00EA04BB" w:rsidP="00EA04BB">
          <w:pPr>
            <w:keepNext/>
            <w:tabs>
              <w:tab w:val="left" w:pos="1440"/>
            </w:tabs>
            <w:ind w:left="720"/>
          </w:pPr>
          <w:r>
            <w:t>In order to impeach an officer, charges against the officer must be filed in writing with the president, or if such impeachment is against the president, with the vice president.  Such charges must be listed and must be signed by at least 25% of the voting members of the organization.</w:t>
          </w:r>
        </w:p>
        <w:p w14:paraId="072BD7B6" w14:textId="77777777" w:rsidR="00EA04BB" w:rsidRDefault="00EA04BB" w:rsidP="00EA04BB">
          <w:pPr>
            <w:keepNext/>
            <w:tabs>
              <w:tab w:val="left" w:pos="1440"/>
            </w:tabs>
            <w:ind w:left="720"/>
          </w:pPr>
        </w:p>
        <w:p w14:paraId="37FF1CD6" w14:textId="77777777" w:rsidR="00EA04BB" w:rsidRDefault="00EA04BB" w:rsidP="00EA04BB">
          <w:pPr>
            <w:ind w:left="1080"/>
          </w:pPr>
        </w:p>
        <w:p w14:paraId="51020EAA" w14:textId="77777777" w:rsidR="00EA04BB" w:rsidRDefault="00EA04BB" w:rsidP="00EA04BB">
          <w:pPr>
            <w:keepNext/>
            <w:tabs>
              <w:tab w:val="left" w:pos="1440"/>
            </w:tabs>
            <w:ind w:left="720"/>
          </w:pPr>
          <w:r>
            <w:t>Once Charges have been brought against an officer, the officer against whom the charges were filed, and this same officer shall establish a date at which a hearing before the full body shall be convened.  At such hearing, the accused party shall have an opportunity to defend himself.  Such hearing shall not be called less than seven (7) days after notification to the accused officer, and not more than twenty-one (21) days after said notification.</w:t>
          </w:r>
        </w:p>
        <w:p w14:paraId="56F97030" w14:textId="77777777" w:rsidR="00EA04BB" w:rsidRDefault="00EA04BB" w:rsidP="00EA04BB">
          <w:pPr>
            <w:keepNext/>
            <w:tabs>
              <w:tab w:val="left" w:pos="1440"/>
            </w:tabs>
            <w:ind w:left="720"/>
          </w:pPr>
        </w:p>
        <w:p w14:paraId="3A51D8E0" w14:textId="77777777" w:rsidR="00EA04BB" w:rsidRDefault="00EA04BB" w:rsidP="00EA04BB">
          <w:pPr>
            <w:keepNext/>
            <w:tabs>
              <w:tab w:val="left" w:pos="1440"/>
            </w:tabs>
            <w:ind w:left="720"/>
          </w:pPr>
          <w:r>
            <w:t>At the conclusion of such hearing, to be presided over by the president or vice president, the membership of the organization shall vote whether to impeach or dismiss charges against the accused officer.</w:t>
          </w:r>
        </w:p>
        <w:p w14:paraId="70F9D161" w14:textId="77777777" w:rsidR="00EA04BB" w:rsidRDefault="00EA04BB" w:rsidP="00EA04BB"/>
        <w:p w14:paraId="3AE2656F" w14:textId="77777777" w:rsidR="00EA04BB" w:rsidRDefault="00EA04BB" w:rsidP="00EA04BB">
          <w:pPr>
            <w:keepNext/>
            <w:tabs>
              <w:tab w:val="left" w:pos="1440"/>
            </w:tabs>
            <w:ind w:left="720"/>
          </w:pPr>
          <w:r>
            <w:t>A two-thirds (2/3) vote of the organization membership shall be required in order to impeach an officer.</w:t>
          </w:r>
        </w:p>
        <w:p w14:paraId="5FE140D3" w14:textId="1A5A1C15"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32BB746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Pr>
              <w:rFonts w:ascii="Buckeye Serif 2" w:hAnsi="Buckeye Serif 2"/>
              <w:noProof/>
            </w:rPr>
            <w:t xml:space="preserve">In the event that the organization dissolves, the Executive Board has discretion in ensuring that the dissolution goes smoothly.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4484048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2C33" w:rsidRPr="00922C33">
            <w:rPr>
              <w:rFonts w:ascii="Buckeye Serif 2" w:hAnsi="Buckeye Serif 2"/>
              <w:noProof/>
            </w:rPr>
            <w:t xml:space="preserve"> </w:t>
          </w:r>
          <w:r w:rsidR="00922C33">
            <w:rPr>
              <w:rFonts w:ascii="Buckeye Serif 2" w:hAnsi="Buckeye Serif 2"/>
              <w:noProof/>
            </w:rPr>
            <w:t xml:space="preserve">In the event that the organization dissolves, the Executive Board has discretion in ensuring that the dissolution goes smoothly.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50768D16" w14:textId="7612C972" w:rsidR="00EA04BB" w:rsidRDefault="00DC52EA" w:rsidP="00EA04BB">
          <w:pPr>
            <w:keepNext/>
            <w:widowControl w:val="0"/>
            <w:numPr>
              <w:ilvl w:val="0"/>
              <w:numId w:val="2"/>
            </w:numPr>
            <w:tabs>
              <w:tab w:val="left" w:pos="720"/>
              <w:tab w:val="left" w:pos="1440"/>
            </w:tabs>
            <w:overflowPunct w:val="0"/>
            <w:autoSpaceDE w:val="0"/>
            <w:autoSpaceDN w:val="0"/>
            <w:adjustRightInd w:val="0"/>
            <w:spacing w:after="0" w:line="240" w:lineRule="auto"/>
            <w:ind w:left="720" w:hanging="180"/>
            <w:textAlignment w:val="baseline"/>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4BB" w:rsidRPr="00EA04BB">
            <w:t xml:space="preserve"> </w:t>
          </w:r>
          <w:r w:rsidR="00EA04BB">
            <w:t>Proposed amendments should be in writing; should not be acted upon, but read in the general meeting in which they are proposed; should be read again at the following general body meeting and voted on by a 2/3 majority of voting members present.</w:t>
          </w:r>
        </w:p>
        <w:p w14:paraId="4409B76F" w14:textId="6F0F74E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26B"/>
    <w:multiLevelType w:val="singleLevel"/>
    <w:tmpl w:val="6EB82702"/>
    <w:lvl w:ilvl="0">
      <w:start w:val="7"/>
      <w:numFmt w:val="upperRoman"/>
      <w:lvlText w:val="%1."/>
      <w:legacy w:legacy="1" w:legacySpace="0" w:legacyIndent="360"/>
      <w:lvlJc w:val="left"/>
      <w:rPr>
        <w:rFonts w:ascii="Times New Roman" w:hAnsi="Times New Roman" w:cs="Times New Roman" w:hint="default"/>
      </w:rPr>
    </w:lvl>
  </w:abstractNum>
  <w:abstractNum w:abstractNumId="1" w15:restartNumberingAfterBreak="0">
    <w:nsid w:val="79F744CF"/>
    <w:multiLevelType w:val="singleLevel"/>
    <w:tmpl w:val="02B8C568"/>
    <w:lvl w:ilvl="0">
      <w:start w:val="8"/>
      <w:numFmt w:val="upperRoman"/>
      <w:lvlText w:val="%1."/>
      <w:legacy w:legacy="1" w:legacySpace="0" w:legacyIndent="360"/>
      <w:lvlJc w:val="left"/>
      <w:rPr>
        <w:rFonts w:ascii="Times New Roman" w:hAnsi="Times New Roman" w:cs="Times New Roman" w:hint="default"/>
      </w:rPr>
    </w:lvl>
  </w:abstractNum>
  <w:num w:numId="1" w16cid:durableId="665939680">
    <w:abstractNumId w:val="1"/>
  </w:num>
  <w:num w:numId="2" w16cid:durableId="160873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04646"/>
    <w:rsid w:val="006662A4"/>
    <w:rsid w:val="00676310"/>
    <w:rsid w:val="00676FEF"/>
    <w:rsid w:val="007923E2"/>
    <w:rsid w:val="007D164B"/>
    <w:rsid w:val="008619CF"/>
    <w:rsid w:val="0089388B"/>
    <w:rsid w:val="008C6D79"/>
    <w:rsid w:val="00910F0E"/>
    <w:rsid w:val="00912771"/>
    <w:rsid w:val="00922C33"/>
    <w:rsid w:val="009B2B70"/>
    <w:rsid w:val="00B73B03"/>
    <w:rsid w:val="00C35801"/>
    <w:rsid w:val="00C72AC6"/>
    <w:rsid w:val="00CD39E3"/>
    <w:rsid w:val="00CE4BA9"/>
    <w:rsid w:val="00D52DAF"/>
    <w:rsid w:val="00D53151"/>
    <w:rsid w:val="00D559E8"/>
    <w:rsid w:val="00D72815"/>
    <w:rsid w:val="00D72CDA"/>
    <w:rsid w:val="00DC52EA"/>
    <w:rsid w:val="00DF7F9B"/>
    <w:rsid w:val="00EA04B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06F99" w:rsidRDefault="00906F9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04646"/>
    <w:rsid w:val="007A0E05"/>
    <w:rsid w:val="0090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8</TotalTime>
  <Pages>5</Pages>
  <Words>1419</Words>
  <Characters>8093</Characters>
  <Application>Microsoft Office Word</Application>
  <DocSecurity>0</DocSecurity>
  <PresentationFormat>15|.DOCX</PresentationFormat>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Pindiprolu, Priya</cp:lastModifiedBy>
  <cp:revision>2</cp:revision>
  <dcterms:created xsi:type="dcterms:W3CDTF">2025-09-08T19:39:00Z</dcterms:created>
  <dcterms:modified xsi:type="dcterms:W3CDTF">2025-09-08T19:39:00Z</dcterms:modified>
</cp:coreProperties>
</file>