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D35E1" w:rsidR="002177E8" w:rsidRDefault="002177E8" w14:paraId="7E429433" w14:textId="77777777">
      <w:pPr>
        <w:jc w:val="center"/>
        <w:rPr>
          <w:b/>
          <w:caps/>
        </w:rPr>
      </w:pPr>
      <w:r w:rsidRPr="00CD35E1">
        <w:rPr>
          <w:b/>
          <w:caps/>
        </w:rPr>
        <w:t>Constitution and Bylaws of</w:t>
      </w:r>
    </w:p>
    <w:p w:rsidRPr="00CD35E1" w:rsidR="002177E8" w:rsidRDefault="002177E8" w14:paraId="5B3C6462" w14:textId="77777777"/>
    <w:p w:rsidRPr="00CD35E1" w:rsidR="002177E8" w:rsidRDefault="00685EA0" w14:paraId="36E3E72F" w14:textId="77777777">
      <w:pPr>
        <w:jc w:val="center"/>
        <w:rPr>
          <w:u w:val="single"/>
        </w:rPr>
      </w:pPr>
      <w:r w:rsidRPr="00CD35E1">
        <w:rPr>
          <w:u w:val="single"/>
        </w:rPr>
        <w:t>Turf Club at The Ohio State University</w:t>
      </w:r>
    </w:p>
    <w:p w:rsidRPr="00CD35E1" w:rsidR="002177E8" w:rsidRDefault="002177E8" w14:paraId="6028B8E9" w14:textId="77777777">
      <w:pPr>
        <w:rPr>
          <w:u w:val="single"/>
        </w:rPr>
      </w:pPr>
    </w:p>
    <w:p w:rsidRPr="00CD35E1" w:rsidR="002177E8" w:rsidRDefault="002177E8" w14:paraId="154A9D63" w14:textId="77777777">
      <w:pPr>
        <w:rPr>
          <w:b/>
        </w:rPr>
      </w:pPr>
      <w:r w:rsidRPr="00CD35E1">
        <w:rPr>
          <w:b/>
        </w:rPr>
        <w:t>ARTICLE</w:t>
      </w:r>
      <w:r w:rsidRPr="00CD35E1" w:rsidR="00685EA0">
        <w:rPr>
          <w:b/>
        </w:rPr>
        <w:t xml:space="preserve"> I – NAME, PURPOSE,</w:t>
      </w:r>
      <w:r w:rsidRPr="00CD35E1">
        <w:rPr>
          <w:b/>
        </w:rPr>
        <w:t xml:space="preserve"> AND NON-DISCRIMINATORY POLICY OF THE ORGANIZATION</w:t>
      </w:r>
    </w:p>
    <w:p w:rsidRPr="00CD35E1" w:rsidR="002177E8" w:rsidRDefault="002177E8" w14:paraId="6A84912A" w14:textId="77777777"/>
    <w:p w:rsidRPr="00CD35E1" w:rsidR="002177E8" w:rsidRDefault="002177E8" w14:paraId="7AC1ECEB" w14:textId="77777777">
      <w:pPr>
        <w:rPr>
          <w:i/>
        </w:rPr>
      </w:pPr>
      <w:r w:rsidRPr="00CD35E1">
        <w:rPr>
          <w:i/>
        </w:rPr>
        <w:t xml:space="preserve">Section 1 – Name  </w:t>
      </w:r>
    </w:p>
    <w:p w:rsidRPr="00CD35E1" w:rsidR="002177E8" w:rsidRDefault="002177E8" w14:paraId="7CAAEC74" w14:textId="77777777">
      <w:r w:rsidR="002177E8">
        <w:rPr/>
        <w:t>The organization shal</w:t>
      </w:r>
      <w:r w:rsidR="00685EA0">
        <w:rPr/>
        <w:t xml:space="preserve">l be known as </w:t>
      </w:r>
      <w:r w:rsidR="002177E8">
        <w:rPr/>
        <w:t xml:space="preserve"> “</w:t>
      </w:r>
      <w:r w:rsidR="00685EA0">
        <w:rPr/>
        <w:t xml:space="preserve">Turf Club </w:t>
      </w:r>
      <w:r w:rsidR="002177E8">
        <w:rPr/>
        <w:t>at The Ohio State University.”</w:t>
      </w:r>
    </w:p>
    <w:p w:rsidR="0A32A3BE" w:rsidP="0A32A3BE" w:rsidRDefault="0A32A3BE" w14:paraId="2FEB73CE" w14:textId="2BE174AC">
      <w:pPr>
        <w:pStyle w:val="Normal"/>
        <w:rPr>
          <w:i w:val="1"/>
          <w:iCs w:val="1"/>
        </w:rPr>
      </w:pPr>
    </w:p>
    <w:p w:rsidRPr="00CD35E1" w:rsidR="002177E8" w:rsidP="0A32A3BE" w:rsidRDefault="002177E8" w14:paraId="1B6D06C2" w14:noSpellErr="1" w14:textId="0AD437E7">
      <w:pPr>
        <w:pStyle w:val="Normal"/>
        <w:rPr>
          <w:i w:val="1"/>
          <w:iCs w:val="1"/>
        </w:rPr>
      </w:pPr>
      <w:r w:rsidRPr="0A32A3BE" w:rsidR="002177E8">
        <w:rPr>
          <w:i w:val="1"/>
          <w:iCs w:val="1"/>
        </w:rPr>
        <w:t>Section 2 – Purpose</w:t>
      </w:r>
    </w:p>
    <w:p w:rsidRPr="00CD35E1" w:rsidR="002177E8" w:rsidRDefault="002177E8" w14:paraId="40A8F214" w14:textId="1C545CA8">
      <w:r w:rsidRPr="00CD35E1">
        <w:t>The purpose of this chapter shall be (1) to serve as an official organization for students interested in sports turf management, primarily golf course management</w:t>
      </w:r>
      <w:r w:rsidR="00D95CC2">
        <w:t>,</w:t>
      </w:r>
      <w:r w:rsidRPr="00CD35E1">
        <w:t xml:space="preserve"> and (2) to provide opportunities for student interactions amongst themselves and amongst turf professionals to promote networking skills and the advancement of the profession.</w:t>
      </w:r>
    </w:p>
    <w:p w:rsidRPr="00CD35E1" w:rsidR="002177E8" w:rsidRDefault="002177E8" w14:paraId="2C5BCC8C" w14:textId="77777777"/>
    <w:p w:rsidRPr="00CD35E1" w:rsidR="002177E8" w:rsidP="0A32A3BE" w:rsidRDefault="002177E8" w14:paraId="47B8CA4C" w14:noSpellErr="1" w14:textId="4EE9E34B">
      <w:pPr>
        <w:pStyle w:val="Normal"/>
        <w:autoSpaceDE w:val="0"/>
        <w:autoSpaceDN w:val="0"/>
        <w:adjustRightInd w:val="0"/>
        <w:rPr>
          <w:i w:val="1"/>
          <w:iCs w:val="1"/>
        </w:rPr>
      </w:pPr>
      <w:r w:rsidRPr="0A32A3BE" w:rsidR="002177E8">
        <w:rPr>
          <w:i w:val="1"/>
          <w:iCs w:val="1"/>
        </w:rPr>
        <w:t>Section</w:t>
      </w:r>
      <w:r w:rsidRPr="0A32A3BE" w:rsidR="00685EA0">
        <w:rPr>
          <w:i w:val="1"/>
          <w:iCs w:val="1"/>
        </w:rPr>
        <w:t xml:space="preserve"> 3</w:t>
      </w:r>
      <w:r w:rsidRPr="0A32A3BE" w:rsidR="002177E8">
        <w:rPr>
          <w:i w:val="1"/>
          <w:iCs w:val="1"/>
        </w:rPr>
        <w:t xml:space="preserve"> – Non-Discrimination Policy</w:t>
      </w:r>
    </w:p>
    <w:p w:rsidRPr="00CD35E1" w:rsidR="002177E8" w:rsidP="00CD35E1" w:rsidRDefault="00590492" w14:paraId="17359CAE" w14:textId="426D3BD6">
      <w:pPr>
        <w:rPr>
          <w:noProof w:val="0"/>
        </w:rPr>
      </w:pPr>
      <w:r w:rsidRPr="0A32A3BE" w:rsidR="00590492">
        <w:rPr/>
        <w:t xml:space="preserve">This organization and its members shall not discriminate against any individual(s) for reasons of </w:t>
      </w:r>
      <w:r w:rsidRPr="00CD35E1" w:rsidR="00CD35E1">
        <w:rPr>
          <w:noProof w:val="0"/>
          <w:color w:val="000000"/>
          <w:bdr w:val="none" w:color="auto" w:sz="0" w:space="0" w:frame="1"/>
        </w:rPr>
        <w:t xml:space="preserve">age, ancestry, color, disability, gender identity or expression, genetic information, HIV/AIDS status, military status, national origin, race, religion, sex, sexual orientation, protected veteran status or any other basis </w:t>
      </w:r>
      <w:r w:rsidR="00D95CC2">
        <w:rPr>
          <w:noProof w:val="0"/>
          <w:color w:val="000000"/>
          <w:bdr w:val="none" w:color="auto" w:sz="0" w:space="0" w:frame="1"/>
        </w:rPr>
        <w:t>following</w:t>
      </w:r>
      <w:r w:rsidRPr="00CD35E1" w:rsidR="00CD35E1">
        <w:rPr>
          <w:noProof w:val="0"/>
          <w:color w:val="000000"/>
          <w:bdr w:val="none" w:color="auto" w:sz="0" w:space="0" w:frame="1"/>
        </w:rPr>
        <w:t xml:space="preserve"> </w:t>
      </w:r>
      <w:r w:rsidR="00CD35E1">
        <w:rPr>
          <w:noProof w:val="0"/>
        </w:rPr>
        <w:t xml:space="preserve">Student Organizations </w:t>
      </w:r>
      <w:r w:rsidR="002208AD">
        <w:rPr>
          <w:noProof w:val="0"/>
        </w:rPr>
        <w:t>Registration</w:t>
      </w:r>
      <w:r w:rsidR="00CD35E1">
        <w:rPr>
          <w:noProof w:val="0"/>
        </w:rPr>
        <w:t xml:space="preserve"> and Funding </w:t>
      </w:r>
      <w:r w:rsidR="002208AD">
        <w:rPr>
          <w:noProof w:val="0"/>
        </w:rPr>
        <w:t xml:space="preserve">Guidelines </w:t>
      </w:r>
    </w:p>
    <w:p w:rsidR="0A32A3BE" w:rsidP="0A32A3BE" w:rsidRDefault="0A32A3BE" w14:paraId="7DE75B9D" w14:textId="64C4F51C">
      <w:pPr>
        <w:rPr>
          <w:b w:val="1"/>
          <w:bCs w:val="1"/>
        </w:rPr>
      </w:pPr>
    </w:p>
    <w:p w:rsidRPr="00CD35E1" w:rsidR="002177E8" w:rsidRDefault="002177E8" w14:paraId="7EC8753B" w14:textId="77777777">
      <w:pPr>
        <w:autoSpaceDE w:val="0"/>
        <w:autoSpaceDN w:val="0"/>
        <w:adjustRightInd w:val="0"/>
        <w:rPr>
          <w:b/>
          <w:iCs/>
        </w:rPr>
      </w:pPr>
      <w:r w:rsidRPr="00CD35E1">
        <w:rPr>
          <w:b/>
          <w:iCs/>
        </w:rPr>
        <w:t>ARTICLE II – MEMBERSHIP</w:t>
      </w:r>
    </w:p>
    <w:p w:rsidRPr="00CD35E1" w:rsidR="002177E8" w:rsidRDefault="002177E8" w14:paraId="6B465736" w14:textId="77777777">
      <w:pPr>
        <w:autoSpaceDE w:val="0"/>
        <w:autoSpaceDN w:val="0"/>
        <w:adjustRightInd w:val="0"/>
        <w:rPr>
          <w:b/>
          <w:iCs/>
        </w:rPr>
      </w:pPr>
    </w:p>
    <w:p w:rsidRPr="00CD35E1" w:rsidR="002177E8" w:rsidRDefault="002177E8" w14:paraId="048C9959" w14:textId="77777777">
      <w:pPr>
        <w:autoSpaceDE w:val="0"/>
        <w:autoSpaceDN w:val="0"/>
        <w:adjustRightInd w:val="0"/>
        <w:rPr>
          <w:i/>
        </w:rPr>
      </w:pPr>
      <w:r w:rsidRPr="00CD35E1">
        <w:rPr>
          <w:i/>
        </w:rPr>
        <w:t>Section 1 – Classification</w:t>
      </w:r>
    </w:p>
    <w:p w:rsidRPr="00CD35E1" w:rsidR="002177E8" w:rsidRDefault="002177E8" w14:paraId="20E3A002" w14:textId="3695651A">
      <w:pPr>
        <w:autoSpaceDE w:val="0"/>
        <w:autoSpaceDN w:val="0"/>
        <w:adjustRightInd w:val="0"/>
      </w:pPr>
      <w:r w:rsidR="002177E8">
        <w:rPr/>
        <w:t>Voting membership is limited to currently enrolled Ohio State students. Faculty, alumni (former club members)</w:t>
      </w:r>
      <w:r w:rsidR="00D95CC2">
        <w:rPr/>
        <w:t xml:space="preserve">, and professionals may become non-voting members, either affiliate or honorary. However, the majority of membership is limited to Ohio State students, either undergraduate or graduate. </w:t>
      </w:r>
      <w:r w:rsidR="002177E8">
        <w:rPr/>
        <w:t>There are no dues charged to become a club member with full privileges.</w:t>
      </w:r>
    </w:p>
    <w:p w:rsidR="0A32A3BE" w:rsidRDefault="0A32A3BE" w14:paraId="1DE1359D" w14:textId="7C814D1D"/>
    <w:p w:rsidR="6DD19216" w:rsidP="0A32A3BE" w:rsidRDefault="6DD19216" w14:paraId="24EF21AD" w14:textId="0C573F43">
      <w:pPr>
        <w:rPr>
          <w:i w:val="1"/>
          <w:iCs w:val="1"/>
        </w:rPr>
      </w:pPr>
      <w:r w:rsidRPr="0A32A3BE" w:rsidR="6DD19216">
        <w:rPr>
          <w:i w:val="1"/>
          <w:iCs w:val="1"/>
        </w:rPr>
        <w:t>Section 2 –</w:t>
      </w:r>
      <w:r w:rsidRPr="0A32A3BE" w:rsidR="424C2A8D">
        <w:rPr>
          <w:i w:val="1"/>
          <w:iCs w:val="1"/>
        </w:rPr>
        <w:t xml:space="preserve"> Membership</w:t>
      </w:r>
      <w:r w:rsidRPr="0A32A3BE" w:rsidR="2B4519FF">
        <w:rPr>
          <w:i w:val="1"/>
          <w:iCs w:val="1"/>
        </w:rPr>
        <w:t xml:space="preserve"> Process</w:t>
      </w:r>
    </w:p>
    <w:p w:rsidR="1971DE8A" w:rsidP="0A32A3BE" w:rsidRDefault="1971DE8A" w14:paraId="680BAE4C" w14:textId="0D76FF65">
      <w:pPr>
        <w:rPr>
          <w:i w:val="0"/>
          <w:iCs w:val="0"/>
        </w:rPr>
      </w:pPr>
      <w:r w:rsidRPr="0A32A3BE" w:rsidR="1971DE8A">
        <w:rPr>
          <w:i w:val="0"/>
          <w:iCs w:val="0"/>
        </w:rPr>
        <w:t xml:space="preserve">Individuals interested in joining the Turf Club must first express their interest by contacting any member of the </w:t>
      </w:r>
      <w:r w:rsidRPr="0A32A3BE" w:rsidR="5A56D8EB">
        <w:rPr>
          <w:i w:val="0"/>
          <w:iCs w:val="0"/>
        </w:rPr>
        <w:t>organization</w:t>
      </w:r>
      <w:r w:rsidRPr="0A32A3BE" w:rsidR="1971DE8A">
        <w:rPr>
          <w:i w:val="0"/>
          <w:iCs w:val="0"/>
        </w:rPr>
        <w:t xml:space="preserve"> </w:t>
      </w:r>
      <w:r w:rsidRPr="0A32A3BE" w:rsidR="1971DE8A">
        <w:rPr>
          <w:i w:val="0"/>
          <w:iCs w:val="0"/>
        </w:rPr>
        <w:t xml:space="preserve">or a </w:t>
      </w:r>
      <w:r w:rsidRPr="0A32A3BE" w:rsidR="47A4FB7A">
        <w:rPr>
          <w:i w:val="0"/>
          <w:iCs w:val="0"/>
        </w:rPr>
        <w:t>c</w:t>
      </w:r>
      <w:r w:rsidRPr="0A32A3BE" w:rsidR="1971DE8A">
        <w:rPr>
          <w:i w:val="0"/>
          <w:iCs w:val="0"/>
        </w:rPr>
        <w:t xml:space="preserve">lub </w:t>
      </w:r>
      <w:r w:rsidRPr="0A32A3BE" w:rsidR="54697004">
        <w:rPr>
          <w:i w:val="0"/>
          <w:iCs w:val="0"/>
        </w:rPr>
        <w:t>o</w:t>
      </w:r>
      <w:r w:rsidRPr="0A32A3BE" w:rsidR="1971DE8A">
        <w:rPr>
          <w:i w:val="0"/>
          <w:iCs w:val="0"/>
        </w:rPr>
        <w:t xml:space="preserve">fficer, which can be done by finding contact information through the student organization website. Prospective members must begin attending meetings and are required to attend all subsequent meetings in order to become familiar with the </w:t>
      </w:r>
      <w:r w:rsidRPr="0A32A3BE" w:rsidR="5E251000">
        <w:rPr>
          <w:i w:val="0"/>
          <w:iCs w:val="0"/>
        </w:rPr>
        <w:t>c</w:t>
      </w:r>
      <w:r w:rsidRPr="0A32A3BE" w:rsidR="1971DE8A">
        <w:rPr>
          <w:i w:val="0"/>
          <w:iCs w:val="0"/>
        </w:rPr>
        <w:t>lub’s activities and engage with other members. Membership will be granted following the second meeting attended</w:t>
      </w:r>
      <w:r w:rsidRPr="0A32A3BE" w:rsidR="235653E7">
        <w:rPr>
          <w:i w:val="0"/>
          <w:iCs w:val="0"/>
        </w:rPr>
        <w:t xml:space="preserve"> (Anytime in Spring or Fall semesters)</w:t>
      </w:r>
      <w:r w:rsidRPr="0A32A3BE" w:rsidR="1971DE8A">
        <w:rPr>
          <w:i w:val="0"/>
          <w:iCs w:val="0"/>
        </w:rPr>
        <w:t>, contingent upon consistent participation and demonstrated interest</w:t>
      </w:r>
      <w:r w:rsidRPr="0A32A3BE" w:rsidR="7B5B42B2">
        <w:rPr>
          <w:i w:val="0"/>
          <w:iCs w:val="0"/>
        </w:rPr>
        <w:t>.</w:t>
      </w:r>
    </w:p>
    <w:p w:rsidR="0A32A3BE" w:rsidP="0A32A3BE" w:rsidRDefault="0A32A3BE" w14:paraId="7BA927D5" w14:textId="07CCF18D">
      <w:pPr>
        <w:rPr>
          <w:b w:val="1"/>
          <w:bCs w:val="1"/>
        </w:rPr>
      </w:pPr>
    </w:p>
    <w:p w:rsidRPr="00CD35E1" w:rsidR="002177E8" w:rsidRDefault="002177E8" w14:paraId="20A2AEA7" w14:textId="77777777">
      <w:pPr>
        <w:autoSpaceDE w:val="0"/>
        <w:autoSpaceDN w:val="0"/>
        <w:adjustRightInd w:val="0"/>
        <w:rPr>
          <w:b/>
        </w:rPr>
      </w:pPr>
      <w:r w:rsidRPr="00CD35E1">
        <w:rPr>
          <w:b/>
        </w:rPr>
        <w:t>ARTICLE III – ORGANIZATIONAL LEADERSHIP</w:t>
      </w:r>
    </w:p>
    <w:p w:rsidRPr="00CD35E1" w:rsidR="002177E8" w:rsidRDefault="002177E8" w14:paraId="1C1310E4" w14:textId="77777777">
      <w:pPr>
        <w:autoSpaceDE w:val="0"/>
        <w:autoSpaceDN w:val="0"/>
        <w:adjustRightInd w:val="0"/>
        <w:rPr>
          <w:b/>
        </w:rPr>
      </w:pPr>
    </w:p>
    <w:p w:rsidRPr="00CD35E1" w:rsidR="002177E8" w:rsidRDefault="002177E8" w14:paraId="227BB49A" w14:textId="77777777">
      <w:pPr>
        <w:autoSpaceDE w:val="0"/>
        <w:autoSpaceDN w:val="0"/>
        <w:adjustRightInd w:val="0"/>
        <w:rPr>
          <w:i/>
        </w:rPr>
      </w:pPr>
      <w:r w:rsidRPr="00CD35E1">
        <w:rPr>
          <w:i/>
        </w:rPr>
        <w:t>Section 1 – Titles</w:t>
      </w:r>
    </w:p>
    <w:p w:rsidRPr="00CD35E1" w:rsidR="002177E8" w:rsidRDefault="002177E8" w14:paraId="7ECC2D24" w14:textId="77777777">
      <w:pPr>
        <w:autoSpaceDE w:val="0"/>
        <w:autoSpaceDN w:val="0"/>
        <w:adjustRightInd w:val="0"/>
      </w:pPr>
      <w:r w:rsidRPr="00CD35E1">
        <w:t>The Executive Committee of the organization shall be:</w:t>
      </w:r>
    </w:p>
    <w:p w:rsidRPr="00CD35E1" w:rsidR="002177E8" w:rsidRDefault="002177E8" w14:paraId="79ECBCEE" w14:textId="77777777">
      <w:pPr>
        <w:numPr>
          <w:ilvl w:val="0"/>
          <w:numId w:val="1"/>
        </w:numPr>
        <w:autoSpaceDE w:val="0"/>
        <w:autoSpaceDN w:val="0"/>
        <w:adjustRightInd w:val="0"/>
      </w:pPr>
      <w:r w:rsidRPr="00CD35E1">
        <w:t>President</w:t>
      </w:r>
    </w:p>
    <w:p w:rsidRPr="00CD35E1" w:rsidR="002177E8" w:rsidRDefault="002177E8" w14:paraId="0A18E43C" w14:textId="77777777">
      <w:pPr>
        <w:numPr>
          <w:ilvl w:val="0"/>
          <w:numId w:val="1"/>
        </w:numPr>
        <w:autoSpaceDE w:val="0"/>
        <w:autoSpaceDN w:val="0"/>
        <w:adjustRightInd w:val="0"/>
      </w:pPr>
      <w:r w:rsidRPr="00CD35E1">
        <w:t xml:space="preserve">Vice President </w:t>
      </w:r>
    </w:p>
    <w:p w:rsidRPr="00CD35E1" w:rsidR="002177E8" w:rsidRDefault="002177E8" w14:paraId="77F88951" w14:textId="77777777">
      <w:pPr>
        <w:numPr>
          <w:ilvl w:val="0"/>
          <w:numId w:val="1"/>
        </w:numPr>
        <w:autoSpaceDE w:val="0"/>
        <w:autoSpaceDN w:val="0"/>
        <w:adjustRightInd w:val="0"/>
      </w:pPr>
      <w:r w:rsidRPr="00CD35E1">
        <w:t>Secretary</w:t>
      </w:r>
    </w:p>
    <w:p w:rsidRPr="00CD35E1" w:rsidR="002177E8" w:rsidRDefault="002177E8" w14:paraId="14B8D91F" w14:textId="77777777">
      <w:pPr>
        <w:numPr>
          <w:ilvl w:val="0"/>
          <w:numId w:val="1"/>
        </w:numPr>
        <w:autoSpaceDE w:val="0"/>
        <w:autoSpaceDN w:val="0"/>
        <w:adjustRightInd w:val="0"/>
      </w:pPr>
      <w:r w:rsidRPr="00CD35E1">
        <w:t>Treasurer</w:t>
      </w:r>
    </w:p>
    <w:p w:rsidRPr="00CD35E1" w:rsidR="002177E8" w:rsidRDefault="002177E8" w14:paraId="126E34EF" w14:textId="77777777">
      <w:pPr>
        <w:numPr>
          <w:ilvl w:val="0"/>
          <w:numId w:val="1"/>
        </w:numPr>
        <w:autoSpaceDE w:val="0"/>
        <w:autoSpaceDN w:val="0"/>
        <w:adjustRightInd w:val="0"/>
      </w:pPr>
      <w:r w:rsidRPr="00CD35E1">
        <w:t>Faculty Advisor</w:t>
      </w:r>
    </w:p>
    <w:p w:rsidRPr="00CD35E1" w:rsidR="002177E8" w:rsidRDefault="002177E8" w14:paraId="28F170EB" w14:textId="77777777">
      <w:pPr>
        <w:autoSpaceDE w:val="0"/>
        <w:autoSpaceDN w:val="0"/>
        <w:adjustRightInd w:val="0"/>
        <w:rPr>
          <w:i/>
        </w:rPr>
      </w:pPr>
    </w:p>
    <w:p w:rsidRPr="00CD35E1" w:rsidR="002177E8" w:rsidRDefault="002177E8" w14:paraId="5185B4C5" w14:textId="77777777">
      <w:pPr>
        <w:autoSpaceDE w:val="0"/>
        <w:autoSpaceDN w:val="0"/>
        <w:adjustRightInd w:val="0"/>
        <w:rPr>
          <w:i/>
        </w:rPr>
      </w:pPr>
      <w:r w:rsidRPr="00CD35E1">
        <w:rPr>
          <w:i/>
        </w:rPr>
        <w:t>Section 2 – Terms of Office</w:t>
      </w:r>
    </w:p>
    <w:p w:rsidRPr="00CD35E1" w:rsidR="002177E8" w:rsidRDefault="002177E8" w14:paraId="1174DBC3" w14:textId="77777777">
      <w:pPr>
        <w:autoSpaceDE w:val="0"/>
        <w:autoSpaceDN w:val="0"/>
        <w:adjustRightInd w:val="0"/>
        <w:rPr>
          <w:i/>
        </w:rPr>
      </w:pPr>
      <w:r w:rsidRPr="00CD35E1">
        <w:t>The officers must be Ohio State students and mu</w:t>
      </w:r>
      <w:r w:rsidRPr="00CD35E1" w:rsidR="00CB4D14">
        <w:t>st maintain a minimum GPA of 2.5</w:t>
      </w:r>
      <w:r w:rsidRPr="00CD35E1">
        <w:t xml:space="preserve"> for</w:t>
      </w:r>
      <w:r w:rsidRPr="00CD35E1">
        <w:br/>
      </w:r>
      <w:r w:rsidRPr="00CD35E1">
        <w:t>undergraduate members and 3.0 for graduate members.  The length of the term for the</w:t>
      </w:r>
      <w:r w:rsidRPr="00CD35E1" w:rsidR="00CB4D14">
        <w:t xml:space="preserve"> Executive Committee except for</w:t>
      </w:r>
      <w:r w:rsidRPr="00CD35E1">
        <w:t xml:space="preserve"> the Faculty Advisor will be from the first meetin</w:t>
      </w:r>
      <w:r w:rsidRPr="00CD35E1" w:rsidR="00CB4D14">
        <w:t>g held during the Fall Semester</w:t>
      </w:r>
      <w:r w:rsidRPr="00CD35E1">
        <w:t xml:space="preserve"> until the last meeting h</w:t>
      </w:r>
      <w:r w:rsidRPr="00CD35E1" w:rsidR="00CB4D14">
        <w:t>eld the following Spring Semester,</w:t>
      </w:r>
      <w:r w:rsidRPr="00CD35E1">
        <w:t xml:space="preserve"> where new elections will take place. </w:t>
      </w:r>
    </w:p>
    <w:p w:rsidRPr="00CD35E1" w:rsidR="002177E8" w:rsidRDefault="002177E8" w14:paraId="4B1F746C" w14:textId="77777777">
      <w:pPr>
        <w:autoSpaceDE w:val="0"/>
        <w:autoSpaceDN w:val="0"/>
        <w:adjustRightInd w:val="0"/>
        <w:rPr>
          <w:i/>
        </w:rPr>
      </w:pPr>
    </w:p>
    <w:p w:rsidRPr="00CD35E1" w:rsidR="002177E8" w:rsidRDefault="002177E8" w14:paraId="10C23000" w14:textId="77777777">
      <w:pPr>
        <w:autoSpaceDE w:val="0"/>
        <w:autoSpaceDN w:val="0"/>
        <w:adjustRightInd w:val="0"/>
        <w:rPr>
          <w:i/>
        </w:rPr>
      </w:pPr>
      <w:r w:rsidRPr="00CD35E1">
        <w:rPr>
          <w:i/>
        </w:rPr>
        <w:t>Section 3 – Type of Selection</w:t>
      </w:r>
    </w:p>
    <w:p w:rsidRPr="00CD35E1" w:rsidR="002177E8" w:rsidRDefault="00CB4D14" w14:paraId="04B81E89" w14:textId="7777CE7C">
      <w:pPr>
        <w:autoSpaceDE w:val="0"/>
        <w:autoSpaceDN w:val="0"/>
        <w:adjustRightInd w:val="0"/>
      </w:pPr>
      <w:r w:rsidRPr="00CD35E1">
        <w:t>All Four</w:t>
      </w:r>
      <w:r w:rsidRPr="00CD35E1" w:rsidR="002177E8">
        <w:t xml:space="preserve"> members of the Executive Committee are elected d</w:t>
      </w:r>
      <w:r w:rsidRPr="00CD35E1">
        <w:t xml:space="preserve">uring the last meeting of </w:t>
      </w:r>
      <w:r w:rsidR="00D95CC2">
        <w:t xml:space="preserve">the </w:t>
      </w:r>
      <w:r w:rsidRPr="00CD35E1">
        <w:t>Spring Semester</w:t>
      </w:r>
      <w:r w:rsidRPr="00CD35E1" w:rsidR="002177E8">
        <w:t>.  The process will begin with speeches by all candidates, followed by a ballot election.  The elections begin with the President and decrease in the rank shown above, allowing a losing candidate to run for another position.</w:t>
      </w:r>
    </w:p>
    <w:p w:rsidRPr="00CD35E1" w:rsidR="002177E8" w:rsidRDefault="002177E8" w14:paraId="26781988" w14:textId="77777777">
      <w:pPr>
        <w:autoSpaceDE w:val="0"/>
        <w:autoSpaceDN w:val="0"/>
        <w:adjustRightInd w:val="0"/>
      </w:pPr>
    </w:p>
    <w:p w:rsidRPr="00CD35E1" w:rsidR="002177E8" w:rsidRDefault="002177E8" w14:paraId="68782CE1" w14:textId="77777777">
      <w:pPr>
        <w:autoSpaceDE w:val="0"/>
        <w:autoSpaceDN w:val="0"/>
        <w:adjustRightInd w:val="0"/>
        <w:rPr>
          <w:i/>
        </w:rPr>
      </w:pPr>
      <w:r w:rsidRPr="00CD35E1">
        <w:rPr>
          <w:i/>
        </w:rPr>
        <w:t>Section 4 – Duties of the leaders</w:t>
      </w:r>
    </w:p>
    <w:p w:rsidRPr="00CD35E1" w:rsidR="002177E8" w:rsidRDefault="002177E8" w14:paraId="655E8F99" w14:textId="77777777">
      <w:pPr>
        <w:rPr>
          <w:iCs/>
        </w:rPr>
      </w:pPr>
      <w:r w:rsidRPr="00CD35E1">
        <w:rPr>
          <w:iCs/>
        </w:rPr>
        <w:t>The President shall:</w:t>
      </w:r>
    </w:p>
    <w:p w:rsidRPr="00CD35E1" w:rsidR="002177E8" w:rsidRDefault="002177E8" w14:paraId="77B7D4F1" w14:textId="77777777">
      <w:pPr>
        <w:numPr>
          <w:ilvl w:val="0"/>
          <w:numId w:val="2"/>
        </w:numPr>
        <w:rPr>
          <w:iCs/>
        </w:rPr>
      </w:pPr>
      <w:r w:rsidRPr="00CD35E1">
        <w:rPr>
          <w:iCs/>
        </w:rPr>
        <w:t xml:space="preserve">Preside over all meetings </w:t>
      </w:r>
    </w:p>
    <w:p w:rsidRPr="00CD35E1" w:rsidR="002177E8" w:rsidRDefault="002177E8" w14:paraId="62712520" w14:textId="77777777">
      <w:pPr>
        <w:numPr>
          <w:ilvl w:val="0"/>
          <w:numId w:val="2"/>
        </w:numPr>
      </w:pPr>
      <w:r w:rsidRPr="00CD35E1">
        <w:rPr>
          <w:iCs/>
        </w:rPr>
        <w:t>Set agendas</w:t>
      </w:r>
    </w:p>
    <w:p w:rsidRPr="00CD35E1" w:rsidR="002177E8" w:rsidRDefault="002177E8" w14:paraId="29AA14F8" w14:textId="77777777">
      <w:pPr>
        <w:numPr>
          <w:ilvl w:val="0"/>
          <w:numId w:val="2"/>
        </w:numPr>
      </w:pPr>
      <w:r w:rsidRPr="00CD35E1">
        <w:rPr>
          <w:iCs/>
        </w:rPr>
        <w:t>Allocate duties and responsibilities to other elected officers</w:t>
      </w:r>
    </w:p>
    <w:p w:rsidRPr="00CD35E1" w:rsidR="002177E8" w:rsidRDefault="002177E8" w14:paraId="7CF3277C" w14:textId="77777777">
      <w:pPr>
        <w:numPr>
          <w:ilvl w:val="0"/>
          <w:numId w:val="2"/>
        </w:numPr>
      </w:pPr>
      <w:r w:rsidRPr="00CD35E1">
        <w:rPr>
          <w:iCs/>
        </w:rPr>
        <w:t>Coordinate all club communications, such as e-mail, that represent the club inside and outside the organization</w:t>
      </w:r>
    </w:p>
    <w:p w:rsidRPr="00CD35E1" w:rsidR="002177E8" w:rsidRDefault="002177E8" w14:paraId="173EC57F" w14:textId="77777777">
      <w:pPr>
        <w:rPr>
          <w:iCs/>
        </w:rPr>
      </w:pPr>
    </w:p>
    <w:p w:rsidRPr="00CD35E1" w:rsidR="002177E8" w:rsidRDefault="002177E8" w14:paraId="5E2B5FF1" w14:textId="77777777">
      <w:pPr>
        <w:rPr>
          <w:iCs/>
        </w:rPr>
      </w:pPr>
      <w:r w:rsidRPr="00CD35E1">
        <w:rPr>
          <w:iCs/>
        </w:rPr>
        <w:t>The Vice President shall:</w:t>
      </w:r>
    </w:p>
    <w:p w:rsidRPr="00CD35E1" w:rsidR="002177E8" w:rsidRDefault="002177E8" w14:paraId="410C9357" w14:textId="194FB6EE">
      <w:pPr>
        <w:numPr>
          <w:ilvl w:val="0"/>
          <w:numId w:val="3"/>
        </w:numPr>
        <w:rPr>
          <w:iCs/>
        </w:rPr>
      </w:pPr>
      <w:r w:rsidRPr="00CD35E1">
        <w:rPr>
          <w:iCs/>
        </w:rPr>
        <w:t xml:space="preserve">Assist the president and assume full presidential duties in </w:t>
      </w:r>
      <w:r w:rsidR="00D95CC2">
        <w:rPr>
          <w:iCs/>
        </w:rPr>
        <w:t xml:space="preserve">the </w:t>
      </w:r>
      <w:r w:rsidRPr="00CD35E1">
        <w:rPr>
          <w:iCs/>
        </w:rPr>
        <w:t xml:space="preserve">absence of </w:t>
      </w:r>
      <w:r w:rsidR="00D95CC2">
        <w:rPr>
          <w:iCs/>
        </w:rPr>
        <w:t xml:space="preserve">the </w:t>
      </w:r>
      <w:r w:rsidRPr="00CD35E1">
        <w:rPr>
          <w:iCs/>
        </w:rPr>
        <w:t>president</w:t>
      </w:r>
    </w:p>
    <w:p w:rsidRPr="00CD35E1" w:rsidR="002177E8" w:rsidRDefault="002177E8" w14:paraId="1A7D54F0" w14:textId="77777777">
      <w:pPr>
        <w:numPr>
          <w:ilvl w:val="0"/>
          <w:numId w:val="3"/>
        </w:numPr>
      </w:pPr>
      <w:r w:rsidRPr="00CD35E1">
        <w:rPr>
          <w:iCs/>
        </w:rPr>
        <w:t>Be assigned additional duties and responsibilities by the president</w:t>
      </w:r>
    </w:p>
    <w:p w:rsidRPr="00CD35E1" w:rsidR="002177E8" w:rsidRDefault="002177E8" w14:paraId="553036FB" w14:textId="77777777">
      <w:pPr>
        <w:rPr>
          <w:iCs/>
        </w:rPr>
      </w:pPr>
    </w:p>
    <w:p w:rsidRPr="00CD35E1" w:rsidR="002177E8" w:rsidRDefault="002177E8" w14:paraId="35BA1313" w14:textId="77777777">
      <w:pPr>
        <w:rPr>
          <w:iCs/>
        </w:rPr>
      </w:pPr>
      <w:r w:rsidRPr="00CD35E1">
        <w:rPr>
          <w:iCs/>
        </w:rPr>
        <w:t>The Secretary shall:</w:t>
      </w:r>
    </w:p>
    <w:p w:rsidRPr="00CD35E1" w:rsidR="002177E8" w:rsidRDefault="002177E8" w14:paraId="3E7A9C37" w14:textId="77777777">
      <w:pPr>
        <w:numPr>
          <w:ilvl w:val="0"/>
          <w:numId w:val="4"/>
        </w:numPr>
        <w:rPr>
          <w:iCs/>
        </w:rPr>
      </w:pPr>
      <w:r w:rsidRPr="00CD35E1">
        <w:rPr>
          <w:iCs/>
        </w:rPr>
        <w:t>Maintain all important records and dates of organization</w:t>
      </w:r>
    </w:p>
    <w:p w:rsidRPr="00CD35E1" w:rsidR="002177E8" w:rsidRDefault="002177E8" w14:paraId="00C7BB6F" w14:textId="77777777">
      <w:pPr>
        <w:numPr>
          <w:ilvl w:val="0"/>
          <w:numId w:val="4"/>
        </w:numPr>
      </w:pPr>
      <w:r w:rsidRPr="00CD35E1">
        <w:rPr>
          <w:iCs/>
        </w:rPr>
        <w:t>Notify members of upcoming meetings a week in advance through flier postings</w:t>
      </w:r>
    </w:p>
    <w:p w:rsidRPr="00CD35E1" w:rsidR="002177E8" w:rsidRDefault="002177E8" w14:paraId="096E2F73" w14:textId="77777777">
      <w:pPr>
        <w:numPr>
          <w:ilvl w:val="0"/>
          <w:numId w:val="4"/>
        </w:numPr>
      </w:pPr>
      <w:r w:rsidRPr="00CD35E1">
        <w:rPr>
          <w:iCs/>
        </w:rPr>
        <w:t xml:space="preserve">Keep attendance and membership records </w:t>
      </w:r>
    </w:p>
    <w:p w:rsidRPr="00CD35E1" w:rsidR="002177E8" w:rsidRDefault="002177E8" w14:paraId="631F0300" w14:textId="77777777">
      <w:pPr>
        <w:rPr>
          <w:iCs/>
        </w:rPr>
      </w:pPr>
    </w:p>
    <w:p w:rsidRPr="00CD35E1" w:rsidR="002177E8" w:rsidRDefault="002177E8" w14:paraId="37C3137F" w14:textId="77777777">
      <w:pPr>
        <w:rPr>
          <w:iCs/>
        </w:rPr>
      </w:pPr>
      <w:r w:rsidRPr="00CD35E1">
        <w:rPr>
          <w:iCs/>
        </w:rPr>
        <w:t>The Treasurer shall:</w:t>
      </w:r>
    </w:p>
    <w:p w:rsidRPr="00CD35E1" w:rsidR="002177E8" w:rsidRDefault="002177E8" w14:paraId="51CFADED" w14:textId="4CAB589F">
      <w:pPr>
        <w:numPr>
          <w:ilvl w:val="0"/>
          <w:numId w:val="5"/>
        </w:numPr>
        <w:rPr>
          <w:iCs/>
        </w:rPr>
      </w:pPr>
      <w:r w:rsidRPr="00CD35E1">
        <w:rPr>
          <w:iCs/>
        </w:rPr>
        <w:t xml:space="preserve">Record all club transactions and report account information to </w:t>
      </w:r>
      <w:r w:rsidR="00061DF4">
        <w:rPr>
          <w:iCs/>
        </w:rPr>
        <w:t xml:space="preserve">the </w:t>
      </w:r>
      <w:r w:rsidRPr="00CD35E1">
        <w:rPr>
          <w:iCs/>
        </w:rPr>
        <w:t xml:space="preserve">organization and </w:t>
      </w:r>
    </w:p>
    <w:p w:rsidRPr="00CD35E1" w:rsidR="002177E8" w:rsidRDefault="002177E8" w14:paraId="27503F2E" w14:textId="77777777">
      <w:pPr>
        <w:ind w:left="360" w:firstLine="720"/>
        <w:rPr>
          <w:iCs/>
        </w:rPr>
      </w:pPr>
      <w:r w:rsidRPr="00CD35E1">
        <w:rPr>
          <w:iCs/>
        </w:rPr>
        <w:t>Executive Committee</w:t>
      </w:r>
    </w:p>
    <w:p w:rsidRPr="00CD35E1" w:rsidR="002177E8" w:rsidRDefault="002177E8" w14:paraId="4C9498A2" w14:textId="46E0B15F">
      <w:pPr>
        <w:numPr>
          <w:ilvl w:val="0"/>
          <w:numId w:val="5"/>
        </w:numPr>
        <w:rPr>
          <w:iCs/>
        </w:rPr>
      </w:pPr>
      <w:r w:rsidRPr="00CD35E1">
        <w:rPr>
          <w:iCs/>
        </w:rPr>
        <w:t xml:space="preserve">Upon expiration of </w:t>
      </w:r>
      <w:r w:rsidR="00061DF4">
        <w:rPr>
          <w:iCs/>
        </w:rPr>
        <w:t xml:space="preserve">the </w:t>
      </w:r>
      <w:r w:rsidRPr="00CD35E1">
        <w:rPr>
          <w:iCs/>
        </w:rPr>
        <w:t xml:space="preserve">term, transfer all bank signature cards and account information to </w:t>
      </w:r>
      <w:r w:rsidR="00061DF4">
        <w:rPr>
          <w:iCs/>
        </w:rPr>
        <w:t xml:space="preserve">the </w:t>
      </w:r>
      <w:r w:rsidRPr="00CD35E1">
        <w:rPr>
          <w:iCs/>
        </w:rPr>
        <w:t>successor</w:t>
      </w:r>
    </w:p>
    <w:p w:rsidRPr="00CD35E1" w:rsidR="002177E8" w:rsidRDefault="002177E8" w14:paraId="7BB05F48" w14:textId="77777777">
      <w:pPr>
        <w:rPr>
          <w:iCs/>
        </w:rPr>
      </w:pPr>
    </w:p>
    <w:p w:rsidRPr="00CD35E1" w:rsidR="002177E8" w:rsidRDefault="002177E8" w14:paraId="38444498" w14:textId="77777777">
      <w:pPr>
        <w:rPr>
          <w:iCs/>
        </w:rPr>
      </w:pPr>
      <w:r w:rsidRPr="00CD35E1">
        <w:rPr>
          <w:iCs/>
        </w:rPr>
        <w:t>The Faculty Advisor shall:</w:t>
      </w:r>
    </w:p>
    <w:p w:rsidRPr="00CD35E1" w:rsidR="002177E8" w:rsidRDefault="002177E8" w14:paraId="2E084360" w14:textId="77777777">
      <w:pPr>
        <w:numPr>
          <w:ilvl w:val="0"/>
          <w:numId w:val="8"/>
        </w:numPr>
        <w:rPr>
          <w:iCs/>
        </w:rPr>
      </w:pPr>
      <w:r w:rsidRPr="00CD35E1">
        <w:rPr>
          <w:iCs/>
        </w:rPr>
        <w:t>Be currently a full-time faculty member or administrative/professional staff at The Ohio State University</w:t>
      </w:r>
    </w:p>
    <w:p w:rsidRPr="00CD35E1" w:rsidR="002177E8" w:rsidRDefault="002177E8" w14:paraId="0E0D90A5" w14:textId="3501654D">
      <w:pPr>
        <w:numPr>
          <w:ilvl w:val="0"/>
          <w:numId w:val="8"/>
        </w:numPr>
        <w:rPr>
          <w:iCs/>
        </w:rPr>
      </w:pPr>
      <w:r w:rsidRPr="00CD35E1">
        <w:rPr>
          <w:iCs/>
        </w:rPr>
        <w:t>Provide insight and direction into the proper, ethical</w:t>
      </w:r>
      <w:r w:rsidR="00061DF4">
        <w:rPr>
          <w:iCs/>
        </w:rPr>
        <w:t>,</w:t>
      </w:r>
      <w:r w:rsidRPr="00CD35E1">
        <w:rPr>
          <w:iCs/>
        </w:rPr>
        <w:t xml:space="preserve"> and professional manner of </w:t>
      </w:r>
    </w:p>
    <w:p w:rsidRPr="00CD35E1" w:rsidR="002177E8" w:rsidRDefault="002177E8" w14:paraId="3972CA75" w14:textId="77777777">
      <w:pPr>
        <w:rPr>
          <w:iCs/>
        </w:rPr>
      </w:pPr>
      <w:r w:rsidRPr="00CD35E1">
        <w:rPr>
          <w:iCs/>
        </w:rPr>
        <w:t xml:space="preserve">                  the organization</w:t>
      </w:r>
    </w:p>
    <w:p w:rsidRPr="00CD35E1" w:rsidR="002177E8" w:rsidRDefault="002177E8" w14:paraId="03CDAD0B" w14:textId="77777777">
      <w:pPr>
        <w:numPr>
          <w:ilvl w:val="0"/>
          <w:numId w:val="7"/>
        </w:numPr>
        <w:rPr>
          <w:iCs/>
        </w:rPr>
      </w:pPr>
      <w:r w:rsidRPr="00CD35E1">
        <w:rPr>
          <w:iCs/>
        </w:rPr>
        <w:t>Not have voting privileges</w:t>
      </w:r>
    </w:p>
    <w:p w:rsidRPr="00CD35E1" w:rsidR="002177E8" w:rsidRDefault="002177E8" w14:paraId="04743DDD" w14:textId="77777777">
      <w:pPr>
        <w:numPr>
          <w:ilvl w:val="0"/>
          <w:numId w:val="7"/>
        </w:numPr>
        <w:rPr>
          <w:iCs/>
        </w:rPr>
      </w:pPr>
      <w:r w:rsidRPr="00CD35E1">
        <w:rPr>
          <w:iCs/>
        </w:rPr>
        <w:t>Preside over all official club meetings and attempt to be present for all Executive Committee meetings</w:t>
      </w:r>
    </w:p>
    <w:p w:rsidRPr="00CD35E1" w:rsidR="00590492" w:rsidP="00590492" w:rsidRDefault="00590492" w14:paraId="7A7609F8" w14:textId="77777777">
      <w:pPr>
        <w:rPr>
          <w:iCs/>
        </w:rPr>
      </w:pPr>
    </w:p>
    <w:p w:rsidRPr="00CD35E1" w:rsidR="00590492" w:rsidP="00590492" w:rsidRDefault="00590492" w14:paraId="1D696243" w14:textId="77777777">
      <w:pPr>
        <w:rPr>
          <w:i/>
          <w:iCs/>
        </w:rPr>
      </w:pPr>
      <w:r w:rsidRPr="00CD35E1">
        <w:rPr>
          <w:i/>
          <w:iCs/>
        </w:rPr>
        <w:t>Section 5: Officer Removal</w:t>
      </w:r>
    </w:p>
    <w:p w:rsidRPr="00CD35E1" w:rsidR="00590492" w:rsidP="00590492" w:rsidRDefault="00590492" w14:paraId="6EEB5EDB" w14:textId="0FA92E70">
      <w:pPr>
        <w:rPr>
          <w:iCs/>
        </w:rPr>
      </w:pPr>
      <w:r w:rsidRPr="00CD35E1">
        <w:rPr>
          <w:iCs/>
        </w:rPr>
        <w:t xml:space="preserve">If deemed necessary, officers may be impeached if </w:t>
      </w:r>
      <w:r w:rsidR="00061DF4">
        <w:rPr>
          <w:iCs/>
        </w:rPr>
        <w:t xml:space="preserve">the </w:t>
      </w:r>
      <w:r w:rsidRPr="00CD35E1">
        <w:rPr>
          <w:iCs/>
        </w:rPr>
        <w:t xml:space="preserve">behavior is committed that has been deemed harmful to the status of the club. A 2/3 vote is necessary to impeach a current officer and subsequent immediate elections will be held to fill the empty position. Officers also have the right to resign at any time </w:t>
      </w:r>
      <w:r w:rsidRPr="00CD35E1">
        <w:rPr>
          <w:i/>
          <w:iCs/>
        </w:rPr>
        <w:t xml:space="preserve">but must give at least 2 </w:t>
      </w:r>
      <w:r w:rsidR="00061DF4">
        <w:rPr>
          <w:i/>
          <w:iCs/>
        </w:rPr>
        <w:t>weeks'</w:t>
      </w:r>
      <w:r w:rsidRPr="00CD35E1">
        <w:rPr>
          <w:i/>
          <w:iCs/>
        </w:rPr>
        <w:t xml:space="preserve"> notice</w:t>
      </w:r>
      <w:r w:rsidRPr="00CD35E1">
        <w:rPr>
          <w:iCs/>
        </w:rPr>
        <w:t xml:space="preserve">. Elections will be held after resignation to fill the empty position for the remainder of the given term. </w:t>
      </w:r>
    </w:p>
    <w:p w:rsidR="002177E8" w:rsidRDefault="002177E8" w14:paraId="56A2F271" w14:textId="77777777">
      <w:pPr>
        <w:rPr>
          <w:iCs/>
        </w:rPr>
      </w:pPr>
    </w:p>
    <w:p w:rsidR="00CA1F97" w:rsidRDefault="00CA1F97" w14:paraId="443BAEB2" w14:textId="77777777">
      <w:pPr>
        <w:rPr>
          <w:i/>
        </w:rPr>
      </w:pPr>
      <w:r w:rsidRPr="00CA1F97">
        <w:rPr>
          <w:i/>
        </w:rPr>
        <w:t>Section 6: Member Removal</w:t>
      </w:r>
      <w:r>
        <w:rPr>
          <w:i/>
        </w:rPr>
        <w:t>:</w:t>
      </w:r>
    </w:p>
    <w:p w:rsidRPr="00CA1F97" w:rsidR="00CA1F97" w:rsidRDefault="00CA1F97" w14:paraId="40A9ADBE" w14:textId="3029D2E5">
      <w:pPr>
        <w:rPr>
          <w:iCs/>
        </w:rPr>
      </w:pPr>
      <w:r w:rsidR="00CA1F97">
        <w:rPr/>
        <w:t xml:space="preserve">If </w:t>
      </w:r>
      <w:r w:rsidR="00061DF4">
        <w:rPr/>
        <w:t xml:space="preserve">necessary, members may be impeached if the behavior committed by a person is deemed harmful. The leaders and advisor will hold a vote on whether or not that person will be able to continue </w:t>
      </w:r>
      <w:r w:rsidR="00514C42">
        <w:rPr/>
        <w:t xml:space="preserve">in the club. </w:t>
      </w:r>
    </w:p>
    <w:p w:rsidR="0A32A3BE" w:rsidP="0A32A3BE" w:rsidRDefault="0A32A3BE" w14:paraId="10C7690C" w14:textId="3AC4CF82">
      <w:pPr>
        <w:rPr>
          <w:b w:val="1"/>
          <w:bCs w:val="1"/>
        </w:rPr>
      </w:pPr>
    </w:p>
    <w:p w:rsidRPr="00CD35E1" w:rsidR="002177E8" w:rsidRDefault="002177E8" w14:paraId="487B2C03" w14:textId="77777777">
      <w:r w:rsidRPr="00CD35E1">
        <w:rPr>
          <w:b/>
          <w:iCs/>
        </w:rPr>
        <w:t>ARTICLE IV – MEETINGS</w:t>
      </w:r>
      <w:r w:rsidRPr="00CD35E1">
        <w:rPr>
          <w:b/>
          <w:i/>
          <w:iCs/>
        </w:rPr>
        <w:t xml:space="preserve"> </w:t>
      </w:r>
    </w:p>
    <w:p w:rsidRPr="00CD35E1" w:rsidR="002177E8" w:rsidRDefault="002177E8" w14:paraId="38544EB3" w14:textId="77777777">
      <w:pPr>
        <w:rPr>
          <w:i/>
        </w:rPr>
      </w:pPr>
    </w:p>
    <w:p w:rsidRPr="00CD35E1" w:rsidR="002177E8" w:rsidRDefault="002177E8" w14:paraId="155BFA2D" w14:textId="77777777">
      <w:pPr>
        <w:rPr>
          <w:i/>
          <w:iCs/>
        </w:rPr>
      </w:pPr>
      <w:r w:rsidRPr="00CD35E1">
        <w:rPr>
          <w:i/>
        </w:rPr>
        <w:t>Section 1 –</w:t>
      </w:r>
      <w:r w:rsidRPr="00CD35E1">
        <w:rPr>
          <w:i/>
          <w:iCs/>
        </w:rPr>
        <w:t>– Meetings of the Organization</w:t>
      </w:r>
    </w:p>
    <w:p w:rsidRPr="00CD35E1" w:rsidR="002177E8" w:rsidRDefault="002177E8" w14:paraId="04995F53" w14:textId="77777777">
      <w:pPr>
        <w:rPr>
          <w:i/>
        </w:rPr>
      </w:pPr>
      <w:r w:rsidRPr="00CD35E1">
        <w:rPr>
          <w:iCs/>
        </w:rPr>
        <w:t xml:space="preserve">General meetings are held to discuss and present issues already discussed by the Executive Committee before the general meeting.  </w:t>
      </w:r>
    </w:p>
    <w:p w:rsidRPr="00CD35E1" w:rsidR="002177E8" w:rsidRDefault="002177E8" w14:paraId="0AEAB7DD" w14:textId="77777777">
      <w:pPr>
        <w:autoSpaceDE w:val="0"/>
        <w:autoSpaceDN w:val="0"/>
        <w:adjustRightInd w:val="0"/>
        <w:rPr>
          <w:i/>
        </w:rPr>
      </w:pPr>
    </w:p>
    <w:p w:rsidRPr="00CD35E1" w:rsidR="002177E8" w:rsidRDefault="002177E8" w14:paraId="699C626A" w14:textId="77777777">
      <w:pPr>
        <w:autoSpaceDE w:val="0"/>
        <w:autoSpaceDN w:val="0"/>
        <w:adjustRightInd w:val="0"/>
        <w:rPr>
          <w:i/>
          <w:iCs/>
        </w:rPr>
      </w:pPr>
      <w:r w:rsidRPr="00CD35E1">
        <w:rPr>
          <w:i/>
        </w:rPr>
        <w:t>Section 2 –</w:t>
      </w:r>
      <w:r w:rsidRPr="00CD35E1">
        <w:rPr>
          <w:i/>
          <w:iCs/>
        </w:rPr>
        <w:t xml:space="preserve"> Required Meetings</w:t>
      </w:r>
    </w:p>
    <w:p w:rsidRPr="00CD35E1" w:rsidR="002177E8" w:rsidRDefault="002177E8" w14:paraId="2F786123" w14:textId="3A2A82E9">
      <w:pPr>
        <w:autoSpaceDE w:val="0"/>
        <w:autoSpaceDN w:val="0"/>
        <w:adjustRightInd w:val="0"/>
        <w:rPr>
          <w:iCs/>
        </w:rPr>
      </w:pPr>
      <w:r w:rsidRPr="00CD35E1">
        <w:rPr>
          <w:iCs/>
        </w:rPr>
        <w:t xml:space="preserve">Only meetings regarding the club’s attendance at the GCSAA/STMA Conferences and Shows are required by all club members planning to attend the event.  These meetings take place </w:t>
      </w:r>
      <w:r w:rsidR="00061DF4">
        <w:rPr>
          <w:iCs/>
        </w:rPr>
        <w:t xml:space="preserve">in </w:t>
      </w:r>
      <w:r w:rsidRPr="00CD35E1">
        <w:rPr>
          <w:iCs/>
        </w:rPr>
        <w:t xml:space="preserve">the month leading up to </w:t>
      </w:r>
      <w:r w:rsidR="00061DF4">
        <w:rPr>
          <w:iCs/>
        </w:rPr>
        <w:t>events</w:t>
      </w:r>
      <w:r w:rsidRPr="00CD35E1">
        <w:rPr>
          <w:iCs/>
        </w:rPr>
        <w:t xml:space="preserve"> in January and February and are stated as required to club members </w:t>
      </w:r>
      <w:r w:rsidR="00061DF4">
        <w:rPr>
          <w:iCs/>
        </w:rPr>
        <w:t>before</w:t>
      </w:r>
      <w:r w:rsidRPr="00CD35E1">
        <w:rPr>
          <w:iCs/>
        </w:rPr>
        <w:t xml:space="preserve"> the meeting.  </w:t>
      </w:r>
    </w:p>
    <w:p w:rsidRPr="00CD35E1" w:rsidR="002177E8" w:rsidRDefault="002177E8" w14:paraId="38335362" w14:textId="77777777">
      <w:pPr>
        <w:autoSpaceDE w:val="0"/>
        <w:autoSpaceDN w:val="0"/>
        <w:adjustRightInd w:val="0"/>
      </w:pPr>
    </w:p>
    <w:p w:rsidRPr="00CD35E1" w:rsidR="002177E8" w:rsidRDefault="002177E8" w14:paraId="24129E03" w14:textId="77777777">
      <w:pPr>
        <w:rPr>
          <w:i/>
          <w:iCs/>
        </w:rPr>
      </w:pPr>
      <w:r w:rsidRPr="00CD35E1">
        <w:rPr>
          <w:i/>
        </w:rPr>
        <w:t>Section 3 –</w:t>
      </w:r>
      <w:r w:rsidRPr="00CD35E1">
        <w:rPr>
          <w:i/>
          <w:iCs/>
        </w:rPr>
        <w:t xml:space="preserve"> Frequency of Meetings</w:t>
      </w:r>
    </w:p>
    <w:p w:rsidRPr="00CD35E1" w:rsidR="002177E8" w:rsidRDefault="002177E8" w14:paraId="79449089" w14:textId="77777777">
      <w:pPr>
        <w:rPr>
          <w:iCs/>
        </w:rPr>
      </w:pPr>
      <w:r w:rsidRPr="00CD35E1">
        <w:rPr>
          <w:iCs/>
        </w:rPr>
        <w:t xml:space="preserve">Meetings are held biweekly, every other Tuesday </w:t>
      </w:r>
      <w:r w:rsidRPr="00CD35E1">
        <w:rPr>
          <w:i/>
          <w:iCs/>
        </w:rPr>
        <w:t xml:space="preserve">or </w:t>
      </w:r>
      <w:r w:rsidRPr="00CD35E1">
        <w:rPr>
          <w:iCs/>
        </w:rPr>
        <w:t>Thursday night in Howlett Hall, third floor unless cancelled by the President and Advisor.  The Execu</w:t>
      </w:r>
      <w:r w:rsidRPr="00CD35E1" w:rsidR="00590492">
        <w:rPr>
          <w:iCs/>
        </w:rPr>
        <w:t>tive Committee meets biweekly every week of</w:t>
      </w:r>
      <w:r w:rsidRPr="00CD35E1">
        <w:rPr>
          <w:iCs/>
        </w:rPr>
        <w:t xml:space="preserve"> class during Autumn and Spring Semesters unless cancelled by the President and Advisor.</w:t>
      </w:r>
    </w:p>
    <w:p w:rsidRPr="00CD35E1" w:rsidR="002177E8" w:rsidRDefault="002177E8" w14:paraId="5669C17E" w14:textId="77777777">
      <w:pPr>
        <w:rPr>
          <w:iCs/>
        </w:rPr>
      </w:pPr>
    </w:p>
    <w:p w:rsidRPr="00CD35E1" w:rsidR="002177E8" w:rsidRDefault="002177E8" w14:paraId="3230E401" w14:textId="77777777">
      <w:pPr>
        <w:autoSpaceDE w:val="0"/>
        <w:autoSpaceDN w:val="0"/>
        <w:adjustRightInd w:val="0"/>
      </w:pPr>
      <w:r w:rsidRPr="00CD35E1">
        <w:rPr>
          <w:b/>
          <w:iCs/>
        </w:rPr>
        <w:t xml:space="preserve">ARTICLE V – CONSTITUTIONAL AMENDMENTS </w:t>
      </w:r>
    </w:p>
    <w:p w:rsidRPr="00CD35E1" w:rsidR="002177E8" w:rsidRDefault="002177E8" w14:paraId="18A7BD0D" w14:textId="77777777">
      <w:pPr>
        <w:rPr>
          <w:i/>
        </w:rPr>
      </w:pPr>
    </w:p>
    <w:p w:rsidRPr="00CD35E1" w:rsidR="002177E8" w:rsidRDefault="002177E8" w14:paraId="760C6885" w14:textId="77777777">
      <w:pPr>
        <w:rPr>
          <w:i/>
          <w:iCs/>
        </w:rPr>
      </w:pPr>
      <w:r w:rsidRPr="00CD35E1">
        <w:rPr>
          <w:i/>
        </w:rPr>
        <w:t>Section 1 –</w:t>
      </w:r>
      <w:r w:rsidRPr="00CD35E1">
        <w:rPr>
          <w:i/>
          <w:iCs/>
        </w:rPr>
        <w:t xml:space="preserve"> Method of Amending Constitution, Proposals, Notice, and Voting Requirements</w:t>
      </w:r>
    </w:p>
    <w:p w:rsidRPr="00CD35E1" w:rsidR="002177E8" w:rsidRDefault="002177E8" w14:paraId="5512BD7C" w14:textId="77777777">
      <w:pPr>
        <w:autoSpaceDE w:val="0"/>
        <w:autoSpaceDN w:val="0"/>
        <w:adjustRightInd w:val="0"/>
      </w:pPr>
      <w:r w:rsidRPr="00CD35E1">
        <w:t>Proposed amendments should be in writing, should not be acted upon but read in the general meeting in which they are proposed, should be read again at a specified number of subsequent general meetings and the general meeting in which the votes will be taken, and should either require a two-third or three-quarter majority of voting members (a quorum being present) or a majority or two-thirds of the entire voting membership of the organization, present or not.  As previously stated, voting members must be undergraduate- or graduate-level students at The Ohio State University.</w:t>
      </w:r>
    </w:p>
    <w:p w:rsidRPr="00CD35E1" w:rsidR="002177E8" w:rsidRDefault="002177E8" w14:paraId="4AFC31F6" w14:textId="77777777">
      <w:pPr>
        <w:autoSpaceDE w:val="0"/>
        <w:autoSpaceDN w:val="0"/>
        <w:adjustRightInd w:val="0"/>
      </w:pPr>
    </w:p>
    <w:p w:rsidRPr="00CD35E1" w:rsidR="002177E8" w:rsidRDefault="002177E8" w14:paraId="48158422" w14:textId="77777777">
      <w:pPr>
        <w:autoSpaceDE w:val="0"/>
        <w:autoSpaceDN w:val="0"/>
        <w:adjustRightInd w:val="0"/>
        <w:rPr>
          <w:i/>
          <w:iCs/>
        </w:rPr>
      </w:pPr>
      <w:r w:rsidRPr="00CD35E1">
        <w:rPr>
          <w:b/>
          <w:iCs/>
        </w:rPr>
        <w:t xml:space="preserve">ARTICLE VI – </w:t>
      </w:r>
      <w:r w:rsidRPr="00CD35E1">
        <w:rPr>
          <w:b/>
          <w:iCs/>
          <w:caps/>
        </w:rPr>
        <w:t>Method of Dissolution of Organization</w:t>
      </w:r>
      <w:r w:rsidRPr="00CD35E1">
        <w:rPr>
          <w:i/>
          <w:iCs/>
        </w:rPr>
        <w:t xml:space="preserve"> </w:t>
      </w:r>
    </w:p>
    <w:p w:rsidRPr="00CD35E1" w:rsidR="002177E8" w:rsidRDefault="002177E8" w14:paraId="7C7AD70D" w14:textId="77777777">
      <w:pPr>
        <w:autoSpaceDE w:val="0"/>
        <w:autoSpaceDN w:val="0"/>
        <w:adjustRightInd w:val="0"/>
      </w:pPr>
    </w:p>
    <w:p w:rsidRPr="00CD35E1" w:rsidR="002177E8" w:rsidRDefault="002177E8" w14:paraId="0F99119A" w14:textId="77777777">
      <w:r w:rsidRPr="00CD35E1">
        <w:rPr>
          <w:i/>
        </w:rPr>
        <w:t>Section 1 –</w:t>
      </w:r>
      <w:r w:rsidRPr="00CD35E1">
        <w:rPr>
          <w:i/>
          <w:iCs/>
        </w:rPr>
        <w:t xml:space="preserve"> Compliance of Organizations and Dissolution of Asset/Debt </w:t>
      </w:r>
    </w:p>
    <w:p w:rsidRPr="00CD35E1" w:rsidR="002177E8" w:rsidRDefault="002177E8" w14:paraId="7E44E86E" w14:textId="4820948B">
      <w:r w:rsidRPr="00CD35E1">
        <w:t xml:space="preserve">The </w:t>
      </w:r>
      <w:r w:rsidRPr="00CD35E1" w:rsidR="00590492">
        <w:t xml:space="preserve">Turf Club </w:t>
      </w:r>
      <w:r w:rsidRPr="00CD35E1">
        <w:t xml:space="preserve">at </w:t>
      </w:r>
      <w:r w:rsidR="00061DF4">
        <w:t xml:space="preserve">The </w:t>
      </w:r>
      <w:r w:rsidRPr="00CD35E1">
        <w:t>Ohio State University sh</w:t>
      </w:r>
      <w:r w:rsidRPr="00CD35E1" w:rsidR="00590492">
        <w:t>all comply with the requirement to</w:t>
      </w:r>
      <w:r w:rsidRPr="00CD35E1">
        <w:t xml:space="preserve"> remain a student organization within the university. Any assets and/or debt existing near the time of dissolution become the responsibility of the Executive Committee to dispose of these assets and debts before dissolution.</w:t>
      </w:r>
    </w:p>
    <w:sectPr w:rsidRPr="00CD35E1" w:rsidR="002177E8">
      <w:pgSz w:w="12240" w:h="15840" w:orient="portrait"/>
      <w:pgMar w:top="1440" w:right="108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40121"/>
    <w:multiLevelType w:val="hybridMultilevel"/>
    <w:tmpl w:val="173CC9A4"/>
    <w:lvl w:ilvl="0" w:tplc="4D9A9AC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54B4904"/>
    <w:multiLevelType w:val="hybridMultilevel"/>
    <w:tmpl w:val="0EECD528"/>
    <w:lvl w:ilvl="0" w:tplc="7C36C6A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BF13245"/>
    <w:multiLevelType w:val="hybridMultilevel"/>
    <w:tmpl w:val="8B7804D4"/>
    <w:lvl w:ilvl="0" w:tplc="020A7E6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F64735E"/>
    <w:multiLevelType w:val="hybridMultilevel"/>
    <w:tmpl w:val="5F360732"/>
    <w:lvl w:ilvl="0" w:tplc="B472128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1B319B4"/>
    <w:multiLevelType w:val="hybridMultilevel"/>
    <w:tmpl w:val="60B2F7B0"/>
    <w:lvl w:ilvl="0" w:tplc="919811A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0D872EE"/>
    <w:multiLevelType w:val="hybridMultilevel"/>
    <w:tmpl w:val="D4542D5A"/>
    <w:lvl w:ilvl="0" w:tplc="B2BE95E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07150BC"/>
    <w:multiLevelType w:val="hybridMultilevel"/>
    <w:tmpl w:val="ABEAD9C0"/>
    <w:lvl w:ilvl="0" w:tplc="4896EE6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D2772C2"/>
    <w:multiLevelType w:val="hybridMultilevel"/>
    <w:tmpl w:val="3F3EABE4"/>
    <w:lvl w:ilvl="0" w:tplc="0D0CEF2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781955155">
    <w:abstractNumId w:val="7"/>
  </w:num>
  <w:num w:numId="2" w16cid:durableId="187136700">
    <w:abstractNumId w:val="4"/>
  </w:num>
  <w:num w:numId="3" w16cid:durableId="1131248001">
    <w:abstractNumId w:val="6"/>
  </w:num>
  <w:num w:numId="4" w16cid:durableId="718895217">
    <w:abstractNumId w:val="2"/>
  </w:num>
  <w:num w:numId="5" w16cid:durableId="1684939972">
    <w:abstractNumId w:val="5"/>
  </w:num>
  <w:num w:numId="6" w16cid:durableId="715080660">
    <w:abstractNumId w:val="3"/>
  </w:num>
  <w:num w:numId="7" w16cid:durableId="1698847675">
    <w:abstractNumId w:val="1"/>
  </w:num>
  <w:num w:numId="8" w16cid:durableId="153028960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5EA0"/>
    <w:rsid w:val="00061DF4"/>
    <w:rsid w:val="002177E8"/>
    <w:rsid w:val="002208AD"/>
    <w:rsid w:val="00440594"/>
    <w:rsid w:val="00473431"/>
    <w:rsid w:val="00514C42"/>
    <w:rsid w:val="00590492"/>
    <w:rsid w:val="00647042"/>
    <w:rsid w:val="00685EA0"/>
    <w:rsid w:val="00C15453"/>
    <w:rsid w:val="00CA1F97"/>
    <w:rsid w:val="00CB4D14"/>
    <w:rsid w:val="00CD35E1"/>
    <w:rsid w:val="00D95CC2"/>
    <w:rsid w:val="029BDE93"/>
    <w:rsid w:val="035A2E5C"/>
    <w:rsid w:val="0601E296"/>
    <w:rsid w:val="0A32A3BE"/>
    <w:rsid w:val="13F247EF"/>
    <w:rsid w:val="14D7CAC9"/>
    <w:rsid w:val="1689380C"/>
    <w:rsid w:val="1971DE8A"/>
    <w:rsid w:val="1A316D91"/>
    <w:rsid w:val="225EB4A4"/>
    <w:rsid w:val="235653E7"/>
    <w:rsid w:val="27215B66"/>
    <w:rsid w:val="2B4519FF"/>
    <w:rsid w:val="34EF6643"/>
    <w:rsid w:val="3F8837FA"/>
    <w:rsid w:val="4233F19C"/>
    <w:rsid w:val="424C2A8D"/>
    <w:rsid w:val="44A6E98D"/>
    <w:rsid w:val="47A4FB7A"/>
    <w:rsid w:val="51E4F154"/>
    <w:rsid w:val="54697004"/>
    <w:rsid w:val="5A56D8EB"/>
    <w:rsid w:val="5E251000"/>
    <w:rsid w:val="5E8AEE5C"/>
    <w:rsid w:val="5EF55448"/>
    <w:rsid w:val="6797E1DB"/>
    <w:rsid w:val="6DD19216"/>
    <w:rsid w:val="6F728459"/>
    <w:rsid w:val="725219A4"/>
    <w:rsid w:val="73B0F76A"/>
    <w:rsid w:val="7B5B42B2"/>
    <w:rsid w:val="7D9E9E17"/>
    <w:rsid w:val="7F04E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D20103"/>
  <w14:defaultImageDpi w14:val="300"/>
  <w15:chartTrackingRefBased/>
  <w15:docId w15:val="{72166E6D-B2B1-4C80-8608-40306BC2140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semiHidden="1" w:unhideWhenUsed="1"/>
    <w:lsdException w:name="Grid Table 3"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noProof/>
      <w:sz w:val="24"/>
      <w:szCs w:val="24"/>
    </w:rPr>
  </w:style>
  <w:style w:type="character" w:styleId="DefaultParagraphFont" w:default="1">
    <w:name w:val="Default Paragraph Font"/>
    <w:semiHidden/>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semiHidden/>
    <w:unhideWhenUsed/>
    <w:rsid w:val="00CD35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698154">
      <w:bodyDiv w:val="1"/>
      <w:marLeft w:val="0"/>
      <w:marRight w:val="0"/>
      <w:marTop w:val="0"/>
      <w:marBottom w:val="0"/>
      <w:divBdr>
        <w:top w:val="none" w:sz="0" w:space="0" w:color="auto"/>
        <w:left w:val="none" w:sz="0" w:space="0" w:color="auto"/>
        <w:bottom w:val="none" w:sz="0" w:space="0" w:color="auto"/>
        <w:right w:val="none" w:sz="0" w:space="0" w:color="auto"/>
      </w:divBdr>
    </w:div>
    <w:div w:id="760107444">
      <w:bodyDiv w:val="1"/>
      <w:marLeft w:val="0"/>
      <w:marRight w:val="0"/>
      <w:marTop w:val="0"/>
      <w:marBottom w:val="0"/>
      <w:divBdr>
        <w:top w:val="none" w:sz="0" w:space="0" w:color="auto"/>
        <w:left w:val="none" w:sz="0" w:space="0" w:color="auto"/>
        <w:bottom w:val="none" w:sz="0" w:space="0" w:color="auto"/>
        <w:right w:val="none" w:sz="0" w:space="0" w:color="auto"/>
      </w:divBdr>
    </w:div>
    <w:div w:id="1764372354">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CONSTITUTION AND BYLAWS OF</dc:title>
  <dc:subject/>
  <dc:creator>Michael Sanders</dc:creator>
  <keywords/>
  <dc:description/>
  <lastModifiedBy>Fisher, Landon A.</lastModifiedBy>
  <revision>3</revision>
  <lastPrinted>2004-10-22T14:54:00.0000000Z</lastPrinted>
  <dcterms:created xsi:type="dcterms:W3CDTF">2024-10-29T15:32:00.0000000Z</dcterms:created>
  <dcterms:modified xsi:type="dcterms:W3CDTF">2025-04-19T13:14:12.5958056Z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107dc9902785ff856cfe7c6a21aa78f74ee401413494ae0912d7c8203393409e</vt:lpwstr>
  </property>
</Properties>
</file>