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85" w:rsidRPr="00820D85" w:rsidRDefault="00820D85" w:rsidP="00820D85">
      <w:pPr>
        <w:jc w:val="center"/>
        <w:rPr>
          <w:rFonts w:ascii="Times New Roman" w:hAnsi="Times New Roman" w:cs="Times New Roman"/>
          <w:b/>
          <w:sz w:val="28"/>
          <w:szCs w:val="28"/>
          <w:u w:val="single"/>
        </w:rPr>
      </w:pPr>
      <w:r w:rsidRPr="00820D85">
        <w:rPr>
          <w:rFonts w:ascii="Times New Roman" w:hAnsi="Times New Roman" w:cs="Times New Roman"/>
          <w:b/>
          <w:sz w:val="28"/>
          <w:szCs w:val="28"/>
          <w:u w:val="single"/>
        </w:rPr>
        <w:t xml:space="preserve">The </w:t>
      </w:r>
      <w:proofErr w:type="spellStart"/>
      <w:r w:rsidRPr="00820D85">
        <w:rPr>
          <w:rFonts w:ascii="Times New Roman" w:hAnsi="Times New Roman" w:cs="Times New Roman"/>
          <w:b/>
          <w:sz w:val="28"/>
          <w:szCs w:val="28"/>
          <w:u w:val="single"/>
        </w:rPr>
        <w:t>NeuroTech</w:t>
      </w:r>
      <w:proofErr w:type="spellEnd"/>
      <w:r w:rsidRPr="00820D85">
        <w:rPr>
          <w:rFonts w:ascii="Times New Roman" w:hAnsi="Times New Roman" w:cs="Times New Roman"/>
          <w:b/>
          <w:sz w:val="28"/>
          <w:szCs w:val="28"/>
          <w:u w:val="single"/>
        </w:rPr>
        <w:t xml:space="preserve"> Club Constitution</w:t>
      </w:r>
    </w:p>
    <w:p w:rsidR="00820D85" w:rsidRPr="00820D85" w:rsidRDefault="00820D85" w:rsidP="00820D85">
      <w:pPr>
        <w:spacing w:line="360" w:lineRule="auto"/>
        <w:rPr>
          <w:rFonts w:ascii="Times New Roman" w:hAnsi="Times New Roman" w:cs="Times New Roman"/>
        </w:rPr>
      </w:pPr>
      <w:r w:rsidRPr="00820D85">
        <w:rPr>
          <w:rFonts w:ascii="Times New Roman" w:hAnsi="Times New Roman" w:cs="Times New Roman"/>
          <w:b/>
        </w:rPr>
        <w:t>Article l</w:t>
      </w:r>
      <w:r w:rsidRPr="00820D85">
        <w:rPr>
          <w:rFonts w:ascii="Times New Roman" w:hAnsi="Times New Roman" w:cs="Times New Roman"/>
        </w:rPr>
        <w:t xml:space="preserve"> - Name, Purpose, and Non-Discrimination Policy of the Organization.</w:t>
      </w:r>
    </w:p>
    <w:p w:rsidR="00820D85" w:rsidRPr="00820D85" w:rsidRDefault="003059CE" w:rsidP="003059CE">
      <w:pPr>
        <w:spacing w:line="360" w:lineRule="auto"/>
        <w:ind w:left="720"/>
        <w:rPr>
          <w:rFonts w:ascii="Times New Roman" w:hAnsi="Times New Roman" w:cs="Times New Roman"/>
        </w:rPr>
      </w:pPr>
      <w:r>
        <w:rPr>
          <w:rFonts w:ascii="Times New Roman" w:hAnsi="Times New Roman" w:cs="Times New Roman"/>
          <w:b/>
        </w:rPr>
        <w:t xml:space="preserve">Section </w:t>
      </w:r>
      <w:r w:rsidRPr="003059CE">
        <w:rPr>
          <w:rFonts w:ascii="Times New Roman" w:hAnsi="Times New Roman" w:cs="Times New Roman"/>
          <w:b/>
        </w:rPr>
        <w:t>I</w:t>
      </w:r>
      <w:r w:rsidR="00820D85" w:rsidRPr="00820D85">
        <w:rPr>
          <w:rFonts w:ascii="Times New Roman" w:hAnsi="Times New Roman" w:cs="Times New Roman"/>
          <w:b/>
        </w:rPr>
        <w:t>: Name:</w:t>
      </w:r>
      <w:r w:rsidR="00820D85" w:rsidRPr="00820D85">
        <w:rPr>
          <w:rFonts w:ascii="Times New Roman" w:hAnsi="Times New Roman" w:cs="Times New Roman"/>
        </w:rPr>
        <w:t xml:space="preserve"> The </w:t>
      </w:r>
      <w:proofErr w:type="spellStart"/>
      <w:r w:rsidR="00820D85" w:rsidRPr="00820D85">
        <w:rPr>
          <w:rFonts w:ascii="Times New Roman" w:hAnsi="Times New Roman" w:cs="Times New Roman"/>
        </w:rPr>
        <w:t>NeuroTech</w:t>
      </w:r>
      <w:proofErr w:type="spellEnd"/>
      <w:r w:rsidR="00820D85" w:rsidRPr="00820D85">
        <w:rPr>
          <w:rFonts w:ascii="Times New Roman" w:hAnsi="Times New Roman" w:cs="Times New Roman"/>
        </w:rPr>
        <w:t xml:space="preserve"> Club</w:t>
      </w:r>
    </w:p>
    <w:p w:rsidR="00820D85" w:rsidRPr="00820D85" w:rsidRDefault="003059CE" w:rsidP="003059CE">
      <w:pPr>
        <w:spacing w:line="360" w:lineRule="auto"/>
        <w:ind w:left="720"/>
        <w:rPr>
          <w:rFonts w:ascii="Times New Roman" w:hAnsi="Times New Roman" w:cs="Times New Roman"/>
          <w:b/>
        </w:rPr>
      </w:pPr>
      <w:r>
        <w:rPr>
          <w:rFonts w:ascii="Times New Roman" w:hAnsi="Times New Roman" w:cs="Times New Roman"/>
          <w:b/>
        </w:rPr>
        <w:t xml:space="preserve">Section </w:t>
      </w:r>
      <w:r w:rsidRPr="003059CE">
        <w:rPr>
          <w:rFonts w:ascii="Times New Roman" w:hAnsi="Times New Roman" w:cs="Times New Roman"/>
          <w:b/>
        </w:rPr>
        <w:t>II</w:t>
      </w:r>
      <w:r w:rsidR="00820D85" w:rsidRPr="00820D85">
        <w:rPr>
          <w:rFonts w:ascii="Times New Roman" w:hAnsi="Times New Roman" w:cs="Times New Roman"/>
          <w:b/>
        </w:rPr>
        <w:t xml:space="preserve"> - Purpose: </w:t>
      </w:r>
    </w:p>
    <w:p w:rsidR="00820D85" w:rsidRDefault="00820D85" w:rsidP="003059CE">
      <w:pPr>
        <w:spacing w:line="240" w:lineRule="auto"/>
        <w:ind w:left="1440"/>
        <w:rPr>
          <w:rFonts w:ascii="Times New Roman" w:hAnsi="Times New Roman" w:cs="Times New Roman"/>
          <w:i/>
          <w:sz w:val="18"/>
          <w:szCs w:val="18"/>
        </w:rPr>
      </w:pPr>
      <w:r w:rsidRPr="00820D85">
        <w:rPr>
          <w:rFonts w:ascii="Times New Roman" w:hAnsi="Times New Roman" w:cs="Times New Roman"/>
          <w:i/>
          <w:sz w:val="18"/>
          <w:szCs w:val="18"/>
        </w:rPr>
        <w:t xml:space="preserve">The </w:t>
      </w:r>
      <w:proofErr w:type="spellStart"/>
      <w:r w:rsidRPr="00820D85">
        <w:rPr>
          <w:rFonts w:ascii="Times New Roman" w:hAnsi="Times New Roman" w:cs="Times New Roman"/>
          <w:i/>
          <w:sz w:val="18"/>
          <w:szCs w:val="18"/>
        </w:rPr>
        <w:t>NeuroTech</w:t>
      </w:r>
      <w:proofErr w:type="spellEnd"/>
      <w:r w:rsidRPr="00820D85">
        <w:rPr>
          <w:rFonts w:ascii="Times New Roman" w:hAnsi="Times New Roman" w:cs="Times New Roman"/>
          <w:i/>
          <w:sz w:val="18"/>
          <w:szCs w:val="18"/>
        </w:rPr>
        <w:t xml:space="preserve"> club is aimed at developing new technologies related to neuroscience applications such as medical devices or virtual reality systems designed specifically with mental health care in mind. These types of tools could greatly benefit patients suffering from various neurological disorders by providing them with innovative solutions tailored to their individual needs while simultaneously helping healthcare professionals diagnose problems more accurately than ever before possible. Outside of medicine, the organization aims to explore hobbies, research, entertainment, industry, and other applications of </w:t>
      </w:r>
      <w:proofErr w:type="spellStart"/>
      <w:r w:rsidRPr="00820D85">
        <w:rPr>
          <w:rFonts w:ascii="Times New Roman" w:hAnsi="Times New Roman" w:cs="Times New Roman"/>
          <w:i/>
          <w:sz w:val="18"/>
          <w:szCs w:val="18"/>
        </w:rPr>
        <w:t>neurotechnology</w:t>
      </w:r>
      <w:proofErr w:type="spellEnd"/>
      <w:r w:rsidRPr="00820D85">
        <w:rPr>
          <w:rFonts w:ascii="Times New Roman" w:hAnsi="Times New Roman" w:cs="Times New Roman"/>
          <w:i/>
          <w:sz w:val="18"/>
          <w:szCs w:val="18"/>
        </w:rPr>
        <w:t>.</w:t>
      </w:r>
    </w:p>
    <w:p w:rsidR="00820D85" w:rsidRPr="00820D85" w:rsidRDefault="00820D85" w:rsidP="003059CE">
      <w:pPr>
        <w:spacing w:line="240" w:lineRule="auto"/>
        <w:ind w:left="1440"/>
        <w:rPr>
          <w:rFonts w:ascii="Times New Roman" w:hAnsi="Times New Roman" w:cs="Times New Roman"/>
          <w:i/>
          <w:sz w:val="18"/>
          <w:szCs w:val="18"/>
        </w:rPr>
      </w:pPr>
    </w:p>
    <w:p w:rsidR="00820D85" w:rsidRDefault="003059CE" w:rsidP="003059CE">
      <w:pPr>
        <w:spacing w:line="360" w:lineRule="auto"/>
        <w:ind w:left="720"/>
        <w:rPr>
          <w:rFonts w:ascii="Times New Roman" w:hAnsi="Times New Roman" w:cs="Times New Roman"/>
        </w:rPr>
      </w:pPr>
      <w:r>
        <w:rPr>
          <w:rFonts w:ascii="Times New Roman" w:hAnsi="Times New Roman" w:cs="Times New Roman"/>
          <w:b/>
        </w:rPr>
        <w:t xml:space="preserve">Section </w:t>
      </w:r>
      <w:proofErr w:type="gramStart"/>
      <w:r w:rsidRPr="003059CE">
        <w:rPr>
          <w:rFonts w:ascii="Times New Roman" w:hAnsi="Times New Roman" w:cs="Times New Roman"/>
          <w:b/>
        </w:rPr>
        <w:t>III</w:t>
      </w:r>
      <w:r w:rsidRPr="00820D85">
        <w:rPr>
          <w:rFonts w:ascii="Times New Roman" w:hAnsi="Times New Roman" w:cs="Times New Roman"/>
          <w:b/>
        </w:rPr>
        <w:t xml:space="preserve"> </w:t>
      </w:r>
      <w:r>
        <w:rPr>
          <w:rFonts w:ascii="Times New Roman" w:hAnsi="Times New Roman" w:cs="Times New Roman"/>
          <w:b/>
        </w:rPr>
        <w:t xml:space="preserve"> </w:t>
      </w:r>
      <w:r w:rsidR="00820D85" w:rsidRPr="00820D85">
        <w:rPr>
          <w:rFonts w:ascii="Times New Roman" w:hAnsi="Times New Roman" w:cs="Times New Roman"/>
          <w:b/>
        </w:rPr>
        <w:t>-</w:t>
      </w:r>
      <w:proofErr w:type="gramEnd"/>
      <w:r w:rsidR="00820D85" w:rsidRPr="00820D85">
        <w:rPr>
          <w:rFonts w:ascii="Times New Roman" w:hAnsi="Times New Roman" w:cs="Times New Roman"/>
          <w:b/>
        </w:rPr>
        <w:t xml:space="preserve"> Non-Discrimination Policy:</w:t>
      </w:r>
      <w:r w:rsidR="00820D85" w:rsidRPr="00820D85">
        <w:rPr>
          <w:rFonts w:ascii="Times New Roman" w:hAnsi="Times New Roman" w:cs="Times New Roman"/>
        </w:rPr>
        <w:t xml:space="preserve"> </w:t>
      </w:r>
    </w:p>
    <w:p w:rsidR="00817EDA" w:rsidRDefault="00817EDA" w:rsidP="003059CE">
      <w:pPr>
        <w:spacing w:line="240" w:lineRule="auto"/>
        <w:ind w:left="1440"/>
        <w:rPr>
          <w:rFonts w:ascii="Times New Roman" w:hAnsi="Times New Roman" w:cs="Times New Roman"/>
          <w:i/>
          <w:sz w:val="18"/>
          <w:szCs w:val="18"/>
        </w:rPr>
      </w:pPr>
      <w:r>
        <w:rPr>
          <w:rFonts w:ascii="Times New Roman" w:hAnsi="Times New Roman" w:cs="Times New Roman"/>
          <w:i/>
          <w:sz w:val="18"/>
          <w:szCs w:val="18"/>
        </w:rPr>
        <w:t xml:space="preserve">“The </w:t>
      </w:r>
      <w:proofErr w:type="spellStart"/>
      <w:r>
        <w:rPr>
          <w:rFonts w:ascii="Times New Roman" w:hAnsi="Times New Roman" w:cs="Times New Roman"/>
          <w:i/>
          <w:sz w:val="18"/>
          <w:szCs w:val="18"/>
        </w:rPr>
        <w:t>NeuroTech</w:t>
      </w:r>
      <w:proofErr w:type="spellEnd"/>
      <w:r w:rsidRPr="00817EDA">
        <w:rPr>
          <w:rFonts w:ascii="Times New Roman" w:hAnsi="Times New Roman" w:cs="Times New Roman"/>
          <w:i/>
          <w:sz w:val="18"/>
          <w:szCs w:val="18"/>
        </w:rPr>
        <w:t xml:space="preserve">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r>
        <w:rPr>
          <w:rFonts w:ascii="Times New Roman" w:hAnsi="Times New Roman" w:cs="Times New Roman"/>
          <w:i/>
          <w:sz w:val="18"/>
          <w:szCs w:val="18"/>
        </w:rPr>
        <w:t>”</w:t>
      </w:r>
    </w:p>
    <w:p w:rsidR="00817EDA" w:rsidRDefault="00817EDA" w:rsidP="003059CE">
      <w:pPr>
        <w:spacing w:line="240" w:lineRule="auto"/>
        <w:ind w:left="1440"/>
        <w:rPr>
          <w:rFonts w:ascii="Times New Roman" w:hAnsi="Times New Roman" w:cs="Times New Roman"/>
          <w:i/>
          <w:sz w:val="18"/>
          <w:szCs w:val="18"/>
        </w:rPr>
      </w:pPr>
      <w:r>
        <w:rPr>
          <w:rFonts w:ascii="Times New Roman" w:hAnsi="Times New Roman" w:cs="Times New Roman"/>
          <w:i/>
          <w:sz w:val="18"/>
          <w:szCs w:val="18"/>
        </w:rPr>
        <w:t>“</w:t>
      </w:r>
      <w:r w:rsidRPr="00817EDA">
        <w:rPr>
          <w:rFonts w:ascii="Times New Roman" w:hAnsi="Times New Roman" w:cs="Times New Roman"/>
          <w:i/>
          <w:sz w:val="18"/>
          <w:szCs w:val="18"/>
        </w:rPr>
        <w:t xml:space="preserve">As a student organization at The Ohio State University, </w:t>
      </w:r>
      <w:r>
        <w:rPr>
          <w:rFonts w:ascii="Times New Roman" w:hAnsi="Times New Roman" w:cs="Times New Roman"/>
          <w:i/>
          <w:sz w:val="18"/>
          <w:szCs w:val="18"/>
        </w:rPr>
        <w:t xml:space="preserve">The </w:t>
      </w:r>
      <w:proofErr w:type="spellStart"/>
      <w:r>
        <w:rPr>
          <w:rFonts w:ascii="Times New Roman" w:hAnsi="Times New Roman" w:cs="Times New Roman"/>
          <w:i/>
          <w:sz w:val="18"/>
          <w:szCs w:val="18"/>
        </w:rPr>
        <w:t>NeuroTech</w:t>
      </w:r>
      <w:proofErr w:type="spellEnd"/>
      <w:r>
        <w:rPr>
          <w:rFonts w:ascii="Times New Roman" w:hAnsi="Times New Roman" w:cs="Times New Roman"/>
          <w:i/>
          <w:sz w:val="18"/>
          <w:szCs w:val="18"/>
        </w:rPr>
        <w:t xml:space="preserve"> Club</w:t>
      </w:r>
      <w:r w:rsidRPr="00817EDA">
        <w:rPr>
          <w:rFonts w:ascii="Times New Roman" w:hAnsi="Times New Roman" w:cs="Times New Roman"/>
          <w:i/>
          <w:sz w:val="18"/>
          <w:szCs w:val="18"/>
        </w:rPr>
        <w:t xml:space="preserve"> 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w:t>
      </w:r>
      <w:hyperlink r:id="rId5" w:history="1">
        <w:r w:rsidR="009512FD" w:rsidRPr="007B3DBB">
          <w:rPr>
            <w:rStyle w:val="Hyperlink"/>
            <w:rFonts w:ascii="Times New Roman" w:hAnsi="Times New Roman" w:cs="Times New Roman"/>
            <w:i/>
            <w:sz w:val="18"/>
            <w:szCs w:val="18"/>
          </w:rPr>
          <w:t>titleIX@osu.edu</w:t>
        </w:r>
      </w:hyperlink>
      <w:r w:rsidRPr="00817EDA">
        <w:rPr>
          <w:rFonts w:ascii="Times New Roman" w:hAnsi="Times New Roman" w:cs="Times New Roman"/>
          <w:i/>
          <w:sz w:val="18"/>
          <w:szCs w:val="18"/>
        </w:rPr>
        <w:t>.</w:t>
      </w:r>
      <w:r>
        <w:rPr>
          <w:rFonts w:ascii="Times New Roman" w:hAnsi="Times New Roman" w:cs="Times New Roman"/>
          <w:i/>
          <w:sz w:val="18"/>
          <w:szCs w:val="18"/>
        </w:rPr>
        <w:t>”</w:t>
      </w:r>
    </w:p>
    <w:p w:rsidR="009512FD" w:rsidRPr="00817EDA" w:rsidRDefault="009512FD" w:rsidP="003059CE">
      <w:pPr>
        <w:spacing w:line="240" w:lineRule="auto"/>
        <w:ind w:left="1440"/>
        <w:rPr>
          <w:rFonts w:ascii="Times New Roman" w:hAnsi="Times New Roman" w:cs="Times New Roman"/>
          <w:i/>
          <w:sz w:val="18"/>
          <w:szCs w:val="18"/>
        </w:rPr>
      </w:pPr>
    </w:p>
    <w:p w:rsidR="00820D85" w:rsidRDefault="00817EDA" w:rsidP="00820D85">
      <w:pPr>
        <w:spacing w:line="360" w:lineRule="auto"/>
        <w:rPr>
          <w:rFonts w:ascii="Times New Roman" w:hAnsi="Times New Roman" w:cs="Times New Roman"/>
        </w:rPr>
      </w:pPr>
      <w:r w:rsidRPr="00817EDA">
        <w:rPr>
          <w:rFonts w:ascii="Times New Roman" w:hAnsi="Times New Roman" w:cs="Times New Roman"/>
          <w:b/>
        </w:rPr>
        <w:t>A</w:t>
      </w:r>
      <w:r w:rsidR="00820D85" w:rsidRPr="00817EDA">
        <w:rPr>
          <w:rFonts w:ascii="Times New Roman" w:hAnsi="Times New Roman" w:cs="Times New Roman"/>
          <w:b/>
        </w:rPr>
        <w:t xml:space="preserve">rticle II - Membership: </w:t>
      </w:r>
      <w:r w:rsidR="002372BC">
        <w:rPr>
          <w:rFonts w:ascii="Times New Roman" w:hAnsi="Times New Roman" w:cs="Times New Roman"/>
        </w:rPr>
        <w:t>Membership to the club is open to all those who attend meetings but m</w:t>
      </w:r>
      <w:r>
        <w:rPr>
          <w:rFonts w:ascii="Times New Roman" w:hAnsi="Times New Roman" w:cs="Times New Roman"/>
        </w:rPr>
        <w:t>embers will be divided into two sections as follow:</w:t>
      </w:r>
    </w:p>
    <w:p w:rsidR="00817EDA" w:rsidRDefault="00817EDA" w:rsidP="002372BC">
      <w:pPr>
        <w:spacing w:line="360" w:lineRule="auto"/>
        <w:ind w:left="720"/>
        <w:rPr>
          <w:rFonts w:ascii="Times New Roman" w:hAnsi="Times New Roman" w:cs="Times New Roman"/>
        </w:rPr>
      </w:pPr>
      <w:r w:rsidRPr="009512FD">
        <w:rPr>
          <w:rFonts w:ascii="Times New Roman" w:hAnsi="Times New Roman" w:cs="Times New Roman"/>
          <w:b/>
        </w:rPr>
        <w:t>Section I</w:t>
      </w:r>
      <w:r>
        <w:rPr>
          <w:rFonts w:ascii="Times New Roman" w:hAnsi="Times New Roman" w:cs="Times New Roman"/>
        </w:rPr>
        <w:t xml:space="preserve"> – Voting </w:t>
      </w:r>
      <w:r w:rsidR="002372BC">
        <w:rPr>
          <w:rFonts w:ascii="Times New Roman" w:hAnsi="Times New Roman" w:cs="Times New Roman"/>
        </w:rPr>
        <w:t>Members: T</w:t>
      </w:r>
      <w:r w:rsidR="00735D47">
        <w:rPr>
          <w:rFonts w:ascii="Times New Roman" w:hAnsi="Times New Roman" w:cs="Times New Roman"/>
        </w:rPr>
        <w:t>hese members together form the Member V</w:t>
      </w:r>
      <w:r w:rsidR="002372BC">
        <w:rPr>
          <w:rFonts w:ascii="Times New Roman" w:hAnsi="Times New Roman" w:cs="Times New Roman"/>
        </w:rPr>
        <w:t xml:space="preserve">oting </w:t>
      </w:r>
      <w:r w:rsidR="00735D47">
        <w:rPr>
          <w:rFonts w:ascii="Times New Roman" w:hAnsi="Times New Roman" w:cs="Times New Roman"/>
        </w:rPr>
        <w:t>Block(</w:t>
      </w:r>
      <w:r w:rsidR="009512FD">
        <w:rPr>
          <w:rFonts w:ascii="Times New Roman" w:hAnsi="Times New Roman" w:cs="Times New Roman"/>
        </w:rPr>
        <w:t>M</w:t>
      </w:r>
      <w:r w:rsidR="00735D47">
        <w:rPr>
          <w:rFonts w:ascii="Times New Roman" w:hAnsi="Times New Roman" w:cs="Times New Roman"/>
        </w:rPr>
        <w:t>V</w:t>
      </w:r>
      <w:r w:rsidR="009512FD">
        <w:rPr>
          <w:rFonts w:ascii="Times New Roman" w:hAnsi="Times New Roman" w:cs="Times New Roman"/>
        </w:rPr>
        <w:t>B</w:t>
      </w:r>
      <w:r w:rsidR="00735D47">
        <w:rPr>
          <w:rFonts w:ascii="Times New Roman" w:hAnsi="Times New Roman" w:cs="Times New Roman"/>
        </w:rPr>
        <w:t xml:space="preserve">). All voting members are given one vote in all elections involving the </w:t>
      </w:r>
      <w:r w:rsidR="009512FD">
        <w:rPr>
          <w:rFonts w:ascii="Times New Roman" w:hAnsi="Times New Roman" w:cs="Times New Roman"/>
        </w:rPr>
        <w:t>MVB</w:t>
      </w:r>
      <w:r w:rsidR="00735D47">
        <w:rPr>
          <w:rFonts w:ascii="Times New Roman" w:hAnsi="Times New Roman" w:cs="Times New Roman"/>
        </w:rPr>
        <w:t>.</w:t>
      </w:r>
    </w:p>
    <w:p w:rsidR="00735D47" w:rsidRDefault="00735D47" w:rsidP="00735D47">
      <w:pPr>
        <w:spacing w:line="360" w:lineRule="auto"/>
        <w:ind w:left="1440"/>
        <w:rPr>
          <w:rFonts w:ascii="Times New Roman" w:hAnsi="Times New Roman" w:cs="Times New Roman"/>
        </w:rPr>
      </w:pPr>
      <w:r w:rsidRPr="009512FD">
        <w:rPr>
          <w:rFonts w:ascii="Times New Roman" w:hAnsi="Times New Roman" w:cs="Times New Roman"/>
          <w:b/>
        </w:rPr>
        <w:t xml:space="preserve">Section </w:t>
      </w:r>
      <w:proofErr w:type="spellStart"/>
      <w:r w:rsidRPr="009512FD">
        <w:rPr>
          <w:rFonts w:ascii="Times New Roman" w:hAnsi="Times New Roman" w:cs="Times New Roman"/>
          <w:b/>
        </w:rPr>
        <w:t>I.a</w:t>
      </w:r>
      <w:proofErr w:type="spellEnd"/>
      <w:r w:rsidRPr="009512FD">
        <w:rPr>
          <w:rFonts w:ascii="Times New Roman" w:hAnsi="Times New Roman" w:cs="Times New Roman"/>
          <w:b/>
        </w:rPr>
        <w:t>.</w:t>
      </w:r>
      <w:r>
        <w:rPr>
          <w:rFonts w:ascii="Times New Roman" w:hAnsi="Times New Roman" w:cs="Times New Roman"/>
        </w:rPr>
        <w:t xml:space="preserve"> – Qualifications: For a member to be given the status of a voting member</w:t>
      </w:r>
      <w:r w:rsidR="009512FD">
        <w:rPr>
          <w:rFonts w:ascii="Times New Roman" w:hAnsi="Times New Roman" w:cs="Times New Roman"/>
        </w:rPr>
        <w:t>,</w:t>
      </w:r>
      <w:r>
        <w:rPr>
          <w:rFonts w:ascii="Times New Roman" w:hAnsi="Times New Roman" w:cs="Times New Roman"/>
        </w:rPr>
        <w:t xml:space="preserve"> </w:t>
      </w:r>
      <w:r w:rsidR="003059CE">
        <w:rPr>
          <w:rFonts w:ascii="Times New Roman" w:hAnsi="Times New Roman" w:cs="Times New Roman"/>
        </w:rPr>
        <w:t xml:space="preserve">they must </w:t>
      </w:r>
      <w:r>
        <w:rPr>
          <w:rFonts w:ascii="Times New Roman" w:hAnsi="Times New Roman" w:cs="Times New Roman"/>
        </w:rPr>
        <w:t>meet at least one of following qualifications:</w:t>
      </w:r>
    </w:p>
    <w:p w:rsidR="00735D47" w:rsidRDefault="00735D47" w:rsidP="00735D47">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Is listed in the original </w:t>
      </w:r>
      <w:r w:rsidR="003059CE">
        <w:rPr>
          <w:rFonts w:ascii="Times New Roman" w:hAnsi="Times New Roman" w:cs="Times New Roman"/>
        </w:rPr>
        <w:t xml:space="preserve">Spring </w:t>
      </w:r>
      <w:r>
        <w:rPr>
          <w:rFonts w:ascii="Times New Roman" w:hAnsi="Times New Roman" w:cs="Times New Roman"/>
        </w:rPr>
        <w:t>2023 roster of the club.</w:t>
      </w:r>
    </w:p>
    <w:p w:rsidR="00735D47" w:rsidRDefault="00735D47" w:rsidP="00735D47">
      <w:pPr>
        <w:pStyle w:val="ListParagraph"/>
        <w:numPr>
          <w:ilvl w:val="0"/>
          <w:numId w:val="5"/>
        </w:numPr>
        <w:spacing w:line="360" w:lineRule="auto"/>
        <w:rPr>
          <w:rFonts w:ascii="Times New Roman" w:hAnsi="Times New Roman" w:cs="Times New Roman"/>
        </w:rPr>
      </w:pPr>
      <w:r>
        <w:rPr>
          <w:rFonts w:ascii="Times New Roman" w:hAnsi="Times New Roman" w:cs="Times New Roman"/>
        </w:rPr>
        <w:t>Has participated in at least one club project.</w:t>
      </w:r>
    </w:p>
    <w:p w:rsidR="009512FD" w:rsidRPr="009512FD" w:rsidRDefault="00735D47" w:rsidP="009512FD">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Has regularly attended </w:t>
      </w:r>
      <w:r w:rsidR="009512FD">
        <w:rPr>
          <w:rFonts w:ascii="Times New Roman" w:hAnsi="Times New Roman" w:cs="Times New Roman"/>
        </w:rPr>
        <w:t xml:space="preserve">club </w:t>
      </w:r>
      <w:r>
        <w:rPr>
          <w:rFonts w:ascii="Times New Roman" w:hAnsi="Times New Roman" w:cs="Times New Roman"/>
        </w:rPr>
        <w:t>meeting</w:t>
      </w:r>
      <w:r w:rsidR="009512FD">
        <w:rPr>
          <w:rFonts w:ascii="Times New Roman" w:hAnsi="Times New Roman" w:cs="Times New Roman"/>
        </w:rPr>
        <w:t>s and events</w:t>
      </w:r>
      <w:r>
        <w:rPr>
          <w:rFonts w:ascii="Times New Roman" w:hAnsi="Times New Roman" w:cs="Times New Roman"/>
        </w:rPr>
        <w:t xml:space="preserve"> for a minimum of three months.</w:t>
      </w:r>
    </w:p>
    <w:p w:rsidR="00735D47" w:rsidRDefault="00735D47" w:rsidP="00735D47">
      <w:pPr>
        <w:spacing w:line="360" w:lineRule="auto"/>
        <w:ind w:left="1440"/>
        <w:rPr>
          <w:rFonts w:ascii="Times New Roman" w:hAnsi="Times New Roman" w:cs="Times New Roman"/>
        </w:rPr>
      </w:pPr>
      <w:r w:rsidRPr="009512FD">
        <w:rPr>
          <w:rFonts w:ascii="Times New Roman" w:hAnsi="Times New Roman" w:cs="Times New Roman"/>
          <w:b/>
        </w:rPr>
        <w:t xml:space="preserve">Section </w:t>
      </w:r>
      <w:proofErr w:type="spellStart"/>
      <w:r w:rsidRPr="009512FD">
        <w:rPr>
          <w:rFonts w:ascii="Times New Roman" w:hAnsi="Times New Roman" w:cs="Times New Roman"/>
          <w:b/>
        </w:rPr>
        <w:t>I.b</w:t>
      </w:r>
      <w:proofErr w:type="spellEnd"/>
      <w:r w:rsidRPr="009512FD">
        <w:rPr>
          <w:rFonts w:ascii="Times New Roman" w:hAnsi="Times New Roman" w:cs="Times New Roman"/>
          <w:b/>
        </w:rPr>
        <w:t>.</w:t>
      </w:r>
      <w:r>
        <w:rPr>
          <w:rFonts w:ascii="Times New Roman" w:hAnsi="Times New Roman" w:cs="Times New Roman"/>
        </w:rPr>
        <w:t xml:space="preserve"> – Disqualification: </w:t>
      </w:r>
    </w:p>
    <w:p w:rsidR="003059CE" w:rsidRDefault="003059CE" w:rsidP="003059CE">
      <w:pPr>
        <w:pStyle w:val="ListParagraph"/>
        <w:numPr>
          <w:ilvl w:val="0"/>
          <w:numId w:val="6"/>
        </w:numPr>
        <w:spacing w:line="360" w:lineRule="auto"/>
        <w:rPr>
          <w:rFonts w:ascii="Times New Roman" w:hAnsi="Times New Roman" w:cs="Times New Roman"/>
        </w:rPr>
      </w:pPr>
      <w:r>
        <w:rPr>
          <w:rFonts w:ascii="Times New Roman" w:hAnsi="Times New Roman" w:cs="Times New Roman"/>
        </w:rPr>
        <w:lastRenderedPageBreak/>
        <w:t>A voting member who is not on the original Spring 2023 roster of the club or has not participated in a club project will lose their voting</w:t>
      </w:r>
      <w:r w:rsidR="009512FD">
        <w:rPr>
          <w:rFonts w:ascii="Times New Roman" w:hAnsi="Times New Roman" w:cs="Times New Roman"/>
        </w:rPr>
        <w:t xml:space="preserve"> rights</w:t>
      </w:r>
      <w:r>
        <w:rPr>
          <w:rFonts w:ascii="Times New Roman" w:hAnsi="Times New Roman" w:cs="Times New Roman"/>
        </w:rPr>
        <w:t xml:space="preserve"> and voting member status if they have not attended the club for 6 months.</w:t>
      </w:r>
    </w:p>
    <w:p w:rsidR="009512FD" w:rsidRDefault="003059CE" w:rsidP="009512FD">
      <w:pPr>
        <w:pStyle w:val="ListParagraph"/>
        <w:numPr>
          <w:ilvl w:val="0"/>
          <w:numId w:val="6"/>
        </w:numPr>
        <w:spacing w:line="360" w:lineRule="auto"/>
        <w:rPr>
          <w:rFonts w:ascii="Times New Roman" w:hAnsi="Times New Roman" w:cs="Times New Roman"/>
        </w:rPr>
      </w:pPr>
      <w:r>
        <w:rPr>
          <w:rFonts w:ascii="Times New Roman" w:hAnsi="Times New Roman" w:cs="Times New Roman"/>
        </w:rPr>
        <w:t>A voting member will immediately lose their voting rights and voting member status along with their right</w:t>
      </w:r>
      <w:r w:rsidR="009512FD">
        <w:rPr>
          <w:rFonts w:ascii="Times New Roman" w:hAnsi="Times New Roman" w:cs="Times New Roman"/>
        </w:rPr>
        <w:t xml:space="preserve"> to</w:t>
      </w:r>
      <w:r>
        <w:rPr>
          <w:rFonts w:ascii="Times New Roman" w:hAnsi="Times New Roman" w:cs="Times New Roman"/>
        </w:rPr>
        <w:t xml:space="preserve"> attend the club if they are found in violation of Article</w:t>
      </w:r>
      <w:r w:rsidRPr="003059CE">
        <w:rPr>
          <w:rFonts w:ascii="Times New Roman" w:hAnsi="Times New Roman" w:cs="Times New Roman"/>
        </w:rPr>
        <w:t xml:space="preserve"> </w:t>
      </w:r>
      <w:r>
        <w:rPr>
          <w:rFonts w:ascii="Times New Roman" w:hAnsi="Times New Roman" w:cs="Times New Roman"/>
        </w:rPr>
        <w:t xml:space="preserve">I Section </w:t>
      </w:r>
      <w:r w:rsidR="009512FD" w:rsidRPr="00820D85">
        <w:rPr>
          <w:rFonts w:ascii="Times New Roman" w:hAnsi="Times New Roman" w:cs="Times New Roman"/>
        </w:rPr>
        <w:t>III</w:t>
      </w:r>
      <w:r w:rsidR="009512FD">
        <w:rPr>
          <w:rFonts w:ascii="Times New Roman" w:hAnsi="Times New Roman" w:cs="Times New Roman"/>
        </w:rPr>
        <w:t>.</w:t>
      </w:r>
    </w:p>
    <w:p w:rsidR="00B45A77" w:rsidRPr="00B45A77" w:rsidRDefault="00B45A77" w:rsidP="00B45A77">
      <w:pPr>
        <w:spacing w:line="360" w:lineRule="auto"/>
        <w:ind w:left="720"/>
        <w:rPr>
          <w:rFonts w:ascii="Times New Roman" w:hAnsi="Times New Roman" w:cs="Times New Roman"/>
        </w:rPr>
      </w:pPr>
      <w:r w:rsidRPr="00B45A77">
        <w:rPr>
          <w:rFonts w:ascii="Times New Roman" w:hAnsi="Times New Roman" w:cs="Times New Roman"/>
          <w:b/>
        </w:rPr>
        <w:t>Section I</w:t>
      </w:r>
      <w:r w:rsidRPr="009512FD">
        <w:rPr>
          <w:rFonts w:ascii="Times New Roman" w:hAnsi="Times New Roman" w:cs="Times New Roman"/>
          <w:b/>
        </w:rPr>
        <w:t>I</w:t>
      </w:r>
      <w:r>
        <w:rPr>
          <w:rFonts w:ascii="Times New Roman" w:hAnsi="Times New Roman" w:cs="Times New Roman"/>
        </w:rPr>
        <w:t xml:space="preserve"> </w:t>
      </w:r>
      <w:r w:rsidRPr="00B45A77">
        <w:rPr>
          <w:rFonts w:ascii="Times New Roman" w:hAnsi="Times New Roman" w:cs="Times New Roman"/>
        </w:rPr>
        <w:t>–</w:t>
      </w:r>
      <w:r>
        <w:rPr>
          <w:rFonts w:ascii="Times New Roman" w:hAnsi="Times New Roman" w:cs="Times New Roman"/>
        </w:rPr>
        <w:t xml:space="preserve"> Members: These members are allowed to take part in all club activities and projects. They do not have the right to take part in voting of any kind. The only requirement to be a member is that they have to be an undergraduate student at the Ohio State University</w:t>
      </w:r>
    </w:p>
    <w:p w:rsidR="00820D85" w:rsidRDefault="00820D85" w:rsidP="00B45A77">
      <w:pPr>
        <w:spacing w:line="360" w:lineRule="auto"/>
        <w:rPr>
          <w:rFonts w:ascii="Times New Roman" w:hAnsi="Times New Roman" w:cs="Times New Roman"/>
        </w:rPr>
      </w:pPr>
      <w:r w:rsidRPr="009512FD">
        <w:rPr>
          <w:rFonts w:ascii="Times New Roman" w:hAnsi="Times New Roman" w:cs="Times New Roman"/>
          <w:b/>
        </w:rPr>
        <w:t>Article III</w:t>
      </w:r>
      <w:r w:rsidRPr="00820D85">
        <w:rPr>
          <w:rFonts w:ascii="Times New Roman" w:hAnsi="Times New Roman" w:cs="Times New Roman"/>
        </w:rPr>
        <w:t xml:space="preserve"> – Methods for Removing Members and Executive Officers. </w:t>
      </w:r>
    </w:p>
    <w:p w:rsidR="00EC7620" w:rsidRDefault="00EC7620" w:rsidP="00EC7620">
      <w:pPr>
        <w:spacing w:line="360" w:lineRule="auto"/>
        <w:ind w:left="720"/>
        <w:rPr>
          <w:rFonts w:ascii="Times New Roman" w:hAnsi="Times New Roman" w:cs="Times New Roman"/>
        </w:rPr>
      </w:pPr>
      <w:r w:rsidRPr="009512FD">
        <w:rPr>
          <w:rFonts w:ascii="Times New Roman" w:hAnsi="Times New Roman" w:cs="Times New Roman"/>
          <w:b/>
        </w:rPr>
        <w:t>Section I</w:t>
      </w:r>
      <w:r>
        <w:rPr>
          <w:rFonts w:ascii="Times New Roman" w:hAnsi="Times New Roman" w:cs="Times New Roman"/>
        </w:rPr>
        <w:t xml:space="preserve"> – Removal of a Member:</w:t>
      </w:r>
      <w:r w:rsidRPr="00820D85">
        <w:rPr>
          <w:rFonts w:ascii="Times New Roman" w:hAnsi="Times New Roman" w:cs="Times New Roman"/>
        </w:rPr>
        <w:t xml:space="preserve"> </w:t>
      </w:r>
      <w:r>
        <w:rPr>
          <w:rFonts w:ascii="Times New Roman" w:hAnsi="Times New Roman" w:cs="Times New Roman"/>
        </w:rPr>
        <w:t xml:space="preserve">Removal </w:t>
      </w:r>
      <w:r>
        <w:rPr>
          <w:rFonts w:ascii="Times New Roman" w:hAnsi="Times New Roman" w:cs="Times New Roman"/>
        </w:rPr>
        <w:t xml:space="preserve">of s member </w:t>
      </w:r>
      <w:r>
        <w:rPr>
          <w:rFonts w:ascii="Times New Roman" w:hAnsi="Times New Roman" w:cs="Times New Roman"/>
        </w:rPr>
        <w:t>starts with a formal petition that requires the signature of 1/3</w:t>
      </w:r>
      <w:r w:rsidRPr="00B158C8">
        <w:rPr>
          <w:rFonts w:ascii="Times New Roman" w:hAnsi="Times New Roman" w:cs="Times New Roman"/>
          <w:vertAlign w:val="superscript"/>
        </w:rPr>
        <w:t>rd</w:t>
      </w:r>
      <w:r>
        <w:rPr>
          <w:rFonts w:ascii="Times New Roman" w:hAnsi="Times New Roman" w:cs="Times New Roman"/>
        </w:rPr>
        <w:t xml:space="preserve"> of voting members with a valid cause for complaint. </w:t>
      </w:r>
      <w:r w:rsidRPr="00820D85">
        <w:rPr>
          <w:rFonts w:ascii="Times New Roman" w:hAnsi="Times New Roman" w:cs="Times New Roman"/>
        </w:rPr>
        <w:t xml:space="preserve">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w:t>
      </w:r>
      <w:r>
        <w:rPr>
          <w:rFonts w:ascii="Times New Roman" w:hAnsi="Times New Roman" w:cs="Times New Roman"/>
        </w:rPr>
        <w:t xml:space="preserve">The </w:t>
      </w:r>
      <w:r w:rsidR="00F26FEC">
        <w:rPr>
          <w:rFonts w:ascii="Times New Roman" w:hAnsi="Times New Roman" w:cs="Times New Roman"/>
        </w:rPr>
        <w:t>organization leadership</w:t>
      </w:r>
      <w:r>
        <w:rPr>
          <w:rFonts w:ascii="Times New Roman" w:hAnsi="Times New Roman" w:cs="Times New Roman"/>
        </w:rPr>
        <w:t xml:space="preserve"> decides whether the cause of complaint is valid. If valid a vote is held among a joint voting body of all executive board members and all voting members</w:t>
      </w:r>
      <w:r>
        <w:rPr>
          <w:rFonts w:ascii="Times New Roman" w:hAnsi="Times New Roman" w:cs="Times New Roman"/>
        </w:rPr>
        <w:t xml:space="preserve"> except the member in question,</w:t>
      </w:r>
      <w:r w:rsidRPr="00B158C8">
        <w:rPr>
          <w:rFonts w:ascii="Times New Roman" w:hAnsi="Times New Roman" w:cs="Times New Roman"/>
        </w:rPr>
        <w:t xml:space="preserve"> </w:t>
      </w:r>
      <w:r w:rsidRPr="00820D85">
        <w:rPr>
          <w:rFonts w:ascii="Times New Roman" w:hAnsi="Times New Roman" w:cs="Times New Roman"/>
        </w:rPr>
        <w:t xml:space="preserve">in consultation with the organization’s advisor. </w:t>
      </w:r>
      <w:r>
        <w:rPr>
          <w:rFonts w:ascii="Times New Roman" w:hAnsi="Times New Roman" w:cs="Times New Roman"/>
        </w:rPr>
        <w:t xml:space="preserve"> The </w:t>
      </w:r>
      <w:r>
        <w:rPr>
          <w:rFonts w:ascii="Times New Roman" w:hAnsi="Times New Roman" w:cs="Times New Roman"/>
        </w:rPr>
        <w:t>member</w:t>
      </w:r>
      <w:r>
        <w:rPr>
          <w:rFonts w:ascii="Times New Roman" w:hAnsi="Times New Roman" w:cs="Times New Roman"/>
        </w:rPr>
        <w:t xml:space="preserve"> will be removed </w:t>
      </w:r>
      <w:r w:rsidRPr="00820D85">
        <w:rPr>
          <w:rFonts w:ascii="Times New Roman" w:hAnsi="Times New Roman" w:cs="Times New Roman"/>
        </w:rPr>
        <w:t xml:space="preserve">upon a two-thirds affirmative vote. </w:t>
      </w:r>
    </w:p>
    <w:p w:rsidR="00820D85" w:rsidRDefault="00820D85" w:rsidP="00B158C8">
      <w:pPr>
        <w:spacing w:line="360" w:lineRule="auto"/>
        <w:ind w:left="720"/>
        <w:rPr>
          <w:rFonts w:ascii="Times New Roman" w:hAnsi="Times New Roman" w:cs="Times New Roman"/>
        </w:rPr>
      </w:pPr>
    </w:p>
    <w:p w:rsidR="00820D85" w:rsidRDefault="00EC7620" w:rsidP="00B158C8">
      <w:pPr>
        <w:spacing w:line="360" w:lineRule="auto"/>
        <w:ind w:left="720"/>
        <w:rPr>
          <w:rFonts w:ascii="Times New Roman" w:hAnsi="Times New Roman" w:cs="Times New Roman"/>
        </w:rPr>
      </w:pPr>
      <w:r w:rsidRPr="009512FD">
        <w:rPr>
          <w:rFonts w:ascii="Times New Roman" w:hAnsi="Times New Roman" w:cs="Times New Roman"/>
          <w:b/>
        </w:rPr>
        <w:t>Section II</w:t>
      </w:r>
      <w:r>
        <w:rPr>
          <w:rFonts w:ascii="Times New Roman" w:hAnsi="Times New Roman" w:cs="Times New Roman"/>
        </w:rPr>
        <w:t xml:space="preserve"> –</w:t>
      </w:r>
      <w:r>
        <w:rPr>
          <w:rFonts w:ascii="Times New Roman" w:hAnsi="Times New Roman" w:cs="Times New Roman"/>
        </w:rPr>
        <w:t xml:space="preserve"> Removal of </w:t>
      </w:r>
      <w:r w:rsidR="001A73F2">
        <w:rPr>
          <w:rFonts w:ascii="Times New Roman" w:hAnsi="Times New Roman" w:cs="Times New Roman"/>
        </w:rPr>
        <w:t>Executive Officer</w:t>
      </w:r>
      <w:r>
        <w:rPr>
          <w:rFonts w:ascii="Times New Roman" w:hAnsi="Times New Roman" w:cs="Times New Roman"/>
        </w:rPr>
        <w:t>:</w:t>
      </w:r>
      <w:r w:rsidRPr="00820D85">
        <w:rPr>
          <w:rFonts w:ascii="Times New Roman" w:hAnsi="Times New Roman" w:cs="Times New Roman"/>
        </w:rPr>
        <w:t xml:space="preserve"> </w:t>
      </w:r>
      <w:r w:rsidR="00820D85" w:rsidRPr="00820D85">
        <w:rPr>
          <w:rFonts w:ascii="Times New Roman" w:hAnsi="Times New Roman" w:cs="Times New Roman"/>
        </w:rPr>
        <w:t xml:space="preserve">Any </w:t>
      </w:r>
      <w:r w:rsidR="001A73F2">
        <w:rPr>
          <w:rFonts w:ascii="Times New Roman" w:hAnsi="Times New Roman" w:cs="Times New Roman"/>
        </w:rPr>
        <w:t>executive</w:t>
      </w:r>
      <w:r w:rsidR="00820D85" w:rsidRPr="00820D85">
        <w:rPr>
          <w:rFonts w:ascii="Times New Roman" w:hAnsi="Times New Roman" w:cs="Times New Roman"/>
        </w:rPr>
        <w:t xml:space="preserve"> officer of the chapter may be removed from their position for cause. </w:t>
      </w:r>
      <w:r w:rsidR="00B158C8">
        <w:rPr>
          <w:rFonts w:ascii="Times New Roman" w:hAnsi="Times New Roman" w:cs="Times New Roman"/>
        </w:rPr>
        <w:t>Removal starts with a formal petition that requires the signature of 1/3</w:t>
      </w:r>
      <w:r w:rsidR="00B158C8" w:rsidRPr="00B158C8">
        <w:rPr>
          <w:rFonts w:ascii="Times New Roman" w:hAnsi="Times New Roman" w:cs="Times New Roman"/>
          <w:vertAlign w:val="superscript"/>
        </w:rPr>
        <w:t>rd</w:t>
      </w:r>
      <w:r w:rsidR="00B158C8">
        <w:rPr>
          <w:rFonts w:ascii="Times New Roman" w:hAnsi="Times New Roman" w:cs="Times New Roman"/>
        </w:rPr>
        <w:t xml:space="preserve"> of voting members with a valid cause for complaint. </w:t>
      </w:r>
      <w:r w:rsidR="00820D85" w:rsidRPr="00820D85">
        <w:rPr>
          <w:rFonts w:ascii="Times New Roman" w:hAnsi="Times New Roman" w:cs="Times New Roman"/>
        </w:rPr>
        <w:t xml:space="preserve">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w:t>
      </w:r>
      <w:r w:rsidR="00B158C8">
        <w:rPr>
          <w:rFonts w:ascii="Times New Roman" w:hAnsi="Times New Roman" w:cs="Times New Roman"/>
        </w:rPr>
        <w:t xml:space="preserve">The </w:t>
      </w:r>
      <w:r w:rsidR="00F26FEC">
        <w:rPr>
          <w:rFonts w:ascii="Times New Roman" w:hAnsi="Times New Roman" w:cs="Times New Roman"/>
        </w:rPr>
        <w:t>organization leadership</w:t>
      </w:r>
      <w:r w:rsidR="00B158C8">
        <w:rPr>
          <w:rFonts w:ascii="Times New Roman" w:hAnsi="Times New Roman" w:cs="Times New Roman"/>
        </w:rPr>
        <w:t xml:space="preserve"> decides whether the cause of complaint is valid. If valid a vote is held among a joint voting body of all </w:t>
      </w:r>
      <w:r w:rsidR="001A73F2">
        <w:rPr>
          <w:rFonts w:ascii="Times New Roman" w:hAnsi="Times New Roman" w:cs="Times New Roman"/>
        </w:rPr>
        <w:t>organization leadership</w:t>
      </w:r>
      <w:r w:rsidR="00B158C8">
        <w:rPr>
          <w:rFonts w:ascii="Times New Roman" w:hAnsi="Times New Roman" w:cs="Times New Roman"/>
        </w:rPr>
        <w:t xml:space="preserve"> and all voting members</w:t>
      </w:r>
      <w:r>
        <w:rPr>
          <w:rFonts w:ascii="Times New Roman" w:hAnsi="Times New Roman" w:cs="Times New Roman"/>
        </w:rPr>
        <w:t>,</w:t>
      </w:r>
      <w:r w:rsidR="00B158C8" w:rsidRPr="00B158C8">
        <w:rPr>
          <w:rFonts w:ascii="Times New Roman" w:hAnsi="Times New Roman" w:cs="Times New Roman"/>
        </w:rPr>
        <w:t xml:space="preserve"> </w:t>
      </w:r>
      <w:r w:rsidR="00B158C8" w:rsidRPr="00820D85">
        <w:rPr>
          <w:rFonts w:ascii="Times New Roman" w:hAnsi="Times New Roman" w:cs="Times New Roman"/>
        </w:rPr>
        <w:t xml:space="preserve">in consultation with the organization’s advisor. </w:t>
      </w:r>
      <w:r w:rsidR="00B158C8">
        <w:rPr>
          <w:rFonts w:ascii="Times New Roman" w:hAnsi="Times New Roman" w:cs="Times New Roman"/>
        </w:rPr>
        <w:t xml:space="preserve"> </w:t>
      </w:r>
      <w:r w:rsidR="001A73F2">
        <w:rPr>
          <w:rFonts w:ascii="Times New Roman" w:hAnsi="Times New Roman" w:cs="Times New Roman"/>
        </w:rPr>
        <w:t>The e</w:t>
      </w:r>
      <w:r w:rsidR="00B158C8">
        <w:rPr>
          <w:rFonts w:ascii="Times New Roman" w:hAnsi="Times New Roman" w:cs="Times New Roman"/>
        </w:rPr>
        <w:t xml:space="preserve">xecutive </w:t>
      </w:r>
      <w:r w:rsidR="001A73F2">
        <w:rPr>
          <w:rFonts w:ascii="Times New Roman" w:hAnsi="Times New Roman" w:cs="Times New Roman"/>
        </w:rPr>
        <w:t>officer</w:t>
      </w:r>
      <w:r w:rsidR="00B158C8">
        <w:rPr>
          <w:rFonts w:ascii="Times New Roman" w:hAnsi="Times New Roman" w:cs="Times New Roman"/>
        </w:rPr>
        <w:t xml:space="preserve"> will be removed for their position</w:t>
      </w:r>
      <w:r w:rsidR="00820D85" w:rsidRPr="00820D85">
        <w:rPr>
          <w:rFonts w:ascii="Times New Roman" w:hAnsi="Times New Roman" w:cs="Times New Roman"/>
        </w:rPr>
        <w:t xml:space="preserve"> upon a two-thirds affirmative vote. </w:t>
      </w:r>
    </w:p>
    <w:p w:rsidR="00820D85" w:rsidRDefault="00EC7620" w:rsidP="00B158C8">
      <w:pPr>
        <w:spacing w:line="360" w:lineRule="auto"/>
        <w:ind w:left="720"/>
        <w:rPr>
          <w:rFonts w:ascii="Times New Roman" w:hAnsi="Times New Roman" w:cs="Times New Roman"/>
        </w:rPr>
      </w:pPr>
      <w:r w:rsidRPr="009512FD">
        <w:rPr>
          <w:rFonts w:ascii="Times New Roman" w:hAnsi="Times New Roman" w:cs="Times New Roman"/>
          <w:b/>
        </w:rPr>
        <w:lastRenderedPageBreak/>
        <w:t>Section II</w:t>
      </w:r>
      <w:r>
        <w:rPr>
          <w:rFonts w:ascii="Times New Roman" w:hAnsi="Times New Roman" w:cs="Times New Roman"/>
        </w:rPr>
        <w:t xml:space="preserve"> – </w:t>
      </w:r>
      <w:r>
        <w:rPr>
          <w:rFonts w:ascii="Times New Roman" w:hAnsi="Times New Roman" w:cs="Times New Roman"/>
        </w:rPr>
        <w:t>FERPA:</w:t>
      </w:r>
      <w:r w:rsidR="00820D85" w:rsidRPr="00820D85">
        <w:rPr>
          <w:rFonts w:ascii="Times New Roman" w:hAnsi="Times New Roman" w:cs="Times New Roman"/>
        </w:rPr>
        <w:t xml:space="preserve"> In the event that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officer. </w:t>
      </w:r>
    </w:p>
    <w:p w:rsidR="00EC7620" w:rsidRDefault="00820D85" w:rsidP="00820D85">
      <w:pPr>
        <w:spacing w:line="360" w:lineRule="auto"/>
        <w:rPr>
          <w:rFonts w:ascii="Times New Roman" w:hAnsi="Times New Roman" w:cs="Times New Roman"/>
        </w:rPr>
      </w:pPr>
      <w:r w:rsidRPr="00820D85">
        <w:rPr>
          <w:rFonts w:ascii="Times New Roman" w:hAnsi="Times New Roman" w:cs="Times New Roman"/>
        </w:rPr>
        <w:t>Arti</w:t>
      </w:r>
      <w:r w:rsidR="00EC7620">
        <w:rPr>
          <w:rFonts w:ascii="Times New Roman" w:hAnsi="Times New Roman" w:cs="Times New Roman"/>
        </w:rPr>
        <w:t>cle IV - Organization Leadership</w:t>
      </w:r>
      <w:r w:rsidRPr="00820D85">
        <w:rPr>
          <w:rFonts w:ascii="Times New Roman" w:hAnsi="Times New Roman" w:cs="Times New Roman"/>
        </w:rPr>
        <w:t xml:space="preserve">: </w:t>
      </w:r>
      <w:r w:rsidR="00EC7620">
        <w:rPr>
          <w:rFonts w:ascii="Times New Roman" w:hAnsi="Times New Roman" w:cs="Times New Roman"/>
        </w:rPr>
        <w:t>All organization leadership is elected by a majority vote of the Voting Member Block and serve a term of one year</w:t>
      </w:r>
      <w:r w:rsidRPr="00820D85">
        <w:rPr>
          <w:rFonts w:ascii="Times New Roman" w:hAnsi="Times New Roman" w:cs="Times New Roman"/>
        </w:rPr>
        <w:t xml:space="preserve"> </w:t>
      </w:r>
      <w:r w:rsidR="00EC7620">
        <w:rPr>
          <w:rFonts w:ascii="Times New Roman" w:hAnsi="Times New Roman" w:cs="Times New Roman"/>
        </w:rPr>
        <w:t xml:space="preserve">after which they may stand for re-election. </w:t>
      </w:r>
      <w:r w:rsidR="00672C45">
        <w:rPr>
          <w:rFonts w:ascii="Times New Roman" w:hAnsi="Times New Roman" w:cs="Times New Roman"/>
        </w:rPr>
        <w:t>Voting is conducted in the second</w:t>
      </w:r>
      <w:r w:rsidR="00EC7620">
        <w:rPr>
          <w:rFonts w:ascii="Times New Roman" w:hAnsi="Times New Roman" w:cs="Times New Roman"/>
        </w:rPr>
        <w:t xml:space="preserve"> club meeting at the start of the spring semester.</w:t>
      </w:r>
    </w:p>
    <w:p w:rsidR="00EC7620" w:rsidRDefault="00F26FEC" w:rsidP="00F26FEC">
      <w:pPr>
        <w:spacing w:line="360" w:lineRule="auto"/>
        <w:ind w:firstLine="720"/>
        <w:rPr>
          <w:rFonts w:ascii="Times New Roman" w:hAnsi="Times New Roman" w:cs="Times New Roman"/>
        </w:rPr>
      </w:pPr>
      <w:r>
        <w:rPr>
          <w:rFonts w:ascii="Times New Roman" w:hAnsi="Times New Roman" w:cs="Times New Roman"/>
        </w:rPr>
        <w:t xml:space="preserve">Section I - </w:t>
      </w:r>
      <w:r w:rsidR="00EC7620">
        <w:rPr>
          <w:rFonts w:ascii="Times New Roman" w:hAnsi="Times New Roman" w:cs="Times New Roman"/>
        </w:rPr>
        <w:t>Organization l</w:t>
      </w:r>
      <w:r w:rsidR="00820D85" w:rsidRPr="00820D85">
        <w:rPr>
          <w:rFonts w:ascii="Times New Roman" w:hAnsi="Times New Roman" w:cs="Times New Roman"/>
        </w:rPr>
        <w:t xml:space="preserve">eadership positions: </w:t>
      </w:r>
    </w:p>
    <w:p w:rsidR="00EC7620" w:rsidRPr="00823007" w:rsidRDefault="00EC7620" w:rsidP="00F26FEC">
      <w:pPr>
        <w:pStyle w:val="ListParagraph"/>
        <w:numPr>
          <w:ilvl w:val="0"/>
          <w:numId w:val="7"/>
        </w:numPr>
        <w:spacing w:line="360" w:lineRule="auto"/>
        <w:ind w:left="1800"/>
        <w:rPr>
          <w:rFonts w:ascii="Times New Roman" w:hAnsi="Times New Roman" w:cs="Times New Roman"/>
        </w:rPr>
      </w:pPr>
      <w:r w:rsidRPr="00823007">
        <w:rPr>
          <w:rFonts w:ascii="Times New Roman" w:hAnsi="Times New Roman" w:cs="Times New Roman"/>
        </w:rPr>
        <w:t xml:space="preserve">Primary Leader (President): The President of the club is </w:t>
      </w:r>
      <w:r w:rsidR="00823007">
        <w:rPr>
          <w:rFonts w:ascii="Times New Roman" w:hAnsi="Times New Roman" w:cs="Times New Roman"/>
        </w:rPr>
        <w:t xml:space="preserve">the head of the Executive Committee </w:t>
      </w:r>
      <w:r w:rsidR="001A73F2">
        <w:rPr>
          <w:rFonts w:ascii="Times New Roman" w:hAnsi="Times New Roman" w:cs="Times New Roman"/>
        </w:rPr>
        <w:t xml:space="preserve">and Organization Leadership </w:t>
      </w:r>
      <w:r w:rsidR="00823007">
        <w:rPr>
          <w:rFonts w:ascii="Times New Roman" w:hAnsi="Times New Roman" w:cs="Times New Roman"/>
        </w:rPr>
        <w:t>and is responsible for all club management. They are responsible for upholding the constitution of the club and to ensure the club stays true to its meaning.</w:t>
      </w:r>
    </w:p>
    <w:p w:rsidR="00EC7620" w:rsidRDefault="00823007" w:rsidP="00F26FEC">
      <w:pPr>
        <w:spacing w:line="360" w:lineRule="auto"/>
        <w:ind w:left="1440"/>
        <w:rPr>
          <w:rFonts w:ascii="Times New Roman" w:hAnsi="Times New Roman" w:cs="Times New Roman"/>
        </w:rPr>
      </w:pPr>
      <w:r w:rsidRPr="00823007">
        <w:rPr>
          <w:rFonts w:ascii="Times New Roman" w:hAnsi="Times New Roman" w:cs="Times New Roman"/>
        </w:rPr>
        <w:t>2.</w:t>
      </w:r>
      <w:r w:rsidR="00EC7620">
        <w:rPr>
          <w:rFonts w:ascii="Times New Roman" w:hAnsi="Times New Roman" w:cs="Times New Roman"/>
        </w:rPr>
        <w:t xml:space="preserve"> </w:t>
      </w:r>
      <w:r>
        <w:rPr>
          <w:rFonts w:ascii="Times New Roman" w:hAnsi="Times New Roman" w:cs="Times New Roman"/>
        </w:rPr>
        <w:t>Secondary Leader: T</w:t>
      </w:r>
      <w:r w:rsidR="001C3248">
        <w:rPr>
          <w:rFonts w:ascii="Times New Roman" w:hAnsi="Times New Roman" w:cs="Times New Roman"/>
        </w:rPr>
        <w:t xml:space="preserve">he Secondary Leader of the club </w:t>
      </w:r>
      <w:r w:rsidR="00E61962">
        <w:rPr>
          <w:rFonts w:ascii="Times New Roman" w:hAnsi="Times New Roman" w:cs="Times New Roman"/>
        </w:rPr>
        <w:t>supports the functioning of the President and the Treasurer Advisor.</w:t>
      </w:r>
    </w:p>
    <w:p w:rsidR="00820D85" w:rsidRDefault="00823007" w:rsidP="00F26FEC">
      <w:pPr>
        <w:spacing w:line="360" w:lineRule="auto"/>
        <w:ind w:left="1440"/>
        <w:rPr>
          <w:rFonts w:ascii="Times New Roman" w:hAnsi="Times New Roman" w:cs="Times New Roman"/>
        </w:rPr>
      </w:pPr>
      <w:r w:rsidRPr="00823007">
        <w:rPr>
          <w:rFonts w:ascii="Times New Roman" w:hAnsi="Times New Roman" w:cs="Times New Roman"/>
        </w:rPr>
        <w:t>3.</w:t>
      </w:r>
      <w:r w:rsidR="00EC7620">
        <w:rPr>
          <w:rFonts w:ascii="Times New Roman" w:hAnsi="Times New Roman" w:cs="Times New Roman"/>
        </w:rPr>
        <w:t xml:space="preserve"> </w:t>
      </w:r>
      <w:r>
        <w:rPr>
          <w:rFonts w:ascii="Times New Roman" w:hAnsi="Times New Roman" w:cs="Times New Roman"/>
        </w:rPr>
        <w:t>Treasurer Advisor:</w:t>
      </w:r>
      <w:r w:rsidR="00E61962">
        <w:rPr>
          <w:rFonts w:ascii="Times New Roman" w:hAnsi="Times New Roman" w:cs="Times New Roman"/>
        </w:rPr>
        <w:t xml:space="preserve"> The Treasurer Advisor is responsible for managing all club funds. All use of club funds must be approved by the Treasurer Advisor. If the Treasurer Advisor wishes to use club funds they must gain approval from the club President.</w:t>
      </w:r>
    </w:p>
    <w:p w:rsidR="001C3248" w:rsidRDefault="001C3248" w:rsidP="00F26FEC">
      <w:pPr>
        <w:spacing w:line="360" w:lineRule="auto"/>
        <w:ind w:left="1440"/>
        <w:rPr>
          <w:rFonts w:ascii="Times New Roman" w:hAnsi="Times New Roman" w:cs="Times New Roman"/>
        </w:rPr>
      </w:pPr>
      <w:r>
        <w:rPr>
          <w:rFonts w:ascii="Times New Roman" w:hAnsi="Times New Roman" w:cs="Times New Roman"/>
        </w:rPr>
        <w:t xml:space="preserve">4. Outreach </w:t>
      </w:r>
      <w:r w:rsidR="00E61962">
        <w:rPr>
          <w:rFonts w:ascii="Times New Roman" w:hAnsi="Times New Roman" w:cs="Times New Roman"/>
        </w:rPr>
        <w:t>Director: The Outreach Director is responsible for attracting new members and planning club events.</w:t>
      </w:r>
    </w:p>
    <w:p w:rsidR="00F26FEC" w:rsidRDefault="00F26FEC" w:rsidP="00F26FEC">
      <w:pPr>
        <w:spacing w:line="360" w:lineRule="auto"/>
        <w:ind w:left="720"/>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t>I</w:t>
      </w:r>
      <w:r>
        <w:rPr>
          <w:rFonts w:ascii="Times New Roman" w:hAnsi="Times New Roman" w:cs="Times New Roman"/>
        </w:rPr>
        <w:t xml:space="preserve">I </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Removal of Organization Leadership</w:t>
      </w:r>
      <w:r w:rsidRPr="00820D85">
        <w:rPr>
          <w:rFonts w:ascii="Times New Roman" w:hAnsi="Times New Roman" w:cs="Times New Roman"/>
        </w:rPr>
        <w:t xml:space="preserve">: Any </w:t>
      </w:r>
      <w:r>
        <w:rPr>
          <w:rFonts w:ascii="Times New Roman" w:hAnsi="Times New Roman" w:cs="Times New Roman"/>
        </w:rPr>
        <w:t>organization</w:t>
      </w:r>
      <w:r w:rsidRPr="00820D85">
        <w:rPr>
          <w:rFonts w:ascii="Times New Roman" w:hAnsi="Times New Roman" w:cs="Times New Roman"/>
        </w:rPr>
        <w:t xml:space="preserve"> of the chapter may be removed from their position for cause. </w:t>
      </w:r>
      <w:r>
        <w:rPr>
          <w:rFonts w:ascii="Times New Roman" w:hAnsi="Times New Roman" w:cs="Times New Roman"/>
        </w:rPr>
        <w:t>Removal starts with a formal petition that requires the signature of 1/3</w:t>
      </w:r>
      <w:r w:rsidRPr="00B158C8">
        <w:rPr>
          <w:rFonts w:ascii="Times New Roman" w:hAnsi="Times New Roman" w:cs="Times New Roman"/>
          <w:vertAlign w:val="superscript"/>
        </w:rPr>
        <w:t>rd</w:t>
      </w:r>
      <w:r>
        <w:rPr>
          <w:rFonts w:ascii="Times New Roman" w:hAnsi="Times New Roman" w:cs="Times New Roman"/>
        </w:rPr>
        <w:t xml:space="preserve"> of voting members with a valid cause for complaint. </w:t>
      </w:r>
      <w:r w:rsidRPr="00820D85">
        <w:rPr>
          <w:rFonts w:ascii="Times New Roman" w:hAnsi="Times New Roman" w:cs="Times New Roman"/>
        </w:rPr>
        <w:t xml:space="preserve">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w:t>
      </w:r>
      <w:r>
        <w:rPr>
          <w:rFonts w:ascii="Times New Roman" w:hAnsi="Times New Roman" w:cs="Times New Roman"/>
        </w:rPr>
        <w:t xml:space="preserve">The </w:t>
      </w:r>
      <w:r>
        <w:rPr>
          <w:rFonts w:ascii="Times New Roman" w:hAnsi="Times New Roman" w:cs="Times New Roman"/>
        </w:rPr>
        <w:t>club advisor</w:t>
      </w:r>
      <w:r>
        <w:rPr>
          <w:rFonts w:ascii="Times New Roman" w:hAnsi="Times New Roman" w:cs="Times New Roman"/>
        </w:rPr>
        <w:t xml:space="preserve"> decides whether the cause of complaint is valid. If valid a vote is held among a joint voting body of all organization leadership</w:t>
      </w:r>
      <w:r>
        <w:rPr>
          <w:rFonts w:ascii="Times New Roman" w:hAnsi="Times New Roman" w:cs="Times New Roman"/>
        </w:rPr>
        <w:t>, except the organization leader in question,</w:t>
      </w:r>
      <w:r>
        <w:rPr>
          <w:rFonts w:ascii="Times New Roman" w:hAnsi="Times New Roman" w:cs="Times New Roman"/>
        </w:rPr>
        <w:t xml:space="preserve"> and all voting members,</w:t>
      </w:r>
      <w:r w:rsidRPr="00B158C8">
        <w:rPr>
          <w:rFonts w:ascii="Times New Roman" w:hAnsi="Times New Roman" w:cs="Times New Roman"/>
        </w:rPr>
        <w:t xml:space="preserve"> </w:t>
      </w:r>
      <w:r w:rsidRPr="00820D85">
        <w:rPr>
          <w:rFonts w:ascii="Times New Roman" w:hAnsi="Times New Roman" w:cs="Times New Roman"/>
        </w:rPr>
        <w:t xml:space="preserve">in consultation with the organization’s advisor. </w:t>
      </w:r>
      <w:r>
        <w:rPr>
          <w:rFonts w:ascii="Times New Roman" w:hAnsi="Times New Roman" w:cs="Times New Roman"/>
        </w:rPr>
        <w:t xml:space="preserve"> The </w:t>
      </w:r>
      <w:r>
        <w:rPr>
          <w:rFonts w:ascii="Times New Roman" w:hAnsi="Times New Roman" w:cs="Times New Roman"/>
        </w:rPr>
        <w:t>organization leader</w:t>
      </w:r>
      <w:r>
        <w:rPr>
          <w:rFonts w:ascii="Times New Roman" w:hAnsi="Times New Roman" w:cs="Times New Roman"/>
        </w:rPr>
        <w:t xml:space="preserve"> will be removed for their position</w:t>
      </w:r>
      <w:r w:rsidRPr="00820D85">
        <w:rPr>
          <w:rFonts w:ascii="Times New Roman" w:hAnsi="Times New Roman" w:cs="Times New Roman"/>
        </w:rPr>
        <w:t xml:space="preserve"> upon a two-thirds affirmative vote.</w:t>
      </w:r>
      <w:r w:rsidR="00121E5D">
        <w:rPr>
          <w:rFonts w:ascii="Times New Roman" w:hAnsi="Times New Roman" w:cs="Times New Roman"/>
        </w:rPr>
        <w:t xml:space="preserve"> The organization leader will be given the status of voting member as long as they are not found in violation of </w:t>
      </w:r>
      <w:r w:rsidR="00121E5D">
        <w:rPr>
          <w:rFonts w:ascii="Times New Roman" w:hAnsi="Times New Roman" w:cs="Times New Roman"/>
        </w:rPr>
        <w:t>Article</w:t>
      </w:r>
      <w:r w:rsidR="00121E5D" w:rsidRPr="003059CE">
        <w:rPr>
          <w:rFonts w:ascii="Times New Roman" w:hAnsi="Times New Roman" w:cs="Times New Roman"/>
        </w:rPr>
        <w:t xml:space="preserve"> </w:t>
      </w:r>
      <w:r w:rsidR="00121E5D">
        <w:rPr>
          <w:rFonts w:ascii="Times New Roman" w:hAnsi="Times New Roman" w:cs="Times New Roman"/>
        </w:rPr>
        <w:t xml:space="preserve">I Section </w:t>
      </w:r>
      <w:r w:rsidR="00121E5D" w:rsidRPr="00820D85">
        <w:rPr>
          <w:rFonts w:ascii="Times New Roman" w:hAnsi="Times New Roman" w:cs="Times New Roman"/>
        </w:rPr>
        <w:t>III</w:t>
      </w:r>
      <w:r w:rsidR="00121E5D">
        <w:rPr>
          <w:rFonts w:ascii="Times New Roman" w:hAnsi="Times New Roman" w:cs="Times New Roman"/>
        </w:rPr>
        <w:t>.</w:t>
      </w:r>
    </w:p>
    <w:p w:rsidR="00F26FEC" w:rsidRDefault="00F26FEC" w:rsidP="00F26FEC">
      <w:pPr>
        <w:spacing w:line="360" w:lineRule="auto"/>
        <w:rPr>
          <w:rFonts w:ascii="Times New Roman" w:hAnsi="Times New Roman" w:cs="Times New Roman"/>
        </w:rPr>
      </w:pPr>
    </w:p>
    <w:p w:rsidR="00820D85" w:rsidRDefault="00820D85" w:rsidP="00820D85">
      <w:pPr>
        <w:spacing w:line="360" w:lineRule="auto"/>
        <w:rPr>
          <w:rFonts w:ascii="Times New Roman" w:hAnsi="Times New Roman" w:cs="Times New Roman"/>
        </w:rPr>
      </w:pPr>
      <w:r w:rsidRPr="00820D85">
        <w:rPr>
          <w:rFonts w:ascii="Times New Roman" w:hAnsi="Times New Roman" w:cs="Times New Roman"/>
        </w:rPr>
        <w:t>Article V- Election / Selection of Organization Leadership Elections</w:t>
      </w:r>
      <w:r>
        <w:rPr>
          <w:rFonts w:ascii="Times New Roman" w:hAnsi="Times New Roman" w:cs="Times New Roman"/>
        </w:rPr>
        <w:t xml:space="preserve"> </w:t>
      </w:r>
      <w:r w:rsidRPr="00820D85">
        <w:rPr>
          <w:rFonts w:ascii="Times New Roman" w:hAnsi="Times New Roman" w:cs="Times New Roman"/>
        </w:rPr>
        <w:t>rules and procedures, including eligibility for office, the nominating process, design of ballots and balloting procedures, and so on should be specified as well as appointment and ratification procedures. The timing of elections and/or appointments should be specified along with procedures to cover special circumstances (res</w:t>
      </w:r>
      <w:r w:rsidR="00672C45">
        <w:rPr>
          <w:rFonts w:ascii="Times New Roman" w:hAnsi="Times New Roman" w:cs="Times New Roman"/>
        </w:rPr>
        <w:t>ignations, impeachments, etc.).: All Organization Leadership is elected by a simple majority vote of the Voting Member Block. Elections will take place in the second club meeting at the beginning of the spring semester of each year.</w:t>
      </w:r>
    </w:p>
    <w:p w:rsidR="00672C45" w:rsidRDefault="00672C45" w:rsidP="00672C45">
      <w:pPr>
        <w:spacing w:line="360" w:lineRule="auto"/>
        <w:ind w:left="720"/>
        <w:rPr>
          <w:rFonts w:ascii="Times New Roman" w:hAnsi="Times New Roman" w:cs="Times New Roman"/>
        </w:rPr>
      </w:pPr>
      <w:r w:rsidRPr="009512FD">
        <w:rPr>
          <w:rFonts w:ascii="Times New Roman" w:hAnsi="Times New Roman" w:cs="Times New Roman"/>
          <w:b/>
        </w:rPr>
        <w:t>Section I</w:t>
      </w:r>
      <w:r>
        <w:rPr>
          <w:rFonts w:ascii="Times New Roman" w:hAnsi="Times New Roman" w:cs="Times New Roman"/>
        </w:rPr>
        <w:t xml:space="preserve"> –</w:t>
      </w:r>
      <w:r>
        <w:rPr>
          <w:rFonts w:ascii="Times New Roman" w:hAnsi="Times New Roman" w:cs="Times New Roman"/>
        </w:rPr>
        <w:t xml:space="preserve"> Eligibility: To stand for election for any position a member must be a part of the Voting Member Block.</w:t>
      </w:r>
    </w:p>
    <w:p w:rsidR="00672C45" w:rsidRDefault="00672C45" w:rsidP="00672C45">
      <w:pPr>
        <w:spacing w:line="360" w:lineRule="auto"/>
        <w:ind w:left="720"/>
        <w:rPr>
          <w:rFonts w:ascii="Times New Roman" w:hAnsi="Times New Roman" w:cs="Times New Roman"/>
        </w:rPr>
      </w:pPr>
      <w:r w:rsidRPr="009512FD">
        <w:rPr>
          <w:rFonts w:ascii="Times New Roman" w:hAnsi="Times New Roman" w:cs="Times New Roman"/>
          <w:b/>
        </w:rPr>
        <w:t>Section II</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Election</w:t>
      </w:r>
      <w:r w:rsidR="00F26FEC">
        <w:rPr>
          <w:rFonts w:ascii="Times New Roman" w:hAnsi="Times New Roman" w:cs="Times New Roman"/>
        </w:rPr>
        <w:t>:</w:t>
      </w:r>
    </w:p>
    <w:p w:rsidR="008241AF" w:rsidRDefault="00672C45" w:rsidP="008241AF">
      <w:pPr>
        <w:spacing w:line="360" w:lineRule="auto"/>
        <w:ind w:left="1440"/>
        <w:rPr>
          <w:rFonts w:ascii="Times New Roman" w:hAnsi="Times New Roman" w:cs="Times New Roman"/>
        </w:rPr>
      </w:pPr>
      <w:r>
        <w:rPr>
          <w:rFonts w:ascii="Times New Roman" w:hAnsi="Times New Roman" w:cs="Times New Roman"/>
          <w:b/>
        </w:rPr>
        <w:t xml:space="preserve">Section </w:t>
      </w:r>
      <w:proofErr w:type="spellStart"/>
      <w:r w:rsidRPr="009512FD">
        <w:rPr>
          <w:rFonts w:ascii="Times New Roman" w:hAnsi="Times New Roman" w:cs="Times New Roman"/>
          <w:b/>
        </w:rPr>
        <w:t>II.a</w:t>
      </w:r>
      <w:proofErr w:type="spellEnd"/>
      <w:r w:rsidRPr="009512FD">
        <w:rPr>
          <w:rFonts w:ascii="Times New Roman" w:hAnsi="Times New Roman" w:cs="Times New Roman"/>
          <w:b/>
        </w:rPr>
        <w:t>.</w:t>
      </w:r>
      <w:r>
        <w:rPr>
          <w:rFonts w:ascii="Times New Roman" w:hAnsi="Times New Roman" w:cs="Times New Roman"/>
        </w:rPr>
        <w:t xml:space="preserve"> – </w:t>
      </w:r>
      <w:r w:rsidR="008241AF">
        <w:rPr>
          <w:rFonts w:ascii="Times New Roman" w:hAnsi="Times New Roman" w:cs="Times New Roman"/>
        </w:rPr>
        <w:t>Nomination Process</w:t>
      </w:r>
      <w:r>
        <w:rPr>
          <w:rFonts w:ascii="Times New Roman" w:hAnsi="Times New Roman" w:cs="Times New Roman"/>
        </w:rPr>
        <w:t xml:space="preserve">: </w:t>
      </w:r>
    </w:p>
    <w:p w:rsidR="00672C45" w:rsidRDefault="008241AF" w:rsidP="008241AF">
      <w:pPr>
        <w:pStyle w:val="ListParagraph"/>
        <w:numPr>
          <w:ilvl w:val="0"/>
          <w:numId w:val="9"/>
        </w:numPr>
        <w:spacing w:line="360" w:lineRule="auto"/>
        <w:rPr>
          <w:rFonts w:ascii="Times New Roman" w:hAnsi="Times New Roman" w:cs="Times New Roman"/>
        </w:rPr>
      </w:pPr>
      <w:r w:rsidRPr="008241AF">
        <w:rPr>
          <w:rFonts w:ascii="Times New Roman" w:hAnsi="Times New Roman" w:cs="Times New Roman"/>
        </w:rPr>
        <w:t>Any member of the Voting Member Block can p</w:t>
      </w:r>
      <w:r w:rsidR="001A73F2">
        <w:rPr>
          <w:rFonts w:ascii="Times New Roman" w:hAnsi="Times New Roman" w:cs="Times New Roman"/>
        </w:rPr>
        <w:t>articipate for any office of Organization Leadership</w:t>
      </w:r>
      <w:r w:rsidRPr="008241AF">
        <w:rPr>
          <w:rFonts w:ascii="Times New Roman" w:hAnsi="Times New Roman" w:cs="Times New Roman"/>
        </w:rPr>
        <w:t xml:space="preserve">. </w:t>
      </w:r>
    </w:p>
    <w:p w:rsidR="008241AF" w:rsidRDefault="008241AF" w:rsidP="008241AF">
      <w:pPr>
        <w:pStyle w:val="ListParagraph"/>
        <w:numPr>
          <w:ilvl w:val="0"/>
          <w:numId w:val="9"/>
        </w:numPr>
        <w:spacing w:line="360" w:lineRule="auto"/>
        <w:rPr>
          <w:rFonts w:ascii="Times New Roman" w:hAnsi="Times New Roman" w:cs="Times New Roman"/>
        </w:rPr>
      </w:pPr>
      <w:r>
        <w:rPr>
          <w:rFonts w:ascii="Times New Roman" w:hAnsi="Times New Roman" w:cs="Times New Roman"/>
        </w:rPr>
        <w:t>The former president and club advisor may nominate a candidate of their choice to stand for election in case no members willingly stand. The chosen candidate maintains the right to refuse the nomination.</w:t>
      </w:r>
    </w:p>
    <w:p w:rsidR="008241AF" w:rsidRPr="008241AF" w:rsidRDefault="008241AF" w:rsidP="008241AF">
      <w:pPr>
        <w:pStyle w:val="ListParagraph"/>
        <w:numPr>
          <w:ilvl w:val="0"/>
          <w:numId w:val="9"/>
        </w:numPr>
        <w:spacing w:line="360" w:lineRule="auto"/>
        <w:rPr>
          <w:rFonts w:ascii="Times New Roman" w:hAnsi="Times New Roman" w:cs="Times New Roman"/>
        </w:rPr>
      </w:pPr>
      <w:r>
        <w:rPr>
          <w:rFonts w:ascii="Times New Roman" w:hAnsi="Times New Roman" w:cs="Times New Roman"/>
        </w:rPr>
        <w:t>Each member can stand for one and only one position.</w:t>
      </w:r>
    </w:p>
    <w:p w:rsidR="00672C45" w:rsidRDefault="00672C45" w:rsidP="00672C45">
      <w:pPr>
        <w:spacing w:line="360" w:lineRule="auto"/>
        <w:ind w:left="1440"/>
        <w:rPr>
          <w:rFonts w:ascii="Times New Roman" w:hAnsi="Times New Roman" w:cs="Times New Roman"/>
        </w:rPr>
      </w:pPr>
      <w:r>
        <w:rPr>
          <w:rFonts w:ascii="Times New Roman" w:hAnsi="Times New Roman" w:cs="Times New Roman"/>
          <w:b/>
        </w:rPr>
        <w:t xml:space="preserve">Section </w:t>
      </w:r>
      <w:proofErr w:type="spellStart"/>
      <w:r w:rsidRPr="009512FD">
        <w:rPr>
          <w:rFonts w:ascii="Times New Roman" w:hAnsi="Times New Roman" w:cs="Times New Roman"/>
          <w:b/>
        </w:rPr>
        <w:t>II.b</w:t>
      </w:r>
      <w:proofErr w:type="spellEnd"/>
      <w:r w:rsidRPr="009512FD">
        <w:rPr>
          <w:rFonts w:ascii="Times New Roman" w:hAnsi="Times New Roman" w:cs="Times New Roman"/>
          <w:b/>
        </w:rPr>
        <w:t>.</w:t>
      </w:r>
      <w:r>
        <w:rPr>
          <w:rFonts w:ascii="Times New Roman" w:hAnsi="Times New Roman" w:cs="Times New Roman"/>
        </w:rPr>
        <w:t xml:space="preserve"> – </w:t>
      </w:r>
      <w:r w:rsidR="008241AF">
        <w:rPr>
          <w:rFonts w:ascii="Times New Roman" w:hAnsi="Times New Roman" w:cs="Times New Roman"/>
        </w:rPr>
        <w:t>Election Process</w:t>
      </w:r>
      <w:r>
        <w:rPr>
          <w:rFonts w:ascii="Times New Roman" w:hAnsi="Times New Roman" w:cs="Times New Roman"/>
        </w:rPr>
        <w:t xml:space="preserve">: </w:t>
      </w:r>
      <w:r w:rsidR="008241AF">
        <w:rPr>
          <w:rFonts w:ascii="Times New Roman" w:hAnsi="Times New Roman" w:cs="Times New Roman"/>
        </w:rPr>
        <w:t xml:space="preserve">All voting members submit an anonymous ballot with categories for each position and a candidate name (refer to Article V Section </w:t>
      </w:r>
      <w:proofErr w:type="spellStart"/>
      <w:r w:rsidR="008241AF">
        <w:rPr>
          <w:rFonts w:ascii="Times New Roman" w:hAnsi="Times New Roman" w:cs="Times New Roman"/>
        </w:rPr>
        <w:t>II.c</w:t>
      </w:r>
      <w:proofErr w:type="spellEnd"/>
      <w:r w:rsidR="008241AF">
        <w:rPr>
          <w:rFonts w:ascii="Times New Roman" w:hAnsi="Times New Roman" w:cs="Times New Roman"/>
        </w:rPr>
        <w:t>.)</w:t>
      </w:r>
      <w:r w:rsidR="001A73F2">
        <w:rPr>
          <w:rFonts w:ascii="Times New Roman" w:hAnsi="Times New Roman" w:cs="Times New Roman"/>
        </w:rPr>
        <w:t xml:space="preserve">, only one name can be listed in each category and they must be from the list of nominees. </w:t>
      </w:r>
      <w:r w:rsidR="008241AF">
        <w:rPr>
          <w:rFonts w:ascii="Times New Roman" w:hAnsi="Times New Roman" w:cs="Times New Roman"/>
        </w:rPr>
        <w:t xml:space="preserve"> </w:t>
      </w:r>
    </w:p>
    <w:p w:rsidR="001A73F2" w:rsidRDefault="001A73F2" w:rsidP="001A73F2">
      <w:pPr>
        <w:spacing w:line="360" w:lineRule="auto"/>
        <w:ind w:left="1440"/>
        <w:rPr>
          <w:rFonts w:ascii="Times New Roman" w:hAnsi="Times New Roman" w:cs="Times New Roman"/>
        </w:rPr>
      </w:pPr>
      <w:r>
        <w:rPr>
          <w:rFonts w:ascii="Times New Roman" w:hAnsi="Times New Roman" w:cs="Times New Roman"/>
          <w:b/>
        </w:rPr>
        <w:t xml:space="preserve">Section </w:t>
      </w:r>
      <w:proofErr w:type="spellStart"/>
      <w:r w:rsidRPr="009512FD">
        <w:rPr>
          <w:rFonts w:ascii="Times New Roman" w:hAnsi="Times New Roman" w:cs="Times New Roman"/>
          <w:b/>
        </w:rPr>
        <w:t>II</w:t>
      </w:r>
      <w:r>
        <w:rPr>
          <w:rFonts w:ascii="Times New Roman" w:hAnsi="Times New Roman" w:cs="Times New Roman"/>
          <w:b/>
        </w:rPr>
        <w:t>.c</w:t>
      </w:r>
      <w:proofErr w:type="spellEnd"/>
      <w:r w:rsidRPr="009512FD">
        <w:rPr>
          <w:rFonts w:ascii="Times New Roman" w:hAnsi="Times New Roman" w:cs="Times New Roman"/>
          <w:b/>
        </w:rPr>
        <w:t>.</w:t>
      </w:r>
      <w:r>
        <w:rPr>
          <w:rFonts w:ascii="Times New Roman" w:hAnsi="Times New Roman" w:cs="Times New Roman"/>
        </w:rPr>
        <w:t xml:space="preserve"> – </w:t>
      </w:r>
      <w:r>
        <w:rPr>
          <w:rFonts w:ascii="Times New Roman" w:hAnsi="Times New Roman" w:cs="Times New Roman"/>
        </w:rPr>
        <w:t>Ballot Design</w:t>
      </w:r>
      <w:r>
        <w:rPr>
          <w:rFonts w:ascii="Times New Roman" w:hAnsi="Times New Roman" w:cs="Times New Roman"/>
        </w:rPr>
        <w:t>:</w:t>
      </w:r>
    </w:p>
    <w:p w:rsidR="001A73F2" w:rsidRDefault="001A73F2" w:rsidP="001A73F2">
      <w:pPr>
        <w:spacing w:line="360" w:lineRule="auto"/>
        <w:ind w:left="1440"/>
        <w:rPr>
          <w:rFonts w:ascii="Times New Roman" w:hAnsi="Times New Roman" w:cs="Times New Roman"/>
        </w:rPr>
      </w:pPr>
      <w:r w:rsidRPr="001A73F2">
        <w:rPr>
          <w:rFonts w:ascii="Times New Roman" w:hAnsi="Times New Roman" w:cs="Times New Roman"/>
          <w:noProof/>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A73F2" w:rsidRDefault="001A73F2">
                            <w:r>
                              <w:t>1.President – [Name]</w:t>
                            </w:r>
                          </w:p>
                          <w:p w:rsidR="001A73F2" w:rsidRDefault="001A73F2">
                            <w:r>
                              <w:t>2. Secondary Leader – [Name]</w:t>
                            </w:r>
                          </w:p>
                          <w:p w:rsidR="001A73F2" w:rsidRDefault="001A73F2">
                            <w:r>
                              <w:t>3. Treasurer Advisor – [Name]</w:t>
                            </w:r>
                          </w:p>
                          <w:p w:rsidR="001A73F2" w:rsidRDefault="001A73F2">
                            <w:r>
                              <w:t>4. Outreach Director – [Name]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001A73F2" w:rsidRDefault="001A73F2">
                      <w:r>
                        <w:t>1.President – [Name]</w:t>
                      </w:r>
                    </w:p>
                    <w:p w:rsidR="001A73F2" w:rsidRDefault="001A73F2">
                      <w:r>
                        <w:t>2. Secondary Leader – [Name]</w:t>
                      </w:r>
                    </w:p>
                    <w:p w:rsidR="001A73F2" w:rsidRDefault="001A73F2">
                      <w:r>
                        <w:t>3. Treasurer Advisor – [Name]</w:t>
                      </w:r>
                    </w:p>
                    <w:p w:rsidR="001A73F2" w:rsidRDefault="001A73F2">
                      <w:r>
                        <w:t>4. Outreach Director – [Name]</w:t>
                      </w:r>
                    </w:p>
                  </w:txbxContent>
                </v:textbox>
                <w10:wrap type="square"/>
              </v:shape>
            </w:pict>
          </mc:Fallback>
        </mc:AlternateContent>
      </w:r>
    </w:p>
    <w:p w:rsidR="00672C45" w:rsidRDefault="00672C45" w:rsidP="00672C45">
      <w:pPr>
        <w:spacing w:line="360" w:lineRule="auto"/>
        <w:ind w:left="720"/>
        <w:rPr>
          <w:rFonts w:ascii="Times New Roman" w:hAnsi="Times New Roman" w:cs="Times New Roman"/>
        </w:rPr>
      </w:pPr>
    </w:p>
    <w:p w:rsidR="001A73F2" w:rsidRDefault="001A73F2" w:rsidP="00820D85">
      <w:pPr>
        <w:spacing w:line="360" w:lineRule="auto"/>
        <w:rPr>
          <w:rFonts w:ascii="Times New Roman" w:hAnsi="Times New Roman" w:cs="Times New Roman"/>
        </w:rPr>
      </w:pPr>
    </w:p>
    <w:p w:rsidR="001A73F2" w:rsidRDefault="001A73F2" w:rsidP="00820D85">
      <w:pPr>
        <w:spacing w:line="360" w:lineRule="auto"/>
        <w:rPr>
          <w:rFonts w:ascii="Times New Roman" w:hAnsi="Times New Roman" w:cs="Times New Roman"/>
        </w:rPr>
      </w:pPr>
    </w:p>
    <w:p w:rsidR="001A73F2" w:rsidRDefault="001A73F2" w:rsidP="00820D85">
      <w:pPr>
        <w:spacing w:line="360" w:lineRule="auto"/>
        <w:rPr>
          <w:rFonts w:ascii="Times New Roman" w:hAnsi="Times New Roman" w:cs="Times New Roman"/>
        </w:rPr>
      </w:pPr>
    </w:p>
    <w:p w:rsidR="00F26FEC" w:rsidRDefault="00F26FEC" w:rsidP="00F26FEC">
      <w:pPr>
        <w:spacing w:line="360" w:lineRule="auto"/>
        <w:ind w:left="720"/>
        <w:rPr>
          <w:rFonts w:ascii="Times New Roman" w:hAnsi="Times New Roman" w:cs="Times New Roman"/>
        </w:rPr>
      </w:pPr>
      <w:r>
        <w:rPr>
          <w:rFonts w:ascii="Times New Roman" w:hAnsi="Times New Roman" w:cs="Times New Roman"/>
        </w:rPr>
        <w:t xml:space="preserve">Section III – Abdication: In the event that a member of the organization leadership decides resign </w:t>
      </w:r>
      <w:r w:rsidR="00121E5D">
        <w:rPr>
          <w:rFonts w:ascii="Times New Roman" w:hAnsi="Times New Roman" w:cs="Times New Roman"/>
        </w:rPr>
        <w:t xml:space="preserve">reason from their position </w:t>
      </w:r>
      <w:r>
        <w:rPr>
          <w:rFonts w:ascii="Times New Roman" w:hAnsi="Times New Roman" w:cs="Times New Roman"/>
        </w:rPr>
        <w:t xml:space="preserve">or cannot continue to fulfill their duty for any the process described the </w:t>
      </w:r>
      <w:r>
        <w:rPr>
          <w:rFonts w:ascii="Times New Roman" w:hAnsi="Times New Roman" w:cs="Times New Roman"/>
        </w:rPr>
        <w:lastRenderedPageBreak/>
        <w:t xml:space="preserve">Article V Section II will take place over the next 2-3 club meetings. </w:t>
      </w:r>
      <w:r w:rsidR="00121E5D">
        <w:rPr>
          <w:rFonts w:ascii="Times New Roman" w:hAnsi="Times New Roman" w:cs="Times New Roman"/>
        </w:rPr>
        <w:t>During this time the departing member will hold onto their position, if this is not possible the club advisor may appoint a member to temporarily take the duties of the organization leader in this time.</w:t>
      </w:r>
    </w:p>
    <w:p w:rsidR="00820D85" w:rsidRDefault="00820D85" w:rsidP="00820D85">
      <w:pPr>
        <w:spacing w:line="360" w:lineRule="auto"/>
        <w:rPr>
          <w:rFonts w:ascii="Times New Roman" w:hAnsi="Times New Roman" w:cs="Times New Roman"/>
        </w:rPr>
      </w:pPr>
      <w:r w:rsidRPr="00820D85">
        <w:rPr>
          <w:rFonts w:ascii="Times New Roman" w:hAnsi="Times New Roman" w:cs="Times New Roman"/>
        </w:rPr>
        <w:t xml:space="preserve">Article VI - Executive Committee: </w:t>
      </w:r>
      <w:r w:rsidR="00121E5D">
        <w:rPr>
          <w:rFonts w:ascii="Times New Roman" w:hAnsi="Times New Roman" w:cs="Times New Roman"/>
        </w:rPr>
        <w:t>The Executive Committee consists of organization leadership, all voting members and the club advisor. The president of the club will also act as the chairperson of the executive committee and can call a meeting of the Executive Committee whenever deemed fit.</w:t>
      </w:r>
    </w:p>
    <w:p w:rsidR="00820D85" w:rsidRDefault="001A73F2" w:rsidP="00820D85">
      <w:pPr>
        <w:spacing w:line="360" w:lineRule="auto"/>
        <w:rPr>
          <w:rFonts w:ascii="Times New Roman" w:hAnsi="Times New Roman" w:cs="Times New Roman"/>
        </w:rPr>
      </w:pPr>
      <w:r>
        <w:rPr>
          <w:rFonts w:ascii="Times New Roman" w:hAnsi="Times New Roman" w:cs="Times New Roman"/>
        </w:rPr>
        <w:t>Article VII</w:t>
      </w:r>
      <w:r w:rsidR="00820D85" w:rsidRPr="00820D85">
        <w:rPr>
          <w:rFonts w:ascii="Times New Roman" w:hAnsi="Times New Roman" w:cs="Times New Roman"/>
        </w:rPr>
        <w:t xml:space="preserve"> – Advisor(s) or Advisory Board: </w:t>
      </w:r>
      <w:r w:rsidR="00121E5D">
        <w:rPr>
          <w:rFonts w:ascii="Times New Roman" w:hAnsi="Times New Roman" w:cs="Times New Roman"/>
        </w:rPr>
        <w:t xml:space="preserve">The club advisor is responsible for guiding any/all club members in their club projects. They will be expected to occasionally hold seminars to discuss topics of their choice. They will provide consultation </w:t>
      </w:r>
      <w:r w:rsidR="00C574DB">
        <w:rPr>
          <w:rFonts w:ascii="Times New Roman" w:hAnsi="Times New Roman" w:cs="Times New Roman"/>
        </w:rPr>
        <w:t>in all club decisions.</w:t>
      </w:r>
      <w:r w:rsidR="00121E5D">
        <w:rPr>
          <w:rFonts w:ascii="Times New Roman" w:hAnsi="Times New Roman" w:cs="Times New Roman"/>
        </w:rPr>
        <w:t xml:space="preserve"> </w:t>
      </w:r>
    </w:p>
    <w:p w:rsidR="00820D85" w:rsidRDefault="001A73F2" w:rsidP="00820D85">
      <w:pPr>
        <w:spacing w:line="360" w:lineRule="auto"/>
        <w:rPr>
          <w:rFonts w:ascii="Times New Roman" w:hAnsi="Times New Roman" w:cs="Times New Roman"/>
        </w:rPr>
      </w:pPr>
      <w:r>
        <w:rPr>
          <w:rFonts w:ascii="Times New Roman" w:hAnsi="Times New Roman" w:cs="Times New Roman"/>
        </w:rPr>
        <w:t>Article VIII</w:t>
      </w:r>
      <w:r w:rsidR="00820D85" w:rsidRPr="00820D85">
        <w:rPr>
          <w:rFonts w:ascii="Times New Roman" w:hAnsi="Times New Roman" w:cs="Times New Roman"/>
        </w:rPr>
        <w:t xml:space="preserve"> – Meetings and events of the Organization: </w:t>
      </w:r>
      <w:bookmarkStart w:id="0" w:name="_GoBack"/>
      <w:r w:rsidR="00820D85" w:rsidRPr="00820D85">
        <w:rPr>
          <w:rFonts w:ascii="Times New Roman" w:hAnsi="Times New Roman" w:cs="Times New Roman"/>
        </w:rPr>
        <w:t xml:space="preserve">Required meetings and their frequency. Required meetings and events and their number should be specified in the governance documents and should reflect the organization’s expectations for all members. For example: IX. Two general meetings and attendance at all or 50% of events hosted may be required for membership each academic term except for summer. </w:t>
      </w:r>
      <w:bookmarkEnd w:id="0"/>
    </w:p>
    <w:p w:rsidR="00820D85" w:rsidRDefault="00820D85" w:rsidP="00820D85">
      <w:pPr>
        <w:spacing w:line="360" w:lineRule="auto"/>
        <w:rPr>
          <w:rFonts w:ascii="Times New Roman" w:hAnsi="Times New Roman" w:cs="Times New Roman"/>
        </w:rPr>
      </w:pPr>
      <w:r w:rsidRPr="00820D85">
        <w:rPr>
          <w:rFonts w:ascii="Times New Roman" w:hAnsi="Times New Roman" w:cs="Times New Roman"/>
        </w:rPr>
        <w:t xml:space="preserve">Article </w:t>
      </w:r>
      <w:r w:rsidR="001A73F2">
        <w:rPr>
          <w:rFonts w:ascii="Times New Roman" w:hAnsi="Times New Roman" w:cs="Times New Roman"/>
        </w:rPr>
        <w:t>I</w:t>
      </w:r>
      <w:r w:rsidRPr="00820D85">
        <w:rPr>
          <w:rFonts w:ascii="Times New Roman" w:hAnsi="Times New Roman" w:cs="Times New Roman"/>
        </w:rPr>
        <w:t xml:space="preserve">X – Attendees of Events of the Organization: Required events and their frequency. Explain the process that will be implemented if any member, student or non-student, behave in ways that is disruptive (i.e., behavior that interferes with students, faculty, or staff and their access to an appropriate educational or work environment) or do not align with your organizations constitution, the Code of Student Conduct, university policy, or federal, state or local law. Additional information and resources on assisting disruptive or distressed individuals can be found at: oaa.osu.edu/assets/files/documents/911handout.pdf. For example: X. The organization reserves the right to address member or event attendee behavior where the member or event attendee’s behavior is disruptive or otherwise not in alignment with the organization’s constitution. {00312468-1} </w:t>
      </w:r>
    </w:p>
    <w:p w:rsidR="00820D85" w:rsidRDefault="00820D85" w:rsidP="00820D85">
      <w:pPr>
        <w:spacing w:line="360" w:lineRule="auto"/>
        <w:rPr>
          <w:rFonts w:ascii="Times New Roman" w:hAnsi="Times New Roman" w:cs="Times New Roman"/>
        </w:rPr>
      </w:pPr>
      <w:r w:rsidRPr="00820D85">
        <w:rPr>
          <w:rFonts w:ascii="Times New Roman" w:hAnsi="Times New Roman" w:cs="Times New Roman"/>
        </w:rPr>
        <w:t>Ar</w:t>
      </w:r>
      <w:r w:rsidR="00121E5D">
        <w:rPr>
          <w:rFonts w:ascii="Times New Roman" w:hAnsi="Times New Roman" w:cs="Times New Roman"/>
        </w:rPr>
        <w:t>ticle X</w:t>
      </w:r>
      <w:r w:rsidRPr="00820D85">
        <w:rPr>
          <w:rFonts w:ascii="Times New Roman" w:hAnsi="Times New Roman" w:cs="Times New Roman"/>
        </w:rPr>
        <w:t xml:space="preserve"> – Method of Amending Constitution: Proposals, notice, and voting requirements. Include the method for amending the constitution here. Define the process for proposing an amendment, providing notice to the organization or executive board, and the exact voting procedure for approving the amendment. XI. 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taken, and should either require a two-third or three-quarter majority of voting members (a quorum being present) or a majority or two-thirds of the entire voting membership of the organization, present or not. The constitution should not be amended easily or frequently. </w:t>
      </w:r>
    </w:p>
    <w:p w:rsidR="00820D85" w:rsidRDefault="00121E5D" w:rsidP="00820D85">
      <w:pPr>
        <w:spacing w:line="360" w:lineRule="auto"/>
        <w:rPr>
          <w:rFonts w:ascii="Times New Roman" w:hAnsi="Times New Roman" w:cs="Times New Roman"/>
        </w:rPr>
      </w:pPr>
      <w:r>
        <w:rPr>
          <w:rFonts w:ascii="Times New Roman" w:hAnsi="Times New Roman" w:cs="Times New Roman"/>
        </w:rPr>
        <w:lastRenderedPageBreak/>
        <w:t>Article X</w:t>
      </w:r>
      <w:r w:rsidR="00820D85" w:rsidRPr="00820D85">
        <w:rPr>
          <w:rFonts w:ascii="Times New Roman" w:hAnsi="Times New Roman" w:cs="Times New Roman"/>
        </w:rPr>
        <w:t xml:space="preserve">I – Method of Dissolution of Organization Requirements and procedures for dissolution of the student organization should be stated. Should any organization assets and debts exist, appropriate means for disposing of these assets and debts should be specified clearly and unequivocally. Upon the official dissolution of the organization, Student Activities staff must be contacted to remove organization information from website. {00312468-1} </w:t>
      </w:r>
    </w:p>
    <w:p w:rsidR="00820D85" w:rsidRDefault="00820D85" w:rsidP="00820D85">
      <w:pPr>
        <w:spacing w:line="360" w:lineRule="auto"/>
        <w:rPr>
          <w:rFonts w:ascii="Times New Roman" w:hAnsi="Times New Roman" w:cs="Times New Roman"/>
        </w:rPr>
      </w:pPr>
    </w:p>
    <w:p w:rsidR="00820D85" w:rsidRDefault="00820D85" w:rsidP="00820D85">
      <w:pPr>
        <w:spacing w:line="360" w:lineRule="auto"/>
        <w:rPr>
          <w:rFonts w:ascii="Times New Roman" w:hAnsi="Times New Roman" w:cs="Times New Roman"/>
        </w:rPr>
      </w:pPr>
    </w:p>
    <w:p w:rsidR="00820D85" w:rsidRDefault="00820D85" w:rsidP="00820D85">
      <w:pPr>
        <w:spacing w:line="360" w:lineRule="auto"/>
        <w:rPr>
          <w:rFonts w:ascii="Times New Roman" w:hAnsi="Times New Roman" w:cs="Times New Roman"/>
        </w:rPr>
      </w:pPr>
    </w:p>
    <w:p w:rsidR="00820D85" w:rsidRDefault="00820D85" w:rsidP="00820D85">
      <w:pPr>
        <w:spacing w:line="360" w:lineRule="auto"/>
        <w:rPr>
          <w:rFonts w:ascii="Times New Roman" w:hAnsi="Times New Roman" w:cs="Times New Roman"/>
        </w:rPr>
      </w:pPr>
    </w:p>
    <w:p w:rsidR="00820D85" w:rsidRDefault="00820D85" w:rsidP="00820D85">
      <w:pPr>
        <w:spacing w:line="360" w:lineRule="auto"/>
        <w:rPr>
          <w:rFonts w:ascii="Times New Roman" w:hAnsi="Times New Roman" w:cs="Times New Roman"/>
        </w:rPr>
      </w:pPr>
    </w:p>
    <w:p w:rsidR="00820D85" w:rsidRDefault="00820D85" w:rsidP="00820D85">
      <w:pPr>
        <w:spacing w:line="360" w:lineRule="auto"/>
        <w:rPr>
          <w:rFonts w:ascii="Times New Roman" w:hAnsi="Times New Roman" w:cs="Times New Roman"/>
        </w:rPr>
      </w:pPr>
    </w:p>
    <w:p w:rsidR="00820D85" w:rsidRPr="00820D85" w:rsidRDefault="00820D85" w:rsidP="00820D85">
      <w:pPr>
        <w:spacing w:line="360" w:lineRule="auto"/>
        <w:jc w:val="center"/>
        <w:rPr>
          <w:rFonts w:ascii="Times New Roman" w:hAnsi="Times New Roman" w:cs="Times New Roman"/>
          <w:b/>
          <w:sz w:val="28"/>
          <w:szCs w:val="28"/>
        </w:rPr>
      </w:pPr>
      <w:r w:rsidRPr="00820D85">
        <w:rPr>
          <w:rFonts w:ascii="Times New Roman" w:hAnsi="Times New Roman" w:cs="Times New Roman"/>
          <w:b/>
          <w:sz w:val="28"/>
          <w:szCs w:val="28"/>
        </w:rPr>
        <w:t>By-Laws</w:t>
      </w:r>
    </w:p>
    <w:p w:rsidR="00820D85" w:rsidRDefault="00820D85" w:rsidP="00820D85">
      <w:pPr>
        <w:spacing w:line="360" w:lineRule="auto"/>
        <w:rPr>
          <w:rFonts w:ascii="Times New Roman" w:hAnsi="Times New Roman" w:cs="Times New Roman"/>
        </w:rPr>
      </w:pPr>
      <w:r w:rsidRPr="00820D85">
        <w:rPr>
          <w:rFonts w:ascii="Times New Roman" w:hAnsi="Times New Roman" w:cs="Times New Roman"/>
        </w:rPr>
        <w:t xml:space="preserve"> By-laws contain the standing (permanent) rules of procedure of an organization. Items in the by-laws may be covered in appropriate detail in the constitution. However, most groups keep the two separate because by-laws usually contain more detail and are subject to change more than that of the constitution and, therefore, may require different procedures for amending. Provision for amendment of the by-laws should be somewhat easier than that of the constitution as rules of procedure should adapt to changing conditions of the student organization. When amending the by-laws, as with the constitution, previous notice of any changes are usually required to be given to the membership and should not be changed in the same meeting in which proposed. By-laws are more permanent, however, than passing a general motion, which may require only a simple majority vote of voters present at a general meeting of the membership (a quorum being present). By-laws cannot run contrary to the constitution. </w:t>
      </w:r>
    </w:p>
    <w:p w:rsidR="00820D85" w:rsidRDefault="00820D85" w:rsidP="00820D85">
      <w:pPr>
        <w:spacing w:line="360" w:lineRule="auto"/>
        <w:rPr>
          <w:rFonts w:ascii="Times New Roman" w:hAnsi="Times New Roman" w:cs="Times New Roman"/>
        </w:rPr>
      </w:pPr>
      <w:r w:rsidRPr="00820D85">
        <w:rPr>
          <w:rFonts w:ascii="Times New Roman" w:hAnsi="Times New Roman" w:cs="Times New Roman"/>
        </w:rPr>
        <w:t xml:space="preserve">Article 1 – Parliamentary Authority Most organizations use Robert’s Rule of Order to govern their organization’s decision making except when these rules are inconsistent with their constitution or by-laws of the organization. These rules are of Western cultural origin, and based on the premise that “though the minority shall be heard and absentees protected, the majority will decide.” A recommended wording is “The rules contained in [specify the source for parliamentary practice] shall govern the organization in all cases to which they are applicable, and in which they are not inconsistent with the by-laws of this organization.” </w:t>
      </w:r>
    </w:p>
    <w:p w:rsidR="00820D85" w:rsidRDefault="00820D85" w:rsidP="00820D85">
      <w:pPr>
        <w:spacing w:line="360" w:lineRule="auto"/>
        <w:rPr>
          <w:rFonts w:ascii="Times New Roman" w:hAnsi="Times New Roman" w:cs="Times New Roman"/>
        </w:rPr>
      </w:pPr>
      <w:r w:rsidRPr="00820D85">
        <w:rPr>
          <w:rFonts w:ascii="Times New Roman" w:hAnsi="Times New Roman" w:cs="Times New Roman"/>
        </w:rPr>
        <w:lastRenderedPageBreak/>
        <w:t>Article II- Membership Procedures for becoming a member, which may vary by membership category, amount of dues, if any, and how often they should be paid, termination of membership, and so on should be described in detail.</w:t>
      </w:r>
    </w:p>
    <w:p w:rsidR="00820D85" w:rsidRDefault="00820D85" w:rsidP="00820D85">
      <w:pPr>
        <w:spacing w:line="360" w:lineRule="auto"/>
        <w:rPr>
          <w:rFonts w:ascii="Times New Roman" w:hAnsi="Times New Roman" w:cs="Times New Roman"/>
        </w:rPr>
      </w:pPr>
      <w:r w:rsidRPr="00820D85">
        <w:rPr>
          <w:rFonts w:ascii="Times New Roman" w:hAnsi="Times New Roman" w:cs="Times New Roman"/>
        </w:rPr>
        <w:t xml:space="preserve"> Article III- Election / Appointment of Government Leadership </w:t>
      </w:r>
      <w:proofErr w:type="spellStart"/>
      <w:r w:rsidRPr="00820D85">
        <w:rPr>
          <w:rFonts w:ascii="Times New Roman" w:hAnsi="Times New Roman" w:cs="Times New Roman"/>
        </w:rPr>
        <w:t>Electionsrules</w:t>
      </w:r>
      <w:proofErr w:type="spellEnd"/>
      <w:r w:rsidRPr="00820D85">
        <w:rPr>
          <w:rFonts w:ascii="Times New Roman" w:hAnsi="Times New Roman" w:cs="Times New Roman"/>
        </w:rPr>
        <w:t xml:space="preserve"> and procedures, including eligibility for office, the nominating process, design of ballots and balloting procedures, and so on should be specified as well as appointment and ratification procedures. The timing of elections and/or appointments should be specified along with procedures to cover special circumstances (resignations, impeachments, etc.). </w:t>
      </w:r>
    </w:p>
    <w:p w:rsidR="00820D85" w:rsidRDefault="00820D85" w:rsidP="00820D85">
      <w:pPr>
        <w:spacing w:line="360" w:lineRule="auto"/>
        <w:rPr>
          <w:rFonts w:ascii="Times New Roman" w:hAnsi="Times New Roman" w:cs="Times New Roman"/>
        </w:rPr>
      </w:pPr>
      <w:r w:rsidRPr="00820D85">
        <w:rPr>
          <w:rFonts w:ascii="Times New Roman" w:hAnsi="Times New Roman" w:cs="Times New Roman"/>
        </w:rPr>
        <w:t xml:space="preserve">Article IV- Executive Committee Specific duties of the Committee and </w:t>
      </w:r>
      <w:proofErr w:type="spellStart"/>
      <w:r w:rsidRPr="00820D85">
        <w:rPr>
          <w:rFonts w:ascii="Times New Roman" w:hAnsi="Times New Roman" w:cs="Times New Roman"/>
        </w:rPr>
        <w:t>itsresponsibilities</w:t>
      </w:r>
      <w:proofErr w:type="spellEnd"/>
      <w:r w:rsidRPr="00820D85">
        <w:rPr>
          <w:rFonts w:ascii="Times New Roman" w:hAnsi="Times New Roman" w:cs="Times New Roman"/>
        </w:rPr>
        <w:t xml:space="preserve"> to the membership. </w:t>
      </w:r>
    </w:p>
    <w:p w:rsidR="00820D85" w:rsidRDefault="00820D85" w:rsidP="00820D85">
      <w:pPr>
        <w:spacing w:line="360" w:lineRule="auto"/>
        <w:rPr>
          <w:rFonts w:ascii="Times New Roman" w:hAnsi="Times New Roman" w:cs="Times New Roman"/>
        </w:rPr>
      </w:pPr>
      <w:r w:rsidRPr="00820D85">
        <w:rPr>
          <w:rFonts w:ascii="Times New Roman" w:hAnsi="Times New Roman" w:cs="Times New Roman"/>
        </w:rPr>
        <w:t xml:space="preserve">Article V- Standing Committees (if needed) Specific duties of each committee and their responsibilities to the organization leadership, Executive Committee, and general membership. </w:t>
      </w:r>
    </w:p>
    <w:p w:rsidR="00820D85" w:rsidRDefault="00820D85" w:rsidP="00820D85">
      <w:pPr>
        <w:spacing w:line="360" w:lineRule="auto"/>
        <w:rPr>
          <w:rFonts w:ascii="Times New Roman" w:hAnsi="Times New Roman" w:cs="Times New Roman"/>
        </w:rPr>
      </w:pPr>
      <w:r w:rsidRPr="00820D85">
        <w:rPr>
          <w:rFonts w:ascii="Times New Roman" w:hAnsi="Times New Roman" w:cs="Times New Roman"/>
        </w:rPr>
        <w:t xml:space="preserve">Article VI - Advisor/Advisory Board Responsibilities Expectations of the advisor in the organization (e.g., availability, meeting attendance, support, etc.) </w:t>
      </w:r>
    </w:p>
    <w:p w:rsidR="00820D85" w:rsidRPr="00820D85" w:rsidRDefault="00820D85" w:rsidP="00820D85">
      <w:pPr>
        <w:spacing w:line="360" w:lineRule="auto"/>
        <w:rPr>
          <w:rFonts w:ascii="Times New Roman" w:hAnsi="Times New Roman" w:cs="Times New Roman"/>
        </w:rPr>
      </w:pPr>
      <w:r w:rsidRPr="00820D85">
        <w:rPr>
          <w:rFonts w:ascii="Times New Roman" w:hAnsi="Times New Roman" w:cs="Times New Roman"/>
        </w:rPr>
        <w:t xml:space="preserve">Article VII - Meeting Requirements Regular, special, size and determination of quorum (number of voting members required to vote on decisions placed before the general membership, executive, and standing committees). </w:t>
      </w:r>
    </w:p>
    <w:p w:rsidR="00D30C17" w:rsidRDefault="00820D85" w:rsidP="00820D85">
      <w:pPr>
        <w:spacing w:line="360" w:lineRule="auto"/>
      </w:pPr>
      <w:r w:rsidRPr="00820D85">
        <w:rPr>
          <w:rFonts w:ascii="Times New Roman" w:hAnsi="Times New Roman" w:cs="Times New Roman"/>
        </w:rPr>
        <w:t>Article VIII - Method of Amending By-Laws Method should be similar to amending the constitution, however, by-laws are apt to change more often than the constitution, thus amending should be somewhat easier. By-laws may be amended by proposing in writing and reading the change at a general meeting of the membership and then bring the proposed change up for a vote at the next general meeting with a 2/3 majority vote of the membership present (a quorum being present). {00312468-1} Some organizations desire a structure that is fundamentally different from the guidelines presented here. The goal would be to incorporate basic principles important to the University while promoting those of the organizati</w:t>
      </w:r>
      <w:r>
        <w:t>on.</w:t>
      </w:r>
    </w:p>
    <w:sectPr w:rsidR="00D30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430"/>
    <w:multiLevelType w:val="hybridMultilevel"/>
    <w:tmpl w:val="9640B30C"/>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B4745D9"/>
    <w:multiLevelType w:val="hybridMultilevel"/>
    <w:tmpl w:val="CA7C923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32D472C"/>
    <w:multiLevelType w:val="hybridMultilevel"/>
    <w:tmpl w:val="2904EC3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6B60B66"/>
    <w:multiLevelType w:val="hybridMultilevel"/>
    <w:tmpl w:val="9640B30C"/>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1C01C3"/>
    <w:multiLevelType w:val="hybridMultilevel"/>
    <w:tmpl w:val="F6083402"/>
    <w:lvl w:ilvl="0" w:tplc="AFBA130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7F24E1"/>
    <w:multiLevelType w:val="hybridMultilevel"/>
    <w:tmpl w:val="2D44E8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3F2553"/>
    <w:multiLevelType w:val="hybridMultilevel"/>
    <w:tmpl w:val="A2368EC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900749D"/>
    <w:multiLevelType w:val="hybridMultilevel"/>
    <w:tmpl w:val="FCAE40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44189F"/>
    <w:multiLevelType w:val="hybridMultilevel"/>
    <w:tmpl w:val="A894C5E2"/>
    <w:lvl w:ilvl="0" w:tplc="EA14A2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5"/>
  </w:num>
  <w:num w:numId="4">
    <w:abstractNumId w:val="2"/>
  </w:num>
  <w:num w:numId="5">
    <w:abstractNumId w:val="0"/>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85"/>
    <w:rsid w:val="00121E5D"/>
    <w:rsid w:val="001A73F2"/>
    <w:rsid w:val="001C3248"/>
    <w:rsid w:val="002372BC"/>
    <w:rsid w:val="003059CE"/>
    <w:rsid w:val="00672C45"/>
    <w:rsid w:val="00735D47"/>
    <w:rsid w:val="00817EDA"/>
    <w:rsid w:val="00820D85"/>
    <w:rsid w:val="00823007"/>
    <w:rsid w:val="008241AF"/>
    <w:rsid w:val="009512FD"/>
    <w:rsid w:val="00B158C8"/>
    <w:rsid w:val="00B45A77"/>
    <w:rsid w:val="00C574DB"/>
    <w:rsid w:val="00D30C17"/>
    <w:rsid w:val="00E61962"/>
    <w:rsid w:val="00EC7620"/>
    <w:rsid w:val="00F2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5C16"/>
  <w15:chartTrackingRefBased/>
  <w15:docId w15:val="{E58B7940-843D-4DF7-93DE-772513F1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D85"/>
    <w:rPr>
      <w:color w:val="0563C1" w:themeColor="hyperlink"/>
      <w:u w:val="single"/>
    </w:rPr>
  </w:style>
  <w:style w:type="paragraph" w:styleId="ListParagraph">
    <w:name w:val="List Paragraph"/>
    <w:basedOn w:val="Normal"/>
    <w:uiPriority w:val="34"/>
    <w:qFormat/>
    <w:rsid w:val="0023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tleIX@o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2088</TotalTime>
  <Pages>7</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EricZ</dc:creator>
  <cp:keywords/>
  <dc:description/>
  <cp:lastModifiedBy>EricZ</cp:lastModifiedBy>
  <cp:revision>2</cp:revision>
  <dcterms:created xsi:type="dcterms:W3CDTF">2023-02-09T05:36:00Z</dcterms:created>
  <dcterms:modified xsi:type="dcterms:W3CDTF">2023-02-12T10:18:00Z</dcterms:modified>
</cp:coreProperties>
</file>