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7EE4" w14:textId="5714827D" w:rsidR="004155C5" w:rsidRDefault="001A1FB4" w:rsidP="001A1FB4">
      <w:pPr>
        <w:jc w:val="center"/>
        <w:rPr>
          <w:sz w:val="32"/>
        </w:rPr>
      </w:pPr>
      <w:r w:rsidRPr="001A1FB4">
        <w:rPr>
          <w:sz w:val="32"/>
        </w:rPr>
        <w:t xml:space="preserve">Constitution for </w:t>
      </w:r>
      <w:r w:rsidR="00A64DF0">
        <w:rPr>
          <w:sz w:val="32"/>
        </w:rPr>
        <w:t>T</w:t>
      </w:r>
      <w:r w:rsidRPr="001A1FB4">
        <w:rPr>
          <w:sz w:val="32"/>
        </w:rPr>
        <w:t xml:space="preserve">he </w:t>
      </w:r>
      <w:r w:rsidR="00FC4F19">
        <w:rPr>
          <w:sz w:val="32"/>
        </w:rPr>
        <w:t>Center for Anarchist Theory</w:t>
      </w:r>
    </w:p>
    <w:p w14:paraId="5E2362C5" w14:textId="09C55EEA" w:rsidR="001A1FB4" w:rsidRPr="001A1FB4" w:rsidRDefault="001A1FB4" w:rsidP="001A1FB4">
      <w:pPr>
        <w:rPr>
          <w:b/>
        </w:rPr>
      </w:pPr>
      <w:r w:rsidRPr="001A1FB4">
        <w:rPr>
          <w:b/>
        </w:rPr>
        <w:t xml:space="preserve">Article </w:t>
      </w:r>
      <w:r>
        <w:rPr>
          <w:b/>
        </w:rPr>
        <w:t>I: Name, Purpose, and Non-Discrimination Policy</w:t>
      </w:r>
    </w:p>
    <w:p w14:paraId="46306DCC" w14:textId="77777777" w:rsidR="001A1FB4" w:rsidRDefault="001A1FB4">
      <w:r>
        <w:rPr>
          <w:i/>
        </w:rPr>
        <w:t>Section 1</w:t>
      </w:r>
      <w:r w:rsidRPr="001A1FB4">
        <w:t>:</w:t>
      </w:r>
      <w:r>
        <w:rPr>
          <w:i/>
        </w:rPr>
        <w:t xml:space="preserve"> </w:t>
      </w:r>
      <w:r>
        <w:t xml:space="preserve">Name: </w:t>
      </w:r>
    </w:p>
    <w:p w14:paraId="7214E648" w14:textId="15CD7532" w:rsidR="001A1FB4" w:rsidRDefault="001A1FB4">
      <w:r>
        <w:t>(</w:t>
      </w:r>
      <w:r w:rsidRPr="001A1FB4">
        <w:t>§</w:t>
      </w:r>
      <w:r>
        <w:t xml:space="preserve">1) The </w:t>
      </w:r>
      <w:r w:rsidR="00FC4F19">
        <w:t>Center for Anarchist Theory</w:t>
      </w:r>
      <w:r>
        <w:t xml:space="preserve"> (hereafter: </w:t>
      </w:r>
      <w:r w:rsidR="00FC4F19">
        <w:t>CAT</w:t>
      </w:r>
      <w:r>
        <w:t>)</w:t>
      </w:r>
    </w:p>
    <w:p w14:paraId="18F4DB79" w14:textId="77777777" w:rsidR="001A1FB4" w:rsidRDefault="001A1FB4">
      <w:r>
        <w:rPr>
          <w:i/>
        </w:rPr>
        <w:t>Section 2</w:t>
      </w:r>
      <w:r>
        <w:t xml:space="preserve">: Purpose: </w:t>
      </w:r>
    </w:p>
    <w:p w14:paraId="792700CD" w14:textId="1993A6F1" w:rsidR="001A1FB4" w:rsidRDefault="001A1FB4">
      <w:r>
        <w:t>(</w:t>
      </w:r>
      <w:r w:rsidRPr="001A1FB4">
        <w:t>§</w:t>
      </w:r>
      <w:r>
        <w:t xml:space="preserve">1) </w:t>
      </w:r>
      <w:r w:rsidR="00584B66" w:rsidRPr="00584B66">
        <w:t xml:space="preserve">We aim to provide a platform that grants both graduate and undergraduate students the opportunity to further participate in an academic, intercollegiate dialogue on </w:t>
      </w:r>
      <w:r w:rsidR="00FC4F19">
        <w:t>Anarchist Theory</w:t>
      </w:r>
      <w:r w:rsidR="00584B66" w:rsidRPr="00584B66">
        <w:t>.</w:t>
      </w:r>
    </w:p>
    <w:p w14:paraId="4B53CE34" w14:textId="77777777" w:rsidR="001A1FB4" w:rsidRDefault="001A1FB4" w:rsidP="001A1FB4">
      <w:r>
        <w:rPr>
          <w:i/>
        </w:rPr>
        <w:t>Section 3</w:t>
      </w:r>
      <w:r>
        <w:t xml:space="preserve">: Non-Discrimination Policy: </w:t>
      </w:r>
    </w:p>
    <w:p w14:paraId="38B7E009" w14:textId="3CD48B78" w:rsidR="001A1FB4" w:rsidRDefault="001A1FB4" w:rsidP="001A1FB4">
      <w:r>
        <w:t>(</w:t>
      </w:r>
      <w:r w:rsidRPr="001A1FB4">
        <w:t>§</w:t>
      </w:r>
      <w:r>
        <w:t xml:space="preserve">1) Along with The Ohio State University, </w:t>
      </w:r>
      <w:r w:rsidR="00FC4F19">
        <w:t>CAT</w:t>
      </w:r>
      <w:r>
        <w:t xml:space="preserve"> is committed to building and maintaining a diverse community to reflect human diversity and to improve opportunities for all. </w:t>
      </w:r>
      <w:r w:rsidR="00FC4F19">
        <w:t>CAT</w:t>
      </w:r>
      <w:r>
        <w:t xml:space="preserve"> is committed to equal opportunity, affirmative action, and eliminating discrimination. This commitment is both a moral imperative consistent with an intellectual community that celebrates individual differences and diversity, as well as a matter of law. </w:t>
      </w:r>
    </w:p>
    <w:p w14:paraId="7752C031" w14:textId="786CD816" w:rsidR="001A1FB4" w:rsidRDefault="001A1FB4" w:rsidP="001A1FB4">
      <w:r>
        <w:t>(</w:t>
      </w:r>
      <w:r w:rsidRPr="001A1FB4">
        <w:t>§</w:t>
      </w:r>
      <w:r>
        <w:t xml:space="preserve">2) </w:t>
      </w:r>
      <w:r w:rsidR="00FC4F19">
        <w:t>CAT</w:t>
      </w:r>
      <w:r>
        <w:t xml:space="preserv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11D8DF49" w14:textId="0654C837" w:rsidR="001A1FB4" w:rsidRPr="001A1FB4" w:rsidRDefault="001A1FB4" w:rsidP="001A1FB4">
      <w:r>
        <w:t>(</w:t>
      </w:r>
      <w:r w:rsidRPr="001A1FB4">
        <w:t>§</w:t>
      </w:r>
      <w:r>
        <w:t xml:space="preserve">3) </w:t>
      </w:r>
      <w:r w:rsidR="00A64DF0">
        <w:t xml:space="preserve">As a student organization at The Ohio State University, </w:t>
      </w:r>
      <w:r w:rsidR="00FC4F19">
        <w:t>CAT</w:t>
      </w:r>
      <w:r w:rsidR="00A64DF0">
        <w:t xml:space="preserve"> expects its members to conduct themselves in a manner that maintains an environment free from sexual misconduct. All members are responsible for adhering to University Policy 1.15, which can be found here: </w:t>
      </w:r>
      <w:hyperlink r:id="rId4" w:history="1">
        <w:r w:rsidR="00A64DF0" w:rsidRPr="00A64DF0">
          <w:rPr>
            <w:rStyle w:val="Hyperlink"/>
          </w:rPr>
          <w:t>https://hr.osu.edu/wp-content/uploads/policy115.pdf</w:t>
        </w:r>
      </w:hyperlink>
    </w:p>
    <w:p w14:paraId="4E6B768B" w14:textId="72218040" w:rsidR="00A64DF0" w:rsidRPr="001A1FB4" w:rsidRDefault="00A64DF0" w:rsidP="00A64DF0">
      <w:r>
        <w:t>(</w:t>
      </w:r>
      <w:r w:rsidRPr="001A1FB4">
        <w:t>§</w:t>
      </w:r>
      <w:r>
        <w:t xml:space="preserve">4) If you or someone you know has been sexually harassed or assaulted, you may find the appropriate resources at </w:t>
      </w:r>
      <w:hyperlink r:id="rId5" w:history="1">
        <w:r w:rsidRPr="00A64DF0">
          <w:rPr>
            <w:rStyle w:val="Hyperlink"/>
          </w:rPr>
          <w:t>https://titleix.osu.edu/</w:t>
        </w:r>
      </w:hyperlink>
      <w:r>
        <w:t xml:space="preserve"> or by contacting the Ohio State Title IX Coordinator at </w:t>
      </w:r>
      <w:hyperlink r:id="rId6" w:history="1">
        <w:r w:rsidRPr="00FE5F37">
          <w:rPr>
            <w:rStyle w:val="Hyperlink"/>
          </w:rPr>
          <w:t>titleIX@osu.edu</w:t>
        </w:r>
      </w:hyperlink>
      <w:r>
        <w:t xml:space="preserve">. </w:t>
      </w:r>
    </w:p>
    <w:p w14:paraId="11884C62" w14:textId="121B2E7E" w:rsidR="001A1FB4" w:rsidRDefault="00A64DF0" w:rsidP="00A64DF0">
      <w:pPr>
        <w:rPr>
          <w:b/>
        </w:rPr>
      </w:pPr>
      <w:r w:rsidRPr="00A64DF0">
        <w:rPr>
          <w:b/>
        </w:rPr>
        <w:t>Article II Membership: Qualifications and Categories of Membership</w:t>
      </w:r>
    </w:p>
    <w:p w14:paraId="37D35A3C" w14:textId="46641209" w:rsidR="00A64DF0" w:rsidRDefault="00A64DF0" w:rsidP="00A64DF0">
      <w:r>
        <w:rPr>
          <w:i/>
        </w:rPr>
        <w:t>Section 1</w:t>
      </w:r>
      <w:r>
        <w:t>: Definition of Membership:</w:t>
      </w:r>
    </w:p>
    <w:p w14:paraId="0A75AEE8" w14:textId="0AB8FBDD" w:rsidR="008614D8" w:rsidRDefault="00A64DF0" w:rsidP="00A64DF0">
      <w:r>
        <w:t>(</w:t>
      </w:r>
      <w:r w:rsidRPr="001A1FB4">
        <w:t>§</w:t>
      </w:r>
      <w:r>
        <w:t xml:space="preserve">1) In accordance with the Purpose of </w:t>
      </w:r>
      <w:r w:rsidR="00FC4F19">
        <w:t>CAT</w:t>
      </w:r>
      <w:r w:rsidR="008614D8">
        <w:t xml:space="preserve"> (Article I, Section 2, </w:t>
      </w:r>
      <w:r w:rsidR="008614D8" w:rsidRPr="001A1FB4">
        <w:t>§</w:t>
      </w:r>
      <w:r w:rsidR="008614D8">
        <w:t xml:space="preserve">1), any current student, faculty member, or alumni of The Ohio State University who is interested in </w:t>
      </w:r>
      <w:r w:rsidR="00FC4F19">
        <w:t>anarchist theory</w:t>
      </w:r>
      <w:r w:rsidR="00584B66">
        <w:t xml:space="preserve"> and related endeavors</w:t>
      </w:r>
      <w:r w:rsidR="008614D8">
        <w:t xml:space="preserve"> is encouraged to participate. </w:t>
      </w:r>
    </w:p>
    <w:p w14:paraId="0814CF3F" w14:textId="6D7899D9" w:rsidR="00A64DF0" w:rsidRDefault="008614D8" w:rsidP="00A64DF0">
      <w:r>
        <w:t>(</w:t>
      </w:r>
      <w:r w:rsidRPr="001A1FB4">
        <w:t>§</w:t>
      </w:r>
      <w:r>
        <w:t xml:space="preserve">2) </w:t>
      </w:r>
      <w:r w:rsidR="007E4ABF">
        <w:t xml:space="preserve">A person is an active member of </w:t>
      </w:r>
      <w:r w:rsidR="00FC4F19">
        <w:t>CAT</w:t>
      </w:r>
      <w:r w:rsidR="007E4ABF">
        <w:t xml:space="preserve"> if and only if that person</w:t>
      </w:r>
      <w:r w:rsidR="00331258">
        <w:t xml:space="preserve"> </w:t>
      </w:r>
      <w:r>
        <w:t xml:space="preserve">attends more than </w:t>
      </w:r>
      <w:r w:rsidR="00C21163">
        <w:t>two consecutive</w:t>
      </w:r>
      <w:r>
        <w:t xml:space="preserve"> </w:t>
      </w:r>
      <w:r w:rsidR="00FC4F19">
        <w:t>CAT</w:t>
      </w:r>
      <w:r>
        <w:t xml:space="preserve"> meetings a semester</w:t>
      </w:r>
      <w:r w:rsidR="00FC541F">
        <w:t>.</w:t>
      </w:r>
    </w:p>
    <w:p w14:paraId="1590DE3C" w14:textId="5EA4099D" w:rsidR="00A24585" w:rsidRPr="00A24585" w:rsidRDefault="00A24585" w:rsidP="00A64DF0">
      <w:r w:rsidRPr="00A24585">
        <w:rPr>
          <w:i/>
        </w:rPr>
        <w:t>Section 2</w:t>
      </w:r>
      <w:r>
        <w:t>:</w:t>
      </w:r>
      <w:r w:rsidRPr="00A24585">
        <w:t xml:space="preserve"> Qualifications for Voting</w:t>
      </w:r>
      <w:r>
        <w:t>:</w:t>
      </w:r>
      <w:r w:rsidRPr="00A24585">
        <w:t xml:space="preserve"> </w:t>
      </w:r>
    </w:p>
    <w:p w14:paraId="622E13F1" w14:textId="0F0000B4" w:rsidR="008614D8" w:rsidRDefault="008614D8" w:rsidP="00A64DF0">
      <w:r>
        <w:t>(</w:t>
      </w:r>
      <w:r w:rsidRPr="001A1FB4">
        <w:t>§</w:t>
      </w:r>
      <w:r w:rsidR="00A24585">
        <w:t>1</w:t>
      </w:r>
      <w:r>
        <w:t xml:space="preserve">) Voting </w:t>
      </w:r>
      <w:r w:rsidR="00A504E9">
        <w:t>shall</w:t>
      </w:r>
      <w:r>
        <w:t xml:space="preserve"> be restricted to currently enrolled students who are active members of </w:t>
      </w:r>
      <w:r w:rsidR="00FC4F19">
        <w:t>CAT</w:t>
      </w:r>
      <w:r w:rsidR="00A24585">
        <w:t xml:space="preserve"> (Article 2, Section 1, </w:t>
      </w:r>
      <w:r w:rsidR="00A24585" w:rsidRPr="001A1FB4">
        <w:t>§</w:t>
      </w:r>
      <w:r w:rsidR="00A24585">
        <w:t>1)</w:t>
      </w:r>
      <w:r>
        <w:t xml:space="preserve">. </w:t>
      </w:r>
    </w:p>
    <w:p w14:paraId="7DA818F5" w14:textId="1A8202ED" w:rsidR="00A24585" w:rsidRPr="00A24585" w:rsidRDefault="00A24585" w:rsidP="00A64DF0">
      <w:pPr>
        <w:rPr>
          <w:b/>
        </w:rPr>
      </w:pPr>
      <w:r>
        <w:rPr>
          <w:b/>
        </w:rPr>
        <w:lastRenderedPageBreak/>
        <w:t xml:space="preserve">Article III: </w:t>
      </w:r>
      <w:r w:rsidR="002C53C1">
        <w:rPr>
          <w:b/>
        </w:rPr>
        <w:t>Cause</w:t>
      </w:r>
      <w:r>
        <w:rPr>
          <w:b/>
        </w:rPr>
        <w:t xml:space="preserve"> </w:t>
      </w:r>
      <w:r w:rsidR="00A504E9">
        <w:rPr>
          <w:b/>
        </w:rPr>
        <w:t xml:space="preserve">and Procedure </w:t>
      </w:r>
      <w:r>
        <w:rPr>
          <w:b/>
        </w:rPr>
        <w:t>for Removing Members and Executive Officers</w:t>
      </w:r>
    </w:p>
    <w:p w14:paraId="08689159" w14:textId="1D2D82AC" w:rsidR="00A24585" w:rsidRDefault="00A24585" w:rsidP="00A64DF0">
      <w:r w:rsidRPr="00A504E9">
        <w:rPr>
          <w:i/>
        </w:rPr>
        <w:t>Section</w:t>
      </w:r>
      <w:r>
        <w:t xml:space="preserve"> 1: </w:t>
      </w:r>
      <w:r w:rsidR="002C53C1">
        <w:t>Cause</w:t>
      </w:r>
      <w:r w:rsidR="00A504E9" w:rsidRPr="00A504E9">
        <w:t xml:space="preserve"> and Procedure</w:t>
      </w:r>
      <w:r>
        <w:t xml:space="preserve"> for Removal for Members</w:t>
      </w:r>
    </w:p>
    <w:p w14:paraId="022AD4F8" w14:textId="54A1622B" w:rsidR="00A504E9" w:rsidRDefault="008614D8" w:rsidP="00A64DF0">
      <w:r>
        <w:t>(</w:t>
      </w:r>
      <w:r w:rsidRPr="001A1FB4">
        <w:t>§</w:t>
      </w:r>
      <w:r w:rsidR="00A24585">
        <w:t>1</w:t>
      </w:r>
      <w:r>
        <w:t>) If any member conducts themselves in such a manner deemed</w:t>
      </w:r>
      <w:r w:rsidR="00A504E9">
        <w:t xml:space="preserve"> by the any active member</w:t>
      </w:r>
      <w:r>
        <w:t xml:space="preserve"> </w:t>
      </w:r>
      <w:r w:rsidR="00A504E9">
        <w:t xml:space="preserve">of </w:t>
      </w:r>
      <w:r w:rsidR="00B410E4">
        <w:t>CAT</w:t>
      </w:r>
      <w:r w:rsidR="00A504E9">
        <w:t xml:space="preserve"> to be </w:t>
      </w:r>
      <w:r>
        <w:t xml:space="preserve">detrimental to advancing the purpose of </w:t>
      </w:r>
      <w:r w:rsidR="00B410E4">
        <w:t>CAT</w:t>
      </w:r>
      <w:r w:rsidR="00A24585">
        <w:t xml:space="preserve"> (Article I, Section 1)</w:t>
      </w:r>
      <w:r>
        <w:t xml:space="preserve">, is in violation of The Ohio State University’s Student Code of Conduct, </w:t>
      </w:r>
      <w:r w:rsidR="00A24585">
        <w:t xml:space="preserve">floats the Non-Discrimination Policy of </w:t>
      </w:r>
      <w:r w:rsidR="00B410E4">
        <w:t>CAT</w:t>
      </w:r>
      <w:r w:rsidR="00A24585">
        <w:t xml:space="preserve"> (Article I, Section 3)</w:t>
      </w:r>
      <w:r w:rsidR="00A504E9">
        <w:t xml:space="preserve"> or any other of </w:t>
      </w:r>
      <w:r w:rsidR="00B410E4">
        <w:t>CAT</w:t>
      </w:r>
      <w:r w:rsidR="00A504E9">
        <w:t>’s constitutional by-laws,</w:t>
      </w:r>
      <w:r w:rsidR="00A24585">
        <w:t xml:space="preserve"> </w:t>
      </w:r>
      <w:r w:rsidR="00A504E9">
        <w:t xml:space="preserve">or otherwise violates university policy, federal, state, or local law, then </w:t>
      </w:r>
      <w:r w:rsidR="00B410E4">
        <w:t>CAT</w:t>
      </w:r>
      <w:r w:rsidR="00A504E9">
        <w:t xml:space="preserve"> </w:t>
      </w:r>
      <w:r w:rsidR="002C53C1">
        <w:t>has cause for removal of that member</w:t>
      </w:r>
      <w:r w:rsidR="00A504E9">
        <w:t xml:space="preserve"> </w:t>
      </w:r>
    </w:p>
    <w:p w14:paraId="72949FA7" w14:textId="7B0DC7B4" w:rsidR="008614D8" w:rsidRDefault="00A504E9" w:rsidP="00A64DF0">
      <w:r>
        <w:t>(</w:t>
      </w:r>
      <w:r w:rsidRPr="001A1FB4">
        <w:t>§</w:t>
      </w:r>
      <w:r>
        <w:t xml:space="preserve">2) If </w:t>
      </w:r>
      <w:r w:rsidR="00B410E4">
        <w:t>CAT</w:t>
      </w:r>
      <w:r>
        <w:t xml:space="preserve"> </w:t>
      </w:r>
      <w:r w:rsidR="002C53C1">
        <w:t xml:space="preserve">has cause </w:t>
      </w:r>
      <w:r>
        <w:t xml:space="preserve">to remove a member, </w:t>
      </w:r>
      <w:r w:rsidR="00A24585">
        <w:t xml:space="preserve">then that member can be removed through either a majority vote of the other voting membership (Article 2, Section 2, </w:t>
      </w:r>
      <w:r w:rsidR="00A24585" w:rsidRPr="001A1FB4">
        <w:t>§</w:t>
      </w:r>
      <w:r w:rsidR="00A24585">
        <w:t xml:space="preserve">1) or unanimous vote of the officers, under the counsel of </w:t>
      </w:r>
      <w:r w:rsidR="00B410E4">
        <w:t>CAT</w:t>
      </w:r>
      <w:r w:rsidR="00A24585">
        <w:t xml:space="preserve">’s current advisor. </w:t>
      </w:r>
    </w:p>
    <w:p w14:paraId="7C5B8902" w14:textId="742424D2" w:rsidR="00A24585" w:rsidRDefault="00A504E9" w:rsidP="00A64DF0">
      <w:r w:rsidRPr="00A504E9">
        <w:rPr>
          <w:i/>
        </w:rPr>
        <w:t>Section 2</w:t>
      </w:r>
      <w:r>
        <w:t xml:space="preserve">: </w:t>
      </w:r>
      <w:r w:rsidR="002C53C1">
        <w:t>Cause and Procedure</w:t>
      </w:r>
      <w:r>
        <w:t xml:space="preserve"> for Removal </w:t>
      </w:r>
      <w:r w:rsidR="002C53C1">
        <w:t>of Executive</w:t>
      </w:r>
      <w:r>
        <w:t xml:space="preserve"> Members</w:t>
      </w:r>
    </w:p>
    <w:p w14:paraId="0B1C7F11" w14:textId="67772543" w:rsidR="002C53C1" w:rsidRDefault="00A504E9" w:rsidP="00A64DF0">
      <w:r>
        <w:t>(</w:t>
      </w:r>
      <w:r w:rsidRPr="001A1FB4">
        <w:t>§</w:t>
      </w:r>
      <w:r>
        <w:t xml:space="preserve">1) Any elected officer of </w:t>
      </w:r>
      <w:r w:rsidR="00B410E4">
        <w:t>CAT</w:t>
      </w:r>
      <w:r w:rsidR="006D3E4D">
        <w:t xml:space="preserve"> (Article IV, Section 1)</w:t>
      </w:r>
      <w:r>
        <w:t xml:space="preserve"> may be removed from their position for cause. Cause for removal includes, but is not limited to: violation of the constitution or by-laws, failure to perform duties, or any behavior that is detrimental to advancing the purpose of </w:t>
      </w:r>
      <w:r w:rsidR="00B410E4">
        <w:t>CAT</w:t>
      </w:r>
      <w:r>
        <w:t xml:space="preserve">, including violations of the Student Code of Conduct, university policy, or federal, state, or local laws. </w:t>
      </w:r>
    </w:p>
    <w:p w14:paraId="0DC18AB7" w14:textId="2B937549" w:rsidR="00A504E9" w:rsidRDefault="002C53C1" w:rsidP="00A64DF0">
      <w:r>
        <w:t>(</w:t>
      </w:r>
      <w:r w:rsidRPr="001A1FB4">
        <w:t>§</w:t>
      </w:r>
      <w:r>
        <w:t xml:space="preserve">2) </w:t>
      </w:r>
      <w:r w:rsidR="00A504E9">
        <w:t xml:space="preserve">The Executive Committee may act for removal upon a </w:t>
      </w:r>
      <w:r>
        <w:t>unanimous</w:t>
      </w:r>
      <w:r w:rsidR="00A504E9">
        <w:t xml:space="preserve"> affirmative vote of the </w:t>
      </w:r>
      <w:r>
        <w:t xml:space="preserve">other members of the </w:t>
      </w:r>
      <w:r w:rsidR="00A504E9">
        <w:t xml:space="preserve">executive board in consultation with the organization’s advisor. </w:t>
      </w:r>
      <w:r>
        <w:t xml:space="preserve">If there is no unanimous vote, then the officer’s removal will be determined by a two-thirds vote by the other voting members. If the cause of the officer’s removal is their violation of the Non-discriminatory policy of </w:t>
      </w:r>
      <w:r w:rsidR="00B410E4">
        <w:t>CAT</w:t>
      </w:r>
      <w:r w:rsidR="0057024E">
        <w:t xml:space="preserve"> (Article I, Section 3)</w:t>
      </w:r>
      <w:r>
        <w:t xml:space="preserve">, or any otherwise egregious behavior, and is voted for removal by either the executive board or the voting membership, then that person will no longer be permitted to participate in </w:t>
      </w:r>
      <w:r w:rsidR="00B410E4">
        <w:t>CAT</w:t>
      </w:r>
      <w:r>
        <w:t xml:space="preserve"> events. </w:t>
      </w:r>
    </w:p>
    <w:p w14:paraId="115C169C" w14:textId="77777777" w:rsidR="007F39CF" w:rsidRDefault="007F39CF" w:rsidP="007F39CF">
      <w:r>
        <w:t>(</w:t>
      </w:r>
      <w:r w:rsidRPr="001A1FB4">
        <w:t>§</w:t>
      </w:r>
      <w:r>
        <w:t>3) 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6C83A4F4" w14:textId="4BBACBC5" w:rsidR="007F39CF" w:rsidRDefault="006D3E4D" w:rsidP="00A64DF0">
      <w:pPr>
        <w:rPr>
          <w:b/>
        </w:rPr>
      </w:pPr>
      <w:r>
        <w:rPr>
          <w:b/>
        </w:rPr>
        <w:t>Article IV: Organization Leadership</w:t>
      </w:r>
    </w:p>
    <w:p w14:paraId="58280FF2" w14:textId="354D63CC" w:rsidR="006D3E4D" w:rsidRDefault="006D3E4D" w:rsidP="00A64DF0">
      <w:r w:rsidRPr="006D3E4D">
        <w:rPr>
          <w:i/>
        </w:rPr>
        <w:t>Section 1</w:t>
      </w:r>
      <w:r>
        <w:t xml:space="preserve">: Membership of the </w:t>
      </w:r>
      <w:r w:rsidR="00AD3DCF">
        <w:t>Organization Leadership</w:t>
      </w:r>
    </w:p>
    <w:p w14:paraId="320DA729" w14:textId="6021EB92" w:rsidR="006D3E4D" w:rsidRDefault="006D3E4D" w:rsidP="00A64DF0">
      <w:r>
        <w:t>(</w:t>
      </w:r>
      <w:r w:rsidRPr="001A1FB4">
        <w:t>§</w:t>
      </w:r>
      <w:r>
        <w:t xml:space="preserve">1) The membership of the </w:t>
      </w:r>
      <w:r w:rsidR="00AD3DCF">
        <w:t>organization leadership</w:t>
      </w:r>
      <w:r>
        <w:t xml:space="preserve"> is restricted to the members of the following offices. The Primary Leader (hereafter: </w:t>
      </w:r>
      <w:r w:rsidR="0082725C">
        <w:t>Grand</w:t>
      </w:r>
      <w:r w:rsidR="00131486">
        <w:t xml:space="preserve"> Lugal</w:t>
      </w:r>
      <w:r>
        <w:t>),</w:t>
      </w:r>
      <w:r w:rsidR="00131486">
        <w:t xml:space="preserve"> The Secondary leader (hereafter: </w:t>
      </w:r>
      <w:r w:rsidR="0082725C">
        <w:t>Petty</w:t>
      </w:r>
      <w:r w:rsidR="00131486">
        <w:t xml:space="preserve"> Lugal)</w:t>
      </w:r>
      <w:r>
        <w:t xml:space="preserve"> </w:t>
      </w:r>
      <w:r w:rsidR="00B523A5">
        <w:t>Treasurer</w:t>
      </w:r>
      <w:r w:rsidR="00131486">
        <w:t xml:space="preserve"> (hereafter: Ensi)</w:t>
      </w:r>
      <w:r w:rsidR="00B523A5">
        <w:t>, and Advisor.</w:t>
      </w:r>
    </w:p>
    <w:p w14:paraId="599B7A84" w14:textId="48338081" w:rsidR="00AD3DCF" w:rsidRDefault="00AD3DCF" w:rsidP="00A64DF0">
      <w:r w:rsidRPr="00AD3DCF">
        <w:rPr>
          <w:i/>
        </w:rPr>
        <w:t>Section 2</w:t>
      </w:r>
      <w:r>
        <w:t>: Terms of the Executive Board, Qualifications</w:t>
      </w:r>
    </w:p>
    <w:p w14:paraId="6167D04B" w14:textId="5AEC2C40" w:rsidR="00CA073A" w:rsidRDefault="00CA073A" w:rsidP="00A64DF0">
      <w:r>
        <w:t>(</w:t>
      </w:r>
      <w:r w:rsidRPr="001A1FB4">
        <w:t>§</w:t>
      </w:r>
      <w:r w:rsidR="00AD3DCF">
        <w:t>1</w:t>
      </w:r>
      <w:r>
        <w:t xml:space="preserve">) The </w:t>
      </w:r>
      <w:r w:rsidR="00AD3DCF">
        <w:t xml:space="preserve">leadership </w:t>
      </w:r>
      <w:r>
        <w:t>offices of the have the following term lengths: March of year N to March of year N+1. Their term will begin one week following the voting meeting (</w:t>
      </w:r>
      <w:r w:rsidRPr="00AD3DCF">
        <w:t>Article</w:t>
      </w:r>
      <w:r>
        <w:t xml:space="preserve"> V</w:t>
      </w:r>
      <w:r w:rsidR="00AD3DCF">
        <w:t>, Section 1</w:t>
      </w:r>
      <w:r>
        <w:t>) until the week after the next year’s voting meeting. In the event of removal or graduation, special accommodations are met (</w:t>
      </w:r>
      <w:r w:rsidRPr="00AD3DCF">
        <w:t>Article</w:t>
      </w:r>
      <w:r>
        <w:t xml:space="preserve"> V</w:t>
      </w:r>
      <w:r w:rsidR="00AD3DCF">
        <w:t>, Section 2</w:t>
      </w:r>
      <w:r>
        <w:t>)</w:t>
      </w:r>
    </w:p>
    <w:p w14:paraId="73C5B141" w14:textId="0DDF6D6A" w:rsidR="00CE535F" w:rsidRDefault="00CE535F" w:rsidP="00B410E4">
      <w:r>
        <w:lastRenderedPageBreak/>
        <w:t>(</w:t>
      </w:r>
      <w:r w:rsidRPr="001A1FB4">
        <w:t>§</w:t>
      </w:r>
      <w:r w:rsidR="00CA073A">
        <w:t>2</w:t>
      </w:r>
      <w:r>
        <w:t xml:space="preserve">) There shall be no term limits for any </w:t>
      </w:r>
      <w:r w:rsidR="00AD3DCF">
        <w:t>leadership</w:t>
      </w:r>
      <w:r>
        <w:t xml:space="preserve"> office. </w:t>
      </w:r>
    </w:p>
    <w:p w14:paraId="266842BC" w14:textId="65A1D1EE" w:rsidR="00B92AED" w:rsidRDefault="00B92AED" w:rsidP="00A64DF0">
      <w:r w:rsidRPr="00B92AED">
        <w:rPr>
          <w:i/>
        </w:rPr>
        <w:t xml:space="preserve">Section </w:t>
      </w:r>
      <w:r w:rsidR="008E6761">
        <w:rPr>
          <w:i/>
        </w:rPr>
        <w:t>3</w:t>
      </w:r>
      <w:r>
        <w:t>: Duties of the Executive Committee</w:t>
      </w:r>
    </w:p>
    <w:p w14:paraId="56ABE684" w14:textId="3BB1FF25" w:rsidR="003E55B1" w:rsidRDefault="00B92AED" w:rsidP="00A64DF0">
      <w:r>
        <w:t>(</w:t>
      </w:r>
      <w:r w:rsidRPr="001A1FB4">
        <w:t>§</w:t>
      </w:r>
      <w:r>
        <w:t xml:space="preserve">1) </w:t>
      </w:r>
      <w:r w:rsidR="0082725C">
        <w:t>Grand</w:t>
      </w:r>
      <w:r w:rsidR="00382E00">
        <w:t xml:space="preserve"> and </w:t>
      </w:r>
      <w:r w:rsidR="0082725C">
        <w:t>Petty</w:t>
      </w:r>
      <w:r w:rsidR="00382E00">
        <w:t xml:space="preserve"> Lugals’</w:t>
      </w:r>
      <w:r w:rsidR="003E55B1">
        <w:t xml:space="preserve"> duties include, but are not limited to, the following: determine the schedule of </w:t>
      </w:r>
      <w:r w:rsidR="00B410E4">
        <w:t>CAT</w:t>
      </w:r>
      <w:r w:rsidR="003E55B1">
        <w:t xml:space="preserve"> meetings, spearhead recruitment and retention, maintain contact with the Office of Student Life, organize speakers, set and act as the primary facilitator for </w:t>
      </w:r>
      <w:r w:rsidR="00B410E4">
        <w:t>CAT</w:t>
      </w:r>
      <w:r w:rsidR="003E55B1">
        <w:t xml:space="preserve">’s goals, set the agenda for each meeting, and moderate disputes within </w:t>
      </w:r>
      <w:r w:rsidR="00623F98">
        <w:t>CAT</w:t>
      </w:r>
      <w:r w:rsidR="003E55B1">
        <w:t>.</w:t>
      </w:r>
    </w:p>
    <w:p w14:paraId="29FDF16B" w14:textId="099B608E" w:rsidR="003E55B1" w:rsidRDefault="003E55B1" w:rsidP="00A64DF0">
      <w:r>
        <w:t>(</w:t>
      </w:r>
      <w:r w:rsidRPr="001A1FB4">
        <w:t>§</w:t>
      </w:r>
      <w:r w:rsidR="00623F98">
        <w:t>2</w:t>
      </w:r>
      <w:r>
        <w:t xml:space="preserve">) The </w:t>
      </w:r>
      <w:r w:rsidR="00382E00">
        <w:t>Ensi’s</w:t>
      </w:r>
      <w:r>
        <w:t xml:space="preserve"> duties include, but are not limited to, the following: maintain organized and accurate records pertaining to </w:t>
      </w:r>
      <w:r w:rsidR="00623F98">
        <w:t>CAT</w:t>
      </w:r>
      <w:r>
        <w:t xml:space="preserve">’s financial domain, secure appropriate funding from the Office of Student Life and, if need be, organize fundraising efforts, coordinate </w:t>
      </w:r>
      <w:r w:rsidR="00623F98">
        <w:t>CAT</w:t>
      </w:r>
      <w:r w:rsidR="00CA073A">
        <w:t xml:space="preserve">’s budget the goals of </w:t>
      </w:r>
      <w:r w:rsidR="00623F98">
        <w:t>CAT</w:t>
      </w:r>
      <w:r w:rsidR="00CA073A">
        <w:t xml:space="preserve">. </w:t>
      </w:r>
    </w:p>
    <w:p w14:paraId="535DA3D9" w14:textId="78560D6D" w:rsidR="00CA073A" w:rsidRDefault="00CA073A" w:rsidP="00A64DF0">
      <w:r>
        <w:t>(</w:t>
      </w:r>
      <w:r w:rsidRPr="001A1FB4">
        <w:t>§</w:t>
      </w:r>
      <w:r w:rsidR="00623F98">
        <w:t>3</w:t>
      </w:r>
      <w:r>
        <w:t xml:space="preserve">) The Advisor’s duties include, but are not limited to, the following: provide guidance so that </w:t>
      </w:r>
      <w:r w:rsidR="00623F98">
        <w:t>CAT</w:t>
      </w:r>
      <w:r>
        <w:t xml:space="preserve"> meets both its specific, semester-dependent goals as well as its broader purpose, in the event of an </w:t>
      </w:r>
      <w:r w:rsidR="008A2C26">
        <w:t>leadership</w:t>
      </w:r>
      <w:r>
        <w:t xml:space="preserve"> member’s removal (Article IV, Section 2) counsel the remaining executive members in the replacement of an officer, aid </w:t>
      </w:r>
      <w:r w:rsidR="00623F98">
        <w:t>CAT</w:t>
      </w:r>
      <w:r>
        <w:t xml:space="preserve"> in its selection of speakers. </w:t>
      </w:r>
    </w:p>
    <w:p w14:paraId="42F29A10" w14:textId="007CCE9D" w:rsidR="00CA073A" w:rsidRDefault="00CA073A" w:rsidP="00A64DF0">
      <w:r>
        <w:t>(</w:t>
      </w:r>
      <w:r w:rsidRPr="001A1FB4">
        <w:t>§</w:t>
      </w:r>
      <w:r w:rsidR="00623F98">
        <w:t>4</w:t>
      </w:r>
      <w:r>
        <w:t xml:space="preserve">) The members of the executive committee are expected coordinate with each other so that all of the responsibilities necessary for the maintenance and growth of </w:t>
      </w:r>
      <w:r w:rsidR="00623F98">
        <w:t>CAT</w:t>
      </w:r>
      <w:r>
        <w:t xml:space="preserve"> are met. </w:t>
      </w:r>
    </w:p>
    <w:p w14:paraId="4C0FE9B9" w14:textId="3CEC8D77" w:rsidR="00CA073A" w:rsidRDefault="00CA073A" w:rsidP="00A64DF0">
      <w:pPr>
        <w:rPr>
          <w:b/>
        </w:rPr>
      </w:pPr>
      <w:r w:rsidRPr="00CA073A">
        <w:rPr>
          <w:b/>
        </w:rPr>
        <w:t>Article V</w:t>
      </w:r>
      <w:r w:rsidR="00C1285B">
        <w:rPr>
          <w:b/>
        </w:rPr>
        <w:t>:</w:t>
      </w:r>
      <w:r w:rsidRPr="00CA073A">
        <w:rPr>
          <w:b/>
        </w:rPr>
        <w:t xml:space="preserve"> Election / Selection of </w:t>
      </w:r>
      <w:r w:rsidR="000426DC">
        <w:rPr>
          <w:b/>
        </w:rPr>
        <w:t>CAT</w:t>
      </w:r>
      <w:r w:rsidRPr="00CA073A">
        <w:rPr>
          <w:b/>
        </w:rPr>
        <w:t xml:space="preserve"> Leadership</w:t>
      </w:r>
    </w:p>
    <w:p w14:paraId="22A10115" w14:textId="73F48F4E" w:rsidR="004B2E21" w:rsidRPr="004B2E21" w:rsidRDefault="004B2E21" w:rsidP="00A64DF0">
      <w:r w:rsidRPr="004B2E21">
        <w:rPr>
          <w:i/>
        </w:rPr>
        <w:t>Section 1</w:t>
      </w:r>
      <w:r w:rsidRPr="004B2E21">
        <w:t>: Voting Procedure</w:t>
      </w:r>
      <w:r>
        <w:t xml:space="preserve"> for Officers</w:t>
      </w:r>
    </w:p>
    <w:p w14:paraId="5E1B9F2A" w14:textId="552AF4DB" w:rsidR="004B2E21" w:rsidRDefault="00CA073A" w:rsidP="00CA073A">
      <w:r>
        <w:t>(</w:t>
      </w:r>
      <w:r w:rsidRPr="001A1FB4">
        <w:t>§</w:t>
      </w:r>
      <w:r w:rsidR="004B2E21">
        <w:t>1</w:t>
      </w:r>
      <w:r>
        <w:t xml:space="preserve">) The terms for the </w:t>
      </w:r>
      <w:r w:rsidR="008A2C26">
        <w:t>leadership offices</w:t>
      </w:r>
      <w:r>
        <w:t xml:space="preserve"> consists of the week after the voting meeting until the next voting meeting. Voting meetings must occur once annually every March, the exact date in which will be determined at least two weeks in advance by the active members, typically each February.</w:t>
      </w:r>
    </w:p>
    <w:p w14:paraId="773B0347" w14:textId="3ADF422E" w:rsidR="00CA073A" w:rsidRDefault="00CA073A" w:rsidP="00CA073A">
      <w:r>
        <w:t>(</w:t>
      </w:r>
      <w:r w:rsidRPr="001A1FB4">
        <w:t>§</w:t>
      </w:r>
      <w:r w:rsidR="004B2E21">
        <w:t>2</w:t>
      </w:r>
      <w:r>
        <w:t xml:space="preserve">) Selection for an executive member will be determined by the active voting membership of </w:t>
      </w:r>
      <w:r w:rsidR="00623F98">
        <w:t>CAT</w:t>
      </w:r>
      <w:r>
        <w:t xml:space="preserve">. A person will be selected as an officer of </w:t>
      </w:r>
      <w:r w:rsidR="00623F98">
        <w:t>CAT</w:t>
      </w:r>
      <w:r>
        <w:t xml:space="preserve"> if and only if that person received a majority vote. No one person can hold more than once executive office in </w:t>
      </w:r>
      <w:r w:rsidR="00623F98">
        <w:t>CAT</w:t>
      </w:r>
      <w:r>
        <w:t xml:space="preserve">. In the event of a tie, the advisor for </w:t>
      </w:r>
      <w:r w:rsidR="00623F98">
        <w:t>CAT</w:t>
      </w:r>
      <w:r>
        <w:t xml:space="preserve"> will determine the winner. </w:t>
      </w:r>
    </w:p>
    <w:p w14:paraId="6AE6A7CC" w14:textId="0601F5EA" w:rsidR="004B2E21" w:rsidRDefault="004B2E21" w:rsidP="004B2E21">
      <w:r w:rsidRPr="004B2E21">
        <w:rPr>
          <w:i/>
        </w:rPr>
        <w:t>Section 2</w:t>
      </w:r>
      <w:r>
        <w:t>: Emergency Replacement of Officers</w:t>
      </w:r>
    </w:p>
    <w:p w14:paraId="07804158" w14:textId="75A15B5B" w:rsidR="004B2E21" w:rsidRDefault="004B2E21" w:rsidP="004B2E21">
      <w:r>
        <w:t>(</w:t>
      </w:r>
      <w:r w:rsidRPr="001A1FB4">
        <w:t>§</w:t>
      </w:r>
      <w:r>
        <w:t xml:space="preserve">1) In the event that the </w:t>
      </w:r>
      <w:r w:rsidR="008A2C26">
        <w:t>leadership officer</w:t>
      </w:r>
      <w:r>
        <w:t xml:space="preserve"> will no longer be a current student at the end of the spring semester in which their term as an officer begins, then that person must nominate an interim member to hold the office after their status as a student ends until the new March voting meeting. Once nominated, the majority vote of the executive board of the interim term will determine whether the nominee is selected. This nominated member must not be a current member of the interim executive committee but must be an active member of </w:t>
      </w:r>
      <w:r w:rsidR="00A25E5A">
        <w:t>CAT</w:t>
      </w:r>
      <w:r>
        <w:t xml:space="preserve">. </w:t>
      </w:r>
    </w:p>
    <w:p w14:paraId="1A2AF82D" w14:textId="161ED4DE" w:rsidR="004B2E21" w:rsidRPr="004B2E21" w:rsidRDefault="004B2E21" w:rsidP="004B2E21">
      <w:r>
        <w:t>(</w:t>
      </w:r>
      <w:r w:rsidRPr="001A1FB4">
        <w:t>§</w:t>
      </w:r>
      <w:r>
        <w:t xml:space="preserve">2) In the event of the removal of an executive member (Article II, Section 2), an emergency voting meeting will occur and act in accordance with the voting procedure expressed at </w:t>
      </w:r>
      <w:r w:rsidRPr="004B2E21">
        <w:t>(Article V, Section 1)</w:t>
      </w:r>
      <w:r>
        <w:t>.</w:t>
      </w:r>
    </w:p>
    <w:p w14:paraId="230CD99F" w14:textId="6300CC35" w:rsidR="008A2C26" w:rsidRPr="008A2C26" w:rsidRDefault="00AD3DCF" w:rsidP="00CA073A">
      <w:pPr>
        <w:rPr>
          <w:b/>
        </w:rPr>
      </w:pPr>
      <w:r>
        <w:rPr>
          <w:b/>
        </w:rPr>
        <w:t>Article VI</w:t>
      </w:r>
      <w:r w:rsidR="00C1285B">
        <w:rPr>
          <w:b/>
        </w:rPr>
        <w:t>:</w:t>
      </w:r>
      <w:r>
        <w:rPr>
          <w:b/>
        </w:rPr>
        <w:t xml:space="preserve"> Executive Committee: Size and Composition</w:t>
      </w:r>
    </w:p>
    <w:p w14:paraId="7C0AFC9B" w14:textId="0B1F9FA9" w:rsidR="00AD3DCF" w:rsidRDefault="00AD3DCF" w:rsidP="00CA073A">
      <w:r>
        <w:lastRenderedPageBreak/>
        <w:t>(</w:t>
      </w:r>
      <w:r w:rsidRPr="001A1FB4">
        <w:t>§</w:t>
      </w:r>
      <w:r>
        <w:t>1) The Executive committee is composed of th</w:t>
      </w:r>
      <w:r w:rsidR="008A2C26">
        <w:t xml:space="preserve">ose who hold the leadership offices (Article IV, Section 1) and the ranking members of any </w:t>
      </w:r>
      <w:r w:rsidR="00A25E5A">
        <w:t>CAT</w:t>
      </w:r>
      <w:r w:rsidR="008A2C26">
        <w:t xml:space="preserve"> standing committee. </w:t>
      </w:r>
    </w:p>
    <w:p w14:paraId="46ACE640" w14:textId="41974362" w:rsidR="008A2C26" w:rsidRPr="008A2C26" w:rsidRDefault="008A2C26" w:rsidP="00CA073A">
      <w:pPr>
        <w:rPr>
          <w:b/>
        </w:rPr>
      </w:pPr>
      <w:r w:rsidRPr="008A2C26">
        <w:rPr>
          <w:b/>
        </w:rPr>
        <w:t>Article VII</w:t>
      </w:r>
      <w:r w:rsidR="00C1285B">
        <w:rPr>
          <w:b/>
        </w:rPr>
        <w:t>:</w:t>
      </w:r>
      <w:r w:rsidRPr="008A2C26">
        <w:rPr>
          <w:b/>
        </w:rPr>
        <w:t xml:space="preserve"> Standing Committees</w:t>
      </w:r>
    </w:p>
    <w:p w14:paraId="4FC197C5" w14:textId="3F59DE6E" w:rsidR="00CA073A" w:rsidRDefault="008A2C26" w:rsidP="00A64DF0">
      <w:r>
        <w:t>(</w:t>
      </w:r>
      <w:r w:rsidRPr="001A1FB4">
        <w:t>§</w:t>
      </w:r>
      <w:r>
        <w:t xml:space="preserve">1) Formation: A standing committee can be formed for any purpose deemed necessary by the active membership to accord with </w:t>
      </w:r>
      <w:r w:rsidR="008C09C0">
        <w:t>CAT</w:t>
      </w:r>
      <w:r>
        <w:t xml:space="preserve">’s goals. Any member of the active membership of </w:t>
      </w:r>
      <w:r w:rsidR="008C09C0">
        <w:t>CAT</w:t>
      </w:r>
      <w:r>
        <w:t xml:space="preserve"> can make a call to form a standing committee, the nomination of the standing committee’s ranking member </w:t>
      </w:r>
      <w:r w:rsidR="008C09C0">
        <w:t>is open to any active member</w:t>
      </w:r>
      <w:r>
        <w:t xml:space="preserve"> and subject to the approval </w:t>
      </w:r>
      <w:r w:rsidR="008C09C0">
        <w:t>of unanimous vote amongst all active members present at the meeting in which the committee is called for</w:t>
      </w:r>
      <w:r>
        <w:t xml:space="preserve">. </w:t>
      </w:r>
    </w:p>
    <w:p w14:paraId="5C136B40" w14:textId="1E7232A5" w:rsidR="008E6761" w:rsidRDefault="008A2C26" w:rsidP="00A64DF0">
      <w:r>
        <w:t>(</w:t>
      </w:r>
      <w:r w:rsidRPr="001A1FB4">
        <w:t>§</w:t>
      </w:r>
      <w:r>
        <w:t xml:space="preserve">2) Once formed, the composition of the standing committee is </w:t>
      </w:r>
      <w:r w:rsidR="008E6761">
        <w:t>subject to the approval of the standing committee’s ranking member.</w:t>
      </w:r>
    </w:p>
    <w:p w14:paraId="2F7A3914" w14:textId="1636B58A" w:rsidR="008A2C26" w:rsidRDefault="008E6761" w:rsidP="00A64DF0">
      <w:r>
        <w:t>(</w:t>
      </w:r>
      <w:r w:rsidRPr="001A1FB4">
        <w:t>§</w:t>
      </w:r>
      <w:r>
        <w:t xml:space="preserve">3) The standing committee will be dissolved once the executive committee has determined by majority vote that the purpose of the standing committee has been achieved. If deemed necessary, the leadership office holders are encouraged provide a formal acknowledgment of the ranking member of the standing committee’s efforts. </w:t>
      </w:r>
    </w:p>
    <w:p w14:paraId="4BDF29F3" w14:textId="681DB7CC" w:rsidR="008E6761" w:rsidRDefault="008E6761" w:rsidP="00A64DF0">
      <w:pPr>
        <w:rPr>
          <w:b/>
        </w:rPr>
      </w:pPr>
      <w:r w:rsidRPr="008E6761">
        <w:rPr>
          <w:b/>
        </w:rPr>
        <w:t>Article VIII Advisor: Qualification Criteria</w:t>
      </w:r>
    </w:p>
    <w:p w14:paraId="6D313B2C" w14:textId="5C378F45" w:rsidR="008E6761" w:rsidRDefault="008E6761" w:rsidP="00A64DF0">
      <w:r w:rsidRPr="008E6761">
        <w:t>(</w:t>
      </w:r>
      <w:r w:rsidRPr="001A1FB4">
        <w:t>§</w:t>
      </w:r>
      <w:r>
        <w:t xml:space="preserve">1) The Advisor for </w:t>
      </w:r>
      <w:r w:rsidR="008F60A3">
        <w:t>CAT</w:t>
      </w:r>
      <w:r>
        <w:t xml:space="preserve"> shall be a full-time member of The Ohio State University’s faculty or Administrative and Professional staff. </w:t>
      </w:r>
    </w:p>
    <w:p w14:paraId="5720FF60" w14:textId="237C2811" w:rsidR="008E6761" w:rsidRDefault="008E6761" w:rsidP="00A64DF0">
      <w:r>
        <w:t>(</w:t>
      </w:r>
      <w:r w:rsidRPr="001A1FB4">
        <w:t>§</w:t>
      </w:r>
      <w:r>
        <w:t xml:space="preserve">2) This person must be able to perform the duties outlined (Article IV, Section 3, </w:t>
      </w:r>
      <w:r w:rsidRPr="001A1FB4">
        <w:t>§</w:t>
      </w:r>
      <w:r>
        <w:t xml:space="preserve">4) as well as attend bi-annual training determined by the Office of Student Activities. </w:t>
      </w:r>
    </w:p>
    <w:p w14:paraId="6D19D4C3" w14:textId="77CED447" w:rsidR="008E6761" w:rsidRDefault="008E6761" w:rsidP="00A64DF0">
      <w:pPr>
        <w:rPr>
          <w:b/>
        </w:rPr>
      </w:pPr>
      <w:r w:rsidRPr="008E6761">
        <w:rPr>
          <w:b/>
        </w:rPr>
        <w:t>Article IX</w:t>
      </w:r>
      <w:r w:rsidR="00C1285B">
        <w:rPr>
          <w:b/>
        </w:rPr>
        <w:t>:</w:t>
      </w:r>
      <w:r>
        <w:rPr>
          <w:b/>
        </w:rPr>
        <w:t xml:space="preserve"> Meetings and Events</w:t>
      </w:r>
    </w:p>
    <w:p w14:paraId="04B38086" w14:textId="77777777" w:rsidR="00C1285B" w:rsidRDefault="008E6761" w:rsidP="00A64DF0">
      <w:r w:rsidRPr="008E6761">
        <w:t>(</w:t>
      </w:r>
      <w:r w:rsidRPr="001A1FB4">
        <w:t>§</w:t>
      </w:r>
      <w:r>
        <w:t xml:space="preserve">1) In addition to the requirements </w:t>
      </w:r>
      <w:r w:rsidR="00C1285B">
        <w:t xml:space="preserve">expressed (Article II, Section 1, </w:t>
      </w:r>
      <w:r w:rsidR="00C1285B" w:rsidRPr="001A1FB4">
        <w:t>§</w:t>
      </w:r>
      <w:r w:rsidR="00C1285B">
        <w:t xml:space="preserve">2), all active members are expected to attend the annual voting meeting, any emergency voting meeting, and provide input when members of the executive committee determine input from the non-executive committee is necessary, as far as reasonable. </w:t>
      </w:r>
    </w:p>
    <w:p w14:paraId="2354D15D" w14:textId="7223407A" w:rsidR="008E6761" w:rsidRDefault="00C1285B" w:rsidP="00A64DF0">
      <w:pPr>
        <w:rPr>
          <w:b/>
        </w:rPr>
      </w:pPr>
      <w:r w:rsidRPr="00C1285B">
        <w:rPr>
          <w:b/>
        </w:rPr>
        <w:t>Article X</w:t>
      </w:r>
      <w:r>
        <w:rPr>
          <w:b/>
        </w:rPr>
        <w:t>: Conflict Resolution</w:t>
      </w:r>
    </w:p>
    <w:p w14:paraId="4D6D7770" w14:textId="11B95C8E" w:rsidR="00C1285B" w:rsidRPr="00C1285B" w:rsidRDefault="00C1285B" w:rsidP="00A64DF0">
      <w:pPr>
        <w:rPr>
          <w:b/>
        </w:rPr>
      </w:pPr>
      <w:r>
        <w:t>(</w:t>
      </w:r>
      <w:r w:rsidRPr="001A1FB4">
        <w:t>§</w:t>
      </w:r>
      <w:r>
        <w:t xml:space="preserve">1) </w:t>
      </w:r>
      <w:r w:rsidR="008F60A3">
        <w:t>CAT</w:t>
      </w:r>
      <w:r>
        <w:t xml:space="preserve"> reserves the right to address member or even attendee behavior where the member or event attendee’s behavior is disruptive or otherwise not in alignment with the organization’s constitution. </w:t>
      </w:r>
    </w:p>
    <w:p w14:paraId="0A603130" w14:textId="64171993" w:rsidR="00C1285B" w:rsidRDefault="00C1285B" w:rsidP="00A64DF0">
      <w:pPr>
        <w:rPr>
          <w:b/>
        </w:rPr>
      </w:pPr>
      <w:r w:rsidRPr="00C1285B">
        <w:rPr>
          <w:b/>
        </w:rPr>
        <w:t>Article XI: Method of Amending Constitution</w:t>
      </w:r>
    </w:p>
    <w:p w14:paraId="653D146F" w14:textId="1396B3ED" w:rsidR="00550BF2" w:rsidRDefault="00550BF2" w:rsidP="00A64DF0">
      <w:pPr>
        <w:rPr>
          <w:i/>
        </w:rPr>
      </w:pPr>
      <w:r>
        <w:rPr>
          <w:i/>
        </w:rPr>
        <w:t xml:space="preserve">Section 1: </w:t>
      </w:r>
      <w:r w:rsidRPr="008D31D3">
        <w:t>Amendment Change Proposal and Notification</w:t>
      </w:r>
    </w:p>
    <w:p w14:paraId="62D1D81E" w14:textId="1101527F" w:rsidR="00EE272A" w:rsidRDefault="00550BF2" w:rsidP="00A64DF0">
      <w:r>
        <w:t>(</w:t>
      </w:r>
      <w:r w:rsidRPr="001A1FB4">
        <w:t>§</w:t>
      </w:r>
      <w:r>
        <w:t xml:space="preserve">1) To change or otherwise amend the existing </w:t>
      </w:r>
      <w:r w:rsidR="00321B3E">
        <w:t>CAT</w:t>
      </w:r>
      <w:r>
        <w:t xml:space="preserve"> constitution, any active member must submit in writing </w:t>
      </w:r>
      <w:r w:rsidR="00EE272A">
        <w:t xml:space="preserve">to the executive committee the precise nature of the change or amendment, the motivations for such a change or amendment, and what the current constitution does not adequately achieve relevant to the proposed change or amendment. </w:t>
      </w:r>
    </w:p>
    <w:p w14:paraId="1C3246AE" w14:textId="40875F0D" w:rsidR="008D31D3" w:rsidRDefault="00EE272A" w:rsidP="008D31D3">
      <w:r>
        <w:t>(</w:t>
      </w:r>
      <w:r w:rsidRPr="001A1FB4">
        <w:t>§</w:t>
      </w:r>
      <w:r w:rsidR="00321B3E">
        <w:t>2</w:t>
      </w:r>
      <w:r>
        <w:t xml:space="preserve">) Within two weeks of the initial proposal, the </w:t>
      </w:r>
      <w:r w:rsidR="0082725C">
        <w:t>Grand</w:t>
      </w:r>
      <w:r w:rsidR="00C92382">
        <w:t xml:space="preserve"> Lugal</w:t>
      </w:r>
      <w:r>
        <w:t xml:space="preserve"> must respond to the proposal the following way. </w:t>
      </w:r>
      <w:r w:rsidR="008D31D3">
        <w:t>T</w:t>
      </w:r>
      <w:r>
        <w:t xml:space="preserve">he </w:t>
      </w:r>
      <w:r w:rsidR="0082725C">
        <w:t>Grand</w:t>
      </w:r>
      <w:r w:rsidR="00C92382">
        <w:t xml:space="preserve"> Lugal</w:t>
      </w:r>
      <w:r>
        <w:t xml:space="preserve"> must relate the leadership board’s official view of the matter and </w:t>
      </w:r>
      <w:r w:rsidR="00B20C1A">
        <w:lastRenderedPageBreak/>
        <w:t>put the amendment up for</w:t>
      </w:r>
      <w:r>
        <w:t xml:space="preserve"> a </w:t>
      </w:r>
      <w:r w:rsidR="008D31D3">
        <w:t xml:space="preserve">vote among the active, voting membership. </w:t>
      </w:r>
      <w:r w:rsidR="00B20C1A">
        <w:t>T</w:t>
      </w:r>
      <w:r w:rsidR="008D31D3">
        <w:t xml:space="preserve">he original proposer may be given a small amount of time, determined by the President, to discuss the proposal. No further action will take place until the voting meeting. </w:t>
      </w:r>
    </w:p>
    <w:p w14:paraId="720BA7EF" w14:textId="01F99602" w:rsidR="008D31D3" w:rsidRDefault="008D31D3" w:rsidP="008D31D3">
      <w:r w:rsidRPr="008D31D3">
        <w:rPr>
          <w:i/>
        </w:rPr>
        <w:t>Section 2</w:t>
      </w:r>
      <w:r>
        <w:t>: Voting Procedure for Changes or Amendments to the Constitution</w:t>
      </w:r>
    </w:p>
    <w:p w14:paraId="73FBBF38" w14:textId="158C9D0C" w:rsidR="008D31D3" w:rsidRDefault="008D31D3" w:rsidP="008D31D3">
      <w:r>
        <w:t>(</w:t>
      </w:r>
      <w:r w:rsidRPr="001A1FB4">
        <w:t>§</w:t>
      </w:r>
      <w:r>
        <w:t xml:space="preserve">1) Whether the proposal will be adopted will be determined by a two-thirds majority vote no later than the second meeting following the meeting where the </w:t>
      </w:r>
      <w:r w:rsidR="0082725C">
        <w:t>Grand</w:t>
      </w:r>
      <w:r w:rsidR="00C92382">
        <w:t xml:space="preserve"> Lugal</w:t>
      </w:r>
      <w:r>
        <w:t xml:space="preserve"> discussed the proposal in question. </w:t>
      </w:r>
    </w:p>
    <w:p w14:paraId="71F9F92B" w14:textId="62DBF898" w:rsidR="008D31D3" w:rsidRDefault="008D31D3" w:rsidP="008D31D3">
      <w:r>
        <w:t>(</w:t>
      </w:r>
      <w:r w:rsidRPr="001A1FB4">
        <w:t>§</w:t>
      </w:r>
      <w:r>
        <w:t xml:space="preserve">2) If the proposal achieved a two-thirds majority in its favor, the </w:t>
      </w:r>
      <w:r w:rsidR="0082725C">
        <w:t>Grand</w:t>
      </w:r>
      <w:r w:rsidR="00C92382">
        <w:t xml:space="preserve"> Lugal</w:t>
      </w:r>
      <w:r>
        <w:t xml:space="preserve"> must, at the earliest reasonable time, revise the constitution and submit it to review by the Office of Student Activities for final approval. </w:t>
      </w:r>
    </w:p>
    <w:p w14:paraId="2A4D936C" w14:textId="5A0D03C7" w:rsidR="00EE272A" w:rsidRDefault="008D31D3" w:rsidP="008D31D3">
      <w:pPr>
        <w:rPr>
          <w:b/>
        </w:rPr>
      </w:pPr>
      <w:r w:rsidRPr="008D31D3">
        <w:rPr>
          <w:b/>
        </w:rPr>
        <w:t>Article XII: Method for Dissolution</w:t>
      </w:r>
    </w:p>
    <w:p w14:paraId="4056E081" w14:textId="60D8DBAE" w:rsidR="007E4ABF" w:rsidRDefault="007E4ABF" w:rsidP="008D31D3">
      <w:r w:rsidRPr="007E4ABF">
        <w:t>(</w:t>
      </w:r>
      <w:r w:rsidRPr="001A1FB4">
        <w:t>§</w:t>
      </w:r>
      <w:r>
        <w:t xml:space="preserve">1) </w:t>
      </w:r>
      <w:r w:rsidR="00D67B5B">
        <w:t>CAT</w:t>
      </w:r>
      <w:r>
        <w:t xml:space="preserve"> shall only be dissolved by a two-thirds majority vote with a </w:t>
      </w:r>
      <w:r>
        <w:rPr>
          <w:i/>
        </w:rPr>
        <w:t xml:space="preserve">quorum </w:t>
      </w:r>
      <w:r>
        <w:t>of two-thirds of its active membership, subject to the approval by the Advisor.</w:t>
      </w:r>
    </w:p>
    <w:p w14:paraId="3846389C" w14:textId="7A7082DD" w:rsidR="007E4ABF" w:rsidRPr="007E4ABF" w:rsidRDefault="007E4ABF" w:rsidP="008D31D3">
      <w:pPr>
        <w:rPr>
          <w:b/>
        </w:rPr>
      </w:pPr>
      <w:r>
        <w:t>(</w:t>
      </w:r>
      <w:r w:rsidRPr="001A1FB4">
        <w:t>§</w:t>
      </w:r>
      <w:r>
        <w:t xml:space="preserve">2) In the event of dissolution, the </w:t>
      </w:r>
      <w:r w:rsidR="00F2046B">
        <w:t xml:space="preserve">members of the executive committee are responsible for notifying </w:t>
      </w:r>
      <w:r>
        <w:t xml:space="preserve">the Office of Student Activities as soon as reasonably possible. </w:t>
      </w:r>
    </w:p>
    <w:sectPr w:rsidR="007E4ABF" w:rsidRPr="007E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szQwsjAwNzQ0MjNT0lEKTi0uzszPAykwqgUAaNgAOSwAAAA="/>
  </w:docVars>
  <w:rsids>
    <w:rsidRoot w:val="001A1FB4"/>
    <w:rsid w:val="000426DC"/>
    <w:rsid w:val="00131486"/>
    <w:rsid w:val="001A1FB4"/>
    <w:rsid w:val="002C53C1"/>
    <w:rsid w:val="00321B3E"/>
    <w:rsid w:val="00331258"/>
    <w:rsid w:val="00382E00"/>
    <w:rsid w:val="003E55B1"/>
    <w:rsid w:val="004155C5"/>
    <w:rsid w:val="004B2E21"/>
    <w:rsid w:val="00550BF2"/>
    <w:rsid w:val="0057024E"/>
    <w:rsid w:val="00584B66"/>
    <w:rsid w:val="00623F98"/>
    <w:rsid w:val="006D3E4D"/>
    <w:rsid w:val="006D776A"/>
    <w:rsid w:val="007131A0"/>
    <w:rsid w:val="007E4ABF"/>
    <w:rsid w:val="007F39CF"/>
    <w:rsid w:val="00812E88"/>
    <w:rsid w:val="0082725C"/>
    <w:rsid w:val="008614D8"/>
    <w:rsid w:val="008862FB"/>
    <w:rsid w:val="008A2C26"/>
    <w:rsid w:val="008C09C0"/>
    <w:rsid w:val="008D31D3"/>
    <w:rsid w:val="008E6761"/>
    <w:rsid w:val="008F60A3"/>
    <w:rsid w:val="00A24585"/>
    <w:rsid w:val="00A25E5A"/>
    <w:rsid w:val="00A504E9"/>
    <w:rsid w:val="00A64DF0"/>
    <w:rsid w:val="00AC4CAC"/>
    <w:rsid w:val="00AD3DCF"/>
    <w:rsid w:val="00B20C1A"/>
    <w:rsid w:val="00B24357"/>
    <w:rsid w:val="00B410E4"/>
    <w:rsid w:val="00B523A5"/>
    <w:rsid w:val="00B92AED"/>
    <w:rsid w:val="00C1285B"/>
    <w:rsid w:val="00C21163"/>
    <w:rsid w:val="00C92382"/>
    <w:rsid w:val="00CA073A"/>
    <w:rsid w:val="00CE535F"/>
    <w:rsid w:val="00D451C9"/>
    <w:rsid w:val="00D67B5B"/>
    <w:rsid w:val="00EE272A"/>
    <w:rsid w:val="00F2046B"/>
    <w:rsid w:val="00F220BA"/>
    <w:rsid w:val="00FC4F19"/>
    <w:rsid w:val="00FC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8D84"/>
  <w15:chartTrackingRefBased/>
  <w15:docId w15:val="{A310674A-5255-4E11-A1EA-4568B973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F0"/>
    <w:rPr>
      <w:color w:val="0563C1" w:themeColor="hyperlink"/>
      <w:u w:val="single"/>
    </w:rPr>
  </w:style>
  <w:style w:type="character" w:styleId="UnresolvedMention">
    <w:name w:val="Unresolved Mention"/>
    <w:basedOn w:val="DefaultParagraphFont"/>
    <w:uiPriority w:val="99"/>
    <w:semiHidden/>
    <w:unhideWhenUsed/>
    <w:rsid w:val="00A6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tleIX@osu.edu" TargetMode="External"/><Relationship Id="rId5" Type="http://schemas.openxmlformats.org/officeDocument/2006/relationships/hyperlink" Target="https://titleix.osu.edu/" TargetMode="External"/><Relationship Id="rId4" Type="http://schemas.openxmlformats.org/officeDocument/2006/relationships/hyperlink" Target="https://hr.osu.edu/wp-content/uploads/policy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Marsolek</dc:creator>
  <cp:keywords/>
  <dc:description/>
  <cp:lastModifiedBy>Broberg, Sebastian Peter - (broberg)</cp:lastModifiedBy>
  <cp:revision>19</cp:revision>
  <dcterms:created xsi:type="dcterms:W3CDTF">2023-07-03T21:19:00Z</dcterms:created>
  <dcterms:modified xsi:type="dcterms:W3CDTF">2024-02-15T21:51:00Z</dcterms:modified>
</cp:coreProperties>
</file>