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91A4" w14:textId="77777777" w:rsidR="00BE4556" w:rsidRDefault="00364992" w:rsidP="00364992">
      <w:pPr>
        <w:rPr>
          <w:rFonts w:ascii="Georgia" w:hAnsi="Georgia"/>
          <w:sz w:val="23"/>
          <w:szCs w:val="23"/>
          <w:u w:val="single"/>
          <w:lang w:val="en-US"/>
        </w:rPr>
      </w:pPr>
      <w:r w:rsidRPr="00BE4556">
        <w:rPr>
          <w:rFonts w:ascii="Georgia" w:hAnsi="Georgia"/>
          <w:sz w:val="26"/>
          <w:szCs w:val="26"/>
          <w:u w:val="single"/>
          <w:lang w:val="en-US"/>
        </w:rPr>
        <w:t>C</w:t>
      </w:r>
      <w:r w:rsidR="002526A0" w:rsidRPr="00BE4556">
        <w:rPr>
          <w:rFonts w:ascii="Georgia" w:hAnsi="Georgia"/>
          <w:sz w:val="26"/>
          <w:szCs w:val="26"/>
          <w:u w:val="single"/>
          <w:lang w:val="en-US"/>
        </w:rPr>
        <w:t>onstitution</w:t>
      </w:r>
      <w:r w:rsidR="002526A0" w:rsidRPr="00BE4556">
        <w:rPr>
          <w:rFonts w:ascii="Georgia" w:hAnsi="Georgia"/>
          <w:sz w:val="26"/>
          <w:szCs w:val="26"/>
          <w:u w:val="single"/>
          <w:lang w:val="en-US"/>
        </w:rPr>
        <w:br/>
      </w:r>
      <w:r w:rsidR="002526A0" w:rsidRPr="00827A91">
        <w:rPr>
          <w:lang w:val="en-US"/>
        </w:rPr>
        <w:br/>
      </w:r>
      <w:r w:rsidR="002526A0" w:rsidRPr="00BE4556">
        <w:rPr>
          <w:rFonts w:ascii="Georgia" w:hAnsi="Georgia"/>
          <w:b/>
          <w:sz w:val="23"/>
          <w:szCs w:val="23"/>
          <w:lang w:val="en-US"/>
        </w:rPr>
        <w:t>Article I - Name, Purpose and Non-Discrimination Policy of the Organization</w:t>
      </w:r>
      <w:r w:rsidR="002526A0" w:rsidRPr="00BE4556">
        <w:rPr>
          <w:rFonts w:ascii="Georgia" w:hAnsi="Georgia"/>
          <w:b/>
          <w:sz w:val="23"/>
          <w:szCs w:val="23"/>
          <w:lang w:val="en-US"/>
        </w:rPr>
        <w:br/>
      </w:r>
      <w:r w:rsidR="002526A0" w:rsidRPr="00151234">
        <w:rPr>
          <w:rFonts w:ascii="Georgia" w:hAnsi="Georgia"/>
          <w:sz w:val="23"/>
          <w:szCs w:val="23"/>
          <w:lang w:val="en-US"/>
        </w:rPr>
        <w:br/>
      </w:r>
      <w:r w:rsidR="002526A0" w:rsidRPr="00BE4556">
        <w:rPr>
          <w:rFonts w:ascii="Georgia" w:hAnsi="Georgia"/>
          <w:sz w:val="23"/>
          <w:szCs w:val="23"/>
          <w:u w:val="single"/>
          <w:lang w:val="en-US"/>
        </w:rPr>
        <w:t xml:space="preserve">Section 1: </w:t>
      </w:r>
      <w:r w:rsidR="00BE4556">
        <w:rPr>
          <w:rFonts w:ascii="Georgia" w:hAnsi="Georgia"/>
          <w:sz w:val="23"/>
          <w:szCs w:val="23"/>
          <w:u w:val="single"/>
          <w:lang w:val="en-US"/>
        </w:rPr>
        <w:t>Name</w:t>
      </w:r>
    </w:p>
    <w:p w14:paraId="64513917" w14:textId="32E339EC" w:rsidR="007C14DE" w:rsidRPr="00BE4556" w:rsidRDefault="00364992" w:rsidP="00364992">
      <w:pPr>
        <w:rPr>
          <w:rFonts w:ascii="Georgia" w:hAnsi="Georgia"/>
          <w:sz w:val="23"/>
          <w:szCs w:val="23"/>
          <w:u w:val="single"/>
          <w:lang w:val="en-US"/>
        </w:rPr>
      </w:pPr>
      <w:r w:rsidRPr="00BE4556">
        <w:rPr>
          <w:rFonts w:ascii="Georgia" w:hAnsi="Georgia"/>
          <w:sz w:val="23"/>
          <w:szCs w:val="23"/>
          <w:lang w:val="en-US"/>
        </w:rPr>
        <w:t xml:space="preserve">Graduate </w:t>
      </w:r>
      <w:r w:rsidR="0038061C" w:rsidRPr="00BE4556">
        <w:rPr>
          <w:rFonts w:ascii="Georgia" w:hAnsi="Georgia"/>
          <w:sz w:val="23"/>
          <w:szCs w:val="23"/>
          <w:lang w:val="en-US"/>
        </w:rPr>
        <w:t xml:space="preserve">Student Working Group </w:t>
      </w:r>
      <w:r w:rsidRPr="00BE4556">
        <w:rPr>
          <w:rFonts w:ascii="Georgia" w:hAnsi="Georgia"/>
          <w:sz w:val="23"/>
          <w:szCs w:val="23"/>
          <w:lang w:val="en-US"/>
        </w:rPr>
        <w:t xml:space="preserve">for </w:t>
      </w:r>
      <w:r w:rsidR="009B31EE" w:rsidRPr="00BE4556">
        <w:rPr>
          <w:rFonts w:ascii="Georgia" w:hAnsi="Georgia"/>
          <w:sz w:val="23"/>
          <w:szCs w:val="23"/>
          <w:lang w:val="en-US"/>
        </w:rPr>
        <w:t xml:space="preserve">Foreign Language Research and Teaching </w:t>
      </w:r>
      <w:r w:rsidR="002526A0" w:rsidRPr="00BE4556">
        <w:rPr>
          <w:rFonts w:ascii="Georgia" w:hAnsi="Georgia"/>
          <w:sz w:val="23"/>
          <w:szCs w:val="23"/>
          <w:lang w:val="en-US"/>
        </w:rPr>
        <w:t>(</w:t>
      </w:r>
      <w:r w:rsidR="009B31EE" w:rsidRPr="00BE4556">
        <w:rPr>
          <w:rFonts w:ascii="Georgia" w:hAnsi="Georgia"/>
          <w:sz w:val="23"/>
          <w:szCs w:val="23"/>
          <w:lang w:val="en-US"/>
        </w:rPr>
        <w:t>FLRT</w:t>
      </w:r>
      <w:r w:rsidR="00BE4556">
        <w:rPr>
          <w:rFonts w:ascii="Georgia" w:hAnsi="Georgia"/>
          <w:sz w:val="23"/>
          <w:szCs w:val="23"/>
          <w:lang w:val="en-US"/>
        </w:rPr>
        <w:t>)</w:t>
      </w:r>
      <w:r w:rsidR="002526A0" w:rsidRPr="00BE4556">
        <w:rPr>
          <w:rFonts w:ascii="Georgia" w:hAnsi="Georgia"/>
          <w:sz w:val="23"/>
          <w:szCs w:val="23"/>
          <w:lang w:val="en-US"/>
        </w:rPr>
        <w:br/>
      </w:r>
      <w:r w:rsidR="002526A0" w:rsidRPr="00151234">
        <w:rPr>
          <w:rFonts w:ascii="Georgia" w:hAnsi="Georgia"/>
          <w:sz w:val="23"/>
          <w:szCs w:val="23"/>
          <w:lang w:val="en-US"/>
        </w:rPr>
        <w:br/>
      </w:r>
      <w:r w:rsidR="002526A0" w:rsidRPr="00BE4556">
        <w:rPr>
          <w:rFonts w:ascii="Georgia" w:hAnsi="Georgia"/>
          <w:sz w:val="23"/>
          <w:szCs w:val="23"/>
          <w:u w:val="single"/>
          <w:lang w:val="en-US"/>
        </w:rPr>
        <w:t xml:space="preserve">Section 2: </w:t>
      </w:r>
      <w:r w:rsidRPr="00BE4556">
        <w:rPr>
          <w:rFonts w:ascii="Georgia" w:hAnsi="Georgia"/>
          <w:sz w:val="23"/>
          <w:szCs w:val="23"/>
          <w:u w:val="single"/>
          <w:lang w:val="en-US"/>
        </w:rPr>
        <w:t>Statement of Purpose and Objectives</w:t>
      </w:r>
    </w:p>
    <w:p w14:paraId="765E40A3" w14:textId="62B99E01" w:rsidR="00B1215C" w:rsidRPr="00B1215C" w:rsidRDefault="001A2A49" w:rsidP="00BE4556">
      <w:pPr>
        <w:autoSpaceDE w:val="0"/>
        <w:autoSpaceDN w:val="0"/>
        <w:adjustRightInd w:val="0"/>
        <w:spacing w:after="0" w:line="240" w:lineRule="auto"/>
        <w:jc w:val="both"/>
        <w:rPr>
          <w:rFonts w:ascii="Georgia" w:hAnsi="Georgia" w:cs="TimesNewRomanPSMT"/>
          <w:sz w:val="23"/>
          <w:szCs w:val="23"/>
          <w:lang w:val="en-US"/>
        </w:rPr>
      </w:pPr>
      <w:r w:rsidRPr="00151234">
        <w:rPr>
          <w:rFonts w:ascii="Georgia" w:hAnsi="Georgia" w:cs="TimesNewRomanPSMT"/>
          <w:sz w:val="23"/>
          <w:szCs w:val="23"/>
          <w:lang w:val="en-US"/>
        </w:rPr>
        <w:t>We, the members of FLRT, endeavor to provide opportunities for academic and</w:t>
      </w:r>
      <w:r w:rsidR="00BE4556">
        <w:rPr>
          <w:rFonts w:ascii="Georgia" w:hAnsi="Georgia" w:cs="TimesNewRomanPSMT"/>
          <w:sz w:val="23"/>
          <w:szCs w:val="23"/>
          <w:lang w:val="en-US"/>
        </w:rPr>
        <w:t xml:space="preserve"> </w:t>
      </w:r>
      <w:r w:rsidRPr="00151234">
        <w:rPr>
          <w:rFonts w:ascii="Georgia" w:hAnsi="Georgia" w:cs="TimesNewRomanPSMT"/>
          <w:sz w:val="23"/>
          <w:szCs w:val="23"/>
          <w:lang w:val="en-US"/>
        </w:rPr>
        <w:t>professional development. Our organization will create options for professional</w:t>
      </w:r>
      <w:r w:rsidR="00BE4556">
        <w:rPr>
          <w:rFonts w:ascii="Georgia" w:hAnsi="Georgia" w:cs="TimesNewRomanPSMT"/>
          <w:sz w:val="23"/>
          <w:szCs w:val="23"/>
          <w:lang w:val="en-US"/>
        </w:rPr>
        <w:t xml:space="preserve"> </w:t>
      </w:r>
      <w:r w:rsidRPr="00151234">
        <w:rPr>
          <w:rFonts w:ascii="Georgia" w:hAnsi="Georgia" w:cs="TimesNewRomanPSMT"/>
          <w:sz w:val="23"/>
          <w:szCs w:val="23"/>
          <w:lang w:val="en-US"/>
        </w:rPr>
        <w:t xml:space="preserve">enhancement such as </w:t>
      </w:r>
      <w:r w:rsidR="00B1215C">
        <w:rPr>
          <w:rFonts w:ascii="Georgia" w:hAnsi="Georgia" w:cs="TimesNewRomanPSMT"/>
          <w:sz w:val="23"/>
          <w:szCs w:val="23"/>
          <w:lang w:val="en-US"/>
        </w:rPr>
        <w:t xml:space="preserve">reading circles, presentations, discussions, </w:t>
      </w:r>
      <w:r w:rsidRPr="00151234">
        <w:rPr>
          <w:rFonts w:ascii="Georgia" w:hAnsi="Georgia" w:cs="TimesNewRomanPSMT"/>
          <w:sz w:val="23"/>
          <w:szCs w:val="23"/>
          <w:lang w:val="en-US"/>
        </w:rPr>
        <w:t>workshops and conferences. Furthermore, we hope to foster</w:t>
      </w:r>
      <w:r w:rsidR="00B1215C">
        <w:rPr>
          <w:rFonts w:ascii="Georgia" w:hAnsi="Georgia" w:cs="TimesNewRomanPSMT"/>
          <w:sz w:val="23"/>
          <w:szCs w:val="23"/>
          <w:lang w:val="en-US"/>
        </w:rPr>
        <w:t xml:space="preserve"> </w:t>
      </w:r>
      <w:r w:rsidRPr="00151234">
        <w:rPr>
          <w:rFonts w:ascii="Georgia" w:hAnsi="Georgia" w:cs="TimesNewRomanPSMT"/>
          <w:sz w:val="23"/>
          <w:szCs w:val="23"/>
          <w:lang w:val="en-US"/>
        </w:rPr>
        <w:t>collegial and academic networking within the Center for Languages, Literatures and Cultures (CLLC) and across the university with allied departments.</w:t>
      </w:r>
      <w:r w:rsidR="00B1215C">
        <w:rPr>
          <w:rFonts w:ascii="Georgia" w:hAnsi="Georgia" w:cs="TimesNewRomanPSMT"/>
          <w:sz w:val="23"/>
          <w:szCs w:val="23"/>
          <w:lang w:val="en-US"/>
        </w:rPr>
        <w:t xml:space="preserve"> </w:t>
      </w:r>
      <w:r w:rsidR="00B1215C" w:rsidRPr="00B1215C">
        <w:rPr>
          <w:rFonts w:ascii="Georgia" w:eastAsia="Times New Roman" w:hAnsi="Georgia" w:cs="Segoe UI"/>
          <w:sz w:val="23"/>
          <w:szCs w:val="23"/>
          <w:lang w:val="en-US"/>
        </w:rPr>
        <w:t xml:space="preserve">We want to discuss trends </w:t>
      </w:r>
      <w:r w:rsidR="00BE4556">
        <w:rPr>
          <w:rFonts w:ascii="Georgia" w:eastAsia="Times New Roman" w:hAnsi="Georgia" w:cs="Segoe UI"/>
          <w:sz w:val="23"/>
          <w:szCs w:val="23"/>
          <w:lang w:val="en-US"/>
        </w:rPr>
        <w:t>and issues in Foreign Language Research and T</w:t>
      </w:r>
      <w:r w:rsidR="00B1215C" w:rsidRPr="00B1215C">
        <w:rPr>
          <w:rFonts w:ascii="Georgia" w:eastAsia="Times New Roman" w:hAnsi="Georgia" w:cs="Segoe UI"/>
          <w:sz w:val="23"/>
          <w:szCs w:val="23"/>
          <w:lang w:val="en-US"/>
        </w:rPr>
        <w:t>eaching (</w:t>
      </w:r>
      <w:r w:rsidR="00B1215C">
        <w:rPr>
          <w:rFonts w:ascii="Georgia" w:eastAsia="Times New Roman" w:hAnsi="Georgia" w:cs="Segoe UI"/>
          <w:sz w:val="23"/>
          <w:szCs w:val="23"/>
          <w:lang w:val="en-US"/>
        </w:rPr>
        <w:t xml:space="preserve">especially </w:t>
      </w:r>
      <w:r w:rsidR="00B1215C" w:rsidRPr="00B1215C">
        <w:rPr>
          <w:rFonts w:ascii="Georgia" w:eastAsia="Times New Roman" w:hAnsi="Georgia" w:cs="Segoe UI"/>
          <w:sz w:val="23"/>
          <w:szCs w:val="23"/>
          <w:lang w:val="en-US"/>
        </w:rPr>
        <w:t>in</w:t>
      </w:r>
      <w:r w:rsidR="00BE4556">
        <w:rPr>
          <w:rFonts w:ascii="Georgia" w:eastAsia="Times New Roman" w:hAnsi="Georgia" w:cs="Segoe UI"/>
          <w:sz w:val="23"/>
          <w:szCs w:val="23"/>
          <w:lang w:val="en-US"/>
        </w:rPr>
        <w:t xml:space="preserve"> </w:t>
      </w:r>
      <w:r w:rsidR="00B1215C" w:rsidRPr="00B1215C">
        <w:rPr>
          <w:rFonts w:ascii="Georgia" w:eastAsia="Times New Roman" w:hAnsi="Georgia" w:cs="Segoe UI"/>
          <w:sz w:val="23"/>
          <w:szCs w:val="23"/>
          <w:lang w:val="en-US"/>
        </w:rPr>
        <w:t>languages other than English) and foster collaboration between graduate students in various language departments. We want to provide a platform for exchange and for graduate students in the field to present and discuss their research interests and current research projects to hone our skills as language instructors and researchers in Foreign Language Studies.</w:t>
      </w:r>
    </w:p>
    <w:p w14:paraId="6F6DD366" w14:textId="77777777" w:rsidR="008E4963" w:rsidRPr="00151234" w:rsidRDefault="008E4963" w:rsidP="008E4963">
      <w:pPr>
        <w:pStyle w:val="ListParagraph"/>
        <w:ind w:left="0"/>
        <w:rPr>
          <w:rFonts w:ascii="Georgia" w:hAnsi="Georgia"/>
          <w:sz w:val="23"/>
          <w:szCs w:val="23"/>
          <w:lang w:val="en-US"/>
        </w:rPr>
      </w:pPr>
    </w:p>
    <w:p w14:paraId="5D8A74E3" w14:textId="4FE02B5E" w:rsidR="00BE4556" w:rsidRDefault="002526A0" w:rsidP="008E4963">
      <w:pPr>
        <w:pStyle w:val="ListParagraph"/>
        <w:ind w:left="0"/>
        <w:rPr>
          <w:rFonts w:ascii="Georgia" w:hAnsi="Georgia"/>
          <w:sz w:val="23"/>
          <w:szCs w:val="23"/>
          <w:lang w:val="en-US"/>
        </w:rPr>
      </w:pPr>
      <w:r w:rsidRPr="00BE4556">
        <w:rPr>
          <w:rFonts w:ascii="Georgia" w:hAnsi="Georgia"/>
          <w:sz w:val="23"/>
          <w:szCs w:val="23"/>
          <w:u w:val="single"/>
          <w:lang w:val="en-US"/>
        </w:rPr>
        <w:t>Section</w:t>
      </w:r>
      <w:r w:rsidR="00BE4556">
        <w:rPr>
          <w:rFonts w:ascii="Georgia" w:hAnsi="Georgia"/>
          <w:sz w:val="23"/>
          <w:szCs w:val="23"/>
          <w:u w:val="single"/>
          <w:lang w:val="en-US"/>
        </w:rPr>
        <w:t xml:space="preserve"> 3: Non-Discrimination Policy</w:t>
      </w:r>
    </w:p>
    <w:p w14:paraId="6353D26F" w14:textId="126B4AFB" w:rsidR="00364992" w:rsidRPr="00151234" w:rsidRDefault="00364992" w:rsidP="00BE4556">
      <w:pPr>
        <w:pStyle w:val="ListParagraph"/>
        <w:ind w:left="0"/>
        <w:jc w:val="both"/>
        <w:rPr>
          <w:rFonts w:ascii="Georgia" w:hAnsi="Georgia"/>
          <w:sz w:val="23"/>
          <w:szCs w:val="23"/>
          <w:lang w:val="en-US"/>
        </w:rPr>
      </w:pPr>
      <w:r w:rsidRPr="00151234">
        <w:rPr>
          <w:rFonts w:ascii="Georgia" w:hAnsi="Georgia"/>
          <w:iCs/>
          <w:sz w:val="23"/>
          <w:szCs w:val="23"/>
          <w:lang w:val="en-US"/>
        </w:rPr>
        <w:t>This o</w:t>
      </w:r>
      <w:r w:rsidR="00F23C5B">
        <w:rPr>
          <w:rFonts w:ascii="Georgia" w:hAnsi="Georgia"/>
          <w:iCs/>
          <w:sz w:val="23"/>
          <w:szCs w:val="23"/>
          <w:lang w:val="en-US"/>
        </w:rPr>
        <w:t>rganization and its members do</w:t>
      </w:r>
      <w:r w:rsidRPr="00151234">
        <w:rPr>
          <w:rFonts w:ascii="Georgia" w:hAnsi="Georgia"/>
          <w:iCs/>
          <w:sz w:val="23"/>
          <w:szCs w:val="23"/>
          <w:lang w:val="en-US"/>
        </w:rPr>
        <w:t xml:space="preserve"> not discriminate on the basis of age, ancestry, color, disability, gender identity or expression, genetic information, HIV/AIDS status, military status, national origin, </w:t>
      </w:r>
      <w:r w:rsidR="00F23C5B">
        <w:rPr>
          <w:rFonts w:ascii="Georgia" w:hAnsi="Georgia"/>
          <w:iCs/>
          <w:sz w:val="23"/>
          <w:szCs w:val="23"/>
          <w:lang w:val="en-US"/>
        </w:rPr>
        <w:t xml:space="preserve">native language, foreign accents, dialects, </w:t>
      </w:r>
      <w:r w:rsidRPr="00151234">
        <w:rPr>
          <w:rFonts w:ascii="Georgia" w:hAnsi="Georgia"/>
          <w:iCs/>
          <w:sz w:val="23"/>
          <w:szCs w:val="23"/>
          <w:lang w:val="en-US"/>
        </w:rPr>
        <w:t>race, religion, sex, sexual orientation, protected veteran status, or any other bases under the law, in its activities, programs, admission, and employment.</w:t>
      </w:r>
    </w:p>
    <w:p w14:paraId="3C549DCD" w14:textId="77777777" w:rsidR="00BE4556" w:rsidRDefault="002526A0" w:rsidP="00BE4556">
      <w:pPr>
        <w:autoSpaceDE w:val="0"/>
        <w:autoSpaceDN w:val="0"/>
        <w:adjustRightInd w:val="0"/>
        <w:spacing w:after="0" w:line="240" w:lineRule="auto"/>
        <w:jc w:val="both"/>
        <w:rPr>
          <w:rFonts w:ascii="Georgia" w:hAnsi="Georgia"/>
          <w:b/>
          <w:sz w:val="23"/>
          <w:szCs w:val="23"/>
          <w:lang w:val="en-US"/>
        </w:rPr>
      </w:pPr>
      <w:r w:rsidRPr="00151234">
        <w:rPr>
          <w:rFonts w:ascii="Georgia" w:hAnsi="Georgia"/>
          <w:sz w:val="23"/>
          <w:szCs w:val="23"/>
          <w:lang w:val="en-US"/>
        </w:rPr>
        <w:br/>
      </w:r>
      <w:r w:rsidRPr="00BE4556">
        <w:rPr>
          <w:rFonts w:ascii="Georgia" w:hAnsi="Georgia"/>
          <w:b/>
          <w:sz w:val="23"/>
          <w:szCs w:val="23"/>
          <w:lang w:val="en-US"/>
        </w:rPr>
        <w:t>Article II - Membership: Qualifications and Categor</w:t>
      </w:r>
      <w:r w:rsidR="0038061C" w:rsidRPr="00BE4556">
        <w:rPr>
          <w:rFonts w:ascii="Georgia" w:hAnsi="Georgia"/>
          <w:b/>
          <w:sz w:val="23"/>
          <w:szCs w:val="23"/>
          <w:lang w:val="en-US"/>
        </w:rPr>
        <w:t>ies of Membership</w:t>
      </w:r>
    </w:p>
    <w:p w14:paraId="4F1CCECC" w14:textId="1536A5A8" w:rsidR="00BE4556" w:rsidRDefault="0038061C" w:rsidP="00BE4556">
      <w:pPr>
        <w:autoSpaceDE w:val="0"/>
        <w:autoSpaceDN w:val="0"/>
        <w:adjustRightInd w:val="0"/>
        <w:spacing w:after="0" w:line="240" w:lineRule="auto"/>
        <w:jc w:val="both"/>
        <w:rPr>
          <w:rFonts w:ascii="Georgia" w:hAnsi="Georgia"/>
          <w:sz w:val="23"/>
          <w:szCs w:val="23"/>
          <w:lang w:val="en-US"/>
        </w:rPr>
      </w:pPr>
      <w:r w:rsidRPr="00096A8A">
        <w:rPr>
          <w:rFonts w:ascii="Georgia" w:hAnsi="Georgia"/>
          <w:sz w:val="16"/>
          <w:szCs w:val="16"/>
          <w:lang w:val="en-US"/>
        </w:rPr>
        <w:br/>
      </w:r>
      <w:r w:rsidRPr="00151234">
        <w:rPr>
          <w:rFonts w:ascii="Georgia" w:hAnsi="Georgia"/>
          <w:sz w:val="23"/>
          <w:szCs w:val="23"/>
          <w:lang w:val="en-US"/>
        </w:rPr>
        <w:t xml:space="preserve">All </w:t>
      </w:r>
      <w:r w:rsidR="002526A0" w:rsidRPr="00151234">
        <w:rPr>
          <w:rFonts w:ascii="Georgia" w:hAnsi="Georgia"/>
          <w:sz w:val="23"/>
          <w:szCs w:val="23"/>
          <w:lang w:val="en-US"/>
        </w:rPr>
        <w:t>graduate students enrolled at The Ohio State University may become members. Members will be granted voting rights.</w:t>
      </w:r>
      <w:r w:rsidRPr="00151234">
        <w:rPr>
          <w:rFonts w:ascii="Georgia" w:hAnsi="Georgia"/>
          <w:sz w:val="23"/>
          <w:szCs w:val="23"/>
          <w:lang w:val="en-US"/>
        </w:rPr>
        <w:t xml:space="preserve"> An interest in foreign/second language research, teaching, pedagogy and/or applied linguistics desirable</w:t>
      </w:r>
      <w:r w:rsidR="00B1215C">
        <w:rPr>
          <w:rFonts w:ascii="Georgia" w:hAnsi="Georgia"/>
          <w:sz w:val="23"/>
          <w:szCs w:val="23"/>
          <w:lang w:val="en-US"/>
        </w:rPr>
        <w:t xml:space="preserve"> but not required</w:t>
      </w:r>
      <w:r w:rsidRPr="00151234">
        <w:rPr>
          <w:rFonts w:ascii="Georgia" w:hAnsi="Georgia"/>
          <w:sz w:val="23"/>
          <w:szCs w:val="23"/>
          <w:lang w:val="en-US"/>
        </w:rPr>
        <w:t xml:space="preserve">. </w:t>
      </w:r>
    </w:p>
    <w:p w14:paraId="4C2FFDC4" w14:textId="6C7DCBE3" w:rsidR="00151234" w:rsidRDefault="002526A0" w:rsidP="00BE4556">
      <w:pPr>
        <w:autoSpaceDE w:val="0"/>
        <w:autoSpaceDN w:val="0"/>
        <w:adjustRightInd w:val="0"/>
        <w:spacing w:after="0" w:line="240" w:lineRule="auto"/>
        <w:rPr>
          <w:rFonts w:ascii="Georgia" w:hAnsi="Georgia"/>
          <w:sz w:val="23"/>
          <w:szCs w:val="23"/>
          <w:lang w:val="en-US"/>
        </w:rPr>
      </w:pPr>
      <w:r w:rsidRPr="00151234">
        <w:rPr>
          <w:rFonts w:ascii="Georgia" w:hAnsi="Georgia"/>
          <w:sz w:val="23"/>
          <w:szCs w:val="23"/>
          <w:lang w:val="en-US"/>
        </w:rPr>
        <w:br/>
      </w:r>
      <w:r w:rsidRPr="00151234">
        <w:rPr>
          <w:rFonts w:ascii="Georgia" w:hAnsi="Georgia"/>
          <w:sz w:val="23"/>
          <w:szCs w:val="23"/>
          <w:lang w:val="en-US"/>
        </w:rPr>
        <w:br/>
      </w:r>
      <w:r w:rsidR="0038061C" w:rsidRPr="00BE4556">
        <w:rPr>
          <w:rFonts w:ascii="Georgia" w:hAnsi="Georgia"/>
          <w:b/>
          <w:sz w:val="23"/>
          <w:szCs w:val="23"/>
          <w:lang w:val="en-US"/>
        </w:rPr>
        <w:t xml:space="preserve">Article </w:t>
      </w:r>
      <w:r w:rsidR="00FD35FF" w:rsidRPr="00BE4556">
        <w:rPr>
          <w:rFonts w:ascii="Georgia" w:hAnsi="Georgia"/>
          <w:b/>
          <w:sz w:val="23"/>
          <w:szCs w:val="23"/>
          <w:lang w:val="en-US"/>
        </w:rPr>
        <w:t>III</w:t>
      </w:r>
      <w:r w:rsidRPr="00BE4556">
        <w:rPr>
          <w:rFonts w:ascii="Georgia" w:hAnsi="Georgia"/>
          <w:b/>
          <w:sz w:val="23"/>
          <w:szCs w:val="23"/>
          <w:lang w:val="en-US"/>
        </w:rPr>
        <w:t xml:space="preserve"> - Organization Leadership: Titles, Terms of Office, Type of Selection, and Dut</w:t>
      </w:r>
      <w:r w:rsidR="00BE4556">
        <w:rPr>
          <w:rFonts w:ascii="Georgia" w:hAnsi="Georgia"/>
          <w:b/>
          <w:sz w:val="23"/>
          <w:szCs w:val="23"/>
          <w:lang w:val="en-US"/>
        </w:rPr>
        <w:t>ies of the Leaders</w:t>
      </w:r>
      <w:r w:rsidRPr="00BE4556">
        <w:rPr>
          <w:rFonts w:ascii="Georgia" w:hAnsi="Georgia"/>
          <w:sz w:val="23"/>
          <w:szCs w:val="23"/>
          <w:lang w:val="en-US"/>
        </w:rPr>
        <w:br/>
      </w:r>
      <w:r w:rsidRPr="00096A8A">
        <w:rPr>
          <w:rFonts w:ascii="Georgia" w:hAnsi="Georgia"/>
          <w:sz w:val="16"/>
          <w:szCs w:val="16"/>
          <w:lang w:val="en-US"/>
        </w:rPr>
        <w:br/>
      </w:r>
      <w:r w:rsidR="00647DAC" w:rsidRPr="00151234">
        <w:rPr>
          <w:rFonts w:ascii="Georgia" w:hAnsi="Georgia" w:cs="TimesNewRomanPSMT"/>
          <w:sz w:val="23"/>
          <w:szCs w:val="23"/>
          <w:lang w:val="en-US"/>
        </w:rPr>
        <w:t xml:space="preserve">The FLRT </w:t>
      </w:r>
      <w:r w:rsidR="00647DAC" w:rsidRPr="00151234">
        <w:rPr>
          <w:rFonts w:ascii="Georgia" w:hAnsi="Georgia"/>
          <w:sz w:val="23"/>
          <w:szCs w:val="23"/>
          <w:lang w:val="en-US"/>
        </w:rPr>
        <w:t>will have four leading office</w:t>
      </w:r>
      <w:r w:rsidR="0004377F" w:rsidRPr="00151234">
        <w:rPr>
          <w:rFonts w:ascii="Georgia" w:hAnsi="Georgia"/>
          <w:sz w:val="23"/>
          <w:szCs w:val="23"/>
          <w:lang w:val="en-US"/>
        </w:rPr>
        <w:t>r</w:t>
      </w:r>
      <w:r w:rsidR="00647DAC" w:rsidRPr="00151234">
        <w:rPr>
          <w:rFonts w:ascii="Georgia" w:hAnsi="Georgia"/>
          <w:sz w:val="23"/>
          <w:szCs w:val="23"/>
          <w:lang w:val="en-US"/>
        </w:rPr>
        <w:t xml:space="preserve">s with the titles of President, Vice President, Secretary, and Treasurer. </w:t>
      </w:r>
      <w:r w:rsidR="00647DAC" w:rsidRPr="00151234">
        <w:rPr>
          <w:rFonts w:ascii="Georgia" w:hAnsi="Georgia" w:cs="TimesNewRomanPSMT"/>
          <w:sz w:val="23"/>
          <w:szCs w:val="23"/>
          <w:lang w:val="en-US"/>
        </w:rPr>
        <w:t>These represent the Executive Committee and the general membership and</w:t>
      </w:r>
      <w:r w:rsidR="00BE4556">
        <w:rPr>
          <w:rFonts w:ascii="Georgia" w:hAnsi="Georgia" w:cs="TimesNewRomanPSMT"/>
          <w:sz w:val="23"/>
          <w:szCs w:val="23"/>
          <w:lang w:val="en-US"/>
        </w:rPr>
        <w:t xml:space="preserve"> </w:t>
      </w:r>
      <w:r w:rsidR="00647DAC" w:rsidRPr="00151234">
        <w:rPr>
          <w:rFonts w:ascii="Georgia" w:hAnsi="Georgia" w:cs="TimesNewRomanPSMT"/>
          <w:sz w:val="23"/>
          <w:szCs w:val="23"/>
          <w:lang w:val="en-US"/>
        </w:rPr>
        <w:t xml:space="preserve">are elected </w:t>
      </w:r>
      <w:r w:rsidRPr="00151234">
        <w:rPr>
          <w:rFonts w:ascii="Georgia" w:hAnsi="Georgia"/>
          <w:sz w:val="23"/>
          <w:szCs w:val="23"/>
          <w:lang w:val="en-US"/>
        </w:rPr>
        <w:t>by popular membership vote at the end of Spring Semester. The Executive Committee will be in place from the start of Autumn semester until the end of Summer Quarter. All members of the Executive Committee will meet once a m</w:t>
      </w:r>
      <w:r w:rsidR="00B1215C">
        <w:rPr>
          <w:rFonts w:ascii="Georgia" w:hAnsi="Georgia"/>
          <w:sz w:val="23"/>
          <w:szCs w:val="23"/>
          <w:lang w:val="en-US"/>
        </w:rPr>
        <w:t>onth to set meeting agendas.</w:t>
      </w:r>
    </w:p>
    <w:p w14:paraId="3E242AC2" w14:textId="77777777" w:rsidR="00151234" w:rsidRPr="00151234" w:rsidRDefault="00151234" w:rsidP="00BE4556">
      <w:pPr>
        <w:autoSpaceDE w:val="0"/>
        <w:autoSpaceDN w:val="0"/>
        <w:adjustRightInd w:val="0"/>
        <w:spacing w:after="0" w:line="240" w:lineRule="auto"/>
        <w:jc w:val="both"/>
        <w:rPr>
          <w:rFonts w:ascii="Georgia" w:hAnsi="Georgia"/>
          <w:sz w:val="23"/>
          <w:szCs w:val="23"/>
          <w:lang w:val="en-US"/>
        </w:rPr>
      </w:pPr>
    </w:p>
    <w:p w14:paraId="12558C58" w14:textId="77777777" w:rsidR="00BE4556" w:rsidRDefault="00910051" w:rsidP="00BE4556">
      <w:pPr>
        <w:autoSpaceDE w:val="0"/>
        <w:autoSpaceDN w:val="0"/>
        <w:adjustRightInd w:val="0"/>
        <w:spacing w:after="0" w:line="240" w:lineRule="auto"/>
        <w:jc w:val="both"/>
        <w:rPr>
          <w:rFonts w:ascii="Georgia" w:hAnsi="Georgia" w:cs="TimesNewRomanPSMT"/>
          <w:sz w:val="23"/>
          <w:szCs w:val="23"/>
          <w:lang w:val="en-US"/>
        </w:rPr>
      </w:pPr>
      <w:r w:rsidRPr="00151234">
        <w:rPr>
          <w:rFonts w:ascii="Georgia" w:hAnsi="Georgia" w:cs="TimesNewRomanPSMT"/>
          <w:sz w:val="23"/>
          <w:szCs w:val="23"/>
          <w:lang w:val="en-US"/>
        </w:rPr>
        <w:t>The president calls and presides over the Executive Committee and general membership</w:t>
      </w:r>
      <w:r w:rsidR="00BE4556">
        <w:rPr>
          <w:rFonts w:ascii="Georgia" w:hAnsi="Georgia" w:cs="TimesNewRomanPSMT"/>
          <w:sz w:val="23"/>
          <w:szCs w:val="23"/>
          <w:lang w:val="en-US"/>
        </w:rPr>
        <w:t xml:space="preserve"> </w:t>
      </w:r>
      <w:r w:rsidRPr="00151234">
        <w:rPr>
          <w:rFonts w:ascii="Georgia" w:hAnsi="Georgia" w:cs="TimesNewRomanPSMT"/>
          <w:sz w:val="23"/>
          <w:szCs w:val="23"/>
          <w:lang w:val="en-US"/>
        </w:rPr>
        <w:t xml:space="preserve">meetings. </w:t>
      </w:r>
      <w:r w:rsidR="00E17AD0" w:rsidRPr="00151234">
        <w:rPr>
          <w:rFonts w:ascii="Georgia" w:hAnsi="Georgia" w:cs="TimesNewRomanPSMT"/>
          <w:sz w:val="23"/>
          <w:szCs w:val="23"/>
          <w:lang w:val="en-US"/>
        </w:rPr>
        <w:t xml:space="preserve">The president will facilitate meetings, work as an official member of the FLRT with faculty, proposes the program, conferences, workshops and other events. The </w:t>
      </w:r>
      <w:r w:rsidR="00151234">
        <w:rPr>
          <w:rFonts w:ascii="Georgia" w:hAnsi="Georgia" w:cs="TimesNewRomanPSMT"/>
          <w:sz w:val="23"/>
          <w:szCs w:val="23"/>
          <w:lang w:val="en-US"/>
        </w:rPr>
        <w:t>p</w:t>
      </w:r>
      <w:r w:rsidR="00E17AD0" w:rsidRPr="00151234">
        <w:rPr>
          <w:rFonts w:ascii="Georgia" w:hAnsi="Georgia" w:cs="TimesNewRomanPSMT"/>
          <w:sz w:val="23"/>
          <w:szCs w:val="23"/>
          <w:lang w:val="en-US"/>
        </w:rPr>
        <w:t xml:space="preserve">resident </w:t>
      </w:r>
      <w:r w:rsidR="00B1215C">
        <w:rPr>
          <w:rFonts w:ascii="Georgia" w:hAnsi="Georgia" w:cs="TimesNewRomanPSMT"/>
          <w:sz w:val="23"/>
          <w:szCs w:val="23"/>
          <w:lang w:val="en-US"/>
        </w:rPr>
        <w:t>d</w:t>
      </w:r>
      <w:r w:rsidR="00E17AD0" w:rsidRPr="00151234">
        <w:rPr>
          <w:rFonts w:ascii="Georgia" w:hAnsi="Georgia" w:cs="TimesNewRomanPSMT"/>
          <w:sz w:val="23"/>
          <w:szCs w:val="23"/>
          <w:lang w:val="en-US"/>
        </w:rPr>
        <w:t xml:space="preserve">evelops a program for the academic year for the FLRT, communicates with and reports to the advisor, represents the FLRT to other organizations and departments. </w:t>
      </w:r>
      <w:r w:rsidRPr="00151234">
        <w:rPr>
          <w:rFonts w:ascii="Georgia" w:hAnsi="Georgia" w:cs="TimesNewRomanPSMT"/>
          <w:sz w:val="23"/>
          <w:szCs w:val="23"/>
          <w:lang w:val="en-US"/>
        </w:rPr>
        <w:t>The president presents proposals made by the Executive Committee to the</w:t>
      </w:r>
      <w:r w:rsidR="00E17AD0" w:rsidRPr="00151234">
        <w:rPr>
          <w:rFonts w:ascii="Georgia" w:hAnsi="Georgia" w:cs="TimesNewRomanPSMT"/>
          <w:sz w:val="23"/>
          <w:szCs w:val="23"/>
          <w:lang w:val="en-US"/>
        </w:rPr>
        <w:t xml:space="preserve"> </w:t>
      </w:r>
      <w:r w:rsidRPr="00151234">
        <w:rPr>
          <w:rFonts w:ascii="Georgia" w:hAnsi="Georgia" w:cs="TimesNewRomanPSMT"/>
          <w:sz w:val="23"/>
          <w:szCs w:val="23"/>
          <w:lang w:val="en-US"/>
        </w:rPr>
        <w:t>general membership. The president appoints the chairpersons of the standing committees.</w:t>
      </w:r>
      <w:r w:rsidR="00E17AD0" w:rsidRPr="00151234">
        <w:rPr>
          <w:rFonts w:ascii="Georgia" w:hAnsi="Georgia" w:cs="TimesNewRomanPSMT"/>
          <w:sz w:val="23"/>
          <w:szCs w:val="23"/>
          <w:lang w:val="en-US"/>
        </w:rPr>
        <w:t xml:space="preserve"> The president works with the</w:t>
      </w:r>
      <w:r w:rsidR="00BE4556">
        <w:rPr>
          <w:rFonts w:ascii="Georgia" w:hAnsi="Georgia" w:cs="TimesNewRomanPSMT"/>
          <w:sz w:val="23"/>
          <w:szCs w:val="23"/>
          <w:lang w:val="en-US"/>
        </w:rPr>
        <w:t xml:space="preserve"> treasurer to oversee financial </w:t>
      </w:r>
      <w:r w:rsidR="00E17AD0" w:rsidRPr="00151234">
        <w:rPr>
          <w:rFonts w:ascii="Georgia" w:hAnsi="Georgia" w:cs="TimesNewRomanPSMT"/>
          <w:sz w:val="23"/>
          <w:szCs w:val="23"/>
          <w:lang w:val="en-US"/>
        </w:rPr>
        <w:t>management.</w:t>
      </w:r>
    </w:p>
    <w:p w14:paraId="70BEF932" w14:textId="5D98FD87" w:rsidR="00BE4556" w:rsidRDefault="00E17AD0" w:rsidP="00BE4556">
      <w:pPr>
        <w:autoSpaceDE w:val="0"/>
        <w:autoSpaceDN w:val="0"/>
        <w:adjustRightInd w:val="0"/>
        <w:spacing w:after="0" w:line="240" w:lineRule="auto"/>
        <w:jc w:val="both"/>
        <w:rPr>
          <w:rFonts w:ascii="Georgia" w:hAnsi="Georgia" w:cs="TimesNewRomanPSMT"/>
          <w:sz w:val="23"/>
          <w:szCs w:val="23"/>
          <w:lang w:val="en-US"/>
        </w:rPr>
      </w:pPr>
      <w:r w:rsidRPr="00151234">
        <w:rPr>
          <w:rFonts w:ascii="Georgia" w:hAnsi="Georgia" w:cs="TimesNewRomanPSMT"/>
          <w:sz w:val="23"/>
          <w:szCs w:val="23"/>
          <w:lang w:val="en-US"/>
        </w:rPr>
        <w:lastRenderedPageBreak/>
        <w:t>The vice president assists the president in all functions pertaining to official FLRT</w:t>
      </w:r>
      <w:r w:rsidR="00B1215C">
        <w:rPr>
          <w:rFonts w:ascii="Georgia" w:hAnsi="Georgia" w:cs="TimesNewRomanPSMT"/>
          <w:sz w:val="23"/>
          <w:szCs w:val="23"/>
          <w:lang w:val="en-US"/>
        </w:rPr>
        <w:t xml:space="preserve"> </w:t>
      </w:r>
      <w:r w:rsidRPr="00151234">
        <w:rPr>
          <w:rFonts w:ascii="Georgia" w:hAnsi="Georgia" w:cs="TimesNewRomanPSMT"/>
          <w:sz w:val="23"/>
          <w:szCs w:val="23"/>
          <w:lang w:val="en-US"/>
        </w:rPr>
        <w:t xml:space="preserve">business. In the event of the president’s absence, the vice president will take the position of the President, conduct the necessary Executive Committee and general membership meetings. The vice president will attend to any other matters of official business and assist in program, </w:t>
      </w:r>
      <w:r w:rsidR="00B1215C">
        <w:rPr>
          <w:rFonts w:ascii="Georgia" w:hAnsi="Georgia" w:cs="TimesNewRomanPSMT"/>
          <w:sz w:val="23"/>
          <w:szCs w:val="23"/>
          <w:lang w:val="en-US"/>
        </w:rPr>
        <w:t>c</w:t>
      </w:r>
      <w:r w:rsidRPr="00151234">
        <w:rPr>
          <w:rFonts w:ascii="Georgia" w:hAnsi="Georgia" w:cs="TimesNewRomanPSMT"/>
          <w:sz w:val="23"/>
          <w:szCs w:val="23"/>
          <w:lang w:val="en-US"/>
        </w:rPr>
        <w:t xml:space="preserve">onference, workshop and event planning. The vice president will also complete the president training in the event of the president’s unenrollment </w:t>
      </w:r>
      <w:r w:rsidR="00140D33" w:rsidRPr="00151234">
        <w:rPr>
          <w:rFonts w:ascii="Georgia" w:hAnsi="Georgia" w:cs="TimesNewRomanPSMT"/>
          <w:sz w:val="23"/>
          <w:szCs w:val="23"/>
          <w:lang w:val="en-US"/>
        </w:rPr>
        <w:t xml:space="preserve">or absence </w:t>
      </w:r>
      <w:r w:rsidRPr="00151234">
        <w:rPr>
          <w:rFonts w:ascii="Georgia" w:hAnsi="Georgia" w:cs="TimesNewRomanPSMT"/>
          <w:sz w:val="23"/>
          <w:szCs w:val="23"/>
          <w:lang w:val="en-US"/>
        </w:rPr>
        <w:t>so that the FLRT is able to conduct business as usual without any delays.</w:t>
      </w:r>
    </w:p>
    <w:p w14:paraId="21BCD932" w14:textId="371346BE" w:rsidR="00960EBD" w:rsidRPr="00151234" w:rsidRDefault="00960EBD" w:rsidP="00BE4556">
      <w:pPr>
        <w:autoSpaceDE w:val="0"/>
        <w:autoSpaceDN w:val="0"/>
        <w:adjustRightInd w:val="0"/>
        <w:spacing w:after="0" w:line="240" w:lineRule="auto"/>
        <w:jc w:val="both"/>
        <w:rPr>
          <w:rFonts w:ascii="Georgia" w:hAnsi="Georgia"/>
          <w:sz w:val="23"/>
          <w:szCs w:val="23"/>
          <w:lang w:val="en-US"/>
        </w:rPr>
      </w:pPr>
    </w:p>
    <w:p w14:paraId="40550D46" w14:textId="04039E3A" w:rsidR="00E17AD0" w:rsidRPr="00151234" w:rsidRDefault="00E17AD0" w:rsidP="00BE4556">
      <w:pPr>
        <w:autoSpaceDE w:val="0"/>
        <w:autoSpaceDN w:val="0"/>
        <w:adjustRightInd w:val="0"/>
        <w:spacing w:after="0" w:line="240" w:lineRule="auto"/>
        <w:jc w:val="both"/>
        <w:rPr>
          <w:rFonts w:ascii="Georgia" w:hAnsi="Georgia"/>
          <w:sz w:val="23"/>
          <w:szCs w:val="23"/>
          <w:lang w:val="en-US"/>
        </w:rPr>
      </w:pPr>
      <w:r w:rsidRPr="00151234">
        <w:rPr>
          <w:rFonts w:ascii="Georgia" w:hAnsi="Georgia" w:cs="TimesNewRomanPSMT"/>
          <w:sz w:val="23"/>
          <w:szCs w:val="23"/>
          <w:lang w:val="en-US"/>
        </w:rPr>
        <w:t>The treasurer is responsible for and will oversee all financial matters regarding the FLRT, including, but not limited to fundraising, event expenses, managing the organization’s accounts, paying bills, and reporting on the budget to the Executive Committee and the general membership.</w:t>
      </w:r>
      <w:r w:rsidR="002526A0" w:rsidRPr="00151234">
        <w:rPr>
          <w:rFonts w:ascii="Georgia" w:hAnsi="Georgia"/>
          <w:sz w:val="23"/>
          <w:szCs w:val="23"/>
          <w:lang w:val="en-US"/>
        </w:rPr>
        <w:br/>
      </w:r>
    </w:p>
    <w:p w14:paraId="5E2B1D63" w14:textId="09C50469" w:rsidR="00183D0C" w:rsidRDefault="00E17AD0" w:rsidP="00BE4556">
      <w:pPr>
        <w:autoSpaceDE w:val="0"/>
        <w:autoSpaceDN w:val="0"/>
        <w:adjustRightInd w:val="0"/>
        <w:spacing w:after="0" w:line="240" w:lineRule="auto"/>
        <w:jc w:val="both"/>
        <w:rPr>
          <w:rFonts w:ascii="Georgia" w:hAnsi="Georgia" w:cs="TimesNewRomanPSMT"/>
          <w:sz w:val="23"/>
          <w:szCs w:val="23"/>
          <w:lang w:val="en-US"/>
        </w:rPr>
      </w:pPr>
      <w:r w:rsidRPr="00151234">
        <w:rPr>
          <w:rFonts w:ascii="Georgia" w:hAnsi="Georgia" w:cs="TimesNewRomanPSMT"/>
          <w:sz w:val="23"/>
          <w:szCs w:val="23"/>
          <w:lang w:val="en-US"/>
        </w:rPr>
        <w:t>The secretary takes the minutes of each Executive Committee and general membership</w:t>
      </w:r>
      <w:r w:rsidR="00BE4556">
        <w:rPr>
          <w:rFonts w:ascii="Georgia" w:hAnsi="Georgia" w:cs="TimesNewRomanPSMT"/>
          <w:sz w:val="23"/>
          <w:szCs w:val="23"/>
          <w:lang w:val="en-US"/>
        </w:rPr>
        <w:t xml:space="preserve"> </w:t>
      </w:r>
      <w:r w:rsidRPr="00151234">
        <w:rPr>
          <w:rFonts w:ascii="Georgia" w:hAnsi="Georgia" w:cs="TimesNewRomanPSMT"/>
          <w:sz w:val="23"/>
          <w:szCs w:val="23"/>
          <w:lang w:val="en-US"/>
        </w:rPr>
        <w:t xml:space="preserve">meeting and keeps a record of all official communication pertaining to official FLRT </w:t>
      </w:r>
      <w:r w:rsidR="00140D33" w:rsidRPr="00151234">
        <w:rPr>
          <w:rFonts w:ascii="Georgia" w:hAnsi="Georgia" w:cs="TimesNewRomanPSMT"/>
          <w:sz w:val="23"/>
          <w:szCs w:val="23"/>
          <w:lang w:val="en-US"/>
        </w:rPr>
        <w:t>business, including, but not limited to, conference/workshop/event-follow up. The secretary will also send out invitations and advertisements (emails, flyers, etc.</w:t>
      </w:r>
      <w:r w:rsidR="00593613" w:rsidRPr="00151234">
        <w:rPr>
          <w:rFonts w:ascii="Georgia" w:hAnsi="Georgia" w:cs="TimesNewRomanPSMT"/>
          <w:sz w:val="23"/>
          <w:szCs w:val="23"/>
          <w:lang w:val="en-US"/>
        </w:rPr>
        <w:t>,) *</w:t>
      </w:r>
      <w:r w:rsidR="00140D33" w:rsidRPr="00151234">
        <w:rPr>
          <w:rFonts w:ascii="Georgia" w:hAnsi="Georgia" w:cs="TimesNewRomanPSMT"/>
          <w:sz w:val="23"/>
          <w:szCs w:val="23"/>
          <w:lang w:val="en-US"/>
        </w:rPr>
        <w:t xml:space="preserve"> for membership, conferences, workshops, events, and meetings. </w:t>
      </w:r>
      <w:r w:rsidR="00DF1EE1" w:rsidRPr="00151234">
        <w:rPr>
          <w:rFonts w:ascii="Georgia" w:hAnsi="Georgia" w:cs="TimesNewRomanPSMT"/>
          <w:sz w:val="23"/>
          <w:szCs w:val="23"/>
          <w:lang w:val="en-US"/>
        </w:rPr>
        <w:t>(* approved by the executive committee)</w:t>
      </w:r>
    </w:p>
    <w:p w14:paraId="64E52A14" w14:textId="23A7245F" w:rsidR="008224F8" w:rsidRPr="00183D0C" w:rsidRDefault="00DF1EE1" w:rsidP="00096A8A">
      <w:pPr>
        <w:autoSpaceDE w:val="0"/>
        <w:autoSpaceDN w:val="0"/>
        <w:adjustRightInd w:val="0"/>
        <w:spacing w:after="120" w:line="240" w:lineRule="auto"/>
        <w:jc w:val="both"/>
        <w:rPr>
          <w:rFonts w:ascii="Georgia" w:hAnsi="Georgia"/>
          <w:b/>
          <w:sz w:val="23"/>
          <w:szCs w:val="23"/>
          <w:lang w:val="en-US"/>
        </w:rPr>
      </w:pPr>
      <w:r w:rsidRPr="00151234">
        <w:rPr>
          <w:rFonts w:ascii="Georgia" w:hAnsi="Georgia" w:cs="TimesNewRomanPSMT"/>
          <w:sz w:val="23"/>
          <w:szCs w:val="23"/>
          <w:lang w:val="en-US"/>
        </w:rPr>
        <w:t xml:space="preserve"> </w:t>
      </w:r>
      <w:r w:rsidR="008224F8" w:rsidRPr="00151234">
        <w:rPr>
          <w:rFonts w:ascii="Georgia" w:hAnsi="Georgia"/>
          <w:sz w:val="23"/>
          <w:szCs w:val="23"/>
          <w:lang w:val="en-US"/>
        </w:rPr>
        <w:br/>
      </w:r>
      <w:r w:rsidR="008224F8" w:rsidRPr="00151234">
        <w:rPr>
          <w:rFonts w:ascii="Georgia" w:hAnsi="Georgia"/>
          <w:sz w:val="23"/>
          <w:szCs w:val="23"/>
          <w:lang w:val="en-US"/>
        </w:rPr>
        <w:br/>
      </w:r>
      <w:r w:rsidR="008224F8" w:rsidRPr="00183D0C">
        <w:rPr>
          <w:rFonts w:ascii="Georgia" w:hAnsi="Georgia"/>
          <w:b/>
          <w:sz w:val="23"/>
          <w:szCs w:val="23"/>
          <w:lang w:val="en-US"/>
        </w:rPr>
        <w:t xml:space="preserve">Article </w:t>
      </w:r>
      <w:r w:rsidR="00FD35FF" w:rsidRPr="00183D0C">
        <w:rPr>
          <w:rFonts w:ascii="Georgia" w:hAnsi="Georgia"/>
          <w:b/>
          <w:sz w:val="23"/>
          <w:szCs w:val="23"/>
          <w:lang w:val="en-US"/>
        </w:rPr>
        <w:t>I</w:t>
      </w:r>
      <w:r w:rsidR="002526A0" w:rsidRPr="00183D0C">
        <w:rPr>
          <w:rFonts w:ascii="Georgia" w:hAnsi="Georgia"/>
          <w:b/>
          <w:sz w:val="23"/>
          <w:szCs w:val="23"/>
          <w:lang w:val="en-US"/>
        </w:rPr>
        <w:t>V - Executive Committ</w:t>
      </w:r>
      <w:r w:rsidR="008224F8" w:rsidRPr="00183D0C">
        <w:rPr>
          <w:rFonts w:ascii="Georgia" w:hAnsi="Georgia"/>
          <w:b/>
          <w:sz w:val="23"/>
          <w:szCs w:val="23"/>
          <w:lang w:val="en-US"/>
        </w:rPr>
        <w:t>ee</w:t>
      </w:r>
    </w:p>
    <w:p w14:paraId="0F4C6664" w14:textId="77777777" w:rsidR="00183D0C" w:rsidRDefault="008224F8" w:rsidP="0004377F">
      <w:pPr>
        <w:autoSpaceDE w:val="0"/>
        <w:autoSpaceDN w:val="0"/>
        <w:adjustRightInd w:val="0"/>
        <w:spacing w:after="0" w:line="240" w:lineRule="auto"/>
        <w:rPr>
          <w:rFonts w:ascii="Georgia" w:hAnsi="Georgia"/>
          <w:sz w:val="23"/>
          <w:szCs w:val="23"/>
          <w:lang w:val="en-US"/>
        </w:rPr>
      </w:pPr>
      <w:r w:rsidRPr="00151234">
        <w:rPr>
          <w:rFonts w:ascii="Georgia" w:hAnsi="Georgia"/>
          <w:sz w:val="23"/>
          <w:szCs w:val="23"/>
          <w:lang w:val="en-US"/>
        </w:rPr>
        <w:t>This Committee is comprised of the</w:t>
      </w:r>
      <w:r w:rsidR="0004377F" w:rsidRPr="00151234">
        <w:rPr>
          <w:rFonts w:ascii="Georgia" w:hAnsi="Georgia"/>
          <w:sz w:val="23"/>
          <w:szCs w:val="23"/>
          <w:lang w:val="en-US"/>
        </w:rPr>
        <w:t xml:space="preserve"> four leading officers</w:t>
      </w:r>
      <w:r w:rsidRPr="00151234">
        <w:rPr>
          <w:rFonts w:ascii="Georgia" w:hAnsi="Georgia"/>
          <w:sz w:val="23"/>
          <w:szCs w:val="23"/>
          <w:lang w:val="en-US"/>
        </w:rPr>
        <w:t>.</w:t>
      </w:r>
      <w:r w:rsidR="002526A0" w:rsidRPr="00151234">
        <w:rPr>
          <w:rFonts w:ascii="Georgia" w:hAnsi="Georgia"/>
          <w:sz w:val="23"/>
          <w:szCs w:val="23"/>
          <w:lang w:val="en-US"/>
        </w:rPr>
        <w:br/>
      </w:r>
    </w:p>
    <w:p w14:paraId="4212C33E" w14:textId="1BE730EB" w:rsidR="00183D0C" w:rsidRDefault="002526A0" w:rsidP="0004377F">
      <w:pPr>
        <w:autoSpaceDE w:val="0"/>
        <w:autoSpaceDN w:val="0"/>
        <w:adjustRightInd w:val="0"/>
        <w:spacing w:after="0" w:line="240" w:lineRule="auto"/>
        <w:rPr>
          <w:rFonts w:ascii="Georgia" w:hAnsi="Georgia"/>
          <w:b/>
          <w:sz w:val="23"/>
          <w:szCs w:val="23"/>
          <w:lang w:val="en-US"/>
        </w:rPr>
      </w:pPr>
      <w:r w:rsidRPr="00151234">
        <w:rPr>
          <w:rFonts w:ascii="Georgia" w:hAnsi="Georgia"/>
          <w:sz w:val="23"/>
          <w:szCs w:val="23"/>
          <w:lang w:val="en-US"/>
        </w:rPr>
        <w:br/>
      </w:r>
      <w:r w:rsidRPr="00183D0C">
        <w:rPr>
          <w:rFonts w:ascii="Georgia" w:hAnsi="Georgia"/>
          <w:b/>
          <w:sz w:val="23"/>
          <w:szCs w:val="23"/>
          <w:lang w:val="en-US"/>
        </w:rPr>
        <w:t>Article V - Standing Committees: Names, Purposes, and Composition</w:t>
      </w:r>
    </w:p>
    <w:p w14:paraId="71A9020B" w14:textId="7BC050C3" w:rsidR="00183D0C" w:rsidRDefault="002526A0" w:rsidP="00183D0C">
      <w:pPr>
        <w:autoSpaceDE w:val="0"/>
        <w:autoSpaceDN w:val="0"/>
        <w:adjustRightInd w:val="0"/>
        <w:spacing w:after="0" w:line="240" w:lineRule="auto"/>
        <w:jc w:val="both"/>
        <w:rPr>
          <w:rFonts w:ascii="Georgia" w:hAnsi="Georgia" w:cs="TimesNewRomanPSMT"/>
          <w:sz w:val="23"/>
          <w:szCs w:val="23"/>
          <w:lang w:val="en-US"/>
        </w:rPr>
      </w:pPr>
      <w:r w:rsidRPr="00096A8A">
        <w:rPr>
          <w:rFonts w:ascii="Georgia" w:hAnsi="Georgia"/>
          <w:sz w:val="16"/>
          <w:szCs w:val="16"/>
          <w:lang w:val="en-US"/>
        </w:rPr>
        <w:br/>
      </w:r>
      <w:r w:rsidRPr="00151234">
        <w:rPr>
          <w:rFonts w:ascii="Georgia" w:hAnsi="Georgia"/>
          <w:sz w:val="23"/>
          <w:szCs w:val="23"/>
          <w:lang w:val="en-US"/>
        </w:rPr>
        <w:t xml:space="preserve">Members of the executive committee will necessitate when standing committees will be necessary. The standing committees may arise from the need of certain executive members needing assistance from general body members on larger scale programs, or general input. Example standing committee may be an Events </w:t>
      </w:r>
      <w:r w:rsidR="00FD35FF" w:rsidRPr="00151234">
        <w:rPr>
          <w:rFonts w:ascii="Georgia" w:hAnsi="Georgia"/>
          <w:sz w:val="23"/>
          <w:szCs w:val="23"/>
          <w:lang w:val="en-US"/>
        </w:rPr>
        <w:t xml:space="preserve">or Conference </w:t>
      </w:r>
      <w:r w:rsidRPr="00151234">
        <w:rPr>
          <w:rFonts w:ascii="Georgia" w:hAnsi="Georgia"/>
          <w:sz w:val="23"/>
          <w:szCs w:val="23"/>
          <w:lang w:val="en-US"/>
        </w:rPr>
        <w:t>Committee.</w:t>
      </w:r>
      <w:r w:rsidR="0004377F" w:rsidRPr="00151234">
        <w:rPr>
          <w:rFonts w:ascii="Georgia" w:hAnsi="Georgia"/>
          <w:sz w:val="23"/>
          <w:szCs w:val="23"/>
          <w:lang w:val="en-US"/>
        </w:rPr>
        <w:t xml:space="preserve"> The chairperson of a standing committee will be appointed by the president. </w:t>
      </w:r>
      <w:r w:rsidR="0004377F" w:rsidRPr="00151234">
        <w:rPr>
          <w:rFonts w:ascii="Georgia" w:hAnsi="Georgia" w:cs="TimesNewRomanPSMT"/>
          <w:sz w:val="23"/>
          <w:szCs w:val="23"/>
          <w:lang w:val="en-US"/>
        </w:rPr>
        <w:t>The chairpersons in return will appoint two assistants. The chairpersons report their actions to the Executive Committee and at the general membership meetings.</w:t>
      </w:r>
    </w:p>
    <w:p w14:paraId="5796557D" w14:textId="77777777" w:rsidR="00183D0C" w:rsidRPr="00096A8A" w:rsidRDefault="002526A0" w:rsidP="00183D0C">
      <w:pPr>
        <w:autoSpaceDE w:val="0"/>
        <w:autoSpaceDN w:val="0"/>
        <w:adjustRightInd w:val="0"/>
        <w:spacing w:after="0" w:line="240" w:lineRule="auto"/>
        <w:rPr>
          <w:rFonts w:ascii="Georgia" w:hAnsi="Georgia"/>
          <w:sz w:val="16"/>
          <w:szCs w:val="16"/>
          <w:lang w:val="en-US"/>
        </w:rPr>
      </w:pPr>
      <w:r w:rsidRPr="00151234">
        <w:rPr>
          <w:rFonts w:ascii="Georgia" w:hAnsi="Georgia"/>
          <w:sz w:val="23"/>
          <w:szCs w:val="23"/>
          <w:lang w:val="en-US"/>
        </w:rPr>
        <w:br/>
      </w:r>
      <w:r w:rsidRPr="00151234">
        <w:rPr>
          <w:rFonts w:ascii="Georgia" w:hAnsi="Georgia"/>
          <w:sz w:val="23"/>
          <w:szCs w:val="23"/>
          <w:lang w:val="en-US"/>
        </w:rPr>
        <w:br/>
      </w:r>
      <w:r w:rsidRPr="00183D0C">
        <w:rPr>
          <w:rFonts w:ascii="Georgia" w:hAnsi="Georgia"/>
          <w:b/>
          <w:sz w:val="23"/>
          <w:szCs w:val="23"/>
          <w:lang w:val="en-US"/>
        </w:rPr>
        <w:t>Article VI - Methods of Removing Officers and Members</w:t>
      </w:r>
      <w:r w:rsidRPr="00183D0C">
        <w:rPr>
          <w:rFonts w:ascii="Georgia" w:hAnsi="Georgia"/>
          <w:b/>
          <w:sz w:val="23"/>
          <w:szCs w:val="23"/>
          <w:lang w:val="en-US"/>
        </w:rPr>
        <w:br/>
      </w:r>
    </w:p>
    <w:p w14:paraId="468C3614" w14:textId="3D5A8097" w:rsidR="00FD35FF" w:rsidRDefault="00FD35FF" w:rsidP="00183D0C">
      <w:pPr>
        <w:autoSpaceDE w:val="0"/>
        <w:autoSpaceDN w:val="0"/>
        <w:adjustRightInd w:val="0"/>
        <w:spacing w:after="0" w:line="240" w:lineRule="auto"/>
        <w:jc w:val="both"/>
        <w:rPr>
          <w:rFonts w:ascii="Georgia" w:hAnsi="Georgia"/>
          <w:sz w:val="23"/>
          <w:szCs w:val="23"/>
          <w:lang w:val="en-US"/>
        </w:rPr>
      </w:pPr>
      <w:r w:rsidRPr="00151234">
        <w:rPr>
          <w:rFonts w:ascii="Georgia" w:hAnsi="Georgia"/>
          <w:sz w:val="23"/>
          <w:szCs w:val="23"/>
          <w:lang w:val="en-US"/>
        </w:rPr>
        <w:t>VI a</w:t>
      </w:r>
      <w:r w:rsidR="00151234">
        <w:rPr>
          <w:rFonts w:ascii="Georgia" w:hAnsi="Georgia"/>
          <w:sz w:val="23"/>
          <w:szCs w:val="23"/>
          <w:lang w:val="en-US"/>
        </w:rPr>
        <w:t>)</w:t>
      </w:r>
      <w:r w:rsidRPr="00151234">
        <w:rPr>
          <w:rFonts w:ascii="Georgia" w:hAnsi="Georgia"/>
          <w:sz w:val="23"/>
          <w:szCs w:val="23"/>
          <w:lang w:val="en-US"/>
        </w:rPr>
        <w:t xml:space="preserve"> </w:t>
      </w:r>
      <w:r w:rsidR="002526A0" w:rsidRPr="00151234">
        <w:rPr>
          <w:rFonts w:ascii="Georgia" w:hAnsi="Georgia"/>
          <w:sz w:val="23"/>
          <w:szCs w:val="23"/>
          <w:lang w:val="en-US"/>
        </w:rPr>
        <w:t xml:space="preserve">General body members will be expected to represent the organization with dignity, </w:t>
      </w:r>
      <w:r w:rsidR="00183D0C">
        <w:rPr>
          <w:rFonts w:ascii="Georgia" w:hAnsi="Georgia"/>
          <w:sz w:val="23"/>
          <w:szCs w:val="23"/>
          <w:lang w:val="en-US"/>
        </w:rPr>
        <w:t>r</w:t>
      </w:r>
      <w:r w:rsidR="002526A0" w:rsidRPr="00151234">
        <w:rPr>
          <w:rFonts w:ascii="Georgia" w:hAnsi="Georgia"/>
          <w:sz w:val="23"/>
          <w:szCs w:val="23"/>
          <w:lang w:val="en-US"/>
        </w:rPr>
        <w:t>espect, and enthusiasm. Executive committee members wil</w:t>
      </w:r>
      <w:r w:rsidR="00183D0C">
        <w:rPr>
          <w:rFonts w:ascii="Georgia" w:hAnsi="Georgia"/>
          <w:sz w:val="23"/>
          <w:szCs w:val="23"/>
          <w:lang w:val="en-US"/>
        </w:rPr>
        <w:t>l be held to a high standard of e</w:t>
      </w:r>
      <w:r w:rsidR="002526A0" w:rsidRPr="00151234">
        <w:rPr>
          <w:rFonts w:ascii="Georgia" w:hAnsi="Georgia"/>
          <w:sz w:val="23"/>
          <w:szCs w:val="23"/>
          <w:lang w:val="en-US"/>
        </w:rPr>
        <w:t>thical behavior and responsibility. Those with executive positions will be held responsible for carrying forth their duties and responsibilities by responsible communication through email or some other medium. In the consequence that an executive member cannot live up to the duties of the position then he or she will be asked to serve for enough time until another member can fill the role.</w:t>
      </w:r>
    </w:p>
    <w:p w14:paraId="1791D957" w14:textId="77777777" w:rsidR="00151234" w:rsidRPr="00151234" w:rsidRDefault="00151234" w:rsidP="00183D0C">
      <w:pPr>
        <w:autoSpaceDE w:val="0"/>
        <w:autoSpaceDN w:val="0"/>
        <w:adjustRightInd w:val="0"/>
        <w:spacing w:after="0" w:line="240" w:lineRule="auto"/>
        <w:jc w:val="both"/>
        <w:rPr>
          <w:rFonts w:ascii="Georgia" w:hAnsi="Georgia"/>
          <w:sz w:val="23"/>
          <w:szCs w:val="23"/>
          <w:lang w:val="en-US"/>
        </w:rPr>
      </w:pPr>
    </w:p>
    <w:p w14:paraId="0C037DED" w14:textId="67B2DDDF" w:rsidR="00FD35FF" w:rsidRPr="00151234" w:rsidRDefault="00FD35FF" w:rsidP="00183D0C">
      <w:pPr>
        <w:jc w:val="both"/>
        <w:rPr>
          <w:rFonts w:ascii="Georgia" w:hAnsi="Georgia"/>
          <w:sz w:val="23"/>
          <w:szCs w:val="23"/>
          <w:lang w:val="en-US"/>
        </w:rPr>
      </w:pPr>
      <w:r w:rsidRPr="00151234">
        <w:rPr>
          <w:rFonts w:ascii="Georgia" w:hAnsi="Georgia"/>
          <w:sz w:val="23"/>
          <w:szCs w:val="23"/>
          <w:lang w:val="en-US"/>
        </w:rPr>
        <w:t>VI b</w:t>
      </w:r>
      <w:r w:rsidR="00151234">
        <w:rPr>
          <w:rFonts w:ascii="Georgia" w:hAnsi="Georgia"/>
          <w:sz w:val="23"/>
          <w:szCs w:val="23"/>
          <w:lang w:val="en-US"/>
        </w:rPr>
        <w:t>)</w:t>
      </w:r>
      <w:r w:rsidRPr="00151234">
        <w:rPr>
          <w:rFonts w:ascii="Georgia" w:hAnsi="Georgia"/>
          <w:sz w:val="23"/>
          <w:szCs w:val="23"/>
          <w:lang w:val="en-US"/>
        </w:rPr>
        <w:t xml:space="preserve"> If a member conducts themselves in such a manner deemed detrimental to advancing the purpose of this organization or is in violation of the Ohio State University Student Code of Conduct, they can be removed through a majority vote of the other voting membership or unanimous vote of the officers, with the consultation of the advisor. </w:t>
      </w:r>
    </w:p>
    <w:p w14:paraId="2DA54AD4" w14:textId="0100B498" w:rsidR="00B1215C" w:rsidRDefault="00FD35FF" w:rsidP="00183D0C">
      <w:pPr>
        <w:jc w:val="both"/>
        <w:rPr>
          <w:rFonts w:ascii="Georgia" w:hAnsi="Georgia"/>
          <w:sz w:val="23"/>
          <w:szCs w:val="23"/>
          <w:lang w:val="en-US"/>
        </w:rPr>
      </w:pPr>
      <w:r w:rsidRPr="00151234">
        <w:rPr>
          <w:rFonts w:ascii="Georgia" w:hAnsi="Georgia"/>
          <w:sz w:val="23"/>
          <w:szCs w:val="23"/>
          <w:lang w:val="en-US"/>
        </w:rPr>
        <w:t>VI c</w:t>
      </w:r>
      <w:r w:rsidR="00151234">
        <w:rPr>
          <w:rFonts w:ascii="Georgia" w:hAnsi="Georgia"/>
          <w:sz w:val="23"/>
          <w:szCs w:val="23"/>
          <w:lang w:val="en-US"/>
        </w:rPr>
        <w:t>)</w:t>
      </w:r>
      <w:r w:rsidRPr="00151234">
        <w:rPr>
          <w:rFonts w:ascii="Georgia" w:hAnsi="Georgia"/>
          <w:sz w:val="23"/>
          <w:szCs w:val="23"/>
          <w:lang w:val="en-US"/>
        </w:rPr>
        <w:t xml:space="preserve"> Any elected officer of the chapter may be removed for sufficient cause. Sufficient cause for removal includes, but is not limited to: violation of the constitution or by-laws or any conduct deemed prejudicial to the best interests of the chapter. Prior to a vote on the matter of removal of </w:t>
      </w:r>
      <w:r w:rsidRPr="00151234">
        <w:rPr>
          <w:rFonts w:ascii="Georgia" w:hAnsi="Georgia"/>
          <w:sz w:val="23"/>
          <w:szCs w:val="23"/>
          <w:lang w:val="en-US"/>
        </w:rPr>
        <w:lastRenderedPageBreak/>
        <w:t>an elected officer, the chapter Executive Committee shall hold a formal hearing. The officer shall have the opportunity to personally appear at the formal hearing or to be represented by counsel. The officer may present any defense to the charges before any action is taken. The chapter Executive Committee shall adopt rules to ensure due process to the officer. The Executive Committee may act for removal upon a two thirds affirmative vote of the executive board.</w:t>
      </w:r>
    </w:p>
    <w:p w14:paraId="131CC96B" w14:textId="77777777" w:rsidR="00183D0C" w:rsidRDefault="00183D0C" w:rsidP="00183D0C">
      <w:pPr>
        <w:spacing w:after="0"/>
        <w:jc w:val="both"/>
        <w:rPr>
          <w:rFonts w:ascii="Georgia" w:hAnsi="Georgia"/>
          <w:sz w:val="23"/>
          <w:szCs w:val="23"/>
          <w:lang w:val="en-US"/>
        </w:rPr>
      </w:pPr>
    </w:p>
    <w:p w14:paraId="718FEA6F" w14:textId="77777777" w:rsidR="00183D0C" w:rsidRDefault="002526A0" w:rsidP="00183D0C">
      <w:pPr>
        <w:spacing w:after="0"/>
        <w:rPr>
          <w:rFonts w:ascii="Georgia" w:hAnsi="Georgia"/>
          <w:b/>
          <w:sz w:val="23"/>
          <w:szCs w:val="23"/>
          <w:lang w:val="en-US"/>
        </w:rPr>
      </w:pPr>
      <w:r w:rsidRPr="00183D0C">
        <w:rPr>
          <w:rFonts w:ascii="Georgia" w:hAnsi="Georgia"/>
          <w:b/>
          <w:sz w:val="23"/>
          <w:szCs w:val="23"/>
          <w:lang w:val="en-US"/>
        </w:rPr>
        <w:t>Article VII - Advisor: Qualification Criteria</w:t>
      </w:r>
    </w:p>
    <w:p w14:paraId="57FFBFD4" w14:textId="096EFFFC" w:rsidR="00183D0C" w:rsidRDefault="002526A0" w:rsidP="00183D0C">
      <w:pPr>
        <w:spacing w:after="0"/>
        <w:jc w:val="both"/>
        <w:rPr>
          <w:rFonts w:ascii="Georgia" w:hAnsi="Georgia"/>
          <w:sz w:val="23"/>
          <w:szCs w:val="23"/>
          <w:lang w:val="en-US"/>
        </w:rPr>
      </w:pPr>
      <w:r w:rsidRPr="00096A8A">
        <w:rPr>
          <w:rFonts w:ascii="Georgia" w:hAnsi="Georgia"/>
          <w:sz w:val="16"/>
          <w:szCs w:val="16"/>
          <w:lang w:val="en-US"/>
        </w:rPr>
        <w:br/>
      </w:r>
      <w:r w:rsidRPr="00151234">
        <w:rPr>
          <w:rFonts w:ascii="Georgia" w:hAnsi="Georgia"/>
          <w:sz w:val="23"/>
          <w:szCs w:val="23"/>
          <w:lang w:val="en-US"/>
        </w:rPr>
        <w:t xml:space="preserve">The advisor of the </w:t>
      </w:r>
      <w:r w:rsidR="00FD35FF" w:rsidRPr="00151234">
        <w:rPr>
          <w:rFonts w:ascii="Georgia" w:hAnsi="Georgia"/>
          <w:sz w:val="23"/>
          <w:szCs w:val="23"/>
          <w:lang w:val="en-US"/>
        </w:rPr>
        <w:t>Graduate</w:t>
      </w:r>
      <w:r w:rsidRPr="00151234">
        <w:rPr>
          <w:rFonts w:ascii="Georgia" w:hAnsi="Georgia"/>
          <w:sz w:val="23"/>
          <w:szCs w:val="23"/>
          <w:lang w:val="en-US"/>
        </w:rPr>
        <w:t xml:space="preserve"> Stu</w:t>
      </w:r>
      <w:r w:rsidR="00FD35FF" w:rsidRPr="00151234">
        <w:rPr>
          <w:rFonts w:ascii="Georgia" w:hAnsi="Georgia"/>
          <w:sz w:val="23"/>
          <w:szCs w:val="23"/>
          <w:lang w:val="en-US"/>
        </w:rPr>
        <w:t xml:space="preserve">dent </w:t>
      </w:r>
      <w:r w:rsidRPr="00151234">
        <w:rPr>
          <w:rFonts w:ascii="Georgia" w:hAnsi="Georgia"/>
          <w:sz w:val="23"/>
          <w:szCs w:val="23"/>
          <w:lang w:val="en-US"/>
        </w:rPr>
        <w:t xml:space="preserve">Working Group </w:t>
      </w:r>
      <w:r w:rsidR="00FD35FF" w:rsidRPr="00151234">
        <w:rPr>
          <w:rFonts w:ascii="Georgia" w:hAnsi="Georgia"/>
          <w:sz w:val="23"/>
          <w:szCs w:val="23"/>
          <w:lang w:val="en-US"/>
        </w:rPr>
        <w:t xml:space="preserve">for Foreign Language Research and Teaching </w:t>
      </w:r>
      <w:r w:rsidRPr="00151234">
        <w:rPr>
          <w:rFonts w:ascii="Georgia" w:hAnsi="Georgia"/>
          <w:sz w:val="23"/>
          <w:szCs w:val="23"/>
          <w:lang w:val="en-US"/>
        </w:rPr>
        <w:t xml:space="preserve">will serve to provide any necessary resources and guidance for the general members and executive committee. </w:t>
      </w:r>
      <w:r w:rsidR="007C14DE" w:rsidRPr="00151234">
        <w:rPr>
          <w:rFonts w:ascii="Georgia" w:hAnsi="Georgia"/>
          <w:sz w:val="23"/>
          <w:szCs w:val="23"/>
          <w:lang w:val="en-US"/>
        </w:rPr>
        <w:t xml:space="preserve">The advisor should be affiliated with foreign/second language research, teaching, pedagogy and/or applied linguistics. </w:t>
      </w:r>
      <w:r w:rsidRPr="00151234">
        <w:rPr>
          <w:rFonts w:ascii="Georgia" w:hAnsi="Georgia"/>
          <w:sz w:val="23"/>
          <w:szCs w:val="23"/>
          <w:lang w:val="en-US"/>
        </w:rPr>
        <w:t xml:space="preserve">Active advisors will be </w:t>
      </w:r>
      <w:r w:rsidR="007C14DE" w:rsidRPr="00151234">
        <w:rPr>
          <w:rFonts w:ascii="Georgia" w:hAnsi="Georgia"/>
          <w:sz w:val="23"/>
          <w:szCs w:val="23"/>
          <w:lang w:val="en-US"/>
        </w:rPr>
        <w:t xml:space="preserve">invited </w:t>
      </w:r>
      <w:r w:rsidRPr="00151234">
        <w:rPr>
          <w:rFonts w:ascii="Georgia" w:hAnsi="Georgia"/>
          <w:sz w:val="23"/>
          <w:szCs w:val="23"/>
          <w:lang w:val="en-US"/>
        </w:rPr>
        <w:t xml:space="preserve">to work closely with the executive committee to coordinate events, discussions, and other programs. </w:t>
      </w:r>
    </w:p>
    <w:p w14:paraId="339DC3D9" w14:textId="396002C6" w:rsidR="00183D0C" w:rsidRDefault="002526A0" w:rsidP="00183D0C">
      <w:pPr>
        <w:spacing w:after="0"/>
        <w:rPr>
          <w:rFonts w:ascii="Georgia" w:hAnsi="Georgia"/>
          <w:sz w:val="23"/>
          <w:szCs w:val="23"/>
          <w:lang w:val="en-US"/>
        </w:rPr>
      </w:pPr>
      <w:r w:rsidRPr="00151234">
        <w:rPr>
          <w:rFonts w:ascii="Georgia" w:hAnsi="Georgia"/>
          <w:sz w:val="23"/>
          <w:szCs w:val="23"/>
          <w:lang w:val="en-US"/>
        </w:rPr>
        <w:br/>
      </w:r>
      <w:r w:rsidRPr="00183D0C">
        <w:rPr>
          <w:rFonts w:ascii="Georgia" w:hAnsi="Georgia"/>
          <w:b/>
          <w:sz w:val="23"/>
          <w:szCs w:val="23"/>
          <w:lang w:val="en-US"/>
        </w:rPr>
        <w:t>Article VIII - Meetings of the Organization: Required Meetings and Frequency</w:t>
      </w:r>
      <w:r w:rsidRPr="00183D0C">
        <w:rPr>
          <w:rFonts w:ascii="Georgia" w:hAnsi="Georgia"/>
          <w:b/>
          <w:sz w:val="23"/>
          <w:szCs w:val="23"/>
          <w:lang w:val="en-US"/>
        </w:rPr>
        <w:br/>
      </w:r>
      <w:r w:rsidRPr="00096A8A">
        <w:rPr>
          <w:rFonts w:ascii="Georgia" w:hAnsi="Georgia"/>
          <w:sz w:val="16"/>
          <w:szCs w:val="16"/>
          <w:lang w:val="en-US"/>
        </w:rPr>
        <w:br/>
      </w:r>
      <w:r w:rsidRPr="00151234">
        <w:rPr>
          <w:rFonts w:ascii="Georgia" w:hAnsi="Georgia"/>
          <w:sz w:val="23"/>
          <w:szCs w:val="23"/>
          <w:lang w:val="en-US"/>
        </w:rPr>
        <w:t xml:space="preserve">General member meetings will be held at least once per </w:t>
      </w:r>
      <w:r w:rsidR="007C14DE" w:rsidRPr="00151234">
        <w:rPr>
          <w:rFonts w:ascii="Georgia" w:hAnsi="Georgia"/>
          <w:sz w:val="23"/>
          <w:szCs w:val="23"/>
          <w:lang w:val="en-US"/>
        </w:rPr>
        <w:t>semester</w:t>
      </w:r>
      <w:r w:rsidR="00147CFF" w:rsidRPr="00151234">
        <w:rPr>
          <w:rFonts w:ascii="Georgia" w:hAnsi="Georgia"/>
          <w:sz w:val="23"/>
          <w:szCs w:val="23"/>
          <w:lang w:val="en-US"/>
        </w:rPr>
        <w:t>, except for summer</w:t>
      </w:r>
      <w:r w:rsidR="007C14DE" w:rsidRPr="00151234">
        <w:rPr>
          <w:rFonts w:ascii="Georgia" w:hAnsi="Georgia"/>
          <w:sz w:val="23"/>
          <w:szCs w:val="23"/>
          <w:lang w:val="en-US"/>
        </w:rPr>
        <w:t xml:space="preserve">. </w:t>
      </w:r>
      <w:r w:rsidR="00183D0C">
        <w:rPr>
          <w:rFonts w:ascii="Georgia" w:hAnsi="Georgia"/>
          <w:sz w:val="23"/>
          <w:szCs w:val="23"/>
          <w:lang w:val="en-US"/>
        </w:rPr>
        <w:t>E</w:t>
      </w:r>
      <w:r w:rsidRPr="00151234">
        <w:rPr>
          <w:rFonts w:ascii="Georgia" w:hAnsi="Georgia"/>
          <w:sz w:val="23"/>
          <w:szCs w:val="23"/>
          <w:lang w:val="en-US"/>
        </w:rPr>
        <w:t>xecutive committee meetings will be held once a month.</w:t>
      </w:r>
      <w:r w:rsidR="00147CFF" w:rsidRPr="00151234">
        <w:rPr>
          <w:rFonts w:ascii="Georgia" w:hAnsi="Georgia"/>
          <w:sz w:val="23"/>
          <w:szCs w:val="23"/>
          <w:lang w:val="en-US"/>
        </w:rPr>
        <w:t xml:space="preserve"> </w:t>
      </w:r>
      <w:r w:rsidRPr="00151234">
        <w:rPr>
          <w:rFonts w:ascii="Georgia" w:hAnsi="Georgia"/>
          <w:sz w:val="23"/>
          <w:szCs w:val="23"/>
          <w:lang w:val="en-US"/>
        </w:rPr>
        <w:t xml:space="preserve">The executive meetings will be </w:t>
      </w:r>
      <w:r w:rsidR="00183D0C">
        <w:rPr>
          <w:rFonts w:ascii="Georgia" w:hAnsi="Georgia"/>
          <w:sz w:val="23"/>
          <w:szCs w:val="23"/>
          <w:lang w:val="en-US"/>
        </w:rPr>
        <w:t>s</w:t>
      </w:r>
      <w:r w:rsidRPr="00151234">
        <w:rPr>
          <w:rFonts w:ascii="Georgia" w:hAnsi="Georgia"/>
          <w:sz w:val="23"/>
          <w:szCs w:val="23"/>
          <w:lang w:val="en-US"/>
        </w:rPr>
        <w:t>cheduled based on availability of the members and preferably of the advisor’s availability as well.</w:t>
      </w:r>
      <w:r w:rsidR="00147CFF" w:rsidRPr="00151234">
        <w:rPr>
          <w:rFonts w:ascii="Georgia" w:hAnsi="Georgia"/>
          <w:sz w:val="23"/>
          <w:szCs w:val="23"/>
          <w:lang w:val="en-US"/>
        </w:rPr>
        <w:t xml:space="preserve"> In summer semester, meetings via skype (or other online collaboration) are possible.</w:t>
      </w:r>
      <w:r w:rsidRPr="00151234">
        <w:rPr>
          <w:rFonts w:ascii="Georgia" w:hAnsi="Georgia"/>
          <w:sz w:val="23"/>
          <w:szCs w:val="23"/>
          <w:lang w:val="en-US"/>
        </w:rPr>
        <w:br/>
      </w:r>
    </w:p>
    <w:p w14:paraId="002C57E7" w14:textId="77777777" w:rsidR="00183D0C" w:rsidRDefault="002526A0" w:rsidP="00183D0C">
      <w:pPr>
        <w:jc w:val="both"/>
        <w:rPr>
          <w:rFonts w:ascii="Georgia" w:hAnsi="Georgia"/>
          <w:sz w:val="23"/>
          <w:szCs w:val="23"/>
          <w:lang w:val="en-US"/>
        </w:rPr>
      </w:pPr>
      <w:r w:rsidRPr="00183D0C">
        <w:rPr>
          <w:rFonts w:ascii="Georgia" w:hAnsi="Georgia"/>
          <w:b/>
          <w:sz w:val="23"/>
          <w:szCs w:val="23"/>
          <w:lang w:val="en-US"/>
        </w:rPr>
        <w:t>Article IX - Methods of Amending the Constitution: Proposals, Notice, and Voting Requirements</w:t>
      </w:r>
      <w:r w:rsidRPr="00183D0C">
        <w:rPr>
          <w:rFonts w:ascii="Georgia" w:hAnsi="Georgia"/>
          <w:b/>
          <w:sz w:val="23"/>
          <w:szCs w:val="23"/>
          <w:lang w:val="en-US"/>
        </w:rPr>
        <w:br/>
      </w:r>
      <w:r w:rsidRPr="00096A8A">
        <w:rPr>
          <w:rFonts w:ascii="Georgia" w:hAnsi="Georgia"/>
          <w:sz w:val="16"/>
          <w:szCs w:val="16"/>
          <w:lang w:val="en-US"/>
        </w:rPr>
        <w:br/>
      </w:r>
      <w:r w:rsidRPr="00151234">
        <w:rPr>
          <w:rFonts w:ascii="Georgia" w:hAnsi="Georgia"/>
          <w:sz w:val="23"/>
          <w:szCs w:val="23"/>
          <w:lang w:val="en-US"/>
        </w:rPr>
        <w:t xml:space="preserve">Proposed </w:t>
      </w:r>
      <w:r w:rsidR="002E4402" w:rsidRPr="00151234">
        <w:rPr>
          <w:rFonts w:ascii="Georgia" w:hAnsi="Georgia"/>
          <w:sz w:val="23"/>
          <w:szCs w:val="23"/>
          <w:lang w:val="en-US"/>
        </w:rPr>
        <w:t xml:space="preserve">constitutional </w:t>
      </w:r>
      <w:r w:rsidRPr="00151234">
        <w:rPr>
          <w:rFonts w:ascii="Georgia" w:hAnsi="Georgia"/>
          <w:sz w:val="23"/>
          <w:szCs w:val="23"/>
          <w:lang w:val="en-US"/>
        </w:rPr>
        <w:t xml:space="preserve">amendments </w:t>
      </w:r>
      <w:r w:rsidR="002E4402" w:rsidRPr="00151234">
        <w:rPr>
          <w:rFonts w:ascii="Georgia" w:hAnsi="Georgia"/>
          <w:sz w:val="23"/>
          <w:szCs w:val="23"/>
          <w:lang w:val="en-US"/>
        </w:rPr>
        <w:t xml:space="preserve">must </w:t>
      </w:r>
      <w:r w:rsidRPr="00151234">
        <w:rPr>
          <w:rFonts w:ascii="Georgia" w:hAnsi="Georgia"/>
          <w:sz w:val="23"/>
          <w:szCs w:val="23"/>
          <w:lang w:val="en-US"/>
        </w:rPr>
        <w:t xml:space="preserve">be in writing, should not be acted upon but read in the general meeting in which they are proposed, and should be read again at one subsequent general </w:t>
      </w:r>
      <w:r w:rsidR="002E4402" w:rsidRPr="00151234">
        <w:rPr>
          <w:rFonts w:ascii="Georgia" w:hAnsi="Georgia"/>
          <w:sz w:val="23"/>
          <w:szCs w:val="23"/>
          <w:lang w:val="en-US"/>
        </w:rPr>
        <w:t xml:space="preserve">membership </w:t>
      </w:r>
      <w:r w:rsidRPr="00151234">
        <w:rPr>
          <w:rFonts w:ascii="Georgia" w:hAnsi="Georgia"/>
          <w:sz w:val="23"/>
          <w:szCs w:val="23"/>
          <w:lang w:val="en-US"/>
        </w:rPr>
        <w:t xml:space="preserve">meeting and the general meeting in which the votes will be taken. </w:t>
      </w:r>
      <w:r w:rsidR="001A5861">
        <w:rPr>
          <w:rFonts w:ascii="Georgia" w:hAnsi="Georgia"/>
          <w:sz w:val="23"/>
          <w:szCs w:val="23"/>
          <w:lang w:val="en-US"/>
        </w:rPr>
        <w:t>A</w:t>
      </w:r>
      <w:r w:rsidRPr="00151234">
        <w:rPr>
          <w:rFonts w:ascii="Georgia" w:hAnsi="Georgia"/>
          <w:sz w:val="23"/>
          <w:szCs w:val="23"/>
          <w:lang w:val="en-US"/>
        </w:rPr>
        <w:t>pproval should require at le</w:t>
      </w:r>
      <w:r w:rsidR="002E4402" w:rsidRPr="00151234">
        <w:rPr>
          <w:rFonts w:ascii="Georgia" w:hAnsi="Georgia"/>
          <w:sz w:val="23"/>
          <w:szCs w:val="23"/>
          <w:lang w:val="en-US"/>
        </w:rPr>
        <w:t xml:space="preserve">ast two-thirds of voting membership, </w:t>
      </w:r>
      <w:r w:rsidRPr="00151234">
        <w:rPr>
          <w:rFonts w:ascii="Georgia" w:hAnsi="Georgia"/>
          <w:sz w:val="23"/>
          <w:szCs w:val="23"/>
          <w:lang w:val="en-US"/>
        </w:rPr>
        <w:t>present</w:t>
      </w:r>
      <w:r w:rsidR="002E4402" w:rsidRPr="00151234">
        <w:rPr>
          <w:rFonts w:ascii="Georgia" w:hAnsi="Georgia"/>
          <w:sz w:val="23"/>
          <w:szCs w:val="23"/>
          <w:lang w:val="en-US"/>
        </w:rPr>
        <w:t xml:space="preserve"> or not. The constitution will not be amended easily or frequently.</w:t>
      </w:r>
    </w:p>
    <w:p w14:paraId="53ABD536" w14:textId="77777777" w:rsidR="00B2519D" w:rsidRDefault="002526A0" w:rsidP="00B2519D">
      <w:pPr>
        <w:spacing w:before="240" w:after="0" w:line="240" w:lineRule="auto"/>
        <w:jc w:val="both"/>
        <w:rPr>
          <w:rFonts w:ascii="Georgia" w:hAnsi="Georgia"/>
          <w:sz w:val="26"/>
          <w:szCs w:val="26"/>
          <w:u w:val="single"/>
          <w:lang w:val="en-US"/>
        </w:rPr>
      </w:pPr>
      <w:r w:rsidRPr="00151234">
        <w:rPr>
          <w:rFonts w:ascii="Georgia" w:hAnsi="Georgia"/>
          <w:sz w:val="23"/>
          <w:szCs w:val="23"/>
          <w:lang w:val="en-US"/>
        </w:rPr>
        <w:br/>
      </w:r>
      <w:r w:rsidRPr="00183D0C">
        <w:rPr>
          <w:rFonts w:ascii="Georgia" w:hAnsi="Georgia"/>
          <w:sz w:val="26"/>
          <w:szCs w:val="26"/>
          <w:u w:val="single"/>
          <w:lang w:val="en-US"/>
        </w:rPr>
        <w:t>By-Laws</w:t>
      </w:r>
    </w:p>
    <w:p w14:paraId="6392D2FE" w14:textId="548028D8" w:rsidR="002E4402" w:rsidRPr="00183D0C" w:rsidRDefault="002526A0" w:rsidP="00B2519D">
      <w:pPr>
        <w:spacing w:after="120" w:line="240" w:lineRule="auto"/>
        <w:jc w:val="both"/>
        <w:rPr>
          <w:rFonts w:ascii="Georgia" w:hAnsi="Georgia"/>
          <w:b/>
          <w:sz w:val="23"/>
          <w:szCs w:val="23"/>
          <w:lang w:val="en-US"/>
        </w:rPr>
      </w:pPr>
      <w:r w:rsidRPr="00B2519D">
        <w:rPr>
          <w:rFonts w:ascii="Georgia" w:hAnsi="Georgia"/>
          <w:sz w:val="12"/>
          <w:szCs w:val="12"/>
          <w:u w:val="single"/>
          <w:lang w:val="en-US"/>
        </w:rPr>
        <w:br/>
      </w:r>
      <w:r w:rsidR="002E4402" w:rsidRPr="00183D0C">
        <w:rPr>
          <w:rFonts w:ascii="Georgia" w:hAnsi="Georgia"/>
          <w:b/>
          <w:sz w:val="23"/>
          <w:szCs w:val="23"/>
          <w:lang w:val="en-US"/>
        </w:rPr>
        <w:t xml:space="preserve">Article 1 </w:t>
      </w:r>
    </w:p>
    <w:p w14:paraId="06182361" w14:textId="60675933" w:rsidR="002E4402" w:rsidRPr="00151234" w:rsidRDefault="002E4402" w:rsidP="001A5861">
      <w:pPr>
        <w:autoSpaceDE w:val="0"/>
        <w:autoSpaceDN w:val="0"/>
        <w:adjustRightInd w:val="0"/>
        <w:spacing w:after="0" w:line="240" w:lineRule="auto"/>
        <w:rPr>
          <w:rFonts w:ascii="Georgia" w:hAnsi="Georgia"/>
          <w:sz w:val="23"/>
          <w:szCs w:val="23"/>
          <w:lang w:val="en-US"/>
        </w:rPr>
      </w:pPr>
      <w:r w:rsidRPr="00151234">
        <w:rPr>
          <w:rFonts w:ascii="Georgia" w:hAnsi="Georgia" w:cs="TimesNewRomanPSMT"/>
          <w:sz w:val="23"/>
          <w:szCs w:val="23"/>
          <w:lang w:val="en-US"/>
        </w:rPr>
        <w:t>The rules contained in Robert’s Rules of Order shall govern the FLRT in all cases to</w:t>
      </w:r>
      <w:r w:rsidR="001A5861">
        <w:rPr>
          <w:rFonts w:ascii="Georgia" w:hAnsi="Georgia" w:cs="TimesNewRomanPSMT"/>
          <w:sz w:val="23"/>
          <w:szCs w:val="23"/>
          <w:lang w:val="en-US"/>
        </w:rPr>
        <w:t xml:space="preserve"> </w:t>
      </w:r>
      <w:r w:rsidRPr="00151234">
        <w:rPr>
          <w:rFonts w:ascii="Georgia" w:hAnsi="Georgia" w:cs="TimesNewRomanPSMT"/>
          <w:sz w:val="23"/>
          <w:szCs w:val="23"/>
          <w:lang w:val="en-US"/>
        </w:rPr>
        <w:t>which they are applicable, and in which they a</w:t>
      </w:r>
      <w:r w:rsidR="001A5861">
        <w:rPr>
          <w:rFonts w:ascii="Georgia" w:hAnsi="Georgia" w:cs="TimesNewRomanPSMT"/>
          <w:sz w:val="23"/>
          <w:szCs w:val="23"/>
          <w:lang w:val="en-US"/>
        </w:rPr>
        <w:t>re not inconsistent with the by-</w:t>
      </w:r>
      <w:r w:rsidRPr="00151234">
        <w:rPr>
          <w:rFonts w:ascii="Georgia" w:hAnsi="Georgia" w:cs="TimesNewRomanPSMT"/>
          <w:sz w:val="23"/>
          <w:szCs w:val="23"/>
          <w:lang w:val="en-US"/>
        </w:rPr>
        <w:t>laws of the</w:t>
      </w:r>
      <w:r w:rsidR="001A5861">
        <w:rPr>
          <w:rFonts w:ascii="Georgia" w:hAnsi="Georgia" w:cs="TimesNewRomanPSMT"/>
          <w:sz w:val="23"/>
          <w:szCs w:val="23"/>
          <w:lang w:val="en-US"/>
        </w:rPr>
        <w:t xml:space="preserve"> </w:t>
      </w:r>
      <w:r w:rsidRPr="00151234">
        <w:rPr>
          <w:rFonts w:ascii="Georgia" w:hAnsi="Georgia" w:cs="TimesNewRomanPSMT"/>
          <w:sz w:val="23"/>
          <w:szCs w:val="23"/>
          <w:lang w:val="en-US"/>
        </w:rPr>
        <w:t>FLRT.</w:t>
      </w:r>
    </w:p>
    <w:p w14:paraId="5C341E9B" w14:textId="77777777" w:rsidR="00183D0C" w:rsidRDefault="002526A0" w:rsidP="007739D2">
      <w:pPr>
        <w:autoSpaceDE w:val="0"/>
        <w:autoSpaceDN w:val="0"/>
        <w:adjustRightInd w:val="0"/>
        <w:spacing w:after="0" w:line="240" w:lineRule="auto"/>
        <w:rPr>
          <w:rFonts w:ascii="Georgia" w:hAnsi="Georgia"/>
          <w:b/>
          <w:sz w:val="23"/>
          <w:szCs w:val="23"/>
          <w:lang w:val="en-US"/>
        </w:rPr>
      </w:pPr>
      <w:r w:rsidRPr="00151234">
        <w:rPr>
          <w:rFonts w:ascii="Georgia" w:hAnsi="Georgia"/>
          <w:sz w:val="23"/>
          <w:szCs w:val="23"/>
          <w:lang w:val="en-US"/>
        </w:rPr>
        <w:br/>
      </w:r>
      <w:r w:rsidRPr="00183D0C">
        <w:rPr>
          <w:rFonts w:ascii="Georgia" w:hAnsi="Georgia"/>
          <w:b/>
          <w:sz w:val="23"/>
          <w:szCs w:val="23"/>
          <w:lang w:val="en-US"/>
        </w:rPr>
        <w:t xml:space="preserve">Article </w:t>
      </w:r>
      <w:r w:rsidR="00183D0C" w:rsidRPr="00183D0C">
        <w:rPr>
          <w:rFonts w:ascii="Georgia" w:hAnsi="Georgia"/>
          <w:b/>
          <w:sz w:val="23"/>
          <w:szCs w:val="23"/>
          <w:lang w:val="en-US"/>
        </w:rPr>
        <w:t>2</w:t>
      </w:r>
      <w:r w:rsidR="007739D2" w:rsidRPr="00183D0C">
        <w:rPr>
          <w:rFonts w:ascii="Georgia" w:hAnsi="Georgia"/>
          <w:b/>
          <w:sz w:val="23"/>
          <w:szCs w:val="23"/>
          <w:lang w:val="en-US"/>
        </w:rPr>
        <w:t xml:space="preserve"> - Election/Appointment of Leading Officers</w:t>
      </w:r>
    </w:p>
    <w:p w14:paraId="275AEBEB" w14:textId="568710B3" w:rsidR="007739D2" w:rsidRPr="00151234" w:rsidRDefault="002526A0" w:rsidP="00183D0C">
      <w:pPr>
        <w:autoSpaceDE w:val="0"/>
        <w:autoSpaceDN w:val="0"/>
        <w:adjustRightInd w:val="0"/>
        <w:spacing w:after="0" w:line="240" w:lineRule="auto"/>
        <w:jc w:val="both"/>
        <w:rPr>
          <w:rFonts w:ascii="Georgia" w:hAnsi="Georgia" w:cs="TimesNewRomanPSMT"/>
          <w:sz w:val="23"/>
          <w:szCs w:val="23"/>
          <w:lang w:val="en-US"/>
        </w:rPr>
      </w:pPr>
      <w:r w:rsidRPr="00B2519D">
        <w:rPr>
          <w:rFonts w:ascii="Georgia" w:hAnsi="Georgia"/>
          <w:b/>
          <w:sz w:val="16"/>
          <w:szCs w:val="16"/>
          <w:lang w:val="en-US"/>
        </w:rPr>
        <w:br/>
      </w:r>
      <w:r w:rsidR="007739D2" w:rsidRPr="00151234">
        <w:rPr>
          <w:rFonts w:ascii="Georgia" w:hAnsi="Georgia" w:cs="TimesNewRomanPSMT"/>
          <w:sz w:val="23"/>
          <w:szCs w:val="23"/>
          <w:lang w:val="en-US"/>
        </w:rPr>
        <w:t>All FLRT members currently enrolled at OSU are automatically voting members and are eligible for FLRT leading offices. The elections are held in Spring</w:t>
      </w:r>
      <w:r w:rsidR="00151234">
        <w:rPr>
          <w:rFonts w:ascii="Georgia" w:hAnsi="Georgia" w:cs="TimesNewRomanPSMT"/>
          <w:sz w:val="23"/>
          <w:szCs w:val="23"/>
          <w:lang w:val="en-US"/>
        </w:rPr>
        <w:t xml:space="preserve"> </w:t>
      </w:r>
      <w:r w:rsidR="007739D2" w:rsidRPr="00151234">
        <w:rPr>
          <w:rFonts w:ascii="Georgia" w:hAnsi="Georgia" w:cs="TimesNewRomanPSMT"/>
          <w:sz w:val="23"/>
          <w:szCs w:val="23"/>
          <w:lang w:val="en-US"/>
        </w:rPr>
        <w:t xml:space="preserve">semester prior to May 1 for officers of the following year. The term of office is one academic year, starting with the official beginning of autumn semester (Academic Calendar OSU). Multiple </w:t>
      </w:r>
      <w:r w:rsidR="00151234">
        <w:rPr>
          <w:rFonts w:ascii="Georgia" w:hAnsi="Georgia" w:cs="TimesNewRomanPSMT"/>
          <w:sz w:val="23"/>
          <w:szCs w:val="23"/>
          <w:lang w:val="en-US"/>
        </w:rPr>
        <w:t>r</w:t>
      </w:r>
      <w:r w:rsidR="007739D2" w:rsidRPr="00151234">
        <w:rPr>
          <w:rFonts w:ascii="Georgia" w:hAnsi="Georgia" w:cs="TimesNewRomanPSMT"/>
          <w:sz w:val="23"/>
          <w:szCs w:val="23"/>
          <w:lang w:val="en-US"/>
        </w:rPr>
        <w:t xml:space="preserve">eelections are possible. The nominating and balloting processes are carried out </w:t>
      </w:r>
      <w:r w:rsidR="00897349" w:rsidRPr="00151234">
        <w:rPr>
          <w:rFonts w:ascii="Georgia" w:hAnsi="Georgia" w:cs="TimesNewRomanPSMT"/>
          <w:sz w:val="23"/>
          <w:szCs w:val="23"/>
          <w:lang w:val="en-US"/>
        </w:rPr>
        <w:t xml:space="preserve">anonymously and </w:t>
      </w:r>
      <w:r w:rsidR="007739D2" w:rsidRPr="00151234">
        <w:rPr>
          <w:rFonts w:ascii="Georgia" w:hAnsi="Georgia" w:cs="TimesNewRomanPSMT"/>
          <w:sz w:val="23"/>
          <w:szCs w:val="23"/>
          <w:lang w:val="en-US"/>
        </w:rPr>
        <w:t>on</w:t>
      </w:r>
      <w:r w:rsidR="00897349" w:rsidRPr="00151234">
        <w:rPr>
          <w:rFonts w:ascii="Georgia" w:hAnsi="Georgia" w:cs="TimesNewRomanPSMT"/>
          <w:sz w:val="23"/>
          <w:szCs w:val="23"/>
          <w:lang w:val="en-US"/>
        </w:rPr>
        <w:t>line</w:t>
      </w:r>
      <w:r w:rsidR="007739D2" w:rsidRPr="00151234">
        <w:rPr>
          <w:rFonts w:ascii="Georgia" w:hAnsi="Georgia" w:cs="TimesNewRomanPSMT"/>
          <w:sz w:val="23"/>
          <w:szCs w:val="23"/>
          <w:lang w:val="en-US"/>
        </w:rPr>
        <w:t xml:space="preserve">. </w:t>
      </w:r>
    </w:p>
    <w:p w14:paraId="625100DA" w14:textId="77777777" w:rsidR="001A5861" w:rsidRDefault="001A5861" w:rsidP="007739D2">
      <w:pPr>
        <w:autoSpaceDE w:val="0"/>
        <w:autoSpaceDN w:val="0"/>
        <w:adjustRightInd w:val="0"/>
        <w:spacing w:after="0" w:line="240" w:lineRule="auto"/>
        <w:rPr>
          <w:rFonts w:ascii="Georgia" w:hAnsi="Georgia" w:cs="TimesNewRomanPSMT"/>
          <w:sz w:val="23"/>
          <w:szCs w:val="23"/>
          <w:lang w:val="en-US"/>
        </w:rPr>
      </w:pPr>
    </w:p>
    <w:p w14:paraId="75A183CC" w14:textId="77777777" w:rsidR="00183D0C" w:rsidRPr="00183D0C" w:rsidRDefault="007739D2" w:rsidP="007739D2">
      <w:pPr>
        <w:autoSpaceDE w:val="0"/>
        <w:autoSpaceDN w:val="0"/>
        <w:adjustRightInd w:val="0"/>
        <w:spacing w:after="0" w:line="240" w:lineRule="auto"/>
        <w:rPr>
          <w:rFonts w:ascii="Georgia" w:hAnsi="Georgia" w:cs="TimesNewRomanPSMT"/>
          <w:sz w:val="23"/>
          <w:szCs w:val="23"/>
          <w:u w:val="single"/>
          <w:lang w:val="en-US"/>
        </w:rPr>
      </w:pPr>
      <w:r w:rsidRPr="00183D0C">
        <w:rPr>
          <w:rFonts w:ascii="Georgia" w:hAnsi="Georgia" w:cs="TimesNewRomanPSMT"/>
          <w:sz w:val="23"/>
          <w:szCs w:val="23"/>
          <w:u w:val="single"/>
          <w:lang w:val="en-US"/>
        </w:rPr>
        <w:t>Nomi</w:t>
      </w:r>
      <w:r w:rsidR="001A5861" w:rsidRPr="00183D0C">
        <w:rPr>
          <w:rFonts w:ascii="Georgia" w:hAnsi="Georgia" w:cs="TimesNewRomanPSMT"/>
          <w:sz w:val="23"/>
          <w:szCs w:val="23"/>
          <w:u w:val="single"/>
          <w:lang w:val="en-US"/>
        </w:rPr>
        <w:t xml:space="preserve">nating Process: </w:t>
      </w:r>
    </w:p>
    <w:p w14:paraId="4535AB9A" w14:textId="16988E8D" w:rsidR="007739D2" w:rsidRPr="00151234" w:rsidRDefault="001A5861" w:rsidP="00183D0C">
      <w:pPr>
        <w:autoSpaceDE w:val="0"/>
        <w:autoSpaceDN w:val="0"/>
        <w:adjustRightInd w:val="0"/>
        <w:spacing w:after="0" w:line="240" w:lineRule="auto"/>
        <w:jc w:val="both"/>
        <w:rPr>
          <w:rFonts w:ascii="Georgia" w:hAnsi="Georgia" w:cs="TimesNewRomanPSMT"/>
          <w:sz w:val="23"/>
          <w:szCs w:val="23"/>
          <w:lang w:val="en-US"/>
        </w:rPr>
      </w:pPr>
      <w:r>
        <w:rPr>
          <w:rFonts w:ascii="Georgia" w:hAnsi="Georgia" w:cs="TimesNewRomanPSMT"/>
          <w:sz w:val="23"/>
          <w:szCs w:val="23"/>
          <w:lang w:val="en-US"/>
        </w:rPr>
        <w:t xml:space="preserve">All </w:t>
      </w:r>
      <w:r w:rsidR="007739D2" w:rsidRPr="00151234">
        <w:rPr>
          <w:rFonts w:ascii="Georgia" w:hAnsi="Georgia" w:cs="TimesNewRomanPSMT"/>
          <w:sz w:val="23"/>
          <w:szCs w:val="23"/>
          <w:lang w:val="en-US"/>
        </w:rPr>
        <w:t>voting members</w:t>
      </w:r>
      <w:r>
        <w:rPr>
          <w:rFonts w:ascii="Georgia" w:hAnsi="Georgia" w:cs="TimesNewRomanPSMT"/>
          <w:sz w:val="23"/>
          <w:szCs w:val="23"/>
          <w:lang w:val="en-US"/>
        </w:rPr>
        <w:t xml:space="preserve"> can nominate other members</w:t>
      </w:r>
      <w:r w:rsidR="007739D2" w:rsidRPr="00151234">
        <w:rPr>
          <w:rFonts w:ascii="Georgia" w:hAnsi="Georgia" w:cs="TimesNewRomanPSMT"/>
          <w:sz w:val="23"/>
          <w:szCs w:val="23"/>
          <w:lang w:val="en-US"/>
        </w:rPr>
        <w:t xml:space="preserve"> and </w:t>
      </w:r>
      <w:r w:rsidR="00DF03CB" w:rsidRPr="00151234">
        <w:rPr>
          <w:rFonts w:ascii="Georgia" w:hAnsi="Georgia" w:cs="TimesNewRomanPSMT"/>
          <w:sz w:val="23"/>
          <w:szCs w:val="23"/>
          <w:lang w:val="en-US"/>
        </w:rPr>
        <w:t xml:space="preserve">may nominate themselves. </w:t>
      </w:r>
      <w:r w:rsidR="007739D2" w:rsidRPr="00151234">
        <w:rPr>
          <w:rFonts w:ascii="Georgia" w:hAnsi="Georgia" w:cs="TimesNewRomanPSMT"/>
          <w:sz w:val="23"/>
          <w:szCs w:val="23"/>
          <w:lang w:val="en-US"/>
        </w:rPr>
        <w:t xml:space="preserve">The nominations must be submitted to the </w:t>
      </w:r>
      <w:r w:rsidR="00897349" w:rsidRPr="00151234">
        <w:rPr>
          <w:rFonts w:ascii="Georgia" w:hAnsi="Georgia" w:cs="TimesNewRomanPSMT"/>
          <w:sz w:val="23"/>
          <w:szCs w:val="23"/>
          <w:lang w:val="en-US"/>
        </w:rPr>
        <w:t>FLRT e</w:t>
      </w:r>
      <w:r w:rsidR="007739D2" w:rsidRPr="00151234">
        <w:rPr>
          <w:rFonts w:ascii="Georgia" w:hAnsi="Georgia" w:cs="TimesNewRomanPSMT"/>
          <w:sz w:val="23"/>
          <w:szCs w:val="23"/>
          <w:lang w:val="en-US"/>
        </w:rPr>
        <w:t>mail</w:t>
      </w:r>
      <w:r w:rsidR="00897349" w:rsidRPr="00151234">
        <w:rPr>
          <w:rFonts w:ascii="Georgia" w:hAnsi="Georgia" w:cs="TimesNewRomanPSMT"/>
          <w:sz w:val="23"/>
          <w:szCs w:val="23"/>
          <w:lang w:val="en-US"/>
        </w:rPr>
        <w:t xml:space="preserve"> </w:t>
      </w:r>
      <w:r>
        <w:rPr>
          <w:rFonts w:ascii="Georgia" w:hAnsi="Georgia" w:cs="TimesNewRomanPSMT"/>
          <w:sz w:val="23"/>
          <w:szCs w:val="23"/>
          <w:lang w:val="en-US"/>
        </w:rPr>
        <w:t>(</w:t>
      </w:r>
      <w:hyperlink r:id="rId6" w:history="1">
        <w:r w:rsidRPr="003B6BFA">
          <w:rPr>
            <w:rStyle w:val="Hyperlink"/>
            <w:rFonts w:ascii="Georgia" w:hAnsi="Georgia" w:cs="TimesNewRomanPSMT"/>
            <w:sz w:val="23"/>
            <w:szCs w:val="23"/>
            <w:lang w:val="en-US"/>
          </w:rPr>
          <w:t>flrt@buckeyemail.osu.edu</w:t>
        </w:r>
      </w:hyperlink>
      <w:r>
        <w:rPr>
          <w:rFonts w:ascii="Georgia" w:hAnsi="Georgia" w:cs="TimesNewRomanPSMT"/>
          <w:sz w:val="23"/>
          <w:szCs w:val="23"/>
          <w:lang w:val="en-US"/>
        </w:rPr>
        <w:t xml:space="preserve">) </w:t>
      </w:r>
      <w:r w:rsidR="00897349" w:rsidRPr="00151234">
        <w:rPr>
          <w:rFonts w:ascii="Georgia" w:hAnsi="Georgia" w:cs="TimesNewRomanPSMT"/>
          <w:sz w:val="23"/>
          <w:szCs w:val="23"/>
          <w:lang w:val="en-US"/>
        </w:rPr>
        <w:t>or to the mailbox of the current president wi</w:t>
      </w:r>
      <w:r w:rsidR="007739D2" w:rsidRPr="00151234">
        <w:rPr>
          <w:rFonts w:ascii="Georgia" w:hAnsi="Georgia" w:cs="TimesNewRomanPSMT"/>
          <w:sz w:val="23"/>
          <w:szCs w:val="23"/>
          <w:lang w:val="en-US"/>
        </w:rPr>
        <w:t>thin one week of the announcement. The president contacts all</w:t>
      </w:r>
      <w:r w:rsidR="00897349" w:rsidRPr="00151234">
        <w:rPr>
          <w:rFonts w:ascii="Georgia" w:hAnsi="Georgia" w:cs="TimesNewRomanPSMT"/>
          <w:sz w:val="23"/>
          <w:szCs w:val="23"/>
          <w:lang w:val="en-US"/>
        </w:rPr>
        <w:t xml:space="preserve"> </w:t>
      </w:r>
      <w:r w:rsidR="007739D2" w:rsidRPr="00151234">
        <w:rPr>
          <w:rFonts w:ascii="Georgia" w:hAnsi="Georgia" w:cs="TimesNewRomanPSMT"/>
          <w:sz w:val="23"/>
          <w:szCs w:val="23"/>
          <w:lang w:val="en-US"/>
        </w:rPr>
        <w:t>nominated parties via email to inform them of the nomination, as well as to confirm their</w:t>
      </w:r>
      <w:r w:rsidR="00897349" w:rsidRPr="00151234">
        <w:rPr>
          <w:rFonts w:ascii="Georgia" w:hAnsi="Georgia" w:cs="TimesNewRomanPSMT"/>
          <w:sz w:val="23"/>
          <w:szCs w:val="23"/>
          <w:lang w:val="en-US"/>
        </w:rPr>
        <w:t xml:space="preserve"> </w:t>
      </w:r>
      <w:r w:rsidR="007739D2" w:rsidRPr="00151234">
        <w:rPr>
          <w:rFonts w:ascii="Georgia" w:hAnsi="Georgia" w:cs="TimesNewRomanPSMT"/>
          <w:sz w:val="23"/>
          <w:szCs w:val="23"/>
          <w:lang w:val="en-US"/>
        </w:rPr>
        <w:t>intent to run for office.</w:t>
      </w:r>
      <w:r w:rsidR="00897349" w:rsidRPr="00151234">
        <w:rPr>
          <w:rFonts w:ascii="Georgia" w:hAnsi="Georgia" w:cs="TimesNewRomanPSMT"/>
          <w:sz w:val="23"/>
          <w:szCs w:val="23"/>
          <w:lang w:val="en-US"/>
        </w:rPr>
        <w:t xml:space="preserve"> </w:t>
      </w:r>
    </w:p>
    <w:p w14:paraId="3F50CCD4" w14:textId="2365B5F7" w:rsidR="003009EC" w:rsidRPr="00151234" w:rsidRDefault="003009EC" w:rsidP="00183D0C">
      <w:pPr>
        <w:autoSpaceDE w:val="0"/>
        <w:autoSpaceDN w:val="0"/>
        <w:adjustRightInd w:val="0"/>
        <w:spacing w:after="0" w:line="240" w:lineRule="auto"/>
        <w:jc w:val="both"/>
        <w:rPr>
          <w:rFonts w:ascii="Georgia" w:hAnsi="Georgia" w:cs="TimesNewRomanPSMT"/>
          <w:sz w:val="23"/>
          <w:szCs w:val="23"/>
          <w:lang w:val="en-US"/>
        </w:rPr>
      </w:pPr>
      <w:r w:rsidRPr="00151234">
        <w:rPr>
          <w:rFonts w:ascii="Georgia" w:hAnsi="Georgia"/>
          <w:sz w:val="23"/>
          <w:szCs w:val="23"/>
          <w:lang w:val="en-US"/>
        </w:rPr>
        <w:lastRenderedPageBreak/>
        <w:t xml:space="preserve">Those who accepted the nomination will be required to present a brief statement (no more than 5 minutes) </w:t>
      </w:r>
      <w:r w:rsidR="00DF03CB" w:rsidRPr="00151234">
        <w:rPr>
          <w:rFonts w:ascii="Georgia" w:hAnsi="Georgia"/>
          <w:sz w:val="23"/>
          <w:szCs w:val="23"/>
          <w:lang w:val="en-US"/>
        </w:rPr>
        <w:t xml:space="preserve">for why they should be considered for the position </w:t>
      </w:r>
      <w:r w:rsidRPr="00151234">
        <w:rPr>
          <w:rFonts w:ascii="Georgia" w:hAnsi="Georgia"/>
          <w:sz w:val="23"/>
          <w:szCs w:val="23"/>
          <w:lang w:val="en-US"/>
        </w:rPr>
        <w:t>at the general meeting prior to the election. All nominees must be present at that</w:t>
      </w:r>
      <w:r w:rsidR="00DF03CB" w:rsidRPr="00151234">
        <w:rPr>
          <w:rFonts w:ascii="Georgia" w:hAnsi="Georgia"/>
          <w:sz w:val="23"/>
          <w:szCs w:val="23"/>
          <w:lang w:val="en-US"/>
        </w:rPr>
        <w:t xml:space="preserve"> meeting. Nominated members</w:t>
      </w:r>
      <w:r w:rsidRPr="00151234">
        <w:rPr>
          <w:rFonts w:ascii="Georgia" w:hAnsi="Georgia"/>
          <w:sz w:val="23"/>
          <w:szCs w:val="23"/>
          <w:lang w:val="en-US"/>
        </w:rPr>
        <w:t xml:space="preserve"> will be granted time </w:t>
      </w:r>
      <w:r w:rsidR="00DF03CB" w:rsidRPr="00151234">
        <w:rPr>
          <w:rFonts w:ascii="Georgia" w:hAnsi="Georgia"/>
          <w:sz w:val="23"/>
          <w:szCs w:val="23"/>
          <w:lang w:val="en-US"/>
        </w:rPr>
        <w:t xml:space="preserve">(1-2 weeks) </w:t>
      </w:r>
      <w:r w:rsidRPr="00151234">
        <w:rPr>
          <w:rFonts w:ascii="Georgia" w:hAnsi="Georgia"/>
          <w:sz w:val="23"/>
          <w:szCs w:val="23"/>
          <w:lang w:val="en-US"/>
        </w:rPr>
        <w:t xml:space="preserve">between the nomination and the </w:t>
      </w:r>
      <w:r w:rsidR="00DF03CB" w:rsidRPr="00151234">
        <w:rPr>
          <w:rFonts w:ascii="Georgia" w:hAnsi="Georgia"/>
          <w:sz w:val="23"/>
          <w:szCs w:val="23"/>
          <w:lang w:val="en-US"/>
        </w:rPr>
        <w:t xml:space="preserve">meeting prior to the election. </w:t>
      </w:r>
      <w:r w:rsidRPr="00151234">
        <w:rPr>
          <w:rFonts w:ascii="Georgia" w:hAnsi="Georgia"/>
          <w:sz w:val="23"/>
          <w:szCs w:val="23"/>
          <w:lang w:val="en-US"/>
        </w:rPr>
        <w:t xml:space="preserve">Nominated members are encouraged to submit </w:t>
      </w:r>
      <w:r w:rsidR="00DF03CB" w:rsidRPr="00151234">
        <w:rPr>
          <w:rFonts w:ascii="Georgia" w:hAnsi="Georgia"/>
          <w:sz w:val="23"/>
          <w:szCs w:val="23"/>
          <w:lang w:val="en-US"/>
        </w:rPr>
        <w:t>their statement</w:t>
      </w:r>
      <w:r w:rsidRPr="00151234">
        <w:rPr>
          <w:rFonts w:ascii="Georgia" w:hAnsi="Georgia"/>
          <w:sz w:val="23"/>
          <w:szCs w:val="23"/>
          <w:lang w:val="en-US"/>
        </w:rPr>
        <w:t xml:space="preserve"> of 100-200 words (maximum) </w:t>
      </w:r>
      <w:r w:rsidR="00DF03CB" w:rsidRPr="00151234">
        <w:rPr>
          <w:rFonts w:ascii="Georgia" w:hAnsi="Georgia"/>
          <w:sz w:val="23"/>
          <w:szCs w:val="23"/>
          <w:lang w:val="en-US"/>
        </w:rPr>
        <w:t>before the meeting.</w:t>
      </w:r>
      <w:r w:rsidRPr="00151234">
        <w:rPr>
          <w:rFonts w:ascii="Georgia" w:hAnsi="Georgia"/>
          <w:sz w:val="23"/>
          <w:szCs w:val="23"/>
          <w:lang w:val="en-US"/>
        </w:rPr>
        <w:t xml:space="preserve"> </w:t>
      </w:r>
    </w:p>
    <w:p w14:paraId="32F95CB1" w14:textId="77777777" w:rsidR="001A5861" w:rsidRDefault="001A5861" w:rsidP="007739D2">
      <w:pPr>
        <w:autoSpaceDE w:val="0"/>
        <w:autoSpaceDN w:val="0"/>
        <w:adjustRightInd w:val="0"/>
        <w:spacing w:after="0" w:line="240" w:lineRule="auto"/>
        <w:rPr>
          <w:rFonts w:ascii="Georgia" w:hAnsi="Georgia" w:cs="TimesNewRomanPSMT"/>
          <w:sz w:val="23"/>
          <w:szCs w:val="23"/>
          <w:lang w:val="en-US"/>
        </w:rPr>
      </w:pPr>
    </w:p>
    <w:p w14:paraId="02E5CC70" w14:textId="77777777" w:rsidR="00183D0C" w:rsidRPr="00183D0C" w:rsidRDefault="00DF03CB" w:rsidP="007739D2">
      <w:pPr>
        <w:autoSpaceDE w:val="0"/>
        <w:autoSpaceDN w:val="0"/>
        <w:adjustRightInd w:val="0"/>
        <w:spacing w:after="0" w:line="240" w:lineRule="auto"/>
        <w:rPr>
          <w:rFonts w:ascii="Georgia" w:hAnsi="Georgia" w:cs="TimesNewRomanPSMT"/>
          <w:sz w:val="23"/>
          <w:szCs w:val="23"/>
          <w:u w:val="single"/>
          <w:lang w:val="en-US"/>
        </w:rPr>
      </w:pPr>
      <w:r w:rsidRPr="00183D0C">
        <w:rPr>
          <w:rFonts w:ascii="Georgia" w:hAnsi="Georgia" w:cs="TimesNewRomanPSMT"/>
          <w:sz w:val="23"/>
          <w:szCs w:val="23"/>
          <w:u w:val="single"/>
          <w:lang w:val="en-US"/>
        </w:rPr>
        <w:t>Online voting p</w:t>
      </w:r>
      <w:r w:rsidR="007739D2" w:rsidRPr="00183D0C">
        <w:rPr>
          <w:rFonts w:ascii="Georgia" w:hAnsi="Georgia" w:cs="TimesNewRomanPSMT"/>
          <w:sz w:val="23"/>
          <w:szCs w:val="23"/>
          <w:u w:val="single"/>
          <w:lang w:val="en-US"/>
        </w:rPr>
        <w:t xml:space="preserve">rocess: </w:t>
      </w:r>
    </w:p>
    <w:p w14:paraId="764BF32B" w14:textId="77777777" w:rsidR="00183D0C" w:rsidRDefault="00DF03CB" w:rsidP="00183D0C">
      <w:pPr>
        <w:autoSpaceDE w:val="0"/>
        <w:autoSpaceDN w:val="0"/>
        <w:adjustRightInd w:val="0"/>
        <w:spacing w:after="0" w:line="240" w:lineRule="auto"/>
        <w:jc w:val="both"/>
        <w:rPr>
          <w:rFonts w:ascii="Georgia" w:hAnsi="Georgia"/>
          <w:sz w:val="23"/>
          <w:szCs w:val="23"/>
          <w:lang w:val="en-US"/>
        </w:rPr>
      </w:pPr>
      <w:r w:rsidRPr="00151234">
        <w:rPr>
          <w:rFonts w:ascii="Georgia" w:hAnsi="Georgia" w:cs="TimesNewRomanPSMT"/>
          <w:sz w:val="23"/>
          <w:szCs w:val="23"/>
          <w:lang w:val="en-US"/>
        </w:rPr>
        <w:t>T</w:t>
      </w:r>
      <w:r w:rsidR="007739D2" w:rsidRPr="00151234">
        <w:rPr>
          <w:rFonts w:ascii="Georgia" w:hAnsi="Georgia" w:cs="TimesNewRomanPSMT"/>
          <w:sz w:val="23"/>
          <w:szCs w:val="23"/>
          <w:lang w:val="en-US"/>
        </w:rPr>
        <w:t>he</w:t>
      </w:r>
      <w:r w:rsidRPr="00151234">
        <w:rPr>
          <w:rFonts w:ascii="Georgia" w:hAnsi="Georgia" w:cs="TimesNewRomanPSMT"/>
          <w:sz w:val="23"/>
          <w:szCs w:val="23"/>
          <w:lang w:val="en-US"/>
        </w:rPr>
        <w:t xml:space="preserve"> </w:t>
      </w:r>
      <w:r w:rsidR="007739D2" w:rsidRPr="00151234">
        <w:rPr>
          <w:rFonts w:ascii="Georgia" w:hAnsi="Georgia" w:cs="TimesNewRomanPSMT"/>
          <w:sz w:val="23"/>
          <w:szCs w:val="23"/>
          <w:lang w:val="en-US"/>
        </w:rPr>
        <w:t xml:space="preserve">Executive Committee </w:t>
      </w:r>
      <w:r w:rsidRPr="00151234">
        <w:rPr>
          <w:rFonts w:ascii="Georgia" w:hAnsi="Georgia" w:cs="TimesNewRomanPSMT"/>
          <w:sz w:val="23"/>
          <w:szCs w:val="23"/>
          <w:lang w:val="en-US"/>
        </w:rPr>
        <w:t xml:space="preserve">reviews </w:t>
      </w:r>
      <w:r w:rsidR="007739D2" w:rsidRPr="00151234">
        <w:rPr>
          <w:rFonts w:ascii="Georgia" w:hAnsi="Georgia" w:cs="TimesNewRomanPSMT"/>
          <w:sz w:val="23"/>
          <w:szCs w:val="23"/>
          <w:lang w:val="en-US"/>
        </w:rPr>
        <w:t xml:space="preserve">the </w:t>
      </w:r>
      <w:r w:rsidRPr="00151234">
        <w:rPr>
          <w:rFonts w:ascii="Georgia" w:hAnsi="Georgia" w:cs="TimesNewRomanPSMT"/>
          <w:sz w:val="23"/>
          <w:szCs w:val="23"/>
          <w:lang w:val="en-US"/>
        </w:rPr>
        <w:t xml:space="preserve">electronic </w:t>
      </w:r>
      <w:r w:rsidR="007739D2" w:rsidRPr="00151234">
        <w:rPr>
          <w:rFonts w:ascii="Georgia" w:hAnsi="Georgia" w:cs="TimesNewRomanPSMT"/>
          <w:sz w:val="23"/>
          <w:szCs w:val="23"/>
          <w:lang w:val="en-US"/>
        </w:rPr>
        <w:t>votes</w:t>
      </w:r>
      <w:r w:rsidR="007739D2" w:rsidRPr="00151234">
        <w:rPr>
          <w:rFonts w:ascii="Georgia" w:hAnsi="Georgia" w:cs="TimesNewRomanPSMT"/>
          <w:sz w:val="23"/>
          <w:szCs w:val="23"/>
        </w:rPr>
        <w:t>;</w:t>
      </w:r>
      <w:r w:rsidR="007739D2" w:rsidRPr="00151234">
        <w:rPr>
          <w:rFonts w:ascii="Georgia" w:hAnsi="Georgia" w:cs="TimesNewRomanPSMT"/>
          <w:sz w:val="23"/>
          <w:szCs w:val="23"/>
          <w:lang w:val="en-US"/>
        </w:rPr>
        <w:t xml:space="preserve"> simple majority rules. In the event of a tie, there</w:t>
      </w:r>
      <w:r w:rsidRPr="00151234">
        <w:rPr>
          <w:rFonts w:ascii="Georgia" w:hAnsi="Georgia" w:cs="TimesNewRomanPSMT"/>
          <w:sz w:val="23"/>
          <w:szCs w:val="23"/>
          <w:lang w:val="en-US"/>
        </w:rPr>
        <w:t xml:space="preserve"> </w:t>
      </w:r>
      <w:r w:rsidR="007739D2" w:rsidRPr="00151234">
        <w:rPr>
          <w:rFonts w:ascii="Georgia" w:hAnsi="Georgia" w:cs="TimesNewRomanPSMT"/>
          <w:sz w:val="23"/>
          <w:szCs w:val="23"/>
          <w:lang w:val="en-US"/>
        </w:rPr>
        <w:t xml:space="preserve">will be a second </w:t>
      </w:r>
      <w:r w:rsidRPr="00151234">
        <w:rPr>
          <w:rFonts w:ascii="Georgia" w:hAnsi="Georgia" w:cs="TimesNewRomanPSMT"/>
          <w:sz w:val="23"/>
          <w:szCs w:val="23"/>
          <w:lang w:val="en-US"/>
        </w:rPr>
        <w:t xml:space="preserve">online voting </w:t>
      </w:r>
      <w:r w:rsidR="007739D2" w:rsidRPr="00151234">
        <w:rPr>
          <w:rFonts w:ascii="Georgia" w:hAnsi="Georgia" w:cs="TimesNewRomanPSMT"/>
          <w:sz w:val="23"/>
          <w:szCs w:val="23"/>
          <w:lang w:val="en-US"/>
        </w:rPr>
        <w:t>process following the same procedures. The president informs</w:t>
      </w:r>
      <w:r w:rsidRPr="00151234">
        <w:rPr>
          <w:rFonts w:ascii="Georgia" w:hAnsi="Georgia" w:cs="TimesNewRomanPSMT"/>
          <w:sz w:val="23"/>
          <w:szCs w:val="23"/>
          <w:lang w:val="en-US"/>
        </w:rPr>
        <w:t xml:space="preserve"> </w:t>
      </w:r>
      <w:r w:rsidR="007739D2" w:rsidRPr="00151234">
        <w:rPr>
          <w:rFonts w:ascii="Georgia" w:hAnsi="Georgia" w:cs="TimesNewRomanPSMT"/>
          <w:sz w:val="23"/>
          <w:szCs w:val="23"/>
          <w:lang w:val="en-US"/>
        </w:rPr>
        <w:t xml:space="preserve">the </w:t>
      </w:r>
      <w:r w:rsidRPr="00151234">
        <w:rPr>
          <w:rFonts w:ascii="Georgia" w:hAnsi="Georgia" w:cs="TimesNewRomanPSMT"/>
          <w:sz w:val="23"/>
          <w:szCs w:val="23"/>
          <w:lang w:val="en-US"/>
        </w:rPr>
        <w:t xml:space="preserve">subsequent FLRT leading officers </w:t>
      </w:r>
      <w:r w:rsidR="007739D2" w:rsidRPr="00151234">
        <w:rPr>
          <w:rFonts w:ascii="Georgia" w:hAnsi="Georgia" w:cs="TimesNewRomanPSMT"/>
          <w:sz w:val="23"/>
          <w:szCs w:val="23"/>
          <w:lang w:val="en-US"/>
        </w:rPr>
        <w:t>of their election</w:t>
      </w:r>
      <w:r w:rsidRPr="00151234">
        <w:rPr>
          <w:rFonts w:ascii="Georgia" w:hAnsi="Georgia" w:cs="TimesNewRomanPSMT"/>
          <w:sz w:val="23"/>
          <w:szCs w:val="23"/>
          <w:lang w:val="en-US"/>
        </w:rPr>
        <w:t xml:space="preserve"> </w:t>
      </w:r>
      <w:r w:rsidR="007739D2" w:rsidRPr="00151234">
        <w:rPr>
          <w:rFonts w:ascii="Georgia" w:hAnsi="Georgia" w:cs="TimesNewRomanPSMT"/>
          <w:sz w:val="23"/>
          <w:szCs w:val="23"/>
          <w:lang w:val="en-US"/>
        </w:rPr>
        <w:t>via email. The appointment and introduction of</w:t>
      </w:r>
      <w:r w:rsidRPr="00151234">
        <w:rPr>
          <w:rFonts w:ascii="Georgia" w:hAnsi="Georgia" w:cs="TimesNewRomanPSMT"/>
          <w:sz w:val="23"/>
          <w:szCs w:val="23"/>
          <w:lang w:val="en-US"/>
        </w:rPr>
        <w:t xml:space="preserve"> subsequent</w:t>
      </w:r>
      <w:r w:rsidR="007739D2" w:rsidRPr="00151234">
        <w:rPr>
          <w:rFonts w:ascii="Georgia" w:hAnsi="Georgia" w:cs="TimesNewRomanPSMT"/>
          <w:sz w:val="23"/>
          <w:szCs w:val="23"/>
          <w:lang w:val="en-US"/>
        </w:rPr>
        <w:t xml:space="preserve"> officers takes place at the next general membership meeting.</w:t>
      </w:r>
      <w:r w:rsidRPr="00151234">
        <w:rPr>
          <w:rFonts w:ascii="Georgia" w:hAnsi="Georgia" w:cs="TimesNewRomanPSMT"/>
          <w:sz w:val="23"/>
          <w:szCs w:val="23"/>
          <w:lang w:val="en-US"/>
        </w:rPr>
        <w:t xml:space="preserve"> </w:t>
      </w:r>
      <w:r w:rsidR="00183D0C">
        <w:rPr>
          <w:rFonts w:ascii="Georgia" w:hAnsi="Georgia" w:cs="TimesNewRomanPSMT"/>
          <w:sz w:val="23"/>
          <w:szCs w:val="23"/>
          <w:lang w:val="en-US"/>
        </w:rPr>
        <w:t>E</w:t>
      </w:r>
      <w:r w:rsidRPr="00151234">
        <w:rPr>
          <w:rFonts w:ascii="Georgia" w:hAnsi="Georgia" w:cs="TimesNewRomanPSMT"/>
          <w:sz w:val="23"/>
          <w:szCs w:val="23"/>
          <w:lang w:val="en-US"/>
        </w:rPr>
        <w:t xml:space="preserve">lected leading officers </w:t>
      </w:r>
      <w:r w:rsidRPr="00151234">
        <w:rPr>
          <w:rFonts w:ascii="Georgia" w:hAnsi="Georgia"/>
          <w:sz w:val="23"/>
          <w:szCs w:val="23"/>
          <w:lang w:val="en-US"/>
        </w:rPr>
        <w:t>will be asked to participate in the following ex</w:t>
      </w:r>
      <w:r w:rsidR="00BE4556">
        <w:rPr>
          <w:rFonts w:ascii="Georgia" w:hAnsi="Georgia"/>
          <w:sz w:val="23"/>
          <w:szCs w:val="23"/>
          <w:lang w:val="en-US"/>
        </w:rPr>
        <w:t>ecutive committee meetings for s</w:t>
      </w:r>
      <w:r w:rsidRPr="00151234">
        <w:rPr>
          <w:rFonts w:ascii="Georgia" w:hAnsi="Georgia"/>
          <w:sz w:val="23"/>
          <w:szCs w:val="23"/>
          <w:lang w:val="en-US"/>
        </w:rPr>
        <w:t>ummer semester in order to provide a smooth transition of governance.</w:t>
      </w:r>
    </w:p>
    <w:p w14:paraId="73CA3F70" w14:textId="761A9ED3" w:rsidR="00DF03CB" w:rsidRPr="00151234" w:rsidRDefault="00DF03CB" w:rsidP="00183D0C">
      <w:pPr>
        <w:autoSpaceDE w:val="0"/>
        <w:autoSpaceDN w:val="0"/>
        <w:adjustRightInd w:val="0"/>
        <w:spacing w:after="0" w:line="240" w:lineRule="auto"/>
        <w:jc w:val="both"/>
        <w:rPr>
          <w:rFonts w:ascii="Georgia" w:hAnsi="Georgia" w:cs="TimesNewRomanPSMT"/>
          <w:sz w:val="23"/>
          <w:szCs w:val="23"/>
          <w:lang w:val="en-US"/>
        </w:rPr>
      </w:pPr>
      <w:r w:rsidRPr="00151234">
        <w:rPr>
          <w:rFonts w:ascii="Georgia" w:hAnsi="Georgia"/>
          <w:sz w:val="23"/>
          <w:szCs w:val="23"/>
          <w:lang w:val="en-US"/>
        </w:rPr>
        <w:br/>
      </w:r>
    </w:p>
    <w:p w14:paraId="1257CE7D" w14:textId="77777777" w:rsidR="00183D0C" w:rsidRDefault="002526A0" w:rsidP="00147CFF">
      <w:pPr>
        <w:rPr>
          <w:rFonts w:ascii="Georgia" w:hAnsi="Georgia"/>
          <w:b/>
          <w:sz w:val="23"/>
          <w:szCs w:val="23"/>
          <w:lang w:val="en-US"/>
        </w:rPr>
      </w:pPr>
      <w:r w:rsidRPr="00183D0C">
        <w:rPr>
          <w:rFonts w:ascii="Georgia" w:hAnsi="Georgia"/>
          <w:b/>
          <w:sz w:val="23"/>
          <w:szCs w:val="23"/>
          <w:lang w:val="en-US"/>
        </w:rPr>
        <w:t xml:space="preserve">Article </w:t>
      </w:r>
      <w:r w:rsidR="00183D0C" w:rsidRPr="00183D0C">
        <w:rPr>
          <w:rFonts w:ascii="Georgia" w:hAnsi="Georgia"/>
          <w:b/>
          <w:sz w:val="23"/>
          <w:szCs w:val="23"/>
          <w:lang w:val="en-US"/>
        </w:rPr>
        <w:t>3</w:t>
      </w:r>
      <w:r w:rsidRPr="00183D0C">
        <w:rPr>
          <w:rFonts w:ascii="Georgia" w:hAnsi="Georgia"/>
          <w:b/>
          <w:sz w:val="23"/>
          <w:szCs w:val="23"/>
          <w:lang w:val="en-US"/>
        </w:rPr>
        <w:t xml:space="preserve"> - Meeting and Event Requirements</w:t>
      </w:r>
    </w:p>
    <w:p w14:paraId="0EAD6A43" w14:textId="5E490415" w:rsidR="00183D0C" w:rsidRDefault="002526A0" w:rsidP="00183D0C">
      <w:pPr>
        <w:jc w:val="both"/>
        <w:rPr>
          <w:rFonts w:ascii="Georgia" w:hAnsi="Georgia"/>
          <w:sz w:val="23"/>
          <w:szCs w:val="23"/>
          <w:lang w:val="en-US"/>
        </w:rPr>
      </w:pPr>
      <w:r w:rsidRPr="00151234">
        <w:rPr>
          <w:rFonts w:ascii="Georgia" w:hAnsi="Georgia"/>
          <w:sz w:val="23"/>
          <w:szCs w:val="23"/>
          <w:lang w:val="en-US"/>
        </w:rPr>
        <w:t xml:space="preserve">Members of the executive committee will be required to attend executive committee </w:t>
      </w:r>
      <w:r w:rsidR="00BE4556">
        <w:rPr>
          <w:rFonts w:ascii="Georgia" w:hAnsi="Georgia"/>
          <w:sz w:val="23"/>
          <w:szCs w:val="23"/>
          <w:lang w:val="en-US"/>
        </w:rPr>
        <w:t xml:space="preserve">meetings </w:t>
      </w:r>
      <w:r w:rsidRPr="00151234">
        <w:rPr>
          <w:rFonts w:ascii="Georgia" w:hAnsi="Georgia"/>
          <w:sz w:val="23"/>
          <w:szCs w:val="23"/>
          <w:lang w:val="en-US"/>
        </w:rPr>
        <w:t>as designated by the president. Failure to provide adequate reasoning for an absence will result in a first warning. A second warning will result in that member being asked to forfeit their position and responsibilities on the executive board. They will be allowed to serve until a new executive member is found.</w:t>
      </w:r>
    </w:p>
    <w:p w14:paraId="39517201" w14:textId="2DD2448A" w:rsidR="00183D0C" w:rsidRDefault="002526A0" w:rsidP="00183D0C">
      <w:pPr>
        <w:jc w:val="both"/>
        <w:rPr>
          <w:rFonts w:ascii="Georgia" w:hAnsi="Georgia"/>
          <w:sz w:val="23"/>
          <w:szCs w:val="23"/>
          <w:lang w:val="en-US"/>
        </w:rPr>
      </w:pPr>
      <w:r w:rsidRPr="00151234">
        <w:rPr>
          <w:rFonts w:ascii="Georgia" w:hAnsi="Georgia"/>
          <w:sz w:val="23"/>
          <w:szCs w:val="23"/>
          <w:lang w:val="en-US"/>
        </w:rPr>
        <w:t xml:space="preserve">General members will be expected to attend the general meetings and any events that the organization holds. General members will need to actively participate in the discussions held at </w:t>
      </w:r>
      <w:r w:rsidR="00DF03CB" w:rsidRPr="00151234">
        <w:rPr>
          <w:rFonts w:ascii="Georgia" w:hAnsi="Georgia"/>
          <w:sz w:val="23"/>
          <w:szCs w:val="23"/>
          <w:lang w:val="en-US"/>
        </w:rPr>
        <w:t>each general meeting.</w:t>
      </w:r>
    </w:p>
    <w:p w14:paraId="22A2CC35" w14:textId="77777777" w:rsidR="00183D0C" w:rsidRDefault="00DF03CB" w:rsidP="00147CFF">
      <w:pPr>
        <w:rPr>
          <w:rFonts w:ascii="Georgia" w:hAnsi="Georgia"/>
          <w:b/>
          <w:sz w:val="23"/>
          <w:szCs w:val="23"/>
          <w:lang w:val="en-US"/>
        </w:rPr>
      </w:pPr>
      <w:r w:rsidRPr="00151234">
        <w:rPr>
          <w:rFonts w:ascii="Georgia" w:hAnsi="Georgia"/>
          <w:sz w:val="23"/>
          <w:szCs w:val="23"/>
          <w:lang w:val="en-US"/>
        </w:rPr>
        <w:br/>
      </w:r>
      <w:r w:rsidRPr="00183D0C">
        <w:rPr>
          <w:rFonts w:ascii="Georgia" w:hAnsi="Georgia"/>
          <w:b/>
          <w:sz w:val="23"/>
          <w:szCs w:val="23"/>
          <w:lang w:val="en-US"/>
        </w:rPr>
        <w:t xml:space="preserve">Article </w:t>
      </w:r>
      <w:r w:rsidR="00183D0C">
        <w:rPr>
          <w:rFonts w:ascii="Georgia" w:hAnsi="Georgia"/>
          <w:b/>
          <w:sz w:val="23"/>
          <w:szCs w:val="23"/>
          <w:lang w:val="en-US"/>
        </w:rPr>
        <w:t>4</w:t>
      </w:r>
      <w:r w:rsidR="002526A0" w:rsidRPr="00183D0C">
        <w:rPr>
          <w:rFonts w:ascii="Georgia" w:hAnsi="Georgia"/>
          <w:b/>
          <w:sz w:val="23"/>
          <w:szCs w:val="23"/>
          <w:lang w:val="en-US"/>
        </w:rPr>
        <w:t xml:space="preserve"> - Methods of Amending By-Laws</w:t>
      </w:r>
    </w:p>
    <w:p w14:paraId="35C4ADDD" w14:textId="40AB7927" w:rsidR="00147CFF" w:rsidRPr="00151234" w:rsidRDefault="00147CFF" w:rsidP="00183D0C">
      <w:pPr>
        <w:jc w:val="both"/>
        <w:rPr>
          <w:rFonts w:ascii="Georgia" w:hAnsi="Georgia"/>
          <w:sz w:val="23"/>
          <w:szCs w:val="23"/>
          <w:lang w:val="en-US"/>
        </w:rPr>
      </w:pPr>
      <w:r w:rsidRPr="00151234">
        <w:rPr>
          <w:rFonts w:ascii="Georgia" w:hAnsi="Georgia" w:cs="TimesNewRomanPSMT"/>
          <w:sz w:val="23"/>
          <w:szCs w:val="23"/>
          <w:lang w:val="en-US"/>
        </w:rPr>
        <w:t xml:space="preserve">Proposed amendments to bylaws must be in writing, are not acted upon but read in the general membership meeting in which they are proposed and voted upon with a </w:t>
      </w:r>
      <w:r w:rsidR="00593613" w:rsidRPr="00151234">
        <w:rPr>
          <w:rFonts w:ascii="Georgia" w:hAnsi="Georgia" w:cs="TimesNewRomanPSMT"/>
          <w:sz w:val="23"/>
          <w:szCs w:val="23"/>
          <w:lang w:val="en-US"/>
        </w:rPr>
        <w:t>two third</w:t>
      </w:r>
      <w:r w:rsidRPr="00151234">
        <w:rPr>
          <w:rFonts w:ascii="Georgia" w:hAnsi="Georgia" w:cs="TimesNewRomanPSMT"/>
          <w:sz w:val="23"/>
          <w:szCs w:val="23"/>
          <w:lang w:val="en-US"/>
        </w:rPr>
        <w:t xml:space="preserve"> majority vote of the membership present (a quorum being present). The bylaws will not be amended easily or frequently.</w:t>
      </w:r>
    </w:p>
    <w:sectPr w:rsidR="00147CFF" w:rsidRPr="00151234" w:rsidSect="00183D0C">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B0604020202020204"/>
    <w:charset w:val="B2"/>
    <w:family w:val="auto"/>
    <w:notTrueType/>
    <w:pitch w:val="default"/>
    <w:sig w:usb0="00002001" w:usb1="00000000" w:usb2="00000000" w:usb3="00000000" w:csb0="0000004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50448"/>
    <w:multiLevelType w:val="hybridMultilevel"/>
    <w:tmpl w:val="B0D6902A"/>
    <w:lvl w:ilvl="0" w:tplc="88A6B928">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937364"/>
    <w:multiLevelType w:val="hybridMultilevel"/>
    <w:tmpl w:val="D542C638"/>
    <w:lvl w:ilvl="0" w:tplc="2A9870FC">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A0"/>
    <w:rsid w:val="0004377F"/>
    <w:rsid w:val="00096A8A"/>
    <w:rsid w:val="00140D33"/>
    <w:rsid w:val="00147CFF"/>
    <w:rsid w:val="00151234"/>
    <w:rsid w:val="00183D0C"/>
    <w:rsid w:val="00196546"/>
    <w:rsid w:val="001A2A49"/>
    <w:rsid w:val="001A5861"/>
    <w:rsid w:val="001D4F64"/>
    <w:rsid w:val="002526A0"/>
    <w:rsid w:val="002E4402"/>
    <w:rsid w:val="003009EC"/>
    <w:rsid w:val="00364992"/>
    <w:rsid w:val="0038061C"/>
    <w:rsid w:val="003B24F4"/>
    <w:rsid w:val="00412CBB"/>
    <w:rsid w:val="00552A83"/>
    <w:rsid w:val="00593613"/>
    <w:rsid w:val="00647DAC"/>
    <w:rsid w:val="007739D2"/>
    <w:rsid w:val="007C14DE"/>
    <w:rsid w:val="008224F8"/>
    <w:rsid w:val="00827A91"/>
    <w:rsid w:val="00897349"/>
    <w:rsid w:val="008E4963"/>
    <w:rsid w:val="00910051"/>
    <w:rsid w:val="00960EBD"/>
    <w:rsid w:val="009B31EE"/>
    <w:rsid w:val="009E683D"/>
    <w:rsid w:val="00A03205"/>
    <w:rsid w:val="00AF36F5"/>
    <w:rsid w:val="00B1215C"/>
    <w:rsid w:val="00B2519D"/>
    <w:rsid w:val="00BE4556"/>
    <w:rsid w:val="00D41657"/>
    <w:rsid w:val="00DF03CB"/>
    <w:rsid w:val="00DF1EE1"/>
    <w:rsid w:val="00E17AD0"/>
    <w:rsid w:val="00F23C5B"/>
    <w:rsid w:val="00FD3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D41C"/>
  <w15:chartTrackingRefBased/>
  <w15:docId w15:val="{F4AD8FE4-9BAF-4076-881C-D4F84660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499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E4963"/>
    <w:pPr>
      <w:ind w:left="720"/>
      <w:contextualSpacing/>
    </w:pPr>
  </w:style>
  <w:style w:type="character" w:styleId="CommentReference">
    <w:name w:val="annotation reference"/>
    <w:basedOn w:val="DefaultParagraphFont"/>
    <w:uiPriority w:val="99"/>
    <w:semiHidden/>
    <w:unhideWhenUsed/>
    <w:rsid w:val="008E4963"/>
    <w:rPr>
      <w:sz w:val="16"/>
      <w:szCs w:val="16"/>
    </w:rPr>
  </w:style>
  <w:style w:type="paragraph" w:styleId="CommentText">
    <w:name w:val="annotation text"/>
    <w:basedOn w:val="Normal"/>
    <w:link w:val="CommentTextChar"/>
    <w:uiPriority w:val="99"/>
    <w:semiHidden/>
    <w:unhideWhenUsed/>
    <w:rsid w:val="008E4963"/>
    <w:pPr>
      <w:spacing w:line="240" w:lineRule="auto"/>
    </w:pPr>
    <w:rPr>
      <w:sz w:val="20"/>
      <w:szCs w:val="20"/>
    </w:rPr>
  </w:style>
  <w:style w:type="character" w:customStyle="1" w:styleId="CommentTextChar">
    <w:name w:val="Comment Text Char"/>
    <w:basedOn w:val="DefaultParagraphFont"/>
    <w:link w:val="CommentText"/>
    <w:uiPriority w:val="99"/>
    <w:semiHidden/>
    <w:rsid w:val="008E4963"/>
    <w:rPr>
      <w:sz w:val="20"/>
      <w:szCs w:val="20"/>
    </w:rPr>
  </w:style>
  <w:style w:type="paragraph" w:styleId="CommentSubject">
    <w:name w:val="annotation subject"/>
    <w:basedOn w:val="CommentText"/>
    <w:next w:val="CommentText"/>
    <w:link w:val="CommentSubjectChar"/>
    <w:uiPriority w:val="99"/>
    <w:semiHidden/>
    <w:unhideWhenUsed/>
    <w:rsid w:val="008E4963"/>
    <w:rPr>
      <w:b/>
      <w:bCs/>
    </w:rPr>
  </w:style>
  <w:style w:type="character" w:customStyle="1" w:styleId="CommentSubjectChar">
    <w:name w:val="Comment Subject Char"/>
    <w:basedOn w:val="CommentTextChar"/>
    <w:link w:val="CommentSubject"/>
    <w:uiPriority w:val="99"/>
    <w:semiHidden/>
    <w:rsid w:val="008E4963"/>
    <w:rPr>
      <w:b/>
      <w:bCs/>
      <w:sz w:val="20"/>
      <w:szCs w:val="20"/>
    </w:rPr>
  </w:style>
  <w:style w:type="paragraph" w:styleId="BalloonText">
    <w:name w:val="Balloon Text"/>
    <w:basedOn w:val="Normal"/>
    <w:link w:val="BalloonTextChar"/>
    <w:uiPriority w:val="99"/>
    <w:semiHidden/>
    <w:unhideWhenUsed/>
    <w:rsid w:val="008E4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963"/>
    <w:rPr>
      <w:rFonts w:ascii="Segoe UI" w:hAnsi="Segoe UI" w:cs="Segoe UI"/>
      <w:sz w:val="18"/>
      <w:szCs w:val="18"/>
    </w:rPr>
  </w:style>
  <w:style w:type="character" w:styleId="Hyperlink">
    <w:name w:val="Hyperlink"/>
    <w:basedOn w:val="DefaultParagraphFont"/>
    <w:uiPriority w:val="99"/>
    <w:unhideWhenUsed/>
    <w:rsid w:val="001A5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lrt@buckeyemail.o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57946-4244-4713-A8F2-D318DEAD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1718</Words>
  <Characters>9795</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Müller</dc:creator>
  <cp:keywords/>
  <dc:description/>
  <cp:lastModifiedBy>Onur Ozkaynak</cp:lastModifiedBy>
  <cp:revision>19</cp:revision>
  <dcterms:created xsi:type="dcterms:W3CDTF">2017-01-26T03:30:00Z</dcterms:created>
  <dcterms:modified xsi:type="dcterms:W3CDTF">2022-04-03T13:55:00Z</dcterms:modified>
</cp:coreProperties>
</file>