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7A173" w14:textId="77777777" w:rsidR="00E55848" w:rsidRDefault="00000000">
      <w:pPr>
        <w:pStyle w:val="Title"/>
        <w:rPr>
          <w:u w:val="none"/>
        </w:rPr>
      </w:pPr>
      <w:r>
        <w:rPr>
          <w:u w:val="thick"/>
        </w:rPr>
        <w:t>Constitution</w:t>
      </w:r>
      <w:r>
        <w:rPr>
          <w:spacing w:val="-2"/>
          <w:u w:val="thick"/>
        </w:rPr>
        <w:t xml:space="preserve"> </w:t>
      </w:r>
      <w:r>
        <w:rPr>
          <w:u w:val="thick"/>
        </w:rPr>
        <w:t>of</w:t>
      </w:r>
      <w:r>
        <w:rPr>
          <w:spacing w:val="-3"/>
          <w:u w:val="thick"/>
        </w:rPr>
        <w:t xml:space="preserve"> </w:t>
      </w:r>
      <w:r>
        <w:rPr>
          <w:u w:val="thick"/>
        </w:rPr>
        <w:t>the</w:t>
      </w:r>
      <w:r>
        <w:rPr>
          <w:spacing w:val="-2"/>
          <w:u w:val="thick"/>
        </w:rPr>
        <w:t xml:space="preserve"> </w:t>
      </w:r>
      <w:r>
        <w:rPr>
          <w:u w:val="thick"/>
        </w:rPr>
        <w:t>Buckeye</w:t>
      </w:r>
      <w:r>
        <w:rPr>
          <w:spacing w:val="-3"/>
          <w:u w:val="thick"/>
        </w:rPr>
        <w:t xml:space="preserve"> </w:t>
      </w:r>
      <w:r>
        <w:rPr>
          <w:u w:val="thick"/>
        </w:rPr>
        <w:t>Squash</w:t>
      </w:r>
      <w:r>
        <w:rPr>
          <w:spacing w:val="-2"/>
          <w:u w:val="thick"/>
        </w:rPr>
        <w:t xml:space="preserve"> </w:t>
      </w:r>
      <w:r>
        <w:rPr>
          <w:spacing w:val="-4"/>
          <w:u w:val="thick"/>
        </w:rPr>
        <w:t>Club</w:t>
      </w:r>
    </w:p>
    <w:p w14:paraId="11B967B0" w14:textId="77777777" w:rsidR="00E55848" w:rsidRDefault="00000000">
      <w:pPr>
        <w:pStyle w:val="Heading1"/>
        <w:spacing w:before="269"/>
      </w:pPr>
      <w:r>
        <w:t>Article</w:t>
      </w:r>
      <w:r>
        <w:rPr>
          <w:spacing w:val="-3"/>
        </w:rPr>
        <w:t xml:space="preserve"> </w:t>
      </w:r>
      <w:r>
        <w:t>I:</w:t>
      </w:r>
      <w:r>
        <w:rPr>
          <w:spacing w:val="54"/>
        </w:rPr>
        <w:t xml:space="preserve"> </w:t>
      </w:r>
      <w:r>
        <w:rPr>
          <w:spacing w:val="-4"/>
        </w:rPr>
        <w:t>Name</w:t>
      </w:r>
    </w:p>
    <w:p w14:paraId="10CB732D" w14:textId="77777777" w:rsidR="00E55848" w:rsidRDefault="00000000">
      <w:pPr>
        <w:pStyle w:val="BodyText"/>
        <w:spacing w:before="2"/>
        <w:ind w:left="839" w:right="0"/>
      </w:pPr>
      <w:r>
        <w:t>This</w:t>
      </w:r>
      <w:r>
        <w:rPr>
          <w:spacing w:val="-7"/>
        </w:rPr>
        <w:t xml:space="preserve"> </w:t>
      </w:r>
      <w:r>
        <w:t>club</w:t>
      </w:r>
      <w:r>
        <w:rPr>
          <w:spacing w:val="-6"/>
        </w:rPr>
        <w:t xml:space="preserve"> </w:t>
      </w:r>
      <w:r>
        <w:t>organization</w:t>
      </w:r>
      <w:r>
        <w:rPr>
          <w:spacing w:val="-6"/>
        </w:rPr>
        <w:t xml:space="preserve"> </w:t>
      </w:r>
      <w:r>
        <w:t>shall</w:t>
      </w:r>
      <w:r>
        <w:rPr>
          <w:spacing w:val="-6"/>
        </w:rPr>
        <w:t xml:space="preserve"> </w:t>
      </w:r>
      <w:r>
        <w:t>be</w:t>
      </w:r>
      <w:r>
        <w:rPr>
          <w:spacing w:val="-6"/>
        </w:rPr>
        <w:t xml:space="preserve"> </w:t>
      </w:r>
      <w:r>
        <w:t>officially</w:t>
      </w:r>
      <w:r>
        <w:rPr>
          <w:spacing w:val="-6"/>
        </w:rPr>
        <w:t xml:space="preserve"> </w:t>
      </w:r>
      <w:r>
        <w:t>designated</w:t>
      </w:r>
      <w:r>
        <w:rPr>
          <w:spacing w:val="-6"/>
        </w:rPr>
        <w:t xml:space="preserve"> </w:t>
      </w:r>
      <w:r>
        <w:t>as</w:t>
      </w:r>
      <w:r>
        <w:rPr>
          <w:spacing w:val="-6"/>
        </w:rPr>
        <w:t xml:space="preserve"> </w:t>
      </w:r>
      <w:r>
        <w:t>the</w:t>
      </w:r>
      <w:r>
        <w:rPr>
          <w:spacing w:val="-6"/>
        </w:rPr>
        <w:t xml:space="preserve"> </w:t>
      </w:r>
      <w:r>
        <w:t>Buckeye</w:t>
      </w:r>
      <w:r>
        <w:rPr>
          <w:spacing w:val="-6"/>
        </w:rPr>
        <w:t xml:space="preserve"> </w:t>
      </w:r>
      <w:r>
        <w:t>Squash</w:t>
      </w:r>
      <w:r>
        <w:rPr>
          <w:spacing w:val="-6"/>
        </w:rPr>
        <w:t xml:space="preserve"> </w:t>
      </w:r>
      <w:r>
        <w:rPr>
          <w:spacing w:val="-2"/>
        </w:rPr>
        <w:t>Club.</w:t>
      </w:r>
    </w:p>
    <w:p w14:paraId="680E4D94" w14:textId="77777777" w:rsidR="00E55848" w:rsidRDefault="00E55848">
      <w:pPr>
        <w:pStyle w:val="BodyText"/>
        <w:ind w:left="0" w:right="0"/>
      </w:pPr>
    </w:p>
    <w:p w14:paraId="07C30481" w14:textId="77777777" w:rsidR="00E55848" w:rsidRDefault="00000000">
      <w:pPr>
        <w:pStyle w:val="Heading1"/>
        <w:spacing w:line="275" w:lineRule="exact"/>
      </w:pPr>
      <w:r>
        <w:t>Article</w:t>
      </w:r>
      <w:r>
        <w:rPr>
          <w:spacing w:val="-4"/>
        </w:rPr>
        <w:t xml:space="preserve"> </w:t>
      </w:r>
      <w:r>
        <w:t>II:</w:t>
      </w:r>
      <w:r>
        <w:rPr>
          <w:spacing w:val="54"/>
        </w:rPr>
        <w:t xml:space="preserve"> </w:t>
      </w:r>
      <w:r>
        <w:rPr>
          <w:spacing w:val="-2"/>
        </w:rPr>
        <w:t>Purpose</w:t>
      </w:r>
    </w:p>
    <w:p w14:paraId="5F908541" w14:textId="77777777" w:rsidR="00E55848" w:rsidRDefault="00000000">
      <w:pPr>
        <w:pStyle w:val="BodyText"/>
        <w:ind w:firstLine="720"/>
        <w:jc w:val="both"/>
      </w:pPr>
      <w:r>
        <w:t>The club is committed to the promotion of the game of Squash, and the providing an infrastructure for personal development through formal and informal competition.</w:t>
      </w:r>
      <w:r>
        <w:rPr>
          <w:spacing w:val="80"/>
          <w:w w:val="150"/>
        </w:rPr>
        <w:t xml:space="preserve"> </w:t>
      </w:r>
      <w:r>
        <w:t>The clubs goals are: (1) to play at CSA Nationals, and (2) to organize a fundraiser to finance uniforms, transportation, and housing in other cities.</w:t>
      </w:r>
    </w:p>
    <w:p w14:paraId="4654F7E3" w14:textId="77777777" w:rsidR="00E55848" w:rsidRDefault="00E55848">
      <w:pPr>
        <w:pStyle w:val="BodyText"/>
        <w:spacing w:before="1"/>
        <w:ind w:left="0" w:right="0"/>
      </w:pPr>
    </w:p>
    <w:p w14:paraId="44B6A12C" w14:textId="77777777" w:rsidR="00E55848" w:rsidRDefault="00000000">
      <w:pPr>
        <w:pStyle w:val="Heading1"/>
        <w:spacing w:line="275" w:lineRule="exact"/>
      </w:pPr>
      <w:r>
        <w:t>Article</w:t>
      </w:r>
      <w:r>
        <w:rPr>
          <w:spacing w:val="-4"/>
        </w:rPr>
        <w:t xml:space="preserve"> </w:t>
      </w:r>
      <w:r>
        <w:t>III:</w:t>
      </w:r>
      <w:r>
        <w:rPr>
          <w:spacing w:val="53"/>
        </w:rPr>
        <w:t xml:space="preserve"> </w:t>
      </w:r>
      <w:r>
        <w:rPr>
          <w:spacing w:val="-2"/>
        </w:rPr>
        <w:t>Membership</w:t>
      </w:r>
    </w:p>
    <w:p w14:paraId="2D51E96E" w14:textId="77777777" w:rsidR="00E55848" w:rsidRDefault="00000000">
      <w:pPr>
        <w:pStyle w:val="BodyText"/>
        <w:ind w:firstLine="720"/>
        <w:jc w:val="both"/>
      </w:pPr>
      <w:r>
        <w:t>Membership is open to any and all students, faculty, and staff at The Ohio State University, regardless of age, color, disability, gender identity or expression, national origin, race, religion, sex, sexual orientation, or veteran status.</w:t>
      </w:r>
    </w:p>
    <w:p w14:paraId="3A74EFA3" w14:textId="77777777" w:rsidR="00E55848" w:rsidRDefault="00000000">
      <w:pPr>
        <w:pStyle w:val="Heading1"/>
        <w:spacing w:before="275"/>
      </w:pPr>
      <w:r>
        <w:t>Article</w:t>
      </w:r>
      <w:r>
        <w:rPr>
          <w:spacing w:val="-4"/>
        </w:rPr>
        <w:t xml:space="preserve"> </w:t>
      </w:r>
      <w:r>
        <w:t>IV:</w:t>
      </w:r>
      <w:r>
        <w:rPr>
          <w:spacing w:val="53"/>
        </w:rPr>
        <w:t xml:space="preserve"> </w:t>
      </w:r>
      <w:r>
        <w:rPr>
          <w:spacing w:val="-2"/>
        </w:rPr>
        <w:t>Meetings</w:t>
      </w:r>
    </w:p>
    <w:p w14:paraId="331A0F6A" w14:textId="77777777" w:rsidR="00E55848" w:rsidRDefault="00000000">
      <w:pPr>
        <w:pStyle w:val="BodyText"/>
        <w:spacing w:before="3"/>
        <w:ind w:firstLine="720"/>
        <w:jc w:val="both"/>
      </w:pPr>
      <w:r>
        <w:t>Meetings are to be held either twice weekly or three times weekly during times when</w:t>
      </w:r>
      <w:r>
        <w:rPr>
          <w:spacing w:val="-1"/>
        </w:rPr>
        <w:t xml:space="preserve"> </w:t>
      </w:r>
      <w:r>
        <w:t>The</w:t>
      </w:r>
      <w:r>
        <w:rPr>
          <w:spacing w:val="-1"/>
        </w:rPr>
        <w:t xml:space="preserve"> </w:t>
      </w:r>
      <w:r>
        <w:t>Ohio</w:t>
      </w:r>
      <w:r>
        <w:rPr>
          <w:spacing w:val="-1"/>
        </w:rPr>
        <w:t xml:space="preserve"> </w:t>
      </w:r>
      <w:r>
        <w:t>State</w:t>
      </w:r>
      <w:r>
        <w:rPr>
          <w:spacing w:val="-1"/>
        </w:rPr>
        <w:t xml:space="preserve"> </w:t>
      </w:r>
      <w:r>
        <w:t>University</w:t>
      </w:r>
      <w:r>
        <w:rPr>
          <w:spacing w:val="-1"/>
        </w:rPr>
        <w:t xml:space="preserve"> </w:t>
      </w:r>
      <w:r>
        <w:t>is</w:t>
      </w:r>
      <w:r>
        <w:rPr>
          <w:spacing w:val="-1"/>
        </w:rPr>
        <w:t xml:space="preserve"> </w:t>
      </w:r>
      <w:r>
        <w:t>in</w:t>
      </w:r>
      <w:r>
        <w:rPr>
          <w:spacing w:val="-1"/>
        </w:rPr>
        <w:t xml:space="preserve"> </w:t>
      </w:r>
      <w:r>
        <w:t>session.</w:t>
      </w:r>
      <w:r>
        <w:rPr>
          <w:spacing w:val="40"/>
        </w:rPr>
        <w:t xml:space="preserve"> </w:t>
      </w:r>
      <w:r>
        <w:t>Other</w:t>
      </w:r>
      <w:r>
        <w:rPr>
          <w:spacing w:val="-1"/>
        </w:rPr>
        <w:t xml:space="preserve"> </w:t>
      </w:r>
      <w:r>
        <w:t>meetings</w:t>
      </w:r>
      <w:r>
        <w:rPr>
          <w:spacing w:val="-1"/>
        </w:rPr>
        <w:t xml:space="preserve"> </w:t>
      </w:r>
      <w:r>
        <w:t>may</w:t>
      </w:r>
      <w:r>
        <w:rPr>
          <w:spacing w:val="-1"/>
        </w:rPr>
        <w:t xml:space="preserve"> </w:t>
      </w:r>
      <w:r>
        <w:t>be</w:t>
      </w:r>
      <w:r>
        <w:rPr>
          <w:spacing w:val="-1"/>
        </w:rPr>
        <w:t xml:space="preserve"> </w:t>
      </w:r>
      <w:r>
        <w:t>called</w:t>
      </w:r>
      <w:r>
        <w:rPr>
          <w:spacing w:val="-1"/>
        </w:rPr>
        <w:t xml:space="preserve"> </w:t>
      </w:r>
      <w:r>
        <w:t>by</w:t>
      </w:r>
      <w:r>
        <w:rPr>
          <w:spacing w:val="-1"/>
        </w:rPr>
        <w:t xml:space="preserve"> </w:t>
      </w:r>
      <w:r>
        <w:t>members of the Executive Committee to organize for tournaments, hold elections, or other</w:t>
      </w:r>
      <w:r>
        <w:rPr>
          <w:spacing w:val="40"/>
        </w:rPr>
        <w:t xml:space="preserve"> </w:t>
      </w:r>
      <w:r>
        <w:t>purposes as deemed appropriate at the time.</w:t>
      </w:r>
      <w:r>
        <w:rPr>
          <w:spacing w:val="40"/>
        </w:rPr>
        <w:t xml:space="preserve"> </w:t>
      </w:r>
      <w:r>
        <w:t>Ordinary members may not call meetings except through petition to the Executive Committee.</w:t>
      </w:r>
    </w:p>
    <w:p w14:paraId="09CE2F20" w14:textId="77777777" w:rsidR="00E55848" w:rsidRDefault="00E55848">
      <w:pPr>
        <w:pStyle w:val="BodyText"/>
        <w:ind w:left="0" w:right="0"/>
      </w:pPr>
    </w:p>
    <w:p w14:paraId="45F29B64" w14:textId="77777777" w:rsidR="00E55848" w:rsidRDefault="00000000">
      <w:pPr>
        <w:pStyle w:val="Heading1"/>
        <w:spacing w:line="275" w:lineRule="exact"/>
      </w:pPr>
      <w:r>
        <w:t>Article</w:t>
      </w:r>
      <w:r>
        <w:rPr>
          <w:spacing w:val="-4"/>
        </w:rPr>
        <w:t xml:space="preserve"> </w:t>
      </w:r>
      <w:r>
        <w:t>V:</w:t>
      </w:r>
      <w:r>
        <w:rPr>
          <w:spacing w:val="54"/>
        </w:rPr>
        <w:t xml:space="preserve"> </w:t>
      </w:r>
      <w:r>
        <w:rPr>
          <w:spacing w:val="-2"/>
        </w:rPr>
        <w:t>Officers</w:t>
      </w:r>
    </w:p>
    <w:p w14:paraId="07403116" w14:textId="77777777" w:rsidR="00E55848" w:rsidRDefault="00000000">
      <w:pPr>
        <w:pStyle w:val="BodyText"/>
        <w:ind w:firstLine="720"/>
        <w:jc w:val="both"/>
      </w:pPr>
      <w:r>
        <w:t>The club leadership shall consist of the Executive Committee.</w:t>
      </w:r>
      <w:r>
        <w:rPr>
          <w:spacing w:val="40"/>
        </w:rPr>
        <w:t xml:space="preserve"> </w:t>
      </w:r>
      <w:r>
        <w:t>The Executive Committee shall be comprised of a president, treasurer, secondary leader, and an advisor. A single person may not hold more than one position and the Executive Committee membership shall not fall below four (4) persons nor shall it exceed above (8) persons. Other than this single governing body, there will be no other standing committees, and responsibility shall be delegated only as deemed appropriate by members of the</w:t>
      </w:r>
      <w:r>
        <w:rPr>
          <w:spacing w:val="40"/>
        </w:rPr>
        <w:t xml:space="preserve"> </w:t>
      </w:r>
      <w:r>
        <w:t>Executive Committee.</w:t>
      </w:r>
      <w:r>
        <w:rPr>
          <w:spacing w:val="40"/>
        </w:rPr>
        <w:t xml:space="preserve"> </w:t>
      </w:r>
      <w:r>
        <w:t>The Executive Committee shall meet as deemed necessary by the Committee members. The current executive committee is as follows:</w:t>
      </w:r>
    </w:p>
    <w:p w14:paraId="44A7BFBB" w14:textId="65E6FBC7" w:rsidR="00E55848" w:rsidRDefault="00000000">
      <w:pPr>
        <w:pStyle w:val="ListParagraph"/>
        <w:numPr>
          <w:ilvl w:val="0"/>
          <w:numId w:val="1"/>
        </w:numPr>
        <w:tabs>
          <w:tab w:val="left" w:pos="839"/>
        </w:tabs>
        <w:spacing w:line="237" w:lineRule="auto"/>
        <w:ind w:left="839" w:hanging="360"/>
        <w:rPr>
          <w:sz w:val="24"/>
        </w:rPr>
      </w:pPr>
      <w:r>
        <w:rPr>
          <w:sz w:val="24"/>
        </w:rPr>
        <w:t>President:</w:t>
      </w:r>
      <w:r>
        <w:rPr>
          <w:spacing w:val="40"/>
          <w:sz w:val="24"/>
        </w:rPr>
        <w:t xml:space="preserve"> </w:t>
      </w:r>
      <w:r w:rsidR="00AC64D9">
        <w:rPr>
          <w:sz w:val="24"/>
        </w:rPr>
        <w:t>Aneetej Arora</w:t>
      </w:r>
      <w:r>
        <w:rPr>
          <w:spacing w:val="40"/>
          <w:sz w:val="24"/>
        </w:rPr>
        <w:t xml:space="preserve"> </w:t>
      </w:r>
      <w:r>
        <w:rPr>
          <w:sz w:val="24"/>
        </w:rPr>
        <w:t>–</w:t>
      </w:r>
      <w:r>
        <w:rPr>
          <w:spacing w:val="40"/>
          <w:sz w:val="24"/>
        </w:rPr>
        <w:t xml:space="preserve"> </w:t>
      </w:r>
      <w:r>
        <w:rPr>
          <w:sz w:val="24"/>
        </w:rPr>
        <w:t>Oversees</w:t>
      </w:r>
      <w:r>
        <w:rPr>
          <w:spacing w:val="40"/>
          <w:sz w:val="24"/>
        </w:rPr>
        <w:t xml:space="preserve"> </w:t>
      </w:r>
      <w:r>
        <w:rPr>
          <w:sz w:val="24"/>
        </w:rPr>
        <w:t>practices</w:t>
      </w:r>
      <w:r>
        <w:rPr>
          <w:spacing w:val="40"/>
          <w:sz w:val="24"/>
        </w:rPr>
        <w:t xml:space="preserve"> </w:t>
      </w:r>
      <w:r>
        <w:rPr>
          <w:sz w:val="24"/>
        </w:rPr>
        <w:t>(2x/week),</w:t>
      </w:r>
      <w:r>
        <w:rPr>
          <w:spacing w:val="40"/>
          <w:sz w:val="24"/>
        </w:rPr>
        <w:t xml:space="preserve"> </w:t>
      </w:r>
      <w:r>
        <w:rPr>
          <w:sz w:val="24"/>
        </w:rPr>
        <w:t>organizes matches with other programs around the country</w:t>
      </w:r>
    </w:p>
    <w:p w14:paraId="72733F40" w14:textId="3F8297A2" w:rsidR="00E55848" w:rsidRDefault="00000000">
      <w:pPr>
        <w:pStyle w:val="ListParagraph"/>
        <w:numPr>
          <w:ilvl w:val="0"/>
          <w:numId w:val="1"/>
        </w:numPr>
        <w:tabs>
          <w:tab w:val="left" w:pos="839"/>
        </w:tabs>
        <w:spacing w:before="8" w:line="237" w:lineRule="auto"/>
        <w:ind w:left="839" w:hanging="360"/>
        <w:rPr>
          <w:sz w:val="24"/>
        </w:rPr>
      </w:pPr>
      <w:r>
        <w:rPr>
          <w:sz w:val="24"/>
        </w:rPr>
        <w:t xml:space="preserve">Secondary Leader: </w:t>
      </w:r>
      <w:r w:rsidR="00AC64D9">
        <w:rPr>
          <w:sz w:val="24"/>
        </w:rPr>
        <w:t>Blaze</w:t>
      </w:r>
      <w:r w:rsidR="00AC64D9">
        <w:rPr>
          <w:spacing w:val="40"/>
          <w:sz w:val="24"/>
        </w:rPr>
        <w:t xml:space="preserve"> </w:t>
      </w:r>
      <w:r w:rsidR="00AC64D9">
        <w:rPr>
          <w:sz w:val="24"/>
        </w:rPr>
        <w:t>Fletcher-Broderson</w:t>
      </w:r>
      <w:r w:rsidR="00AC64D9">
        <w:rPr>
          <w:spacing w:val="40"/>
          <w:sz w:val="24"/>
        </w:rPr>
        <w:t xml:space="preserve"> </w:t>
      </w:r>
      <w:r>
        <w:rPr>
          <w:sz w:val="24"/>
        </w:rPr>
        <w:t>– Organizes transportation and housing in other cities upon travel</w:t>
      </w:r>
      <w:r w:rsidR="00AC64D9">
        <w:rPr>
          <w:sz w:val="24"/>
        </w:rPr>
        <w:t>; additionally, organizes fundraisers</w:t>
      </w:r>
    </w:p>
    <w:p w14:paraId="4A4E5DAE" w14:textId="302B7452" w:rsidR="00E55848" w:rsidRDefault="00000000">
      <w:pPr>
        <w:pStyle w:val="ListParagraph"/>
        <w:numPr>
          <w:ilvl w:val="0"/>
          <w:numId w:val="1"/>
        </w:numPr>
        <w:tabs>
          <w:tab w:val="left" w:pos="839"/>
        </w:tabs>
        <w:spacing w:line="237" w:lineRule="auto"/>
        <w:ind w:left="839" w:hanging="360"/>
        <w:rPr>
          <w:sz w:val="24"/>
        </w:rPr>
      </w:pPr>
      <w:r>
        <w:rPr>
          <w:sz w:val="24"/>
        </w:rPr>
        <w:t>Treasurer:</w:t>
      </w:r>
      <w:r>
        <w:rPr>
          <w:spacing w:val="32"/>
          <w:sz w:val="24"/>
        </w:rPr>
        <w:t xml:space="preserve"> </w:t>
      </w:r>
      <w:r w:rsidR="00AC64D9">
        <w:rPr>
          <w:sz w:val="24"/>
        </w:rPr>
        <w:t>Anutam Srinivasan</w:t>
      </w:r>
      <w:r>
        <w:rPr>
          <w:spacing w:val="32"/>
          <w:sz w:val="24"/>
        </w:rPr>
        <w:t xml:space="preserve"> </w:t>
      </w:r>
      <w:r>
        <w:rPr>
          <w:sz w:val="24"/>
        </w:rPr>
        <w:t>–</w:t>
      </w:r>
      <w:r>
        <w:rPr>
          <w:spacing w:val="32"/>
          <w:sz w:val="24"/>
        </w:rPr>
        <w:t xml:space="preserve"> </w:t>
      </w:r>
      <w:r>
        <w:rPr>
          <w:sz w:val="24"/>
        </w:rPr>
        <w:t>Organizes</w:t>
      </w:r>
      <w:r>
        <w:rPr>
          <w:spacing w:val="32"/>
          <w:sz w:val="24"/>
        </w:rPr>
        <w:t xml:space="preserve"> </w:t>
      </w:r>
      <w:r>
        <w:rPr>
          <w:sz w:val="24"/>
        </w:rPr>
        <w:t>financing</w:t>
      </w:r>
      <w:r>
        <w:rPr>
          <w:spacing w:val="32"/>
          <w:sz w:val="24"/>
        </w:rPr>
        <w:t xml:space="preserve"> </w:t>
      </w:r>
      <w:r>
        <w:rPr>
          <w:sz w:val="24"/>
        </w:rPr>
        <w:t>and</w:t>
      </w:r>
      <w:r>
        <w:rPr>
          <w:spacing w:val="32"/>
          <w:sz w:val="24"/>
        </w:rPr>
        <w:t xml:space="preserve"> </w:t>
      </w:r>
      <w:r>
        <w:rPr>
          <w:sz w:val="24"/>
        </w:rPr>
        <w:t>running</w:t>
      </w:r>
      <w:r>
        <w:rPr>
          <w:spacing w:val="33"/>
          <w:sz w:val="24"/>
        </w:rPr>
        <w:t xml:space="preserve"> </w:t>
      </w:r>
      <w:r>
        <w:rPr>
          <w:sz w:val="24"/>
        </w:rPr>
        <w:t>spread</w:t>
      </w:r>
      <w:r>
        <w:rPr>
          <w:spacing w:val="32"/>
          <w:sz w:val="24"/>
        </w:rPr>
        <w:t xml:space="preserve"> </w:t>
      </w:r>
      <w:r>
        <w:rPr>
          <w:sz w:val="24"/>
        </w:rPr>
        <w:t>sheet</w:t>
      </w:r>
      <w:r>
        <w:rPr>
          <w:spacing w:val="32"/>
          <w:sz w:val="24"/>
        </w:rPr>
        <w:t xml:space="preserve"> </w:t>
      </w:r>
      <w:r>
        <w:rPr>
          <w:sz w:val="24"/>
        </w:rPr>
        <w:t>with estimated and actual expenses</w:t>
      </w:r>
    </w:p>
    <w:p w14:paraId="54CA5FCF" w14:textId="77777777" w:rsidR="00E55848" w:rsidRDefault="00000000">
      <w:pPr>
        <w:pStyle w:val="ListParagraph"/>
        <w:numPr>
          <w:ilvl w:val="0"/>
          <w:numId w:val="1"/>
        </w:numPr>
        <w:tabs>
          <w:tab w:val="left" w:pos="839"/>
        </w:tabs>
        <w:spacing w:before="2" w:line="237" w:lineRule="auto"/>
        <w:ind w:left="839" w:hanging="360"/>
        <w:rPr>
          <w:sz w:val="24"/>
        </w:rPr>
      </w:pPr>
      <w:r>
        <w:rPr>
          <w:sz w:val="24"/>
        </w:rPr>
        <w:t>Advisor: William (Mitch) Masters – Ensures that practices run smoothly and that the Buckeye Squash Club remains an active club under OSU’s umbrella</w:t>
      </w:r>
    </w:p>
    <w:p w14:paraId="72CA5BE4" w14:textId="77777777" w:rsidR="00E55848" w:rsidRDefault="00E55848">
      <w:pPr>
        <w:pStyle w:val="BodyText"/>
        <w:spacing w:before="1"/>
        <w:ind w:left="0" w:right="0"/>
      </w:pPr>
    </w:p>
    <w:p w14:paraId="583435E9" w14:textId="77777777" w:rsidR="00E55848" w:rsidRDefault="00000000">
      <w:pPr>
        <w:pStyle w:val="Heading1"/>
      </w:pPr>
      <w:r>
        <w:t>Article</w:t>
      </w:r>
      <w:r>
        <w:rPr>
          <w:spacing w:val="-4"/>
        </w:rPr>
        <w:t xml:space="preserve"> </w:t>
      </w:r>
      <w:r>
        <w:t>VI:</w:t>
      </w:r>
      <w:r>
        <w:rPr>
          <w:spacing w:val="53"/>
        </w:rPr>
        <w:t xml:space="preserve"> </w:t>
      </w:r>
      <w:r>
        <w:rPr>
          <w:spacing w:val="-2"/>
        </w:rPr>
        <w:t>Elections</w:t>
      </w:r>
    </w:p>
    <w:p w14:paraId="6604FDB0" w14:textId="77777777" w:rsidR="00E55848" w:rsidRDefault="00000000">
      <w:pPr>
        <w:pStyle w:val="BodyText"/>
        <w:spacing w:before="5" w:line="237" w:lineRule="auto"/>
        <w:ind w:firstLine="720"/>
        <w:jc w:val="both"/>
      </w:pPr>
      <w:r>
        <w:t>The Buckeye Squash Club will hold elections after the club has been established for</w:t>
      </w:r>
      <w:r>
        <w:rPr>
          <w:spacing w:val="10"/>
        </w:rPr>
        <w:t xml:space="preserve"> </w:t>
      </w:r>
      <w:r>
        <w:t>2</w:t>
      </w:r>
      <w:r>
        <w:rPr>
          <w:spacing w:val="10"/>
        </w:rPr>
        <w:t xml:space="preserve"> </w:t>
      </w:r>
      <w:r>
        <w:t>years.</w:t>
      </w:r>
      <w:r>
        <w:rPr>
          <w:spacing w:val="11"/>
        </w:rPr>
        <w:t xml:space="preserve"> </w:t>
      </w:r>
      <w:r>
        <w:t>The</w:t>
      </w:r>
      <w:r>
        <w:rPr>
          <w:spacing w:val="10"/>
        </w:rPr>
        <w:t xml:space="preserve"> </w:t>
      </w:r>
      <w:r>
        <w:t>date</w:t>
      </w:r>
      <w:r>
        <w:rPr>
          <w:spacing w:val="11"/>
        </w:rPr>
        <w:t xml:space="preserve"> </w:t>
      </w:r>
      <w:r>
        <w:t>of</w:t>
      </w:r>
      <w:r>
        <w:rPr>
          <w:spacing w:val="11"/>
        </w:rPr>
        <w:t xml:space="preserve"> </w:t>
      </w:r>
      <w:r>
        <w:t>the</w:t>
      </w:r>
      <w:r>
        <w:rPr>
          <w:spacing w:val="12"/>
        </w:rPr>
        <w:t xml:space="preserve"> </w:t>
      </w:r>
      <w:r>
        <w:t>elections</w:t>
      </w:r>
      <w:r>
        <w:rPr>
          <w:spacing w:val="10"/>
        </w:rPr>
        <w:t xml:space="preserve"> </w:t>
      </w:r>
      <w:r>
        <w:t>will</w:t>
      </w:r>
      <w:r>
        <w:rPr>
          <w:spacing w:val="11"/>
        </w:rPr>
        <w:t xml:space="preserve"> </w:t>
      </w:r>
      <w:r>
        <w:t>be</w:t>
      </w:r>
      <w:r>
        <w:rPr>
          <w:spacing w:val="10"/>
        </w:rPr>
        <w:t xml:space="preserve"> </w:t>
      </w:r>
      <w:r>
        <w:t>determined</w:t>
      </w:r>
      <w:r>
        <w:rPr>
          <w:spacing w:val="11"/>
        </w:rPr>
        <w:t xml:space="preserve"> </w:t>
      </w:r>
      <w:r>
        <w:t>by</w:t>
      </w:r>
      <w:r>
        <w:rPr>
          <w:spacing w:val="11"/>
        </w:rPr>
        <w:t xml:space="preserve"> </w:t>
      </w:r>
      <w:r>
        <w:t>the</w:t>
      </w:r>
      <w:r>
        <w:rPr>
          <w:spacing w:val="11"/>
        </w:rPr>
        <w:t xml:space="preserve"> </w:t>
      </w:r>
      <w:r>
        <w:t>current</w:t>
      </w:r>
      <w:r>
        <w:rPr>
          <w:spacing w:val="12"/>
        </w:rPr>
        <w:t xml:space="preserve"> </w:t>
      </w:r>
      <w:r>
        <w:t>Buckeye</w:t>
      </w:r>
      <w:r>
        <w:rPr>
          <w:spacing w:val="10"/>
        </w:rPr>
        <w:t xml:space="preserve"> </w:t>
      </w:r>
      <w:r>
        <w:rPr>
          <w:spacing w:val="-2"/>
        </w:rPr>
        <w:t>Squash</w:t>
      </w:r>
    </w:p>
    <w:p w14:paraId="6885452B" w14:textId="77777777" w:rsidR="00E55848" w:rsidRDefault="00E55848">
      <w:pPr>
        <w:spacing w:line="237" w:lineRule="auto"/>
        <w:jc w:val="both"/>
        <w:sectPr w:rsidR="00E55848">
          <w:footerReference w:type="default" r:id="rId7"/>
          <w:type w:val="continuous"/>
          <w:pgSz w:w="12240" w:h="15840"/>
          <w:pgMar w:top="1380" w:right="1700" w:bottom="980" w:left="1680" w:header="0" w:footer="786" w:gutter="0"/>
          <w:pgNumType w:start="1"/>
          <w:cols w:space="720"/>
        </w:sectPr>
      </w:pPr>
    </w:p>
    <w:p w14:paraId="5BBB629A" w14:textId="77777777" w:rsidR="00E55848" w:rsidRDefault="00000000">
      <w:pPr>
        <w:pStyle w:val="BodyText"/>
        <w:spacing w:before="76"/>
        <w:jc w:val="both"/>
      </w:pPr>
      <w:r>
        <w:lastRenderedPageBreak/>
        <w:t>Club at the time. Any member may nominate or be nominated for a position on the Executive Committee.</w:t>
      </w:r>
      <w:r>
        <w:rPr>
          <w:spacing w:val="80"/>
        </w:rPr>
        <w:t xml:space="preserve"> </w:t>
      </w:r>
      <w:r>
        <w:t>President &amp; Treasurer will be elected by a simple majority of votes of the full members.</w:t>
      </w:r>
      <w:r>
        <w:rPr>
          <w:spacing w:val="40"/>
        </w:rPr>
        <w:t xml:space="preserve"> </w:t>
      </w:r>
      <w:r>
        <w:t>The President and Treasurer will appoint Membership Officers.</w:t>
      </w:r>
      <w:r>
        <w:rPr>
          <w:spacing w:val="40"/>
        </w:rPr>
        <w:t xml:space="preserve"> </w:t>
      </w:r>
      <w:r>
        <w:t>The</w:t>
      </w:r>
      <w:r>
        <w:rPr>
          <w:spacing w:val="-2"/>
        </w:rPr>
        <w:t xml:space="preserve"> </w:t>
      </w:r>
      <w:r>
        <w:t>term</w:t>
      </w:r>
      <w:r>
        <w:rPr>
          <w:spacing w:val="-2"/>
        </w:rPr>
        <w:t xml:space="preserve"> </w:t>
      </w:r>
      <w:r>
        <w:t>of</w:t>
      </w:r>
      <w:r>
        <w:rPr>
          <w:spacing w:val="-2"/>
        </w:rPr>
        <w:t xml:space="preserve"> </w:t>
      </w:r>
      <w:r>
        <w:t>the</w:t>
      </w:r>
      <w:r>
        <w:rPr>
          <w:spacing w:val="-2"/>
        </w:rPr>
        <w:t xml:space="preserve"> </w:t>
      </w:r>
      <w:r>
        <w:t>Executive</w:t>
      </w:r>
      <w:r>
        <w:rPr>
          <w:spacing w:val="-2"/>
        </w:rPr>
        <w:t xml:space="preserve"> </w:t>
      </w:r>
      <w:r>
        <w:t>Committee</w:t>
      </w:r>
      <w:r>
        <w:rPr>
          <w:spacing w:val="-2"/>
        </w:rPr>
        <w:t xml:space="preserve"> </w:t>
      </w:r>
      <w:r>
        <w:t>shall</w:t>
      </w:r>
      <w:r>
        <w:rPr>
          <w:spacing w:val="-2"/>
        </w:rPr>
        <w:t xml:space="preserve"> </w:t>
      </w:r>
      <w:r>
        <w:t>begin</w:t>
      </w:r>
      <w:r>
        <w:rPr>
          <w:spacing w:val="-2"/>
        </w:rPr>
        <w:t xml:space="preserve"> </w:t>
      </w:r>
      <w:r>
        <w:t>in</w:t>
      </w:r>
      <w:r>
        <w:rPr>
          <w:spacing w:val="-2"/>
        </w:rPr>
        <w:t xml:space="preserve"> </w:t>
      </w:r>
      <w:r>
        <w:t>full</w:t>
      </w:r>
      <w:r>
        <w:rPr>
          <w:spacing w:val="-2"/>
        </w:rPr>
        <w:t xml:space="preserve"> </w:t>
      </w:r>
      <w:r>
        <w:t>with</w:t>
      </w:r>
      <w:r>
        <w:rPr>
          <w:spacing w:val="-2"/>
        </w:rPr>
        <w:t xml:space="preserve"> </w:t>
      </w:r>
      <w:r>
        <w:t>the</w:t>
      </w:r>
      <w:r>
        <w:rPr>
          <w:spacing w:val="-2"/>
        </w:rPr>
        <w:t xml:space="preserve"> </w:t>
      </w:r>
      <w:r>
        <w:t>academic</w:t>
      </w:r>
      <w:r>
        <w:rPr>
          <w:spacing w:val="-2"/>
        </w:rPr>
        <w:t xml:space="preserve"> </w:t>
      </w:r>
      <w:r>
        <w:t>year and end with the academic year.</w:t>
      </w:r>
      <w:r>
        <w:rPr>
          <w:spacing w:val="40"/>
        </w:rPr>
        <w:t xml:space="preserve"> </w:t>
      </w:r>
      <w:r>
        <w:t>During the summer months, the club shall be governed by a combination of the two Executive Committees during a transition period.</w:t>
      </w:r>
    </w:p>
    <w:p w14:paraId="3EC2A1EF" w14:textId="77777777" w:rsidR="00E55848" w:rsidRDefault="00000000">
      <w:pPr>
        <w:pStyle w:val="Heading1"/>
        <w:spacing w:before="274"/>
      </w:pPr>
      <w:r>
        <w:t>Article</w:t>
      </w:r>
      <w:r>
        <w:rPr>
          <w:spacing w:val="-4"/>
        </w:rPr>
        <w:t xml:space="preserve"> </w:t>
      </w:r>
      <w:r>
        <w:t>VII:</w:t>
      </w:r>
      <w:r>
        <w:rPr>
          <w:spacing w:val="52"/>
        </w:rPr>
        <w:t xml:space="preserve"> </w:t>
      </w:r>
      <w:r>
        <w:rPr>
          <w:spacing w:val="-2"/>
        </w:rPr>
        <w:t>Funds</w:t>
      </w:r>
    </w:p>
    <w:p w14:paraId="4BCB2E8E" w14:textId="77777777" w:rsidR="00E55848" w:rsidRDefault="00000000">
      <w:pPr>
        <w:pStyle w:val="BodyText"/>
        <w:spacing w:before="3"/>
        <w:ind w:firstLine="720"/>
        <w:jc w:val="both"/>
      </w:pPr>
      <w:r>
        <w:t>The club will charge an annual membership fees upon the discretion of the Executive Committee. Until then, the best should be made out of the resources available in the Ohio Union and the Columbus squash community.</w:t>
      </w:r>
    </w:p>
    <w:p w14:paraId="4CC5EA88" w14:textId="77777777" w:rsidR="00E55848" w:rsidRDefault="00000000">
      <w:pPr>
        <w:pStyle w:val="Heading1"/>
        <w:spacing w:before="276" w:line="275" w:lineRule="exact"/>
      </w:pPr>
      <w:r>
        <w:t>Article</w:t>
      </w:r>
      <w:r>
        <w:rPr>
          <w:spacing w:val="-5"/>
        </w:rPr>
        <w:t xml:space="preserve"> </w:t>
      </w:r>
      <w:r>
        <w:t>VIII:</w:t>
      </w:r>
      <w:r>
        <w:rPr>
          <w:spacing w:val="52"/>
        </w:rPr>
        <w:t xml:space="preserve"> </w:t>
      </w:r>
      <w:r>
        <w:rPr>
          <w:spacing w:val="-2"/>
        </w:rPr>
        <w:t>Advisor</w:t>
      </w:r>
    </w:p>
    <w:p w14:paraId="5FC3414A" w14:textId="77777777" w:rsidR="00E55848" w:rsidRDefault="00000000">
      <w:pPr>
        <w:pStyle w:val="BodyText"/>
        <w:ind w:firstLine="720"/>
        <w:jc w:val="both"/>
      </w:pPr>
      <w:r>
        <w:t>The advisor shall serve primarily in an advisory role to members of the Executive Committee.</w:t>
      </w:r>
      <w:r>
        <w:rPr>
          <w:spacing w:val="40"/>
        </w:rPr>
        <w:t xml:space="preserve"> </w:t>
      </w:r>
      <w:r>
        <w:t>He/She will also be available to regular club members in the same role.</w:t>
      </w:r>
      <w:r>
        <w:rPr>
          <w:spacing w:val="40"/>
        </w:rPr>
        <w:t xml:space="preserve"> </w:t>
      </w:r>
      <w:r>
        <w:t>The advisor shall be chosen at the beginning of the term of the President and the decision</w:t>
      </w:r>
      <w:r>
        <w:rPr>
          <w:spacing w:val="40"/>
        </w:rPr>
        <w:t xml:space="preserve"> </w:t>
      </w:r>
      <w:r>
        <w:t>shall be solely in the hands of the Executive Committee.</w:t>
      </w:r>
    </w:p>
    <w:p w14:paraId="60ACA493" w14:textId="77777777" w:rsidR="00E55848" w:rsidRDefault="00E55848">
      <w:pPr>
        <w:pStyle w:val="BodyText"/>
        <w:spacing w:before="1"/>
        <w:ind w:left="0" w:right="0"/>
      </w:pPr>
    </w:p>
    <w:p w14:paraId="5A327C6F" w14:textId="77777777" w:rsidR="00E55848" w:rsidRDefault="00000000">
      <w:pPr>
        <w:pStyle w:val="Heading1"/>
        <w:spacing w:line="275" w:lineRule="exact"/>
      </w:pPr>
      <w:r>
        <w:t>Article</w:t>
      </w:r>
      <w:r>
        <w:rPr>
          <w:spacing w:val="-4"/>
        </w:rPr>
        <w:t xml:space="preserve"> </w:t>
      </w:r>
      <w:r>
        <w:t>IX:</w:t>
      </w:r>
      <w:r>
        <w:rPr>
          <w:spacing w:val="53"/>
        </w:rPr>
        <w:t xml:space="preserve"> </w:t>
      </w:r>
      <w:r>
        <w:rPr>
          <w:spacing w:val="-4"/>
        </w:rPr>
        <w:t>Coach</w:t>
      </w:r>
    </w:p>
    <w:p w14:paraId="5DDC90C7" w14:textId="77777777" w:rsidR="00E55848" w:rsidRDefault="00000000">
      <w:pPr>
        <w:pStyle w:val="BodyText"/>
        <w:ind w:firstLine="720"/>
        <w:jc w:val="both"/>
      </w:pPr>
      <w:r>
        <w:t>The club is under no obligation to provide a coach for its members. The goal but not obligation of the club is to have all coaches be volunteers without pay.</w:t>
      </w:r>
      <w:r>
        <w:rPr>
          <w:spacing w:val="40"/>
        </w:rPr>
        <w:t xml:space="preserve"> </w:t>
      </w:r>
      <w:r>
        <w:t>The President shall determine the amount of pay for the club’s coaches if any pay at all.</w:t>
      </w:r>
      <w:r>
        <w:rPr>
          <w:spacing w:val="40"/>
        </w:rPr>
        <w:t xml:space="preserve"> </w:t>
      </w:r>
      <w:r>
        <w:t>It is the President’s</w:t>
      </w:r>
      <w:r>
        <w:rPr>
          <w:spacing w:val="-2"/>
        </w:rPr>
        <w:t xml:space="preserve"> </w:t>
      </w:r>
      <w:r>
        <w:t>duty</w:t>
      </w:r>
      <w:r>
        <w:rPr>
          <w:spacing w:val="-1"/>
        </w:rPr>
        <w:t xml:space="preserve"> </w:t>
      </w:r>
      <w:r>
        <w:t>of</w:t>
      </w:r>
      <w:r>
        <w:rPr>
          <w:spacing w:val="-1"/>
        </w:rPr>
        <w:t xml:space="preserve"> </w:t>
      </w:r>
      <w:r>
        <w:t>both</w:t>
      </w:r>
      <w:r>
        <w:rPr>
          <w:spacing w:val="-1"/>
        </w:rPr>
        <w:t xml:space="preserve"> </w:t>
      </w:r>
      <w:r>
        <w:t>hiring</w:t>
      </w:r>
      <w:r>
        <w:rPr>
          <w:spacing w:val="-2"/>
        </w:rPr>
        <w:t xml:space="preserve"> </w:t>
      </w:r>
      <w:r>
        <w:t>and</w:t>
      </w:r>
      <w:r>
        <w:rPr>
          <w:spacing w:val="-1"/>
        </w:rPr>
        <w:t xml:space="preserve"> </w:t>
      </w:r>
      <w:r>
        <w:t>terminating</w:t>
      </w:r>
      <w:r>
        <w:rPr>
          <w:spacing w:val="-2"/>
        </w:rPr>
        <w:t xml:space="preserve"> </w:t>
      </w:r>
      <w:r>
        <w:t>coaches</w:t>
      </w:r>
      <w:r>
        <w:rPr>
          <w:spacing w:val="-1"/>
        </w:rPr>
        <w:t xml:space="preserve"> </w:t>
      </w:r>
      <w:r>
        <w:t>at</w:t>
      </w:r>
      <w:r>
        <w:rPr>
          <w:spacing w:val="-2"/>
        </w:rPr>
        <w:t xml:space="preserve"> </w:t>
      </w:r>
      <w:r>
        <w:t>any</w:t>
      </w:r>
      <w:r>
        <w:rPr>
          <w:spacing w:val="-2"/>
        </w:rPr>
        <w:t xml:space="preserve"> </w:t>
      </w:r>
      <w:r>
        <w:t>time</w:t>
      </w:r>
      <w:r>
        <w:rPr>
          <w:spacing w:val="-2"/>
        </w:rPr>
        <w:t xml:space="preserve"> </w:t>
      </w:r>
      <w:r>
        <w:t>without</w:t>
      </w:r>
      <w:r>
        <w:rPr>
          <w:spacing w:val="-1"/>
        </w:rPr>
        <w:t xml:space="preserve"> </w:t>
      </w:r>
      <w:r>
        <w:t>reasoning.</w:t>
      </w:r>
      <w:r>
        <w:rPr>
          <w:spacing w:val="40"/>
        </w:rPr>
        <w:t xml:space="preserve"> </w:t>
      </w:r>
      <w:r>
        <w:t>In the case of termination of a coach, the President shall inform the coach being terminated, other coaches as well as the executive committee immediately.</w:t>
      </w:r>
      <w:r>
        <w:rPr>
          <w:spacing w:val="40"/>
        </w:rPr>
        <w:t xml:space="preserve"> </w:t>
      </w:r>
      <w:r>
        <w:t>The termination of any coach will take effect immediately.</w:t>
      </w:r>
      <w:r>
        <w:rPr>
          <w:spacing w:val="40"/>
        </w:rPr>
        <w:t xml:space="preserve"> </w:t>
      </w:r>
      <w:r>
        <w:t>If a non/member of advanced skill would like to provide instruction, he/she may do so during club meetings with the permission of the Executive Committee.</w:t>
      </w:r>
      <w:r>
        <w:rPr>
          <w:spacing w:val="40"/>
        </w:rPr>
        <w:t xml:space="preserve"> </w:t>
      </w:r>
      <w:r>
        <w:t>The Executive Committee may choose to ask a visiting coach to give a clinic to be available only to full members.</w:t>
      </w:r>
      <w:r>
        <w:rPr>
          <w:spacing w:val="40"/>
        </w:rPr>
        <w:t xml:space="preserve"> </w:t>
      </w:r>
      <w:r>
        <w:t>If reimbursement is required, the Executive Committee will negotiate a fee to be paid at least partly through club funds.</w:t>
      </w:r>
    </w:p>
    <w:p w14:paraId="71AB160E" w14:textId="77777777" w:rsidR="00E55848" w:rsidRDefault="00000000">
      <w:pPr>
        <w:pStyle w:val="Heading1"/>
        <w:spacing w:before="275"/>
      </w:pPr>
      <w:r>
        <w:t>Article</w:t>
      </w:r>
      <w:r>
        <w:rPr>
          <w:spacing w:val="-10"/>
        </w:rPr>
        <w:t xml:space="preserve"> </w:t>
      </w:r>
      <w:r>
        <w:t>X:</w:t>
      </w:r>
      <w:r>
        <w:rPr>
          <w:spacing w:val="-10"/>
        </w:rPr>
        <w:t xml:space="preserve"> </w:t>
      </w:r>
      <w:r>
        <w:t>Non-discrimination</w:t>
      </w:r>
      <w:r>
        <w:rPr>
          <w:spacing w:val="-10"/>
        </w:rPr>
        <w:t xml:space="preserve"> </w:t>
      </w:r>
      <w:r>
        <w:rPr>
          <w:spacing w:val="-2"/>
        </w:rPr>
        <w:t>Clause</w:t>
      </w:r>
    </w:p>
    <w:p w14:paraId="4B7A0947" w14:textId="77777777" w:rsidR="00E55848" w:rsidRDefault="00000000">
      <w:pPr>
        <w:pStyle w:val="BodyText"/>
        <w:spacing w:before="2"/>
        <w:jc w:val="both"/>
      </w:pPr>
      <w:r>
        <w:t>The Buckeye Squash Club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23C2BBBE" w14:textId="77777777" w:rsidR="00E55848" w:rsidRDefault="00000000">
      <w:pPr>
        <w:pStyle w:val="Heading1"/>
        <w:spacing w:before="274"/>
      </w:pPr>
      <w:r>
        <w:t>Article</w:t>
      </w:r>
      <w:r>
        <w:rPr>
          <w:spacing w:val="-4"/>
        </w:rPr>
        <w:t xml:space="preserve"> </w:t>
      </w:r>
      <w:r>
        <w:t>XI:</w:t>
      </w:r>
      <w:r>
        <w:rPr>
          <w:spacing w:val="53"/>
        </w:rPr>
        <w:t xml:space="preserve"> </w:t>
      </w:r>
      <w:r>
        <w:rPr>
          <w:spacing w:val="-2"/>
        </w:rPr>
        <w:t>Amendments</w:t>
      </w:r>
    </w:p>
    <w:p w14:paraId="00A91E6D" w14:textId="77777777" w:rsidR="00E55848" w:rsidRDefault="00000000">
      <w:pPr>
        <w:pStyle w:val="BodyText"/>
        <w:spacing w:before="3"/>
        <w:jc w:val="both"/>
      </w:pPr>
      <w:r>
        <w:t>An amendment to the constitution may be proposed at any club meeting.</w:t>
      </w:r>
      <w:r>
        <w:rPr>
          <w:spacing w:val="40"/>
        </w:rPr>
        <w:t xml:space="preserve"> </w:t>
      </w:r>
      <w:r>
        <w:t>All club members</w:t>
      </w:r>
      <w:r>
        <w:rPr>
          <w:spacing w:val="-3"/>
        </w:rPr>
        <w:t xml:space="preserve"> </w:t>
      </w:r>
      <w:r>
        <w:t>will</w:t>
      </w:r>
      <w:r>
        <w:rPr>
          <w:spacing w:val="-3"/>
        </w:rPr>
        <w:t xml:space="preserve"> </w:t>
      </w:r>
      <w:r>
        <w:t>be</w:t>
      </w:r>
      <w:r>
        <w:rPr>
          <w:spacing w:val="-3"/>
        </w:rPr>
        <w:t xml:space="preserve"> </w:t>
      </w:r>
      <w:r>
        <w:t>provided</w:t>
      </w:r>
      <w:r>
        <w:rPr>
          <w:spacing w:val="-3"/>
        </w:rPr>
        <w:t xml:space="preserve"> </w:t>
      </w:r>
      <w:r>
        <w:t>with</w:t>
      </w:r>
      <w:r>
        <w:rPr>
          <w:spacing w:val="-3"/>
        </w:rPr>
        <w:t xml:space="preserve"> </w:t>
      </w:r>
      <w:r>
        <w:t>written</w:t>
      </w:r>
      <w:r>
        <w:rPr>
          <w:spacing w:val="-3"/>
        </w:rPr>
        <w:t xml:space="preserve"> </w:t>
      </w:r>
      <w:r>
        <w:t>copies</w:t>
      </w:r>
      <w:r>
        <w:rPr>
          <w:spacing w:val="-3"/>
        </w:rPr>
        <w:t xml:space="preserve"> </w:t>
      </w:r>
      <w:r>
        <w:t>of</w:t>
      </w:r>
      <w:r>
        <w:rPr>
          <w:spacing w:val="-3"/>
        </w:rPr>
        <w:t xml:space="preserve"> </w:t>
      </w:r>
      <w:r>
        <w:t>the</w:t>
      </w:r>
      <w:r>
        <w:rPr>
          <w:spacing w:val="-3"/>
        </w:rPr>
        <w:t xml:space="preserve"> </w:t>
      </w:r>
      <w:r>
        <w:t>constitution</w:t>
      </w:r>
      <w:r>
        <w:rPr>
          <w:spacing w:val="-3"/>
        </w:rPr>
        <w:t xml:space="preserve"> </w:t>
      </w:r>
      <w:r>
        <w:t>and</w:t>
      </w:r>
      <w:r>
        <w:rPr>
          <w:spacing w:val="-3"/>
        </w:rPr>
        <w:t xml:space="preserve"> </w:t>
      </w:r>
      <w:r>
        <w:t>proposed</w:t>
      </w:r>
      <w:r>
        <w:rPr>
          <w:spacing w:val="-3"/>
        </w:rPr>
        <w:t xml:space="preserve"> </w:t>
      </w:r>
      <w:r>
        <w:t>changes</w:t>
      </w:r>
      <w:r>
        <w:rPr>
          <w:spacing w:val="-3"/>
        </w:rPr>
        <w:t xml:space="preserve"> </w:t>
      </w:r>
      <w:r>
        <w:t>at the expense</w:t>
      </w:r>
      <w:r>
        <w:rPr>
          <w:spacing w:val="-1"/>
        </w:rPr>
        <w:t xml:space="preserve"> </w:t>
      </w:r>
      <w:r>
        <w:t>of</w:t>
      </w:r>
      <w:r>
        <w:rPr>
          <w:spacing w:val="-1"/>
        </w:rPr>
        <w:t xml:space="preserve"> </w:t>
      </w:r>
      <w:r>
        <w:t>the individual</w:t>
      </w:r>
      <w:r>
        <w:rPr>
          <w:spacing w:val="-1"/>
        </w:rPr>
        <w:t xml:space="preserve"> </w:t>
      </w:r>
      <w:r>
        <w:t>proposing the change.</w:t>
      </w:r>
      <w:r>
        <w:rPr>
          <w:spacing w:val="40"/>
        </w:rPr>
        <w:t xml:space="preserve"> </w:t>
      </w:r>
      <w:r>
        <w:t>The</w:t>
      </w:r>
      <w:r>
        <w:rPr>
          <w:spacing w:val="-1"/>
        </w:rPr>
        <w:t xml:space="preserve"> </w:t>
      </w:r>
      <w:r>
        <w:t>change</w:t>
      </w:r>
      <w:r>
        <w:rPr>
          <w:spacing w:val="-1"/>
        </w:rPr>
        <w:t xml:space="preserve"> </w:t>
      </w:r>
      <w:r>
        <w:t>may</w:t>
      </w:r>
      <w:r>
        <w:rPr>
          <w:spacing w:val="-1"/>
        </w:rPr>
        <w:t xml:space="preserve"> </w:t>
      </w:r>
      <w:r>
        <w:t>then</w:t>
      </w:r>
      <w:r>
        <w:rPr>
          <w:spacing w:val="-1"/>
        </w:rPr>
        <w:t xml:space="preserve"> </w:t>
      </w:r>
      <w:r>
        <w:t>be</w:t>
      </w:r>
      <w:r>
        <w:rPr>
          <w:spacing w:val="-1"/>
        </w:rPr>
        <w:t xml:space="preserve"> </w:t>
      </w:r>
      <w:r>
        <w:t>voted on</w:t>
      </w:r>
      <w:r>
        <w:rPr>
          <w:spacing w:val="-1"/>
        </w:rPr>
        <w:t xml:space="preserve"> </w:t>
      </w:r>
      <w:r>
        <w:t>by a quorum of the membership at a club meeting no sooner than one week after the</w:t>
      </w:r>
      <w:r>
        <w:rPr>
          <w:spacing w:val="40"/>
        </w:rPr>
        <w:t xml:space="preserve"> </w:t>
      </w:r>
      <w:r>
        <w:t>proposal is made.</w:t>
      </w:r>
      <w:r>
        <w:rPr>
          <w:spacing w:val="40"/>
        </w:rPr>
        <w:t xml:space="preserve"> </w:t>
      </w:r>
      <w:r>
        <w:t>A three-fifths majority is necessary to amend the constitution.</w:t>
      </w:r>
    </w:p>
    <w:p w14:paraId="7300EA20" w14:textId="77777777" w:rsidR="00E55848" w:rsidRDefault="00E55848">
      <w:pPr>
        <w:pStyle w:val="BodyText"/>
        <w:spacing w:before="268"/>
        <w:ind w:left="0" w:right="0"/>
      </w:pPr>
    </w:p>
    <w:p w14:paraId="0522C61D" w14:textId="77777777" w:rsidR="00E55848" w:rsidRDefault="00000000">
      <w:pPr>
        <w:pStyle w:val="Heading1"/>
        <w:spacing w:before="1"/>
      </w:pPr>
      <w:r>
        <w:t>Article</w:t>
      </w:r>
      <w:r>
        <w:rPr>
          <w:spacing w:val="-8"/>
        </w:rPr>
        <w:t xml:space="preserve"> </w:t>
      </w:r>
      <w:r>
        <w:t>XII:</w:t>
      </w:r>
      <w:r>
        <w:rPr>
          <w:spacing w:val="-8"/>
        </w:rPr>
        <w:t xml:space="preserve"> </w:t>
      </w:r>
      <w:r>
        <w:t>Removal/dismissal</w:t>
      </w:r>
      <w:r>
        <w:rPr>
          <w:spacing w:val="-8"/>
        </w:rPr>
        <w:t xml:space="preserve"> </w:t>
      </w:r>
      <w:r>
        <w:t>of</w:t>
      </w:r>
      <w:r>
        <w:rPr>
          <w:spacing w:val="-7"/>
        </w:rPr>
        <w:t xml:space="preserve"> </w:t>
      </w:r>
      <w:r>
        <w:t>members</w:t>
      </w:r>
      <w:r>
        <w:rPr>
          <w:spacing w:val="-8"/>
        </w:rPr>
        <w:t xml:space="preserve"> </w:t>
      </w:r>
      <w:r>
        <w:t>and</w:t>
      </w:r>
      <w:r>
        <w:rPr>
          <w:spacing w:val="-8"/>
        </w:rPr>
        <w:t xml:space="preserve"> </w:t>
      </w:r>
      <w:r>
        <w:t>Officers</w:t>
      </w:r>
      <w:r>
        <w:rPr>
          <w:spacing w:val="-8"/>
        </w:rPr>
        <w:t xml:space="preserve"> </w:t>
      </w:r>
      <w:r>
        <w:rPr>
          <w:spacing w:val="-2"/>
        </w:rPr>
        <w:t>policy</w:t>
      </w:r>
    </w:p>
    <w:p w14:paraId="2217088D" w14:textId="77777777" w:rsidR="00E55848" w:rsidRDefault="00E55848">
      <w:pPr>
        <w:sectPr w:rsidR="00E55848">
          <w:pgSz w:w="12240" w:h="15840"/>
          <w:pgMar w:top="1360" w:right="1700" w:bottom="980" w:left="1680" w:header="0" w:footer="786" w:gutter="0"/>
          <w:cols w:space="720"/>
        </w:sectPr>
      </w:pPr>
    </w:p>
    <w:p w14:paraId="68AFBDAC" w14:textId="77777777" w:rsidR="00E55848" w:rsidRDefault="00000000">
      <w:pPr>
        <w:spacing w:before="77"/>
        <w:ind w:left="119" w:right="154"/>
        <w:rPr>
          <w:rFonts w:ascii="Cambria"/>
          <w:sz w:val="23"/>
        </w:rPr>
      </w:pPr>
      <w:r>
        <w:rPr>
          <w:rFonts w:ascii="Cambria"/>
          <w:sz w:val="23"/>
        </w:rPr>
        <w:lastRenderedPageBreak/>
        <w:t>Removal/dismissal policies should address conduct, in addition to any other criteria like dues payment or academic standing. So in the event a member or officer of the organization was harassing another member, stealing funds, being disrespectful or disruptive,</w:t>
      </w:r>
      <w:r>
        <w:rPr>
          <w:rFonts w:ascii="Cambria"/>
          <w:spacing w:val="-4"/>
          <w:sz w:val="23"/>
        </w:rPr>
        <w:t xml:space="preserve"> </w:t>
      </w:r>
      <w:r>
        <w:rPr>
          <w:rFonts w:ascii="Cambria"/>
          <w:sz w:val="23"/>
        </w:rPr>
        <w:t>misrepresenting</w:t>
      </w:r>
      <w:r>
        <w:rPr>
          <w:rFonts w:ascii="Cambria"/>
          <w:spacing w:val="-4"/>
          <w:sz w:val="23"/>
        </w:rPr>
        <w:t xml:space="preserve"> </w:t>
      </w:r>
      <w:r>
        <w:rPr>
          <w:rFonts w:ascii="Cambria"/>
          <w:sz w:val="23"/>
        </w:rPr>
        <w:t>the</w:t>
      </w:r>
      <w:r>
        <w:rPr>
          <w:rFonts w:ascii="Cambria"/>
          <w:spacing w:val="-4"/>
          <w:sz w:val="23"/>
        </w:rPr>
        <w:t xml:space="preserve"> </w:t>
      </w:r>
      <w:r>
        <w:rPr>
          <w:rFonts w:ascii="Cambria"/>
          <w:sz w:val="23"/>
        </w:rPr>
        <w:t>organization</w:t>
      </w:r>
      <w:r>
        <w:rPr>
          <w:rFonts w:ascii="Cambria"/>
          <w:spacing w:val="-4"/>
          <w:sz w:val="23"/>
        </w:rPr>
        <w:t xml:space="preserve"> </w:t>
      </w:r>
      <w:r>
        <w:rPr>
          <w:rFonts w:ascii="Cambria"/>
          <w:sz w:val="23"/>
        </w:rPr>
        <w:t>or</w:t>
      </w:r>
      <w:r>
        <w:rPr>
          <w:rFonts w:ascii="Cambria"/>
          <w:spacing w:val="-4"/>
          <w:sz w:val="23"/>
        </w:rPr>
        <w:t xml:space="preserve"> </w:t>
      </w:r>
      <w:r>
        <w:rPr>
          <w:rFonts w:ascii="Cambria"/>
          <w:sz w:val="23"/>
        </w:rPr>
        <w:t>its</w:t>
      </w:r>
      <w:r>
        <w:rPr>
          <w:rFonts w:ascii="Cambria"/>
          <w:spacing w:val="-4"/>
          <w:sz w:val="23"/>
        </w:rPr>
        <w:t xml:space="preserve"> </w:t>
      </w:r>
      <w:r>
        <w:rPr>
          <w:rFonts w:ascii="Cambria"/>
          <w:sz w:val="23"/>
        </w:rPr>
        <w:t>purpose,</w:t>
      </w:r>
      <w:r>
        <w:rPr>
          <w:rFonts w:ascii="Cambria"/>
          <w:spacing w:val="-4"/>
          <w:sz w:val="23"/>
        </w:rPr>
        <w:t xml:space="preserve"> </w:t>
      </w:r>
      <w:r>
        <w:rPr>
          <w:rFonts w:ascii="Cambria"/>
          <w:sz w:val="23"/>
        </w:rPr>
        <w:t>conducting</w:t>
      </w:r>
      <w:r>
        <w:rPr>
          <w:rFonts w:ascii="Cambria"/>
          <w:spacing w:val="-4"/>
          <w:sz w:val="23"/>
        </w:rPr>
        <w:t xml:space="preserve"> </w:t>
      </w:r>
      <w:r>
        <w:rPr>
          <w:rFonts w:ascii="Cambria"/>
          <w:sz w:val="23"/>
        </w:rPr>
        <w:t>themselves</w:t>
      </w:r>
      <w:r>
        <w:rPr>
          <w:rFonts w:ascii="Cambria"/>
          <w:spacing w:val="-4"/>
          <w:sz w:val="23"/>
        </w:rPr>
        <w:t xml:space="preserve"> </w:t>
      </w:r>
      <w:r>
        <w:rPr>
          <w:rFonts w:ascii="Cambria"/>
          <w:sz w:val="23"/>
        </w:rPr>
        <w:t>in</w:t>
      </w:r>
      <w:r>
        <w:rPr>
          <w:rFonts w:ascii="Cambria"/>
          <w:spacing w:val="-4"/>
          <w:sz w:val="23"/>
        </w:rPr>
        <w:t xml:space="preserve"> </w:t>
      </w:r>
      <w:r>
        <w:rPr>
          <w:rFonts w:ascii="Cambria"/>
          <w:sz w:val="23"/>
        </w:rPr>
        <w:t>a general</w:t>
      </w:r>
      <w:r>
        <w:rPr>
          <w:rFonts w:ascii="Cambria"/>
          <w:spacing w:val="-3"/>
          <w:sz w:val="23"/>
        </w:rPr>
        <w:t xml:space="preserve"> </w:t>
      </w:r>
      <w:r>
        <w:rPr>
          <w:rFonts w:ascii="Cambria"/>
          <w:sz w:val="23"/>
        </w:rPr>
        <w:t>unethical</w:t>
      </w:r>
      <w:r>
        <w:rPr>
          <w:rFonts w:ascii="Cambria"/>
          <w:spacing w:val="-3"/>
          <w:sz w:val="23"/>
        </w:rPr>
        <w:t xml:space="preserve"> </w:t>
      </w:r>
      <w:r>
        <w:rPr>
          <w:rFonts w:ascii="Cambria"/>
          <w:sz w:val="23"/>
        </w:rPr>
        <w:t>manner,</w:t>
      </w:r>
      <w:r>
        <w:rPr>
          <w:rFonts w:ascii="Cambria"/>
          <w:spacing w:val="-3"/>
          <w:sz w:val="23"/>
        </w:rPr>
        <w:t xml:space="preserve"> </w:t>
      </w:r>
      <w:r>
        <w:rPr>
          <w:rFonts w:ascii="Cambria"/>
          <w:sz w:val="23"/>
        </w:rPr>
        <w:t>etc.</w:t>
      </w:r>
      <w:r>
        <w:rPr>
          <w:rFonts w:ascii="Cambria"/>
          <w:spacing w:val="-3"/>
          <w:sz w:val="23"/>
        </w:rPr>
        <w:t xml:space="preserve"> </w:t>
      </w:r>
      <w:r>
        <w:rPr>
          <w:rFonts w:ascii="Cambria"/>
          <w:sz w:val="23"/>
        </w:rPr>
        <w:t>then</w:t>
      </w:r>
      <w:r>
        <w:rPr>
          <w:rFonts w:ascii="Cambria"/>
          <w:spacing w:val="-3"/>
          <w:sz w:val="23"/>
        </w:rPr>
        <w:t xml:space="preserve"> </w:t>
      </w:r>
      <w:r>
        <w:rPr>
          <w:rFonts w:ascii="Cambria"/>
          <w:sz w:val="23"/>
        </w:rPr>
        <w:t>you</w:t>
      </w:r>
      <w:r>
        <w:rPr>
          <w:rFonts w:ascii="Cambria"/>
          <w:spacing w:val="-3"/>
          <w:sz w:val="23"/>
        </w:rPr>
        <w:t xml:space="preserve"> </w:t>
      </w:r>
      <w:r>
        <w:rPr>
          <w:rFonts w:ascii="Cambria"/>
          <w:sz w:val="23"/>
        </w:rPr>
        <w:t>have</w:t>
      </w:r>
      <w:r>
        <w:rPr>
          <w:rFonts w:ascii="Cambria"/>
          <w:spacing w:val="-3"/>
          <w:sz w:val="23"/>
        </w:rPr>
        <w:t xml:space="preserve"> </w:t>
      </w:r>
      <w:r>
        <w:rPr>
          <w:rFonts w:ascii="Cambria"/>
          <w:sz w:val="23"/>
        </w:rPr>
        <w:t>a</w:t>
      </w:r>
      <w:r>
        <w:rPr>
          <w:rFonts w:ascii="Cambria"/>
          <w:spacing w:val="-3"/>
          <w:sz w:val="23"/>
        </w:rPr>
        <w:t xml:space="preserve"> </w:t>
      </w:r>
      <w:r>
        <w:rPr>
          <w:rFonts w:ascii="Cambria"/>
          <w:sz w:val="23"/>
        </w:rPr>
        <w:t>way</w:t>
      </w:r>
      <w:r>
        <w:rPr>
          <w:rFonts w:ascii="Cambria"/>
          <w:spacing w:val="-3"/>
          <w:sz w:val="23"/>
        </w:rPr>
        <w:t xml:space="preserve"> </w:t>
      </w:r>
      <w:r>
        <w:rPr>
          <w:rFonts w:ascii="Cambria"/>
          <w:sz w:val="23"/>
        </w:rPr>
        <w:t>to</w:t>
      </w:r>
      <w:r>
        <w:rPr>
          <w:rFonts w:ascii="Cambria"/>
          <w:spacing w:val="-3"/>
          <w:sz w:val="23"/>
        </w:rPr>
        <w:t xml:space="preserve"> </w:t>
      </w:r>
      <w:r>
        <w:rPr>
          <w:rFonts w:ascii="Cambria"/>
          <w:sz w:val="23"/>
        </w:rPr>
        <w:t>officially</w:t>
      </w:r>
      <w:r>
        <w:rPr>
          <w:rFonts w:ascii="Cambria"/>
          <w:spacing w:val="-3"/>
          <w:sz w:val="23"/>
        </w:rPr>
        <w:t xml:space="preserve"> </w:t>
      </w:r>
      <w:r>
        <w:rPr>
          <w:rFonts w:ascii="Cambria"/>
          <w:sz w:val="23"/>
        </w:rPr>
        <w:t>disassociate</w:t>
      </w:r>
      <w:r>
        <w:rPr>
          <w:rFonts w:ascii="Cambria"/>
          <w:spacing w:val="-3"/>
          <w:sz w:val="23"/>
        </w:rPr>
        <w:t xml:space="preserve"> </w:t>
      </w:r>
      <w:r>
        <w:rPr>
          <w:rFonts w:ascii="Cambria"/>
          <w:sz w:val="23"/>
        </w:rPr>
        <w:t>that</w:t>
      </w:r>
      <w:r>
        <w:rPr>
          <w:rFonts w:ascii="Cambria"/>
          <w:spacing w:val="-3"/>
          <w:sz w:val="23"/>
        </w:rPr>
        <w:t xml:space="preserve"> </w:t>
      </w:r>
      <w:r>
        <w:rPr>
          <w:rFonts w:ascii="Cambria"/>
          <w:sz w:val="23"/>
        </w:rPr>
        <w:t>person from the organization.</w:t>
      </w:r>
    </w:p>
    <w:p w14:paraId="390C4F05" w14:textId="77777777" w:rsidR="00E55848" w:rsidRDefault="00E55848">
      <w:pPr>
        <w:pStyle w:val="BodyText"/>
        <w:spacing w:before="8"/>
        <w:ind w:left="0" w:right="0"/>
        <w:rPr>
          <w:rFonts w:ascii="Cambria"/>
          <w:sz w:val="23"/>
        </w:rPr>
      </w:pPr>
    </w:p>
    <w:p w14:paraId="28403CFF" w14:textId="77777777" w:rsidR="00E55848" w:rsidRDefault="00000000">
      <w:pPr>
        <w:pStyle w:val="Heading1"/>
        <w:spacing w:line="275" w:lineRule="exact"/>
        <w:jc w:val="left"/>
      </w:pPr>
      <w:r>
        <w:t>Removal</w:t>
      </w:r>
      <w:r>
        <w:rPr>
          <w:spacing w:val="-6"/>
        </w:rPr>
        <w:t xml:space="preserve"> </w:t>
      </w:r>
      <w:r>
        <w:t>of</w:t>
      </w:r>
      <w:r>
        <w:rPr>
          <w:spacing w:val="-6"/>
        </w:rPr>
        <w:t xml:space="preserve"> </w:t>
      </w:r>
      <w:r>
        <w:rPr>
          <w:spacing w:val="-2"/>
        </w:rPr>
        <w:t>members</w:t>
      </w:r>
    </w:p>
    <w:p w14:paraId="4370D5BB" w14:textId="77777777" w:rsidR="00E55848" w:rsidRDefault="00000000">
      <w:pPr>
        <w:pStyle w:val="BodyText"/>
        <w:ind w:right="154"/>
      </w:pPr>
      <w:r>
        <w:t>If</w:t>
      </w:r>
      <w:r>
        <w:rPr>
          <w:spacing w:val="-3"/>
        </w:rPr>
        <w:t xml:space="preserve"> </w:t>
      </w:r>
      <w:r>
        <w:t>a</w:t>
      </w:r>
      <w:r>
        <w:rPr>
          <w:spacing w:val="-3"/>
        </w:rPr>
        <w:t xml:space="preserve"> </w:t>
      </w:r>
      <w:r>
        <w:t>member</w:t>
      </w:r>
      <w:r>
        <w:rPr>
          <w:spacing w:val="-3"/>
        </w:rPr>
        <w:t xml:space="preserve"> </w:t>
      </w:r>
      <w:r>
        <w:t>conducts</w:t>
      </w:r>
      <w:r>
        <w:rPr>
          <w:spacing w:val="-3"/>
        </w:rPr>
        <w:t xml:space="preserve"> </w:t>
      </w:r>
      <w:r>
        <w:t>themselves</w:t>
      </w:r>
      <w:r>
        <w:rPr>
          <w:spacing w:val="-3"/>
        </w:rPr>
        <w:t xml:space="preserve"> </w:t>
      </w:r>
      <w:r>
        <w:t>in</w:t>
      </w:r>
      <w:r>
        <w:rPr>
          <w:spacing w:val="-3"/>
        </w:rPr>
        <w:t xml:space="preserve"> </w:t>
      </w:r>
      <w:r>
        <w:t>such</w:t>
      </w:r>
      <w:r>
        <w:rPr>
          <w:spacing w:val="-3"/>
        </w:rPr>
        <w:t xml:space="preserve"> </w:t>
      </w:r>
      <w:r>
        <w:t>a</w:t>
      </w:r>
      <w:r>
        <w:rPr>
          <w:spacing w:val="-3"/>
        </w:rPr>
        <w:t xml:space="preserve"> </w:t>
      </w:r>
      <w:r>
        <w:t>manner</w:t>
      </w:r>
      <w:r>
        <w:rPr>
          <w:spacing w:val="-3"/>
        </w:rPr>
        <w:t xml:space="preserve"> </w:t>
      </w:r>
      <w:r>
        <w:t>deemed</w:t>
      </w:r>
      <w:r>
        <w:rPr>
          <w:spacing w:val="-3"/>
        </w:rPr>
        <w:t xml:space="preserve"> </w:t>
      </w:r>
      <w:r>
        <w:t>detrimental</w:t>
      </w:r>
      <w:r>
        <w:rPr>
          <w:spacing w:val="-3"/>
        </w:rPr>
        <w:t xml:space="preserve"> </w:t>
      </w:r>
      <w:r>
        <w:t>to</w:t>
      </w:r>
      <w:r>
        <w:rPr>
          <w:spacing w:val="-3"/>
        </w:rPr>
        <w:t xml:space="preserve"> </w:t>
      </w:r>
      <w:r>
        <w:t>advancing</w:t>
      </w:r>
      <w:r>
        <w:rPr>
          <w:spacing w:val="-3"/>
        </w:rPr>
        <w:t xml:space="preserve"> </w:t>
      </w:r>
      <w:r>
        <w:t>the purpose</w:t>
      </w:r>
      <w:r>
        <w:rPr>
          <w:spacing w:val="-3"/>
        </w:rPr>
        <w:t xml:space="preserve"> </w:t>
      </w:r>
      <w:r>
        <w:t>of</w:t>
      </w:r>
      <w:r>
        <w:rPr>
          <w:spacing w:val="-3"/>
        </w:rPr>
        <w:t xml:space="preserve"> </w:t>
      </w:r>
      <w:r>
        <w:t>this</w:t>
      </w:r>
      <w:r>
        <w:rPr>
          <w:spacing w:val="-3"/>
        </w:rPr>
        <w:t xml:space="preserve"> </w:t>
      </w:r>
      <w:r>
        <w:t>organization</w:t>
      </w:r>
      <w:r>
        <w:rPr>
          <w:spacing w:val="-3"/>
        </w:rPr>
        <w:t xml:space="preserve"> </w:t>
      </w:r>
      <w:r>
        <w:t>or</w:t>
      </w:r>
      <w:r>
        <w:rPr>
          <w:spacing w:val="-3"/>
        </w:rPr>
        <w:t xml:space="preserve"> </w:t>
      </w:r>
      <w:r>
        <w:t>is</w:t>
      </w:r>
      <w:r>
        <w:rPr>
          <w:spacing w:val="-3"/>
        </w:rPr>
        <w:t xml:space="preserve"> </w:t>
      </w:r>
      <w:r>
        <w:t>in</w:t>
      </w:r>
      <w:r>
        <w:rPr>
          <w:spacing w:val="-3"/>
        </w:rPr>
        <w:t xml:space="preserve"> </w:t>
      </w:r>
      <w:r>
        <w:t>violation</w:t>
      </w:r>
      <w:r>
        <w:rPr>
          <w:spacing w:val="-2"/>
        </w:rPr>
        <w:t xml:space="preserve"> </w:t>
      </w:r>
      <w:r>
        <w:t>of</w:t>
      </w:r>
      <w:r>
        <w:rPr>
          <w:spacing w:val="-3"/>
        </w:rPr>
        <w:t xml:space="preserve"> </w:t>
      </w:r>
      <w:r>
        <w:t>the</w:t>
      </w:r>
      <w:r>
        <w:rPr>
          <w:spacing w:val="-3"/>
        </w:rPr>
        <w:t xml:space="preserve"> </w:t>
      </w:r>
      <w:r>
        <w:t>OSU</w:t>
      </w:r>
      <w:r>
        <w:rPr>
          <w:spacing w:val="-3"/>
        </w:rPr>
        <w:t xml:space="preserve"> </w:t>
      </w:r>
      <w:r>
        <w:t>Student</w:t>
      </w:r>
      <w:r>
        <w:rPr>
          <w:spacing w:val="-3"/>
        </w:rPr>
        <w:t xml:space="preserve"> </w:t>
      </w:r>
      <w:r>
        <w:t>Code</w:t>
      </w:r>
      <w:r>
        <w:rPr>
          <w:spacing w:val="-3"/>
        </w:rPr>
        <w:t xml:space="preserve"> </w:t>
      </w:r>
      <w:r>
        <w:t>of</w:t>
      </w:r>
      <w:r>
        <w:rPr>
          <w:spacing w:val="-3"/>
        </w:rPr>
        <w:t xml:space="preserve"> </w:t>
      </w:r>
      <w:r>
        <w:t>Conduct,</w:t>
      </w:r>
      <w:r>
        <w:rPr>
          <w:spacing w:val="-3"/>
        </w:rPr>
        <w:t xml:space="preserve"> </w:t>
      </w:r>
      <w:r>
        <w:t>they can be removed through a majority vote of the other voting membership or unanimous vote of the officers, with the consultation of the advisor.</w:t>
      </w:r>
    </w:p>
    <w:p w14:paraId="5AC451A1" w14:textId="77777777" w:rsidR="00E55848" w:rsidRDefault="00E55848">
      <w:pPr>
        <w:pStyle w:val="BodyText"/>
        <w:spacing w:before="1"/>
        <w:ind w:left="0" w:right="0"/>
      </w:pPr>
    </w:p>
    <w:p w14:paraId="387C8081" w14:textId="77777777" w:rsidR="00E55848" w:rsidRDefault="00000000">
      <w:pPr>
        <w:pStyle w:val="Heading1"/>
        <w:spacing w:line="275" w:lineRule="exact"/>
        <w:jc w:val="left"/>
      </w:pPr>
      <w:r>
        <w:t>Removal</w:t>
      </w:r>
      <w:r>
        <w:rPr>
          <w:spacing w:val="-6"/>
        </w:rPr>
        <w:t xml:space="preserve"> </w:t>
      </w:r>
      <w:r>
        <w:t>of</w:t>
      </w:r>
      <w:r>
        <w:rPr>
          <w:spacing w:val="-6"/>
        </w:rPr>
        <w:t xml:space="preserve"> </w:t>
      </w:r>
      <w:r>
        <w:rPr>
          <w:spacing w:val="-2"/>
        </w:rPr>
        <w:t>officers</w:t>
      </w:r>
    </w:p>
    <w:p w14:paraId="1B5AA7BD" w14:textId="77777777" w:rsidR="00E55848" w:rsidRDefault="00000000">
      <w:pPr>
        <w:pStyle w:val="BodyText"/>
        <w:ind w:right="0"/>
      </w:pPr>
      <w:r>
        <w:t>If</w:t>
      </w:r>
      <w:r>
        <w:rPr>
          <w:spacing w:val="-3"/>
        </w:rPr>
        <w:t xml:space="preserve"> </w:t>
      </w:r>
      <w:r>
        <w:t>an</w:t>
      </w:r>
      <w:r>
        <w:rPr>
          <w:spacing w:val="-3"/>
        </w:rPr>
        <w:t xml:space="preserve"> </w:t>
      </w:r>
      <w:r>
        <w:t>officer</w:t>
      </w:r>
      <w:r>
        <w:rPr>
          <w:spacing w:val="-3"/>
        </w:rPr>
        <w:t xml:space="preserve"> </w:t>
      </w:r>
      <w:r>
        <w:t>conducts</w:t>
      </w:r>
      <w:r>
        <w:rPr>
          <w:spacing w:val="-3"/>
        </w:rPr>
        <w:t xml:space="preserve"> </w:t>
      </w:r>
      <w:r>
        <w:t>themselves</w:t>
      </w:r>
      <w:r>
        <w:rPr>
          <w:spacing w:val="-3"/>
        </w:rPr>
        <w:t xml:space="preserve"> </w:t>
      </w:r>
      <w:r>
        <w:t>in</w:t>
      </w:r>
      <w:r>
        <w:rPr>
          <w:spacing w:val="-3"/>
        </w:rPr>
        <w:t xml:space="preserve"> </w:t>
      </w:r>
      <w:r>
        <w:t>such</w:t>
      </w:r>
      <w:r>
        <w:rPr>
          <w:spacing w:val="-3"/>
        </w:rPr>
        <w:t xml:space="preserve"> </w:t>
      </w:r>
      <w:r>
        <w:t>a</w:t>
      </w:r>
      <w:r>
        <w:rPr>
          <w:spacing w:val="-3"/>
        </w:rPr>
        <w:t xml:space="preserve"> </w:t>
      </w:r>
      <w:r>
        <w:t>manner</w:t>
      </w:r>
      <w:r>
        <w:rPr>
          <w:spacing w:val="-3"/>
        </w:rPr>
        <w:t xml:space="preserve"> </w:t>
      </w:r>
      <w:r>
        <w:t>deemed</w:t>
      </w:r>
      <w:r>
        <w:rPr>
          <w:spacing w:val="-3"/>
        </w:rPr>
        <w:t xml:space="preserve"> </w:t>
      </w:r>
      <w:r>
        <w:t>detrimental</w:t>
      </w:r>
      <w:r>
        <w:rPr>
          <w:spacing w:val="-3"/>
        </w:rPr>
        <w:t xml:space="preserve"> </w:t>
      </w:r>
      <w:r>
        <w:t>to</w:t>
      </w:r>
      <w:r>
        <w:rPr>
          <w:spacing w:val="-3"/>
        </w:rPr>
        <w:t xml:space="preserve"> </w:t>
      </w:r>
      <w:r>
        <w:t>advancing</w:t>
      </w:r>
      <w:r>
        <w:rPr>
          <w:spacing w:val="-3"/>
        </w:rPr>
        <w:t xml:space="preserve"> </w:t>
      </w:r>
      <w:r>
        <w:t>the purpose of this organization, is delinquent in performing their officer duties, or is in violation of</w:t>
      </w:r>
      <w:r>
        <w:rPr>
          <w:spacing w:val="-1"/>
        </w:rPr>
        <w:t xml:space="preserve"> </w:t>
      </w:r>
      <w:r>
        <w:t>the</w:t>
      </w:r>
      <w:r>
        <w:rPr>
          <w:spacing w:val="-1"/>
        </w:rPr>
        <w:t xml:space="preserve"> </w:t>
      </w:r>
      <w:r>
        <w:t>OSU</w:t>
      </w:r>
      <w:r>
        <w:rPr>
          <w:spacing w:val="-1"/>
        </w:rPr>
        <w:t xml:space="preserve"> </w:t>
      </w:r>
      <w:r>
        <w:t>Student</w:t>
      </w:r>
      <w:r>
        <w:rPr>
          <w:spacing w:val="-1"/>
        </w:rPr>
        <w:t xml:space="preserve"> </w:t>
      </w:r>
      <w:r>
        <w:t>Code</w:t>
      </w:r>
      <w:r>
        <w:rPr>
          <w:spacing w:val="-1"/>
        </w:rPr>
        <w:t xml:space="preserve"> </w:t>
      </w:r>
      <w:r>
        <w:t>of</w:t>
      </w:r>
      <w:r>
        <w:rPr>
          <w:spacing w:val="-1"/>
        </w:rPr>
        <w:t xml:space="preserve"> </w:t>
      </w:r>
      <w:r>
        <w:t>Conduct,</w:t>
      </w:r>
      <w:r>
        <w:rPr>
          <w:spacing w:val="-1"/>
        </w:rPr>
        <w:t xml:space="preserve"> </w:t>
      </w:r>
      <w:r>
        <w:t>they</w:t>
      </w:r>
      <w:r>
        <w:rPr>
          <w:spacing w:val="-1"/>
        </w:rPr>
        <w:t xml:space="preserve"> </w:t>
      </w:r>
      <w:r>
        <w:t>can</w:t>
      </w:r>
      <w:r>
        <w:rPr>
          <w:spacing w:val="-1"/>
        </w:rPr>
        <w:t xml:space="preserve"> </w:t>
      </w:r>
      <w:r>
        <w:t>be</w:t>
      </w:r>
      <w:r>
        <w:rPr>
          <w:spacing w:val="-1"/>
        </w:rPr>
        <w:t xml:space="preserve"> </w:t>
      </w:r>
      <w:r>
        <w:t>removed</w:t>
      </w:r>
      <w:r>
        <w:rPr>
          <w:spacing w:val="-1"/>
        </w:rPr>
        <w:t xml:space="preserve"> </w:t>
      </w:r>
      <w:r>
        <w:t>through</w:t>
      </w:r>
      <w:r>
        <w:rPr>
          <w:spacing w:val="-1"/>
        </w:rPr>
        <w:t xml:space="preserve"> </w:t>
      </w:r>
      <w:r>
        <w:t>a</w:t>
      </w:r>
      <w:r>
        <w:rPr>
          <w:spacing w:val="-1"/>
        </w:rPr>
        <w:t xml:space="preserve"> </w:t>
      </w:r>
      <w:r>
        <w:t>majority vote of the voting membership or unanimous vote of the other officers, with the consultation of the advisor.</w:t>
      </w:r>
    </w:p>
    <w:sectPr w:rsidR="00E55848">
      <w:pgSz w:w="12240" w:h="15840"/>
      <w:pgMar w:top="1360" w:right="1700" w:bottom="980" w:left="168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F43BA" w14:textId="77777777" w:rsidR="00C52BBA" w:rsidRDefault="00C52BBA">
      <w:r>
        <w:separator/>
      </w:r>
    </w:p>
  </w:endnote>
  <w:endnote w:type="continuationSeparator" w:id="0">
    <w:p w14:paraId="51E1375E" w14:textId="77777777" w:rsidR="00C52BBA" w:rsidRDefault="00C5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179B" w14:textId="77777777" w:rsidR="00E55848" w:rsidRDefault="00000000">
    <w:pPr>
      <w:pStyle w:val="BodyText"/>
      <w:spacing w:line="14" w:lineRule="auto"/>
      <w:ind w:left="0" w:right="0"/>
      <w:rPr>
        <w:sz w:val="20"/>
      </w:rPr>
    </w:pPr>
    <w:r>
      <w:rPr>
        <w:noProof/>
      </w:rPr>
      <mc:AlternateContent>
        <mc:Choice Requires="wps">
          <w:drawing>
            <wp:anchor distT="0" distB="0" distL="0" distR="0" simplePos="0" relativeHeight="487545856" behindDoc="1" locked="0" layoutInCell="1" allowOverlap="1" wp14:anchorId="58DBDD04" wp14:editId="05BAB4F4">
              <wp:simplePos x="0" y="0"/>
              <wp:positionH relativeFrom="page">
                <wp:posOffset>6515099</wp:posOffset>
              </wp:positionH>
              <wp:positionV relativeFrom="page">
                <wp:posOffset>9419590</wp:posOffset>
              </wp:positionV>
              <wp:extent cx="165100" cy="1936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3675"/>
                      </a:xfrm>
                      <a:prstGeom prst="rect">
                        <a:avLst/>
                      </a:prstGeom>
                    </wps:spPr>
                    <wps:txbx>
                      <w:txbxContent>
                        <w:p w14:paraId="66BCA797" w14:textId="77777777" w:rsidR="00E55848" w:rsidRDefault="00000000">
                          <w:pPr>
                            <w:pStyle w:val="BodyText"/>
                            <w:spacing w:before="9"/>
                            <w:ind w:left="60" w:right="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8DBDD04" id="_x0000_t202" coordsize="21600,21600" o:spt="202" path="m,l,21600r21600,l21600,xe">
              <v:stroke joinstyle="miter"/>
              <v:path gradientshapeok="t" o:connecttype="rect"/>
            </v:shapetype>
            <v:shape id="Textbox 1" o:spid="_x0000_s1026" type="#_x0000_t202" style="position:absolute;margin-left:513pt;margin-top:741.7pt;width:13pt;height:15.25pt;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" filled="f" stroked="f">
              <v:textbox inset="0,0,0,0">
                <w:txbxContent>
                  <w:p w14:paraId="66BCA797" w14:textId="77777777" w:rsidR="00E55848" w:rsidRDefault="00000000">
                    <w:pPr>
                      <w:pStyle w:val="BodyText"/>
                      <w:spacing w:before="9"/>
                      <w:ind w:left="60" w:right="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16E1C" w14:textId="77777777" w:rsidR="00C52BBA" w:rsidRDefault="00C52BBA">
      <w:r>
        <w:separator/>
      </w:r>
    </w:p>
  </w:footnote>
  <w:footnote w:type="continuationSeparator" w:id="0">
    <w:p w14:paraId="05BF251A" w14:textId="77777777" w:rsidR="00C52BBA" w:rsidRDefault="00C52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34392"/>
    <w:multiLevelType w:val="hybridMultilevel"/>
    <w:tmpl w:val="E8382D8E"/>
    <w:lvl w:ilvl="0" w:tplc="20523222">
      <w:numFmt w:val="bullet"/>
      <w:lvlText w:val="•"/>
      <w:lvlJc w:val="left"/>
      <w:pPr>
        <w:ind w:left="840" w:hanging="361"/>
      </w:pPr>
      <w:rPr>
        <w:rFonts w:ascii="Verdana" w:eastAsia="Verdana" w:hAnsi="Verdana" w:cs="Verdana" w:hint="default"/>
        <w:b w:val="0"/>
        <w:bCs w:val="0"/>
        <w:i w:val="0"/>
        <w:iCs w:val="0"/>
        <w:spacing w:val="0"/>
        <w:w w:val="84"/>
        <w:sz w:val="24"/>
        <w:szCs w:val="24"/>
        <w:lang w:val="en-US" w:eastAsia="en-US" w:bidi="ar-SA"/>
      </w:rPr>
    </w:lvl>
    <w:lvl w:ilvl="1" w:tplc="8788FE86">
      <w:numFmt w:val="bullet"/>
      <w:lvlText w:val="•"/>
      <w:lvlJc w:val="left"/>
      <w:pPr>
        <w:ind w:left="1642" w:hanging="361"/>
      </w:pPr>
      <w:rPr>
        <w:rFonts w:hint="default"/>
        <w:lang w:val="en-US" w:eastAsia="en-US" w:bidi="ar-SA"/>
      </w:rPr>
    </w:lvl>
    <w:lvl w:ilvl="2" w:tplc="0D340044">
      <w:numFmt w:val="bullet"/>
      <w:lvlText w:val="•"/>
      <w:lvlJc w:val="left"/>
      <w:pPr>
        <w:ind w:left="2444" w:hanging="361"/>
      </w:pPr>
      <w:rPr>
        <w:rFonts w:hint="default"/>
        <w:lang w:val="en-US" w:eastAsia="en-US" w:bidi="ar-SA"/>
      </w:rPr>
    </w:lvl>
    <w:lvl w:ilvl="3" w:tplc="A68A99E4">
      <w:numFmt w:val="bullet"/>
      <w:lvlText w:val="•"/>
      <w:lvlJc w:val="left"/>
      <w:pPr>
        <w:ind w:left="3246" w:hanging="361"/>
      </w:pPr>
      <w:rPr>
        <w:rFonts w:hint="default"/>
        <w:lang w:val="en-US" w:eastAsia="en-US" w:bidi="ar-SA"/>
      </w:rPr>
    </w:lvl>
    <w:lvl w:ilvl="4" w:tplc="2E68D98A">
      <w:numFmt w:val="bullet"/>
      <w:lvlText w:val="•"/>
      <w:lvlJc w:val="left"/>
      <w:pPr>
        <w:ind w:left="4048" w:hanging="361"/>
      </w:pPr>
      <w:rPr>
        <w:rFonts w:hint="default"/>
        <w:lang w:val="en-US" w:eastAsia="en-US" w:bidi="ar-SA"/>
      </w:rPr>
    </w:lvl>
    <w:lvl w:ilvl="5" w:tplc="1CA42C16">
      <w:numFmt w:val="bullet"/>
      <w:lvlText w:val="•"/>
      <w:lvlJc w:val="left"/>
      <w:pPr>
        <w:ind w:left="4850" w:hanging="361"/>
      </w:pPr>
      <w:rPr>
        <w:rFonts w:hint="default"/>
        <w:lang w:val="en-US" w:eastAsia="en-US" w:bidi="ar-SA"/>
      </w:rPr>
    </w:lvl>
    <w:lvl w:ilvl="6" w:tplc="A09E76F0">
      <w:numFmt w:val="bullet"/>
      <w:lvlText w:val="•"/>
      <w:lvlJc w:val="left"/>
      <w:pPr>
        <w:ind w:left="5652" w:hanging="361"/>
      </w:pPr>
      <w:rPr>
        <w:rFonts w:hint="default"/>
        <w:lang w:val="en-US" w:eastAsia="en-US" w:bidi="ar-SA"/>
      </w:rPr>
    </w:lvl>
    <w:lvl w:ilvl="7" w:tplc="55866FC2">
      <w:numFmt w:val="bullet"/>
      <w:lvlText w:val="•"/>
      <w:lvlJc w:val="left"/>
      <w:pPr>
        <w:ind w:left="6454" w:hanging="361"/>
      </w:pPr>
      <w:rPr>
        <w:rFonts w:hint="default"/>
        <w:lang w:val="en-US" w:eastAsia="en-US" w:bidi="ar-SA"/>
      </w:rPr>
    </w:lvl>
    <w:lvl w:ilvl="8" w:tplc="C5DCFA94">
      <w:numFmt w:val="bullet"/>
      <w:lvlText w:val="•"/>
      <w:lvlJc w:val="left"/>
      <w:pPr>
        <w:ind w:left="7256" w:hanging="361"/>
      </w:pPr>
      <w:rPr>
        <w:rFonts w:hint="default"/>
        <w:lang w:val="en-US" w:eastAsia="en-US" w:bidi="ar-SA"/>
      </w:rPr>
    </w:lvl>
  </w:abstractNum>
  <w:num w:numId="1" w16cid:durableId="19402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55848"/>
    <w:rsid w:val="00AC64D9"/>
    <w:rsid w:val="00C52BBA"/>
    <w:rsid w:val="00E55848"/>
    <w:rsid w:val="00E9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7D5A"/>
  <w15:docId w15:val="{5C22B872-1EFE-4321-B0E9-6C14260E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right="98"/>
    </w:pPr>
    <w:rPr>
      <w:sz w:val="24"/>
      <w:szCs w:val="24"/>
    </w:rPr>
  </w:style>
  <w:style w:type="paragraph" w:styleId="Title">
    <w:name w:val="Title"/>
    <w:basedOn w:val="Normal"/>
    <w:uiPriority w:val="10"/>
    <w:qFormat/>
    <w:pPr>
      <w:spacing w:before="63"/>
      <w:ind w:left="21"/>
      <w:jc w:val="center"/>
    </w:pPr>
    <w:rPr>
      <w:b/>
      <w:bCs/>
      <w:sz w:val="32"/>
      <w:szCs w:val="32"/>
      <w:u w:val="single" w:color="000000"/>
    </w:rPr>
  </w:style>
  <w:style w:type="paragraph" w:styleId="ListParagraph">
    <w:name w:val="List Paragraph"/>
    <w:basedOn w:val="Normal"/>
    <w:uiPriority w:val="1"/>
    <w:qFormat/>
    <w:pPr>
      <w:spacing w:before="3"/>
      <w:ind w:left="839" w:right="9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Arora, Aneetej</cp:lastModifiedBy>
  <cp:revision>2</cp:revision>
  <dcterms:created xsi:type="dcterms:W3CDTF">2024-10-21T01:14:00Z</dcterms:created>
  <dcterms:modified xsi:type="dcterms:W3CDTF">2024-10-21T01:17:00Z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2024-10-20T00:00:00Z</vt:filetime>
  </property>
  <property fmtid="{D5CDD505-2E9C-101B-9397-08002B2CF9AE}" pid="3" name="Creator">
    <vt:lpwstr>Mozilla Firefox 131.0.2</vt:lpwstr>
  </property>
  <property fmtid="{D5CDD505-2E9C-101B-9397-08002B2CF9AE}" pid="4" name="Producer">
    <vt:lpwstr>cairo 1.18.0 (https://cairographics.org)</vt:lpwstr>
  </property>
  <property fmtid="{D5CDD505-2E9C-101B-9397-08002B2CF9AE}" pid="5" name="LastSaved">
    <vt:filetime>2024-10-20T00:00:00Z</vt:filetime>
  </property>
</Properties>
</file>