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9E8CA" w14:textId="77777777" w:rsidR="003375C6" w:rsidRPr="00892826" w:rsidRDefault="003375C6" w:rsidP="003375C6">
      <w:pPr>
        <w:jc w:val="center"/>
        <w:rPr>
          <w:rFonts w:ascii="Times New Roman" w:eastAsia="Times New Roman" w:hAnsi="Times New Roman" w:cs="Times New Roman"/>
        </w:rPr>
      </w:pPr>
      <w:r>
        <w:rPr>
          <w:rFonts w:ascii="Arial" w:eastAsia="Times New Roman" w:hAnsi="Arial" w:cs="Arial"/>
          <w:b/>
          <w:bCs/>
          <w:color w:val="000000"/>
          <w:u w:val="single"/>
        </w:rPr>
        <w:t>Internal Medicine</w:t>
      </w:r>
      <w:r w:rsidRPr="00892826">
        <w:rPr>
          <w:rFonts w:ascii="Arial" w:eastAsia="Times New Roman" w:hAnsi="Arial" w:cs="Arial"/>
          <w:b/>
          <w:bCs/>
          <w:color w:val="000000"/>
          <w:u w:val="single"/>
        </w:rPr>
        <w:t xml:space="preserve"> Ultrasound Community of Practice Constitution</w:t>
      </w:r>
    </w:p>
    <w:p w14:paraId="58F46559" w14:textId="77777777" w:rsidR="003375C6" w:rsidRPr="00892826" w:rsidRDefault="003375C6" w:rsidP="003375C6">
      <w:pPr>
        <w:jc w:val="center"/>
        <w:rPr>
          <w:rFonts w:ascii="Times New Roman" w:eastAsia="Times New Roman" w:hAnsi="Times New Roman" w:cs="Times New Roman"/>
        </w:rPr>
      </w:pPr>
      <w:r w:rsidRPr="00892826">
        <w:rPr>
          <w:rFonts w:ascii="Arial" w:eastAsia="Times New Roman" w:hAnsi="Arial" w:cs="Arial"/>
          <w:b/>
          <w:bCs/>
          <w:color w:val="000000"/>
        </w:rPr>
        <w:t>The Ohio State University College of Medicine</w:t>
      </w:r>
    </w:p>
    <w:p w14:paraId="32E0EA9D" w14:textId="77777777" w:rsidR="003375C6" w:rsidRPr="00892826" w:rsidRDefault="003375C6" w:rsidP="003375C6">
      <w:pPr>
        <w:rPr>
          <w:rFonts w:ascii="Times New Roman" w:eastAsia="Times New Roman" w:hAnsi="Times New Roman" w:cs="Times New Roman"/>
        </w:rPr>
      </w:pPr>
    </w:p>
    <w:p w14:paraId="7995565C" w14:textId="6BA7A6FD" w:rsidR="003375C6" w:rsidRPr="00892826" w:rsidRDefault="003375C6" w:rsidP="003375C6">
      <w:pPr>
        <w:rPr>
          <w:rFonts w:ascii="Times New Roman" w:eastAsia="Times New Roman" w:hAnsi="Times New Roman" w:cs="Times New Roman"/>
        </w:rPr>
      </w:pPr>
      <w:r w:rsidRPr="00892826">
        <w:rPr>
          <w:rFonts w:ascii="Arial" w:eastAsia="Times New Roman" w:hAnsi="Arial" w:cs="Arial"/>
          <w:b/>
          <w:bCs/>
          <w:color w:val="000000"/>
        </w:rPr>
        <w:t>Article I:</w:t>
      </w:r>
      <w:r w:rsidR="00D87C86">
        <w:rPr>
          <w:rFonts w:ascii="Arial" w:eastAsia="Times New Roman" w:hAnsi="Arial" w:cs="Arial"/>
          <w:b/>
          <w:bCs/>
          <w:color w:val="000000"/>
        </w:rPr>
        <w:t xml:space="preserve"> </w:t>
      </w:r>
    </w:p>
    <w:p w14:paraId="711EF2A4" w14:textId="77777777"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i/>
          <w:iCs/>
          <w:color w:val="000000"/>
          <w:u w:val="single"/>
        </w:rPr>
        <w:t>Section 1: Name:</w:t>
      </w:r>
      <w:r w:rsidRPr="00892826">
        <w:rPr>
          <w:rFonts w:ascii="Arial" w:eastAsia="Times New Roman" w:hAnsi="Arial" w:cs="Arial"/>
          <w:b/>
          <w:bCs/>
          <w:i/>
          <w:iCs/>
          <w:color w:val="000000"/>
        </w:rPr>
        <w:t xml:space="preserve"> </w:t>
      </w:r>
      <w:r w:rsidRPr="00892826">
        <w:rPr>
          <w:rFonts w:ascii="Arial" w:eastAsia="Times New Roman" w:hAnsi="Arial" w:cs="Arial"/>
          <w:color w:val="000000"/>
        </w:rPr>
        <w:t xml:space="preserve">The name of this organization shall be </w:t>
      </w:r>
      <w:r>
        <w:rPr>
          <w:rFonts w:ascii="Arial" w:eastAsia="Times New Roman" w:hAnsi="Arial" w:cs="Arial"/>
          <w:color w:val="000000"/>
        </w:rPr>
        <w:t>Internal Medicine</w:t>
      </w:r>
      <w:r w:rsidRPr="00892826">
        <w:rPr>
          <w:rFonts w:ascii="Arial" w:eastAsia="Times New Roman" w:hAnsi="Arial" w:cs="Arial"/>
          <w:color w:val="000000"/>
        </w:rPr>
        <w:t xml:space="preserve"> Ultrasound Community of Practice at The Ohio State University College of Medicine (OSUCOM) . The colloquial name for this organization shall be the </w:t>
      </w:r>
      <w:r>
        <w:rPr>
          <w:rFonts w:ascii="Arial" w:eastAsia="Times New Roman" w:hAnsi="Arial" w:cs="Arial"/>
          <w:color w:val="000000"/>
        </w:rPr>
        <w:t>IM</w:t>
      </w:r>
      <w:r w:rsidRPr="00892826">
        <w:rPr>
          <w:rFonts w:ascii="Arial" w:eastAsia="Times New Roman" w:hAnsi="Arial" w:cs="Arial"/>
          <w:color w:val="000000"/>
        </w:rPr>
        <w:t xml:space="preserve"> COP.</w:t>
      </w:r>
      <w:r w:rsidRPr="00892826">
        <w:rPr>
          <w:rFonts w:ascii="Arial" w:eastAsia="Times New Roman" w:hAnsi="Arial" w:cs="Arial"/>
          <w:color w:val="000000"/>
        </w:rPr>
        <w:tab/>
      </w:r>
      <w:r w:rsidRPr="00892826">
        <w:rPr>
          <w:rFonts w:ascii="Arial" w:eastAsia="Times New Roman" w:hAnsi="Arial" w:cs="Arial"/>
          <w:color w:val="000000"/>
        </w:rPr>
        <w:tab/>
      </w:r>
    </w:p>
    <w:p w14:paraId="4B4F7B15" w14:textId="77777777"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i/>
          <w:iCs/>
          <w:color w:val="000000"/>
          <w:u w:val="single"/>
        </w:rPr>
        <w:t xml:space="preserve">Section 2: Purpose: </w:t>
      </w:r>
      <w:r w:rsidRPr="00892826">
        <w:rPr>
          <w:rFonts w:ascii="Arial" w:eastAsia="Times New Roman" w:hAnsi="Arial" w:cs="Arial"/>
          <w:color w:val="000000"/>
        </w:rPr>
        <w:t xml:space="preserve">The purpose of our organization is to </w:t>
      </w:r>
      <w:r>
        <w:rPr>
          <w:rFonts w:ascii="Arial" w:eastAsia="Times New Roman" w:hAnsi="Arial" w:cs="Arial"/>
          <w:color w:val="000000"/>
        </w:rPr>
        <w:t>promote clinical skills, research, education, and leadership in ultrasound</w:t>
      </w:r>
      <w:r w:rsidRPr="00892826">
        <w:rPr>
          <w:rFonts w:ascii="Arial" w:eastAsia="Times New Roman" w:hAnsi="Arial" w:cs="Arial"/>
          <w:color w:val="000000"/>
        </w:rPr>
        <w:t xml:space="preserve"> within the field of </w:t>
      </w:r>
      <w:r>
        <w:rPr>
          <w:rFonts w:ascii="Arial" w:eastAsia="Times New Roman" w:hAnsi="Arial" w:cs="Arial"/>
          <w:color w:val="000000"/>
        </w:rPr>
        <w:t>Internal Medicine</w:t>
      </w:r>
      <w:r w:rsidRPr="00892826">
        <w:rPr>
          <w:rFonts w:ascii="Arial" w:eastAsia="Times New Roman" w:hAnsi="Arial" w:cs="Arial"/>
          <w:color w:val="000000"/>
        </w:rPr>
        <w:t xml:space="preserve"> throughout the Wexner Medical Center and other institutions at which members train through medical student, resident, and faculty involvement.</w:t>
      </w:r>
      <w:r>
        <w:rPr>
          <w:rFonts w:ascii="Arial" w:eastAsia="Times New Roman" w:hAnsi="Arial" w:cs="Arial"/>
          <w:color w:val="000000"/>
        </w:rPr>
        <w:t xml:space="preserve"> </w:t>
      </w:r>
    </w:p>
    <w:p w14:paraId="1B1DD09F" w14:textId="5DD30B94" w:rsidR="00BF2991" w:rsidRDefault="003375C6" w:rsidP="00BF2991">
      <w:pPr>
        <w:spacing w:before="240" w:after="240"/>
        <w:rPr>
          <w:rFonts w:ascii="Arial" w:eastAsia="Times New Roman" w:hAnsi="Arial" w:cs="Arial"/>
          <w:color w:val="000000"/>
        </w:rPr>
      </w:pPr>
      <w:r w:rsidRPr="00892826">
        <w:rPr>
          <w:rFonts w:ascii="Arial" w:eastAsia="Times New Roman" w:hAnsi="Arial" w:cs="Arial"/>
          <w:i/>
          <w:iCs/>
          <w:color w:val="000000"/>
          <w:u w:val="single"/>
        </w:rPr>
        <w:t>Section 3: Non-Discrimination Policy:</w:t>
      </w:r>
      <w:r w:rsidRPr="00892826">
        <w:rPr>
          <w:rFonts w:ascii="Arial" w:eastAsia="Times New Roman" w:hAnsi="Arial" w:cs="Arial"/>
          <w:color w:val="000000"/>
        </w:rPr>
        <w:t xml:space="preserve"> This organization shall </w:t>
      </w:r>
      <w:r w:rsidR="00BF2991" w:rsidRPr="00BF2991">
        <w:rPr>
          <w:rFonts w:ascii="Arial" w:eastAsia="Times New Roman" w:hAnsi="Arial" w:cs="Arial"/>
          <w:color w:val="000000"/>
        </w:rPr>
        <w:t>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r w:rsidR="00BF2991">
        <w:rPr>
          <w:rFonts w:ascii="Arial" w:eastAsia="Times New Roman" w:hAnsi="Arial" w:cs="Arial"/>
          <w:color w:val="000000"/>
        </w:rPr>
        <w:t xml:space="preserve"> </w:t>
      </w:r>
    </w:p>
    <w:p w14:paraId="656EF2B6" w14:textId="4E770F3D" w:rsidR="003375C6" w:rsidRPr="00BF2991" w:rsidRDefault="00BF2991" w:rsidP="00BF2991">
      <w:pPr>
        <w:spacing w:before="240" w:after="240"/>
        <w:rPr>
          <w:rFonts w:ascii="Arial" w:eastAsia="Times New Roman" w:hAnsi="Arial" w:cs="Arial"/>
          <w:color w:val="000000"/>
        </w:rPr>
      </w:pPr>
      <w:r>
        <w:rPr>
          <w:rFonts w:ascii="Arial" w:eastAsia="Times New Roman" w:hAnsi="Arial" w:cs="Arial"/>
          <w:color w:val="000000"/>
        </w:rPr>
        <w:t xml:space="preserve">The IM COP </w:t>
      </w:r>
      <w:r w:rsidRPr="00BF2991">
        <w:rPr>
          <w:rFonts w:ascii="Arial" w:eastAsia="Times New Roman" w:hAnsi="Arial" w:cs="Arial"/>
          <w:color w:val="000000"/>
        </w:rPr>
        <w:t xml:space="preserve">expects its members to conduct themselves in a manner that maintains an environment free from sexual misconduct. All members are responsible for adhering to University Policy 1.15, which can be found here: https://hr.osu.edu/public/documents/policy/policy115.pdf. If you or someone you know has been sexually harassed or assaulted, you may find the appropriate resources at http://titleIX.osu.edu or by contacting the Ohio State Title IX Coordinator at titleIX@osu.edu. </w:t>
      </w:r>
    </w:p>
    <w:p w14:paraId="6C621318" w14:textId="77777777" w:rsidR="003375C6" w:rsidRPr="00892826" w:rsidRDefault="003375C6" w:rsidP="003375C6">
      <w:pPr>
        <w:rPr>
          <w:rFonts w:ascii="Times New Roman" w:eastAsia="Times New Roman" w:hAnsi="Times New Roman" w:cs="Times New Roman"/>
        </w:rPr>
      </w:pPr>
      <w:r w:rsidRPr="00892826">
        <w:rPr>
          <w:rFonts w:ascii="Arial" w:eastAsia="Times New Roman" w:hAnsi="Arial" w:cs="Arial"/>
          <w:b/>
          <w:bCs/>
          <w:color w:val="000000"/>
        </w:rPr>
        <w:t>Article II: Membership</w:t>
      </w:r>
      <w:r w:rsidRPr="00892826">
        <w:rPr>
          <w:rFonts w:ascii="Arial" w:eastAsia="Times New Roman" w:hAnsi="Arial" w:cs="Arial"/>
          <w:color w:val="000000"/>
        </w:rPr>
        <w:tab/>
      </w:r>
      <w:r w:rsidRPr="00892826">
        <w:rPr>
          <w:rFonts w:ascii="Arial" w:eastAsia="Times New Roman" w:hAnsi="Arial" w:cs="Arial"/>
          <w:color w:val="000000"/>
        </w:rPr>
        <w:tab/>
      </w:r>
    </w:p>
    <w:p w14:paraId="1481B5E7" w14:textId="455AF862" w:rsidR="003375C6" w:rsidRPr="00892826" w:rsidRDefault="003375C6" w:rsidP="00BF2991">
      <w:pPr>
        <w:spacing w:before="240" w:after="240"/>
        <w:rPr>
          <w:rFonts w:ascii="Times New Roman" w:eastAsia="Times New Roman" w:hAnsi="Times New Roman" w:cs="Times New Roman"/>
        </w:rPr>
      </w:pPr>
      <w:r w:rsidRPr="00892826">
        <w:rPr>
          <w:rFonts w:ascii="Arial" w:eastAsia="Times New Roman" w:hAnsi="Arial" w:cs="Arial"/>
          <w:color w:val="000000"/>
        </w:rPr>
        <w:t xml:space="preserve">Membership shall be open to any currently enrolled student </w:t>
      </w:r>
      <w:r>
        <w:rPr>
          <w:rFonts w:ascii="Arial" w:eastAsia="Times New Roman" w:hAnsi="Arial" w:cs="Arial"/>
          <w:color w:val="000000"/>
        </w:rPr>
        <w:t>of the</w:t>
      </w:r>
      <w:r w:rsidRPr="00892826">
        <w:rPr>
          <w:rFonts w:ascii="Arial" w:eastAsia="Times New Roman" w:hAnsi="Arial" w:cs="Arial"/>
          <w:color w:val="000000"/>
        </w:rPr>
        <w:t xml:space="preserve"> OSUCOM, as well </w:t>
      </w:r>
      <w:r>
        <w:rPr>
          <w:rFonts w:ascii="Arial" w:eastAsia="Times New Roman" w:hAnsi="Arial" w:cs="Arial"/>
          <w:color w:val="000000"/>
        </w:rPr>
        <w:t xml:space="preserve">as </w:t>
      </w:r>
      <w:r w:rsidRPr="00892826">
        <w:rPr>
          <w:rFonts w:ascii="Arial" w:eastAsia="Times New Roman" w:hAnsi="Arial" w:cs="Arial"/>
          <w:color w:val="000000"/>
        </w:rPr>
        <w:t xml:space="preserve">residents, fellows, and </w:t>
      </w:r>
      <w:r>
        <w:rPr>
          <w:rFonts w:ascii="Arial" w:eastAsia="Times New Roman" w:hAnsi="Arial" w:cs="Arial"/>
          <w:color w:val="000000"/>
        </w:rPr>
        <w:t>faculty</w:t>
      </w:r>
      <w:r w:rsidRPr="00892826">
        <w:rPr>
          <w:rFonts w:ascii="Arial" w:eastAsia="Times New Roman" w:hAnsi="Arial" w:cs="Arial"/>
          <w:color w:val="000000"/>
        </w:rPr>
        <w:t xml:space="preserve"> </w:t>
      </w:r>
      <w:r>
        <w:rPr>
          <w:rFonts w:ascii="Arial" w:eastAsia="Times New Roman" w:hAnsi="Arial" w:cs="Arial"/>
          <w:color w:val="000000"/>
        </w:rPr>
        <w:t>involved with</w:t>
      </w:r>
      <w:r w:rsidRPr="00892826">
        <w:rPr>
          <w:rFonts w:ascii="Arial" w:eastAsia="Times New Roman" w:hAnsi="Arial" w:cs="Arial"/>
          <w:color w:val="000000"/>
        </w:rPr>
        <w:t xml:space="preserve"> </w:t>
      </w:r>
      <w:r>
        <w:rPr>
          <w:rFonts w:ascii="Arial" w:eastAsia="Times New Roman" w:hAnsi="Arial" w:cs="Arial"/>
          <w:color w:val="000000"/>
        </w:rPr>
        <w:t>ultrasound</w:t>
      </w:r>
      <w:r w:rsidRPr="00892826">
        <w:rPr>
          <w:rFonts w:ascii="Arial" w:eastAsia="Times New Roman" w:hAnsi="Arial" w:cs="Arial"/>
          <w:color w:val="000000"/>
        </w:rPr>
        <w:t xml:space="preserve"> at OSU. </w:t>
      </w:r>
    </w:p>
    <w:p w14:paraId="4F2C0E1F" w14:textId="66D6467C" w:rsidR="003375C6" w:rsidRDefault="003375C6" w:rsidP="003375C6">
      <w:pPr>
        <w:spacing w:before="240" w:after="240"/>
        <w:rPr>
          <w:rFonts w:ascii="Arial" w:eastAsia="Times New Roman" w:hAnsi="Arial" w:cs="Arial"/>
          <w:b/>
          <w:bCs/>
          <w:color w:val="000000"/>
        </w:rPr>
      </w:pPr>
      <w:r w:rsidRPr="003375C6">
        <w:rPr>
          <w:rFonts w:ascii="Arial" w:eastAsia="Times New Roman" w:hAnsi="Arial" w:cs="Arial"/>
          <w:b/>
          <w:bCs/>
          <w:color w:val="000000"/>
        </w:rPr>
        <w:t>Art</w:t>
      </w:r>
      <w:r w:rsidR="00BF2991">
        <w:rPr>
          <w:rFonts w:ascii="Arial" w:eastAsia="Times New Roman" w:hAnsi="Arial" w:cs="Arial"/>
          <w:b/>
          <w:bCs/>
          <w:color w:val="000000"/>
        </w:rPr>
        <w:t>i</w:t>
      </w:r>
      <w:r w:rsidRPr="003375C6">
        <w:rPr>
          <w:rFonts w:ascii="Arial" w:eastAsia="Times New Roman" w:hAnsi="Arial" w:cs="Arial"/>
          <w:b/>
          <w:bCs/>
          <w:color w:val="000000"/>
        </w:rPr>
        <w:t xml:space="preserve">cle III: Removing a </w:t>
      </w:r>
      <w:proofErr w:type="gramStart"/>
      <w:r w:rsidRPr="003375C6">
        <w:rPr>
          <w:rFonts w:ascii="Arial" w:eastAsia="Times New Roman" w:hAnsi="Arial" w:cs="Arial"/>
          <w:b/>
          <w:bCs/>
          <w:color w:val="000000"/>
        </w:rPr>
        <w:t>Member</w:t>
      </w:r>
      <w:proofErr w:type="gramEnd"/>
      <w:r w:rsidRPr="003375C6">
        <w:rPr>
          <w:rFonts w:ascii="Arial" w:eastAsia="Times New Roman" w:hAnsi="Arial" w:cs="Arial"/>
          <w:b/>
          <w:bCs/>
          <w:color w:val="000000"/>
        </w:rPr>
        <w:t xml:space="preserve"> or Officer</w:t>
      </w:r>
    </w:p>
    <w:p w14:paraId="44C01A87" w14:textId="0F403DF6" w:rsidR="00D82631" w:rsidRPr="00D82631" w:rsidRDefault="00D82631" w:rsidP="003375C6">
      <w:pPr>
        <w:spacing w:before="240" w:after="240"/>
        <w:rPr>
          <w:rFonts w:ascii="Arial" w:eastAsia="Times New Roman" w:hAnsi="Arial" w:cs="Arial"/>
        </w:rPr>
      </w:pPr>
      <w:r w:rsidRPr="00D82631">
        <w:rPr>
          <w:rFonts w:ascii="Arial" w:hAnsi="Arial" w:cs="Arial"/>
        </w:rPr>
        <w:t>Removing a member: If a member engages in behavior that is detrimental to advancing the purpose of th</w:t>
      </w:r>
      <w:r>
        <w:rPr>
          <w:rFonts w:ascii="Arial" w:hAnsi="Arial" w:cs="Arial"/>
        </w:rPr>
        <w:t>e IM COP</w:t>
      </w:r>
      <w:r w:rsidRPr="00D82631">
        <w:rPr>
          <w:rFonts w:ascii="Arial" w:hAnsi="Arial" w:cs="Arial"/>
        </w:rPr>
        <w:t xml:space="preserve">, violates the </w:t>
      </w:r>
      <w:r>
        <w:rPr>
          <w:rFonts w:ascii="Arial" w:hAnsi="Arial" w:cs="Arial"/>
        </w:rPr>
        <w:t xml:space="preserve">IM COP’s </w:t>
      </w:r>
      <w:r w:rsidRPr="00D82631">
        <w:rPr>
          <w:rFonts w:ascii="Arial" w:hAnsi="Arial" w:cs="Arial"/>
        </w:rPr>
        <w:t>constitution or by-laws, or violates the Code of Student Conduct, university policy, or federal, state or local law, the member may be removed through a majority vote of the officers in consultation with the organization’s advisor.</w:t>
      </w:r>
      <w:r w:rsidR="00B6544B">
        <w:rPr>
          <w:rFonts w:ascii="Arial" w:hAnsi="Arial" w:cs="Arial"/>
        </w:rPr>
        <w:t xml:space="preserve"> The timeline for removing a member should occur within two weeks of the behavior that is cause for removal. </w:t>
      </w:r>
    </w:p>
    <w:p w14:paraId="4600D8F5" w14:textId="5B59F9A4" w:rsidR="00B6544B" w:rsidRDefault="00D82631" w:rsidP="00D82631">
      <w:pPr>
        <w:spacing w:before="240" w:after="240"/>
        <w:rPr>
          <w:rFonts w:ascii="Arial" w:eastAsia="Times New Roman" w:hAnsi="Arial" w:cs="Arial"/>
        </w:rPr>
      </w:pPr>
      <w:r w:rsidRPr="00D82631">
        <w:rPr>
          <w:rFonts w:ascii="Arial" w:eastAsia="Times New Roman" w:hAnsi="Arial" w:cs="Arial"/>
          <w:color w:val="000000"/>
        </w:rPr>
        <w:t xml:space="preserve">Removing an officer: </w:t>
      </w:r>
      <w:r w:rsidR="003375C6" w:rsidRPr="00D82631">
        <w:rPr>
          <w:rFonts w:ascii="Arial" w:eastAsia="Times New Roman" w:hAnsi="Arial" w:cs="Arial"/>
          <w:color w:val="000000"/>
        </w:rPr>
        <w:t>Any member may make a motion for the removal of any officer providing that evidence is presented to support the removal. Grounds for removal include</w:t>
      </w:r>
      <w:r w:rsidRPr="00D82631">
        <w:rPr>
          <w:rFonts w:ascii="Arial" w:eastAsia="Times New Roman" w:hAnsi="Arial" w:cs="Arial"/>
          <w:color w:val="000000"/>
        </w:rPr>
        <w:t>s but is not limited to</w:t>
      </w:r>
      <w:r w:rsidR="003375C6" w:rsidRPr="00D82631">
        <w:rPr>
          <w:rFonts w:ascii="Arial" w:eastAsia="Times New Roman" w:hAnsi="Arial" w:cs="Arial"/>
          <w:color w:val="000000"/>
        </w:rPr>
        <w:t xml:space="preserve"> the inadequate fulfillment of duties</w:t>
      </w:r>
      <w:r w:rsidRPr="00D82631">
        <w:rPr>
          <w:rFonts w:ascii="Arial" w:eastAsia="Times New Roman" w:hAnsi="Arial" w:cs="Arial"/>
          <w:color w:val="000000"/>
        </w:rPr>
        <w:t xml:space="preserve">, </w:t>
      </w:r>
      <w:r w:rsidRPr="00D82631">
        <w:rPr>
          <w:rFonts w:ascii="Arial" w:hAnsi="Arial" w:cs="Arial"/>
        </w:rPr>
        <w:t xml:space="preserve">violation of the constitution or by-laws, or any behavior that is detrimental to advancing the purpose of the IM COP, including violations of the Student Code of Conduct, university policy, or federal, state, or local laws. </w:t>
      </w:r>
      <w:r w:rsidR="003375C6" w:rsidRPr="00D82631">
        <w:rPr>
          <w:rFonts w:ascii="Arial" w:eastAsia="Times New Roman" w:hAnsi="Arial" w:cs="Arial"/>
          <w:color w:val="000000"/>
        </w:rPr>
        <w:t xml:space="preserve">A two-thirds vote by the </w:t>
      </w:r>
      <w:r w:rsidRPr="00D82631">
        <w:rPr>
          <w:rFonts w:ascii="Arial" w:eastAsia="Times New Roman" w:hAnsi="Arial" w:cs="Arial"/>
          <w:color w:val="000000"/>
        </w:rPr>
        <w:t>executive board</w:t>
      </w:r>
      <w:r w:rsidR="003375C6" w:rsidRPr="00D82631">
        <w:rPr>
          <w:rFonts w:ascii="Arial" w:eastAsia="Times New Roman" w:hAnsi="Arial" w:cs="Arial"/>
          <w:color w:val="000000"/>
        </w:rPr>
        <w:t xml:space="preserve"> is needed to </w:t>
      </w:r>
      <w:r w:rsidR="003375C6" w:rsidRPr="00D82631">
        <w:rPr>
          <w:rFonts w:ascii="Arial" w:eastAsia="Times New Roman" w:hAnsi="Arial" w:cs="Arial"/>
          <w:color w:val="000000"/>
        </w:rPr>
        <w:lastRenderedPageBreak/>
        <w:t>remove an officer</w:t>
      </w:r>
      <w:r w:rsidRPr="00D82631">
        <w:rPr>
          <w:rFonts w:ascii="Arial" w:eastAsia="Times New Roman" w:hAnsi="Arial" w:cs="Arial"/>
          <w:color w:val="000000"/>
        </w:rPr>
        <w:t xml:space="preserve"> in consultation with the organization’s advisor, and </w:t>
      </w:r>
      <w:r w:rsidRPr="00D82631">
        <w:rPr>
          <w:rFonts w:ascii="Arial" w:eastAsia="Times New Roman" w:hAnsi="Arial" w:cs="Arial"/>
        </w:rPr>
        <w:t>t</w:t>
      </w:r>
      <w:r w:rsidR="003375C6" w:rsidRPr="00D82631">
        <w:rPr>
          <w:rFonts w:ascii="Arial" w:eastAsia="Times New Roman" w:hAnsi="Arial" w:cs="Arial"/>
          <w:color w:val="000000"/>
        </w:rPr>
        <w:t xml:space="preserve">wo-thirds of the active members must be present at the time of voting. </w:t>
      </w:r>
      <w:r w:rsidR="00B6544B">
        <w:rPr>
          <w:rFonts w:ascii="Arial" w:eastAsia="Times New Roman" w:hAnsi="Arial" w:cs="Arial"/>
          <w:color w:val="000000"/>
        </w:rPr>
        <w:t xml:space="preserve">The timeline for removing an officer should occur within two weeks of the behavior that is cause for removal. </w:t>
      </w:r>
      <w:r w:rsidR="003375C6" w:rsidRPr="00D82631">
        <w:rPr>
          <w:rFonts w:ascii="Arial" w:eastAsia="Times New Roman" w:hAnsi="Arial" w:cs="Arial"/>
          <w:color w:val="000000"/>
        </w:rPr>
        <w:t>An election for a new officer should be conducted at the next scheduled business meeting</w:t>
      </w:r>
      <w:r w:rsidR="00B6544B">
        <w:rPr>
          <w:rFonts w:ascii="Arial" w:eastAsia="Times New Roman" w:hAnsi="Arial" w:cs="Arial"/>
          <w:color w:val="000000"/>
        </w:rPr>
        <w:t>, which should be within a month of when the previous officer has been removed.</w:t>
      </w:r>
    </w:p>
    <w:p w14:paraId="7C06021E" w14:textId="41F3B244" w:rsidR="003375C6" w:rsidRPr="00B6544B" w:rsidRDefault="00B6544B" w:rsidP="00D82631">
      <w:pPr>
        <w:spacing w:before="240" w:after="240"/>
        <w:rPr>
          <w:rFonts w:ascii="Arial" w:eastAsia="Times New Roman" w:hAnsi="Arial" w:cs="Arial"/>
        </w:rPr>
      </w:pPr>
      <w:r w:rsidRPr="00B6544B">
        <w:rPr>
          <w:rFonts w:ascii="Arial" w:hAnsi="Arial" w:cs="Arial"/>
        </w:rPr>
        <w:t>If</w:t>
      </w:r>
      <w:r w:rsidR="00D82631" w:rsidRPr="00B6544B">
        <w:rPr>
          <w:rFonts w:ascii="Arial" w:hAnsi="Arial" w:cs="Arial"/>
        </w:rPr>
        <w:t xml:space="preserve">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r w:rsidR="00644066">
        <w:rPr>
          <w:rFonts w:ascii="Arial" w:hAnsi="Arial" w:cs="Arial"/>
        </w:rPr>
        <w:t xml:space="preserve"> If the reason for sharing is removed at any point (investigation is completed), then the member’s behaviors will be evaluated and the process for removal </w:t>
      </w:r>
      <w:r w:rsidR="00572188">
        <w:rPr>
          <w:rFonts w:ascii="Arial" w:hAnsi="Arial" w:cs="Arial"/>
        </w:rPr>
        <w:t xml:space="preserve">from the IM COP </w:t>
      </w:r>
      <w:r w:rsidR="00644066">
        <w:rPr>
          <w:rFonts w:ascii="Arial" w:hAnsi="Arial" w:cs="Arial"/>
        </w:rPr>
        <w:t>will be as described above.</w:t>
      </w:r>
    </w:p>
    <w:p w14:paraId="0D8C42FF" w14:textId="77777777" w:rsidR="003375C6" w:rsidRPr="00892826" w:rsidRDefault="003375C6" w:rsidP="003375C6">
      <w:pPr>
        <w:spacing w:before="240" w:after="240"/>
        <w:rPr>
          <w:rFonts w:ascii="Times New Roman" w:eastAsia="Times New Roman" w:hAnsi="Times New Roman" w:cs="Times New Roman"/>
        </w:rPr>
      </w:pPr>
      <w:r w:rsidRPr="00BF2991">
        <w:rPr>
          <w:rFonts w:ascii="Arial" w:eastAsia="Times New Roman" w:hAnsi="Arial" w:cs="Arial"/>
          <w:b/>
          <w:bCs/>
          <w:color w:val="000000"/>
        </w:rPr>
        <w:t>Article IV: Organization of Leadership</w:t>
      </w:r>
    </w:p>
    <w:p w14:paraId="58F2DB1F" w14:textId="477C470C"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i/>
          <w:iCs/>
          <w:color w:val="000000"/>
        </w:rPr>
        <w:t>President:</w:t>
      </w:r>
      <w:r w:rsidRPr="00892826">
        <w:rPr>
          <w:rFonts w:ascii="Arial" w:eastAsia="Times New Roman" w:hAnsi="Arial" w:cs="Arial"/>
          <w:color w:val="000000"/>
        </w:rPr>
        <w:t xml:space="preserve"> His/Her/Their role is to </w:t>
      </w:r>
      <w:r w:rsidR="00DB0701">
        <w:rPr>
          <w:rFonts w:ascii="Arial" w:eastAsia="Times New Roman" w:hAnsi="Arial" w:cs="Arial"/>
          <w:color w:val="000000"/>
        </w:rPr>
        <w:t xml:space="preserve">plan and set an agenda for </w:t>
      </w:r>
      <w:r w:rsidRPr="00892826">
        <w:rPr>
          <w:rFonts w:ascii="Arial" w:eastAsia="Times New Roman" w:hAnsi="Arial" w:cs="Arial"/>
          <w:color w:val="000000"/>
        </w:rPr>
        <w:t xml:space="preserve">meetings and to </w:t>
      </w:r>
      <w:r w:rsidR="00DB0701">
        <w:rPr>
          <w:rFonts w:ascii="Arial" w:eastAsia="Times New Roman" w:hAnsi="Arial" w:cs="Arial"/>
          <w:color w:val="000000"/>
        </w:rPr>
        <w:t>oversee</w:t>
      </w:r>
      <w:r w:rsidRPr="00892826">
        <w:rPr>
          <w:rFonts w:ascii="Arial" w:eastAsia="Times New Roman" w:hAnsi="Arial" w:cs="Arial"/>
          <w:color w:val="000000"/>
        </w:rPr>
        <w:t xml:space="preserve"> all aspects of the COP</w:t>
      </w:r>
      <w:r w:rsidR="00DB0701">
        <w:rPr>
          <w:rFonts w:ascii="Arial" w:eastAsia="Times New Roman" w:hAnsi="Arial" w:cs="Arial"/>
          <w:color w:val="000000"/>
        </w:rPr>
        <w:t xml:space="preserve">, including clinical care, </w:t>
      </w:r>
      <w:r w:rsidR="00DB0701" w:rsidRPr="00892826">
        <w:rPr>
          <w:rFonts w:ascii="Arial" w:eastAsia="Times New Roman" w:hAnsi="Arial" w:cs="Arial"/>
          <w:color w:val="000000"/>
        </w:rPr>
        <w:t>research, education, and administration</w:t>
      </w:r>
      <w:r w:rsidR="00DB0701">
        <w:rPr>
          <w:rFonts w:ascii="Arial" w:eastAsia="Times New Roman" w:hAnsi="Arial" w:cs="Arial"/>
          <w:color w:val="000000"/>
        </w:rPr>
        <w:t>.</w:t>
      </w:r>
      <w:r w:rsidRPr="00892826">
        <w:rPr>
          <w:rFonts w:ascii="Arial" w:eastAsia="Times New Roman" w:hAnsi="Arial" w:cs="Arial"/>
          <w:color w:val="000000"/>
        </w:rPr>
        <w:t xml:space="preserve"> </w:t>
      </w:r>
      <w:r w:rsidR="00DB0701">
        <w:rPr>
          <w:rFonts w:ascii="Arial" w:eastAsia="Times New Roman" w:hAnsi="Arial" w:cs="Arial"/>
          <w:color w:val="000000"/>
        </w:rPr>
        <w:t xml:space="preserve">The </w:t>
      </w:r>
      <w:r w:rsidRPr="00892826">
        <w:rPr>
          <w:rFonts w:ascii="Arial" w:eastAsia="Times New Roman" w:hAnsi="Arial" w:cs="Arial"/>
          <w:color w:val="000000"/>
        </w:rPr>
        <w:t xml:space="preserve">president will </w:t>
      </w:r>
      <w:r w:rsidR="00DB0701">
        <w:rPr>
          <w:rFonts w:ascii="Arial" w:eastAsia="Times New Roman" w:hAnsi="Arial" w:cs="Arial"/>
          <w:color w:val="000000"/>
        </w:rPr>
        <w:t>serve as primary contact point for</w:t>
      </w:r>
      <w:r w:rsidRPr="00892826">
        <w:rPr>
          <w:rFonts w:ascii="Arial" w:eastAsia="Times New Roman" w:hAnsi="Arial" w:cs="Arial"/>
          <w:color w:val="000000"/>
        </w:rPr>
        <w:t xml:space="preserve"> faculty, fellows, residents, etc. from the OSU Department of </w:t>
      </w:r>
      <w:r w:rsidR="00DB0701">
        <w:rPr>
          <w:rFonts w:ascii="Arial" w:eastAsia="Times New Roman" w:hAnsi="Arial" w:cs="Arial"/>
          <w:color w:val="000000"/>
        </w:rPr>
        <w:t>Internal Medicine</w:t>
      </w:r>
      <w:r w:rsidRPr="00892826">
        <w:rPr>
          <w:rFonts w:ascii="Arial" w:eastAsia="Times New Roman" w:hAnsi="Arial" w:cs="Arial"/>
          <w:color w:val="000000"/>
        </w:rPr>
        <w:t xml:space="preserve">. </w:t>
      </w:r>
    </w:p>
    <w:p w14:paraId="77CD0DB9" w14:textId="35309FC8"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i/>
          <w:iCs/>
          <w:color w:val="000000"/>
        </w:rPr>
        <w:t xml:space="preserve">Vice President: </w:t>
      </w:r>
      <w:r w:rsidRPr="00892826">
        <w:rPr>
          <w:rFonts w:ascii="Arial" w:eastAsia="Times New Roman" w:hAnsi="Arial" w:cs="Arial"/>
          <w:color w:val="000000"/>
        </w:rPr>
        <w:t xml:space="preserve">His/Her/Their role is to assume the duties of the president in his/her/their absence. In addition, the vice president </w:t>
      </w:r>
      <w:r w:rsidR="00DB0701">
        <w:rPr>
          <w:rFonts w:ascii="Arial" w:eastAsia="Times New Roman" w:hAnsi="Arial" w:cs="Arial"/>
          <w:color w:val="000000"/>
        </w:rPr>
        <w:t>may</w:t>
      </w:r>
      <w:r w:rsidRPr="00892826">
        <w:rPr>
          <w:rFonts w:ascii="Arial" w:eastAsia="Times New Roman" w:hAnsi="Arial" w:cs="Arial"/>
          <w:color w:val="000000"/>
        </w:rPr>
        <w:t xml:space="preserve"> supervise and organize Journal Club meeting</w:t>
      </w:r>
      <w:r w:rsidR="00DB0701">
        <w:rPr>
          <w:rFonts w:ascii="Arial" w:eastAsia="Times New Roman" w:hAnsi="Arial" w:cs="Arial"/>
          <w:color w:val="000000"/>
        </w:rPr>
        <w:t xml:space="preserve">s and serve as liaison to subgroups in the OSU Department of Ultrasound. </w:t>
      </w:r>
      <w:r w:rsidRPr="00892826">
        <w:rPr>
          <w:rFonts w:ascii="Arial" w:eastAsia="Times New Roman" w:hAnsi="Arial" w:cs="Arial"/>
          <w:color w:val="000000"/>
        </w:rPr>
        <w:tab/>
      </w:r>
      <w:r w:rsidRPr="00892826">
        <w:rPr>
          <w:rFonts w:ascii="Arial" w:eastAsia="Times New Roman" w:hAnsi="Arial" w:cs="Arial"/>
          <w:color w:val="000000"/>
        </w:rPr>
        <w:tab/>
      </w:r>
    </w:p>
    <w:p w14:paraId="10946DC4" w14:textId="77777777"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i/>
          <w:iCs/>
          <w:color w:val="000000"/>
        </w:rPr>
        <w:t xml:space="preserve">Treasurer: </w:t>
      </w:r>
      <w:r w:rsidRPr="00892826">
        <w:rPr>
          <w:rFonts w:ascii="Arial" w:eastAsia="Times New Roman" w:hAnsi="Arial" w:cs="Arial"/>
          <w:color w:val="000000"/>
        </w:rPr>
        <w:t>His/Her/Their role is to keep track of all financial transactions and attend relevant training sessions/meetings.</w:t>
      </w:r>
    </w:p>
    <w:p w14:paraId="272620F7" w14:textId="483B6757" w:rsidR="003375C6" w:rsidRDefault="003375C6" w:rsidP="00DB0701">
      <w:pPr>
        <w:spacing w:before="240" w:after="240"/>
        <w:rPr>
          <w:rFonts w:ascii="Times New Roman" w:eastAsia="Times New Roman" w:hAnsi="Times New Roman" w:cs="Times New Roman"/>
        </w:rPr>
      </w:pPr>
      <w:r w:rsidRPr="00892826">
        <w:rPr>
          <w:rFonts w:ascii="Arial" w:eastAsia="Times New Roman" w:hAnsi="Arial" w:cs="Arial"/>
          <w:i/>
          <w:iCs/>
          <w:color w:val="000000"/>
        </w:rPr>
        <w:t>Faculty Advisor:</w:t>
      </w:r>
      <w:r w:rsidRPr="00892826">
        <w:rPr>
          <w:rFonts w:ascii="Arial" w:eastAsia="Times New Roman" w:hAnsi="Arial" w:cs="Arial"/>
          <w:color w:val="000000"/>
        </w:rPr>
        <w:t xml:space="preserve"> The Executive Board shall nominate one faculty attending within the OSU Department of </w:t>
      </w:r>
      <w:r w:rsidR="00DB0701">
        <w:rPr>
          <w:rFonts w:ascii="Arial" w:eastAsia="Times New Roman" w:hAnsi="Arial" w:cs="Arial"/>
          <w:color w:val="000000"/>
        </w:rPr>
        <w:t xml:space="preserve">Internal Medicine </w:t>
      </w:r>
      <w:r w:rsidRPr="00892826">
        <w:rPr>
          <w:rFonts w:ascii="Arial" w:eastAsia="Times New Roman" w:hAnsi="Arial" w:cs="Arial"/>
          <w:color w:val="000000"/>
        </w:rPr>
        <w:t>to serve as advisor to the COP. His/Her/Their role is to keep close communication with the President and executive board regarding the ongoings of the COP. He/She/They will provide oversight and recommendations on the direction of the COP.</w:t>
      </w:r>
      <w:r w:rsidR="00DB0701">
        <w:rPr>
          <w:rFonts w:ascii="Times New Roman" w:eastAsia="Times New Roman" w:hAnsi="Times New Roman" w:cs="Times New Roman"/>
        </w:rPr>
        <w:t xml:space="preserve"> </w:t>
      </w:r>
    </w:p>
    <w:p w14:paraId="35764FE2" w14:textId="0EE12803" w:rsidR="00A1489D" w:rsidRPr="00A1489D" w:rsidRDefault="00A1489D" w:rsidP="00DB0701">
      <w:pPr>
        <w:spacing w:before="240" w:after="240"/>
        <w:rPr>
          <w:rFonts w:ascii="Arial" w:eastAsia="Times New Roman" w:hAnsi="Arial" w:cs="Arial"/>
        </w:rPr>
      </w:pPr>
      <w:r w:rsidRPr="00A1489D">
        <w:rPr>
          <w:rFonts w:ascii="Arial" w:eastAsia="Times New Roman" w:hAnsi="Arial" w:cs="Arial"/>
          <w:i/>
          <w:iCs/>
        </w:rPr>
        <w:t xml:space="preserve">Secretary: </w:t>
      </w:r>
      <w:r w:rsidRPr="00A1489D">
        <w:rPr>
          <w:rFonts w:ascii="Arial" w:eastAsia="Times New Roman" w:hAnsi="Arial" w:cs="Arial"/>
          <w:color w:val="000000"/>
        </w:rPr>
        <w:t>His/Her/Their role</w:t>
      </w:r>
      <w:r w:rsidRPr="00A1489D">
        <w:rPr>
          <w:rFonts w:ascii="Arial" w:eastAsia="Times New Roman" w:hAnsi="Arial" w:cs="Arial"/>
          <w:color w:val="000000"/>
        </w:rPr>
        <w:t xml:space="preserve"> is to record</w:t>
      </w:r>
      <w:r>
        <w:rPr>
          <w:rFonts w:ascii="Arial" w:eastAsia="Times New Roman" w:hAnsi="Arial" w:cs="Arial"/>
          <w:color w:val="000000"/>
        </w:rPr>
        <w:t xml:space="preserve"> meeting minutes and send out emails for events.</w:t>
      </w:r>
      <w:r w:rsidRPr="00A1489D">
        <w:rPr>
          <w:rFonts w:ascii="Arial" w:eastAsia="Times New Roman" w:hAnsi="Arial" w:cs="Arial"/>
          <w:color w:val="000000"/>
        </w:rPr>
        <w:t xml:space="preserve"> </w:t>
      </w:r>
    </w:p>
    <w:p w14:paraId="1EF67B2E" w14:textId="2ED8A46F" w:rsidR="00A1489D" w:rsidRPr="00A1489D" w:rsidRDefault="00A1489D" w:rsidP="00DB0701">
      <w:pPr>
        <w:spacing w:before="240" w:after="240"/>
        <w:rPr>
          <w:rFonts w:ascii="Arial" w:eastAsia="Times New Roman" w:hAnsi="Arial" w:cs="Arial"/>
          <w:i/>
          <w:iCs/>
        </w:rPr>
      </w:pPr>
      <w:r w:rsidRPr="00A1489D">
        <w:rPr>
          <w:rFonts w:ascii="Arial" w:eastAsia="Times New Roman" w:hAnsi="Arial" w:cs="Arial"/>
          <w:i/>
          <w:iCs/>
        </w:rPr>
        <w:t xml:space="preserve">Education Chair: </w:t>
      </w:r>
      <w:r w:rsidRPr="00A1489D">
        <w:rPr>
          <w:rFonts w:ascii="Arial" w:eastAsia="Times New Roman" w:hAnsi="Arial" w:cs="Arial"/>
          <w:color w:val="000000"/>
        </w:rPr>
        <w:t>His/Her/Their role is to</w:t>
      </w:r>
      <w:r w:rsidRPr="00A1489D">
        <w:rPr>
          <w:rFonts w:ascii="Arial" w:eastAsia="Times New Roman" w:hAnsi="Arial" w:cs="Arial"/>
          <w:color w:val="000000"/>
        </w:rPr>
        <w:t xml:space="preserve"> help the President organize a yearly curriculum of scanning sessions, lectures, and journal clubs, and reach out to appropriate contacts.</w:t>
      </w:r>
    </w:p>
    <w:p w14:paraId="4D378F9F" w14:textId="6162CDE1" w:rsidR="00A1489D" w:rsidRPr="00A1489D" w:rsidRDefault="00A1489D" w:rsidP="00DB0701">
      <w:pPr>
        <w:spacing w:before="240" w:after="240"/>
        <w:rPr>
          <w:rFonts w:ascii="Arial" w:eastAsia="Times New Roman" w:hAnsi="Arial" w:cs="Arial"/>
          <w:i/>
          <w:iCs/>
        </w:rPr>
      </w:pPr>
      <w:r w:rsidRPr="00A1489D">
        <w:rPr>
          <w:rFonts w:ascii="Arial" w:eastAsia="Times New Roman" w:hAnsi="Arial" w:cs="Arial"/>
          <w:i/>
          <w:iCs/>
        </w:rPr>
        <w:t>Research Chair:</w:t>
      </w:r>
      <w:r w:rsidRPr="00A1489D">
        <w:rPr>
          <w:rFonts w:ascii="Arial" w:eastAsia="Times New Roman" w:hAnsi="Arial" w:cs="Arial"/>
          <w:i/>
          <w:iCs/>
        </w:rPr>
        <w:t xml:space="preserve"> </w:t>
      </w:r>
      <w:r w:rsidRPr="00A1489D">
        <w:rPr>
          <w:rFonts w:ascii="Arial" w:eastAsia="Times New Roman" w:hAnsi="Arial" w:cs="Arial"/>
          <w:color w:val="000000"/>
        </w:rPr>
        <w:t>His/Her/Their role is to</w:t>
      </w:r>
      <w:r w:rsidRPr="00A1489D">
        <w:rPr>
          <w:rFonts w:ascii="Arial" w:eastAsia="Times New Roman" w:hAnsi="Arial" w:cs="Arial"/>
          <w:color w:val="000000"/>
        </w:rPr>
        <w:t xml:space="preserve"> help members start</w:t>
      </w:r>
      <w:r w:rsidR="00F32C50">
        <w:rPr>
          <w:rFonts w:ascii="Arial" w:eastAsia="Times New Roman" w:hAnsi="Arial" w:cs="Arial"/>
          <w:color w:val="000000"/>
        </w:rPr>
        <w:t>/find</w:t>
      </w:r>
      <w:r w:rsidRPr="00A1489D">
        <w:rPr>
          <w:rFonts w:ascii="Arial" w:eastAsia="Times New Roman" w:hAnsi="Arial" w:cs="Arial"/>
          <w:color w:val="000000"/>
        </w:rPr>
        <w:t xml:space="preserve"> research projects around ultrasound</w:t>
      </w:r>
      <w:r w:rsidR="00F32C50">
        <w:rPr>
          <w:rFonts w:ascii="Arial" w:eastAsia="Times New Roman" w:hAnsi="Arial" w:cs="Arial"/>
          <w:color w:val="000000"/>
        </w:rPr>
        <w:t>.</w:t>
      </w:r>
    </w:p>
    <w:p w14:paraId="79337F25" w14:textId="13DDC316" w:rsidR="00A1489D" w:rsidRPr="00A1489D" w:rsidRDefault="00A1489D" w:rsidP="00DB0701">
      <w:pPr>
        <w:spacing w:before="240" w:after="240"/>
        <w:rPr>
          <w:rFonts w:ascii="Arial" w:eastAsia="Times New Roman" w:hAnsi="Arial" w:cs="Arial"/>
          <w:i/>
          <w:iCs/>
        </w:rPr>
      </w:pPr>
      <w:r w:rsidRPr="00A1489D">
        <w:rPr>
          <w:rFonts w:ascii="Arial" w:eastAsia="Times New Roman" w:hAnsi="Arial" w:cs="Arial"/>
          <w:i/>
          <w:iCs/>
        </w:rPr>
        <w:t>Ground School Coordinator:</w:t>
      </w:r>
      <w:r w:rsidRPr="00A1489D">
        <w:rPr>
          <w:rFonts w:ascii="Arial" w:eastAsia="Times New Roman" w:hAnsi="Arial" w:cs="Arial"/>
          <w:i/>
          <w:iCs/>
        </w:rPr>
        <w:t xml:space="preserve"> </w:t>
      </w:r>
      <w:r w:rsidRPr="00A1489D">
        <w:rPr>
          <w:rFonts w:ascii="Arial" w:eastAsia="Times New Roman" w:hAnsi="Arial" w:cs="Arial"/>
          <w:color w:val="000000"/>
        </w:rPr>
        <w:t>His/Her/Their role is to</w:t>
      </w:r>
      <w:r w:rsidRPr="00A1489D">
        <w:rPr>
          <w:rFonts w:ascii="Arial" w:eastAsia="Times New Roman" w:hAnsi="Arial" w:cs="Arial"/>
          <w:color w:val="000000"/>
        </w:rPr>
        <w:t xml:space="preserve"> work with the faculty advisor to plan ground school for M3s. </w:t>
      </w:r>
    </w:p>
    <w:p w14:paraId="7CCB7CF7" w14:textId="77777777" w:rsidR="003375C6" w:rsidRPr="00A1489D" w:rsidRDefault="003375C6" w:rsidP="003375C6">
      <w:pPr>
        <w:spacing w:before="240" w:after="240"/>
        <w:rPr>
          <w:rFonts w:ascii="Arial" w:eastAsia="Times New Roman" w:hAnsi="Arial" w:cs="Arial"/>
        </w:rPr>
      </w:pPr>
      <w:r w:rsidRPr="00A1489D">
        <w:rPr>
          <w:rFonts w:ascii="Arial" w:eastAsia="Times New Roman" w:hAnsi="Arial" w:cs="Arial"/>
          <w:b/>
          <w:bCs/>
          <w:color w:val="000000"/>
        </w:rPr>
        <w:t>Article V: Selection of Leadership</w:t>
      </w:r>
    </w:p>
    <w:p w14:paraId="25861CBF" w14:textId="7E1F384D"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color w:val="000000"/>
        </w:rPr>
        <w:lastRenderedPageBreak/>
        <w:t>The following officers shall be appointed by the previous executive board</w:t>
      </w:r>
      <w:r w:rsidR="00D16A19">
        <w:rPr>
          <w:rFonts w:ascii="Arial" w:eastAsia="Times New Roman" w:hAnsi="Arial" w:cs="Arial"/>
          <w:color w:val="000000"/>
        </w:rPr>
        <w:t xml:space="preserve"> after an application process and a discussion and voting process by the previous executive board. This will occur</w:t>
      </w:r>
      <w:r w:rsidRPr="00892826">
        <w:rPr>
          <w:rFonts w:ascii="Arial" w:eastAsia="Times New Roman" w:hAnsi="Arial" w:cs="Arial"/>
          <w:color w:val="000000"/>
        </w:rPr>
        <w:t xml:space="preserve"> on a yearly basis</w:t>
      </w:r>
      <w:r w:rsidR="00D16A19">
        <w:rPr>
          <w:rFonts w:ascii="Arial" w:eastAsia="Times New Roman" w:hAnsi="Arial" w:cs="Arial"/>
          <w:color w:val="000000"/>
        </w:rPr>
        <w:t>, likely in the springtime (</w:t>
      </w:r>
      <w:r w:rsidR="00A1489D">
        <w:rPr>
          <w:rFonts w:ascii="Arial" w:eastAsia="Times New Roman" w:hAnsi="Arial" w:cs="Arial"/>
          <w:color w:val="000000"/>
        </w:rPr>
        <w:t>March-April</w:t>
      </w:r>
      <w:proofErr w:type="gramStart"/>
      <w:r w:rsidR="00D16A19">
        <w:rPr>
          <w:rFonts w:ascii="Arial" w:eastAsia="Times New Roman" w:hAnsi="Arial" w:cs="Arial"/>
          <w:color w:val="000000"/>
        </w:rPr>
        <w:t xml:space="preserve">) </w:t>
      </w:r>
      <w:r w:rsidRPr="00892826">
        <w:rPr>
          <w:rFonts w:ascii="Arial" w:eastAsia="Times New Roman" w:hAnsi="Arial" w:cs="Arial"/>
          <w:color w:val="000000"/>
        </w:rPr>
        <w:t>:</w:t>
      </w:r>
      <w:proofErr w:type="gramEnd"/>
      <w:r w:rsidRPr="00892826">
        <w:rPr>
          <w:rFonts w:ascii="Arial" w:eastAsia="Times New Roman" w:hAnsi="Arial" w:cs="Arial"/>
          <w:color w:val="000000"/>
        </w:rPr>
        <w:t xml:space="preserve"> President, Vice President (Secondary Leader), Treasurer</w:t>
      </w:r>
      <w:r w:rsidR="00A1489D">
        <w:rPr>
          <w:rFonts w:ascii="Arial" w:eastAsia="Times New Roman" w:hAnsi="Arial" w:cs="Arial"/>
          <w:color w:val="000000"/>
        </w:rPr>
        <w:t>, Secretary, Education Chair, Research Chair, and Ground School Coordinator</w:t>
      </w:r>
      <w:r w:rsidRPr="00892826">
        <w:rPr>
          <w:rFonts w:ascii="Arial" w:eastAsia="Times New Roman" w:hAnsi="Arial" w:cs="Arial"/>
          <w:color w:val="000000"/>
        </w:rPr>
        <w:t>. Officers must be in good academic standing.</w:t>
      </w:r>
      <w:r w:rsidR="00DB0701">
        <w:rPr>
          <w:rFonts w:ascii="Arial" w:eastAsia="Times New Roman" w:hAnsi="Arial" w:cs="Arial"/>
          <w:color w:val="000000"/>
        </w:rPr>
        <w:t xml:space="preserve"> If </w:t>
      </w:r>
      <w:r w:rsidR="0019744B">
        <w:rPr>
          <w:rFonts w:ascii="Arial" w:eastAsia="Times New Roman" w:hAnsi="Arial" w:cs="Arial"/>
          <w:color w:val="000000"/>
        </w:rPr>
        <w:t xml:space="preserve">these </w:t>
      </w:r>
      <w:r w:rsidR="00DB0701">
        <w:rPr>
          <w:rFonts w:ascii="Arial" w:eastAsia="Times New Roman" w:hAnsi="Arial" w:cs="Arial"/>
          <w:color w:val="000000"/>
        </w:rPr>
        <w:t>officer positions are unfilled at the start of the academic year, the current executive board may appoint</w:t>
      </w:r>
      <w:r w:rsidR="0019744B">
        <w:rPr>
          <w:rFonts w:ascii="Arial" w:eastAsia="Times New Roman" w:hAnsi="Arial" w:cs="Arial"/>
          <w:color w:val="000000"/>
        </w:rPr>
        <w:t xml:space="preserve"> a new leader. </w:t>
      </w:r>
    </w:p>
    <w:p w14:paraId="7D39FD91" w14:textId="328E5FFB" w:rsidR="003375C6" w:rsidRPr="00892826" w:rsidRDefault="003375C6" w:rsidP="00BF2991">
      <w:pPr>
        <w:spacing w:before="240" w:after="240"/>
        <w:rPr>
          <w:rFonts w:ascii="Times New Roman" w:eastAsia="Times New Roman" w:hAnsi="Times New Roman" w:cs="Times New Roman"/>
        </w:rPr>
      </w:pPr>
      <w:r w:rsidRPr="00892826">
        <w:rPr>
          <w:rFonts w:ascii="Arial" w:eastAsia="Times New Roman" w:hAnsi="Arial" w:cs="Arial"/>
          <w:color w:val="000000"/>
        </w:rPr>
        <w:t>Newly elected officers should assume office immediately following the meeting in which they are appointed.</w:t>
      </w:r>
      <w:r w:rsidR="00BF2991">
        <w:rPr>
          <w:rFonts w:ascii="Arial" w:eastAsia="Times New Roman" w:hAnsi="Arial" w:cs="Arial"/>
          <w:color w:val="000000"/>
        </w:rPr>
        <w:t xml:space="preserve"> </w:t>
      </w:r>
    </w:p>
    <w:p w14:paraId="34C1A9B9" w14:textId="77777777" w:rsidR="003375C6" w:rsidRPr="00892826" w:rsidRDefault="003375C6" w:rsidP="003375C6">
      <w:pPr>
        <w:spacing w:before="240" w:after="240"/>
        <w:rPr>
          <w:rFonts w:ascii="Times New Roman" w:eastAsia="Times New Roman" w:hAnsi="Times New Roman" w:cs="Times New Roman"/>
        </w:rPr>
      </w:pPr>
      <w:r w:rsidRPr="00BF2991">
        <w:rPr>
          <w:rFonts w:ascii="Arial" w:eastAsia="Times New Roman" w:hAnsi="Arial" w:cs="Arial"/>
          <w:b/>
          <w:bCs/>
          <w:color w:val="000000"/>
        </w:rPr>
        <w:t>Article VI: Amendments to the Constitution</w:t>
      </w:r>
    </w:p>
    <w:p w14:paraId="0498F667" w14:textId="2036BF99"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color w:val="000000"/>
        </w:rPr>
        <w:t>Any member of the organization may present amendments to the Constitution at any regularly scheduled business meeting. After reading the current Constitution along with the proposed change, the change will be cast to a vote. A four-fifths majority is necessary to pass the amendment. Two-thirds of the active membership must be present at the time of voting.</w:t>
      </w:r>
    </w:p>
    <w:p w14:paraId="7B3178E0" w14:textId="77777777" w:rsidR="003375C6" w:rsidRPr="00892826" w:rsidRDefault="003375C6" w:rsidP="003375C6">
      <w:pPr>
        <w:spacing w:before="240" w:after="240"/>
        <w:rPr>
          <w:rFonts w:ascii="Times New Roman" w:eastAsia="Times New Roman" w:hAnsi="Times New Roman" w:cs="Times New Roman"/>
        </w:rPr>
      </w:pPr>
      <w:r w:rsidRPr="00892826">
        <w:rPr>
          <w:rFonts w:ascii="Arial" w:eastAsia="Times New Roman" w:hAnsi="Arial" w:cs="Arial"/>
          <w:color w:val="000000"/>
        </w:rPr>
        <w:t>Amendments to the Constitution must be submitted to and approved by the Coordinator for Student Organizations before they become effective.</w:t>
      </w:r>
    </w:p>
    <w:p w14:paraId="28488F73" w14:textId="0BE65470" w:rsidR="003375C6" w:rsidRPr="00892826" w:rsidRDefault="003375C6" w:rsidP="009C0167">
      <w:pPr>
        <w:spacing w:before="240" w:after="240"/>
        <w:rPr>
          <w:rFonts w:ascii="Times New Roman" w:eastAsia="Times New Roman" w:hAnsi="Times New Roman" w:cs="Times New Roman"/>
        </w:rPr>
      </w:pPr>
      <w:r w:rsidRPr="00892826">
        <w:rPr>
          <w:rFonts w:ascii="Arial" w:eastAsia="Times New Roman" w:hAnsi="Arial" w:cs="Arial"/>
          <w:color w:val="000000"/>
        </w:rPr>
        <w:t>We agree to abide by all regulations, all University policies, in addition to all federal, state, and local laws.</w:t>
      </w:r>
    </w:p>
    <w:p w14:paraId="02B40240" w14:textId="77777777" w:rsidR="003375C6" w:rsidRPr="00892826" w:rsidRDefault="003375C6" w:rsidP="003375C6">
      <w:pPr>
        <w:spacing w:before="240" w:after="240"/>
        <w:rPr>
          <w:rFonts w:ascii="Times New Roman" w:eastAsia="Times New Roman" w:hAnsi="Times New Roman" w:cs="Times New Roman"/>
        </w:rPr>
      </w:pPr>
      <w:r w:rsidRPr="00D87C86">
        <w:rPr>
          <w:rFonts w:ascii="Arial" w:eastAsia="Times New Roman" w:hAnsi="Arial" w:cs="Arial"/>
          <w:b/>
          <w:bCs/>
          <w:color w:val="000000"/>
        </w:rPr>
        <w:t>Article VII: Method of Dissolution of the Organization</w:t>
      </w:r>
    </w:p>
    <w:p w14:paraId="0034386B" w14:textId="1B04DE74" w:rsidR="00F76A94" w:rsidRPr="0019744B" w:rsidRDefault="003375C6" w:rsidP="0019744B">
      <w:pPr>
        <w:spacing w:before="240" w:after="240"/>
        <w:rPr>
          <w:rFonts w:ascii="Times New Roman" w:eastAsia="Times New Roman" w:hAnsi="Times New Roman" w:cs="Times New Roman"/>
        </w:rPr>
      </w:pPr>
      <w:r w:rsidRPr="00892826">
        <w:rPr>
          <w:rFonts w:ascii="Arial" w:eastAsia="Times New Roman" w:hAnsi="Arial" w:cs="Arial"/>
          <w:color w:val="000000"/>
        </w:rPr>
        <w:t>Upon the official dissolution of the organization, Student Activities staff will be contacted to remove organization information from website. Should any funds remain, they will be returned to the source from whence it came.</w:t>
      </w:r>
      <w:r w:rsidR="0019744B">
        <w:rPr>
          <w:rFonts w:ascii="Arial" w:eastAsia="Times New Roman" w:hAnsi="Arial" w:cs="Arial"/>
          <w:color w:val="000000"/>
        </w:rPr>
        <w:t xml:space="preserve"> </w:t>
      </w:r>
    </w:p>
    <w:sectPr w:rsidR="00F76A94" w:rsidRPr="0019744B" w:rsidSect="0020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C6"/>
    <w:rsid w:val="000245F0"/>
    <w:rsid w:val="00042941"/>
    <w:rsid w:val="00043CCC"/>
    <w:rsid w:val="000A4DE6"/>
    <w:rsid w:val="00147F59"/>
    <w:rsid w:val="0019744B"/>
    <w:rsid w:val="001B5842"/>
    <w:rsid w:val="001F4599"/>
    <w:rsid w:val="00201D94"/>
    <w:rsid w:val="00201DE5"/>
    <w:rsid w:val="00204CD4"/>
    <w:rsid w:val="0031733C"/>
    <w:rsid w:val="00321CC3"/>
    <w:rsid w:val="003375C6"/>
    <w:rsid w:val="003644A5"/>
    <w:rsid w:val="00371A68"/>
    <w:rsid w:val="003C1A64"/>
    <w:rsid w:val="003C3908"/>
    <w:rsid w:val="003F731D"/>
    <w:rsid w:val="0052221E"/>
    <w:rsid w:val="00526592"/>
    <w:rsid w:val="00540072"/>
    <w:rsid w:val="00547DDA"/>
    <w:rsid w:val="00572188"/>
    <w:rsid w:val="00577039"/>
    <w:rsid w:val="005F447D"/>
    <w:rsid w:val="00614DD4"/>
    <w:rsid w:val="00644066"/>
    <w:rsid w:val="00661B82"/>
    <w:rsid w:val="006D7955"/>
    <w:rsid w:val="00784E94"/>
    <w:rsid w:val="007C455C"/>
    <w:rsid w:val="007E4DB9"/>
    <w:rsid w:val="00870420"/>
    <w:rsid w:val="008A1565"/>
    <w:rsid w:val="008B1A7B"/>
    <w:rsid w:val="009048A3"/>
    <w:rsid w:val="009C0167"/>
    <w:rsid w:val="009F2379"/>
    <w:rsid w:val="00A1489D"/>
    <w:rsid w:val="00A65CCB"/>
    <w:rsid w:val="00A80FBC"/>
    <w:rsid w:val="00A974AA"/>
    <w:rsid w:val="00AD10B2"/>
    <w:rsid w:val="00B31702"/>
    <w:rsid w:val="00B6544B"/>
    <w:rsid w:val="00BE79AF"/>
    <w:rsid w:val="00BF2991"/>
    <w:rsid w:val="00C23031"/>
    <w:rsid w:val="00C45985"/>
    <w:rsid w:val="00C97940"/>
    <w:rsid w:val="00CA3346"/>
    <w:rsid w:val="00CB7678"/>
    <w:rsid w:val="00CF21A5"/>
    <w:rsid w:val="00D16A19"/>
    <w:rsid w:val="00D82631"/>
    <w:rsid w:val="00D87C86"/>
    <w:rsid w:val="00DB0701"/>
    <w:rsid w:val="00E569D6"/>
    <w:rsid w:val="00F32C50"/>
    <w:rsid w:val="00F40C12"/>
    <w:rsid w:val="00F425CC"/>
    <w:rsid w:val="00F457AD"/>
    <w:rsid w:val="00F7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E5F97"/>
  <w14:defaultImageDpi w14:val="32767"/>
  <w15:chartTrackingRefBased/>
  <w15:docId w15:val="{81B56B26-2BD2-3A44-A5D8-AA162364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7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701582">
      <w:bodyDiv w:val="1"/>
      <w:marLeft w:val="0"/>
      <w:marRight w:val="0"/>
      <w:marTop w:val="0"/>
      <w:marBottom w:val="0"/>
      <w:divBdr>
        <w:top w:val="none" w:sz="0" w:space="0" w:color="auto"/>
        <w:left w:val="none" w:sz="0" w:space="0" w:color="auto"/>
        <w:bottom w:val="none" w:sz="0" w:space="0" w:color="auto"/>
        <w:right w:val="none" w:sz="0" w:space="0" w:color="auto"/>
      </w:divBdr>
    </w:div>
    <w:div w:id="529998466">
      <w:bodyDiv w:val="1"/>
      <w:marLeft w:val="0"/>
      <w:marRight w:val="0"/>
      <w:marTop w:val="0"/>
      <w:marBottom w:val="0"/>
      <w:divBdr>
        <w:top w:val="none" w:sz="0" w:space="0" w:color="auto"/>
        <w:left w:val="none" w:sz="0" w:space="0" w:color="auto"/>
        <w:bottom w:val="none" w:sz="0" w:space="0" w:color="auto"/>
        <w:right w:val="none" w:sz="0" w:space="0" w:color="auto"/>
      </w:divBdr>
    </w:div>
    <w:div w:id="1625506359">
      <w:bodyDiv w:val="1"/>
      <w:marLeft w:val="0"/>
      <w:marRight w:val="0"/>
      <w:marTop w:val="0"/>
      <w:marBottom w:val="0"/>
      <w:divBdr>
        <w:top w:val="none" w:sz="0" w:space="0" w:color="auto"/>
        <w:left w:val="none" w:sz="0" w:space="0" w:color="auto"/>
        <w:bottom w:val="none" w:sz="0" w:space="0" w:color="auto"/>
        <w:right w:val="none" w:sz="0" w:space="0" w:color="auto"/>
      </w:divBdr>
    </w:div>
    <w:div w:id="1736005197">
      <w:bodyDiv w:val="1"/>
      <w:marLeft w:val="0"/>
      <w:marRight w:val="0"/>
      <w:marTop w:val="0"/>
      <w:marBottom w:val="0"/>
      <w:divBdr>
        <w:top w:val="none" w:sz="0" w:space="0" w:color="auto"/>
        <w:left w:val="none" w:sz="0" w:space="0" w:color="auto"/>
        <w:bottom w:val="none" w:sz="0" w:space="0" w:color="auto"/>
        <w:right w:val="none" w:sz="0" w:space="0" w:color="auto"/>
      </w:divBdr>
    </w:div>
    <w:div w:id="19405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Audrey</dc:creator>
  <cp:keywords/>
  <dc:description/>
  <cp:lastModifiedBy>Tong, Kathleen</cp:lastModifiedBy>
  <cp:revision>4</cp:revision>
  <dcterms:created xsi:type="dcterms:W3CDTF">2024-10-09T00:30:00Z</dcterms:created>
  <dcterms:modified xsi:type="dcterms:W3CDTF">2024-10-09T00:37:00Z</dcterms:modified>
</cp:coreProperties>
</file>