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1CF46" w14:textId="77777777" w:rsidR="00D064B8" w:rsidRPr="00D064B8" w:rsidRDefault="00D064B8" w:rsidP="00D064B8">
      <w:pPr>
        <w:spacing w:after="240"/>
        <w:rPr>
          <w:rFonts w:ascii="Times New Roman" w:eastAsia="Times New Roman" w:hAnsi="Times New Roman" w:cs="Times New Roman"/>
        </w:rPr>
      </w:pPr>
      <w:r w:rsidRPr="00D064B8">
        <w:rPr>
          <w:rFonts w:ascii="Times New Roman" w:eastAsia="Times New Roman" w:hAnsi="Times New Roman" w:cs="Times New Roman"/>
        </w:rPr>
        <w:br/>
      </w:r>
    </w:p>
    <w:p w14:paraId="7F256E78" w14:textId="77777777" w:rsidR="00D064B8" w:rsidRDefault="00D064B8" w:rsidP="00D064B8">
      <w:pPr>
        <w:spacing w:before="49"/>
        <w:ind w:left="120"/>
        <w:jc w:val="center"/>
        <w:outlineLvl w:val="0"/>
        <w:rPr>
          <w:rFonts w:ascii="Times New Roman" w:eastAsia="Times New Roman" w:hAnsi="Times New Roman" w:cs="Times New Roman"/>
          <w:b/>
          <w:bCs/>
          <w:color w:val="000000"/>
          <w:kern w:val="36"/>
          <w:sz w:val="44"/>
          <w:szCs w:val="44"/>
          <w:u w:val="single"/>
        </w:rPr>
      </w:pPr>
    </w:p>
    <w:p w14:paraId="18226708" w14:textId="77777777" w:rsidR="00D064B8" w:rsidRDefault="00D064B8" w:rsidP="00D064B8">
      <w:pPr>
        <w:spacing w:before="49"/>
        <w:ind w:left="120"/>
        <w:jc w:val="center"/>
        <w:outlineLvl w:val="0"/>
        <w:rPr>
          <w:rFonts w:ascii="Times New Roman" w:eastAsia="Times New Roman" w:hAnsi="Times New Roman" w:cs="Times New Roman"/>
          <w:b/>
          <w:bCs/>
          <w:color w:val="000000"/>
          <w:kern w:val="36"/>
          <w:sz w:val="44"/>
          <w:szCs w:val="44"/>
          <w:u w:val="single"/>
        </w:rPr>
      </w:pPr>
    </w:p>
    <w:p w14:paraId="45915DA7" w14:textId="77777777" w:rsidR="00D064B8" w:rsidRDefault="00D064B8" w:rsidP="00D064B8">
      <w:pPr>
        <w:spacing w:before="49"/>
        <w:ind w:left="120"/>
        <w:jc w:val="center"/>
        <w:outlineLvl w:val="0"/>
        <w:rPr>
          <w:rFonts w:ascii="Times New Roman" w:eastAsia="Times New Roman" w:hAnsi="Times New Roman" w:cs="Times New Roman"/>
          <w:b/>
          <w:bCs/>
          <w:kern w:val="36"/>
          <w:sz w:val="48"/>
          <w:szCs w:val="48"/>
        </w:rPr>
      </w:pPr>
      <w:r w:rsidRPr="00D064B8">
        <w:rPr>
          <w:rFonts w:ascii="Times New Roman" w:eastAsia="Times New Roman" w:hAnsi="Times New Roman" w:cs="Times New Roman"/>
          <w:b/>
          <w:bCs/>
          <w:color w:val="000000"/>
          <w:kern w:val="36"/>
          <w:sz w:val="44"/>
          <w:szCs w:val="44"/>
          <w:u w:val="single"/>
        </w:rPr>
        <w:t>ACADEMY OF GENERAL DENTISTRY STUDENT CHAPTER </w:t>
      </w:r>
    </w:p>
    <w:p w14:paraId="635F7325" w14:textId="1B451DB5" w:rsidR="00D064B8" w:rsidRPr="00D064B8" w:rsidRDefault="00D064B8" w:rsidP="00D064B8">
      <w:pPr>
        <w:spacing w:before="49"/>
        <w:ind w:left="120"/>
        <w:jc w:val="center"/>
        <w:outlineLvl w:val="0"/>
        <w:rPr>
          <w:rFonts w:ascii="Times New Roman" w:eastAsia="Times New Roman" w:hAnsi="Times New Roman" w:cs="Times New Roman"/>
          <w:b/>
          <w:bCs/>
          <w:kern w:val="36"/>
          <w:sz w:val="48"/>
          <w:szCs w:val="48"/>
        </w:rPr>
      </w:pPr>
      <w:r w:rsidRPr="00D064B8">
        <w:rPr>
          <w:rFonts w:ascii="Times New Roman" w:eastAsia="Times New Roman" w:hAnsi="Times New Roman" w:cs="Times New Roman"/>
          <w:b/>
          <w:bCs/>
          <w:color w:val="000000"/>
          <w:kern w:val="36"/>
          <w:sz w:val="44"/>
          <w:szCs w:val="44"/>
          <w:u w:val="single"/>
        </w:rPr>
        <w:t>The Ohio State University College of Dentistry</w:t>
      </w:r>
    </w:p>
    <w:p w14:paraId="7CDC3A70" w14:textId="579007B1" w:rsidR="00D064B8" w:rsidRPr="00D064B8" w:rsidRDefault="00D064B8" w:rsidP="00D064B8">
      <w:pPr>
        <w:spacing w:after="240"/>
        <w:jc w:val="center"/>
        <w:rPr>
          <w:rFonts w:ascii="Times New Roman" w:eastAsia="Times New Roman" w:hAnsi="Times New Roman" w:cs="Times New Roman"/>
          <w:sz w:val="44"/>
          <w:szCs w:val="44"/>
        </w:rPr>
      </w:pPr>
      <w:r w:rsidRPr="00D064B8">
        <w:rPr>
          <w:rFonts w:ascii="Times New Roman" w:eastAsia="Times New Roman" w:hAnsi="Times New Roman" w:cs="Times New Roman"/>
        </w:rPr>
        <w:br/>
      </w:r>
      <w:r w:rsidRPr="00D064B8">
        <w:rPr>
          <w:rFonts w:ascii="Times New Roman" w:eastAsia="Times New Roman" w:hAnsi="Times New Roman" w:cs="Times New Roman"/>
        </w:rPr>
        <w:br/>
      </w:r>
      <w:r w:rsidRPr="00D064B8">
        <w:rPr>
          <w:rFonts w:ascii="Times New Roman" w:eastAsia="Times New Roman" w:hAnsi="Times New Roman" w:cs="Times New Roman"/>
          <w:sz w:val="44"/>
          <w:szCs w:val="44"/>
        </w:rPr>
        <w:br/>
        <w:t>C</w:t>
      </w:r>
      <w:r w:rsidR="003D41BD">
        <w:rPr>
          <w:rFonts w:ascii="Times New Roman" w:eastAsia="Times New Roman" w:hAnsi="Times New Roman" w:cs="Times New Roman"/>
          <w:sz w:val="44"/>
          <w:szCs w:val="44"/>
        </w:rPr>
        <w:t>ONSTITUTION</w:t>
      </w:r>
    </w:p>
    <w:p w14:paraId="5FD12B3B" w14:textId="4C33F356" w:rsidR="00D064B8" w:rsidRPr="00D064B8" w:rsidRDefault="008A3D0A" w:rsidP="00D064B8">
      <w:pPr>
        <w:spacing w:after="240"/>
        <w:jc w:val="center"/>
        <w:rPr>
          <w:rFonts w:ascii="Times New Roman" w:eastAsia="Times New Roman" w:hAnsi="Times New Roman" w:cs="Times New Roman"/>
        </w:rPr>
      </w:pPr>
      <w:r>
        <w:rPr>
          <w:rFonts w:ascii="Times New Roman" w:eastAsia="Times New Roman" w:hAnsi="Times New Roman" w:cs="Times New Roman"/>
          <w:sz w:val="44"/>
          <w:szCs w:val="44"/>
        </w:rPr>
        <w:t>2024</w:t>
      </w:r>
      <w:r w:rsidR="00D064B8" w:rsidRPr="00D064B8">
        <w:rPr>
          <w:rFonts w:ascii="Times New Roman" w:eastAsia="Times New Roman" w:hAnsi="Times New Roman" w:cs="Times New Roman"/>
          <w:sz w:val="44"/>
          <w:szCs w:val="44"/>
        </w:rPr>
        <w:t>-202</w:t>
      </w:r>
      <w:r>
        <w:rPr>
          <w:rFonts w:ascii="Times New Roman" w:eastAsia="Times New Roman" w:hAnsi="Times New Roman" w:cs="Times New Roman"/>
          <w:sz w:val="44"/>
          <w:szCs w:val="44"/>
        </w:rPr>
        <w:t>5</w:t>
      </w:r>
      <w:bookmarkStart w:id="0" w:name="_GoBack"/>
      <w:bookmarkEnd w:id="0"/>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r w:rsidR="00D064B8" w:rsidRPr="00D064B8">
        <w:rPr>
          <w:rFonts w:ascii="Times New Roman" w:eastAsia="Times New Roman" w:hAnsi="Times New Roman" w:cs="Times New Roman"/>
        </w:rPr>
        <w:br/>
      </w:r>
    </w:p>
    <w:p w14:paraId="767459A3" w14:textId="77777777" w:rsidR="00D064B8" w:rsidRPr="00D064B8" w:rsidRDefault="00D064B8" w:rsidP="00D064B8">
      <w:pPr>
        <w:spacing w:before="69" w:line="480" w:lineRule="auto"/>
        <w:ind w:left="2591" w:right="2492" w:firstLine="289"/>
        <w:jc w:val="center"/>
        <w:rPr>
          <w:rFonts w:ascii="Times New Roman" w:eastAsia="Times New Roman" w:hAnsi="Times New Roman" w:cs="Times New Roman"/>
        </w:rPr>
      </w:pPr>
      <w:r w:rsidRPr="00D064B8">
        <w:rPr>
          <w:rFonts w:ascii="Times New Roman" w:eastAsia="Times New Roman" w:hAnsi="Times New Roman" w:cs="Times New Roman"/>
          <w:b/>
          <w:bCs/>
          <w:color w:val="000000"/>
        </w:rPr>
        <w:lastRenderedPageBreak/>
        <w:t>ACADEMY OF GENERAL DENTISTRY STUDENT CHAPTER CONSTITUTION AND BYLAWS</w:t>
      </w:r>
    </w:p>
    <w:p w14:paraId="689FAEEF" w14:textId="77777777" w:rsidR="00D064B8" w:rsidRPr="00D064B8" w:rsidRDefault="00D064B8" w:rsidP="00D064B8">
      <w:pPr>
        <w:spacing w:before="10"/>
        <w:rPr>
          <w:rFonts w:ascii="Times New Roman" w:eastAsia="Times New Roman" w:hAnsi="Times New Roman" w:cs="Times New Roman"/>
        </w:rPr>
      </w:pPr>
      <w:r w:rsidRPr="00D064B8">
        <w:rPr>
          <w:rFonts w:ascii="Times New Roman" w:eastAsia="Times New Roman" w:hAnsi="Times New Roman" w:cs="Times New Roman"/>
          <w:b/>
          <w:bCs/>
          <w:i/>
          <w:iCs/>
          <w:color w:val="000000"/>
        </w:rPr>
        <w:t>Article I</w:t>
      </w:r>
    </w:p>
    <w:p w14:paraId="5106F63E" w14:textId="77777777" w:rsidR="00D064B8" w:rsidRPr="00D064B8" w:rsidRDefault="00D064B8" w:rsidP="00D064B8">
      <w:pPr>
        <w:ind w:left="4024" w:right="3930"/>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I</w:t>
      </w:r>
    </w:p>
    <w:p w14:paraId="13218630" w14:textId="77777777" w:rsidR="00D064B8" w:rsidRPr="00D064B8" w:rsidRDefault="00D064B8" w:rsidP="00D064B8">
      <w:pPr>
        <w:rPr>
          <w:rFonts w:ascii="Times New Roman" w:eastAsia="Times New Roman" w:hAnsi="Times New Roman" w:cs="Times New Roman"/>
        </w:rPr>
      </w:pPr>
    </w:p>
    <w:p w14:paraId="082594DD" w14:textId="77777777" w:rsidR="00D064B8" w:rsidRPr="00D064B8" w:rsidRDefault="00D064B8" w:rsidP="00D064B8">
      <w:pPr>
        <w:spacing w:before="69"/>
        <w:ind w:left="120" w:right="107"/>
        <w:rPr>
          <w:rFonts w:ascii="Times New Roman" w:eastAsia="Times New Roman" w:hAnsi="Times New Roman" w:cs="Times New Roman"/>
        </w:rPr>
      </w:pPr>
      <w:r w:rsidRPr="00D064B8">
        <w:rPr>
          <w:rFonts w:ascii="Times New Roman" w:eastAsia="Times New Roman" w:hAnsi="Times New Roman" w:cs="Times New Roman"/>
          <w:color w:val="000000"/>
        </w:rPr>
        <w:t>The name of this organization will hereinafter be referred to as Academy of General Dentistry Student Chapter at The Ohio State University College of Dentistry.</w:t>
      </w:r>
    </w:p>
    <w:p w14:paraId="24CCA952" w14:textId="77777777" w:rsidR="00D064B8" w:rsidRPr="00D064B8" w:rsidRDefault="00D064B8" w:rsidP="00D064B8">
      <w:pPr>
        <w:spacing w:after="240"/>
        <w:rPr>
          <w:rFonts w:ascii="Times New Roman" w:eastAsia="Times New Roman" w:hAnsi="Times New Roman" w:cs="Times New Roman"/>
        </w:rPr>
      </w:pPr>
    </w:p>
    <w:p w14:paraId="5A8869C2" w14:textId="77777777" w:rsidR="00D064B8" w:rsidRPr="00D064B8" w:rsidRDefault="00D064B8" w:rsidP="00D064B8">
      <w:pPr>
        <w:ind w:left="4024" w:right="3927"/>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II</w:t>
      </w:r>
    </w:p>
    <w:p w14:paraId="3E4E0F71" w14:textId="77777777" w:rsidR="00D064B8" w:rsidRPr="00D064B8" w:rsidRDefault="00D064B8" w:rsidP="00D064B8">
      <w:pPr>
        <w:ind w:left="4024" w:right="3924"/>
        <w:jc w:val="center"/>
        <w:rPr>
          <w:rFonts w:ascii="Times New Roman" w:eastAsia="Times New Roman" w:hAnsi="Times New Roman" w:cs="Times New Roman"/>
        </w:rPr>
      </w:pPr>
      <w:r w:rsidRPr="00D064B8">
        <w:rPr>
          <w:rFonts w:ascii="Times New Roman" w:eastAsia="Times New Roman" w:hAnsi="Times New Roman" w:cs="Times New Roman"/>
          <w:color w:val="000000"/>
        </w:rPr>
        <w:t>Purpose</w:t>
      </w:r>
    </w:p>
    <w:p w14:paraId="53B34554" w14:textId="77777777" w:rsidR="00D064B8" w:rsidRPr="00D064B8" w:rsidRDefault="00D064B8" w:rsidP="00D064B8">
      <w:pPr>
        <w:rPr>
          <w:rFonts w:ascii="Times New Roman" w:eastAsia="Times New Roman" w:hAnsi="Times New Roman" w:cs="Times New Roman"/>
        </w:rPr>
      </w:pPr>
    </w:p>
    <w:p w14:paraId="1F779B35" w14:textId="77777777" w:rsidR="00D064B8" w:rsidRPr="00D064B8" w:rsidRDefault="00D064B8" w:rsidP="00D064B8">
      <w:pPr>
        <w:ind w:left="120" w:right="107"/>
        <w:rPr>
          <w:rFonts w:ascii="Times New Roman" w:eastAsia="Times New Roman" w:hAnsi="Times New Roman" w:cs="Times New Roman"/>
        </w:rPr>
      </w:pPr>
      <w:r w:rsidRPr="00D064B8">
        <w:rPr>
          <w:rFonts w:ascii="Times New Roman" w:eastAsia="Times New Roman" w:hAnsi="Times New Roman" w:cs="Times New Roman"/>
          <w:color w:val="000000"/>
        </w:rPr>
        <w:t>The purpose of the Chapter is to serve the needs and represent the interests of dental students, to further their educational needs and goals, to foster camaraderie among the members, and to encourage continued membership in the AGD by providing a Fellowship Track during the tenure of their student experience.</w:t>
      </w:r>
    </w:p>
    <w:p w14:paraId="4A8A051D" w14:textId="77777777" w:rsidR="00D064B8" w:rsidRPr="00D064B8" w:rsidRDefault="00D064B8" w:rsidP="00D064B8">
      <w:pPr>
        <w:rPr>
          <w:rFonts w:ascii="Times New Roman" w:eastAsia="Times New Roman" w:hAnsi="Times New Roman" w:cs="Times New Roman"/>
        </w:rPr>
      </w:pPr>
    </w:p>
    <w:p w14:paraId="2BF3009A" w14:textId="77777777" w:rsidR="00D064B8" w:rsidRPr="00D064B8" w:rsidRDefault="00D064B8" w:rsidP="00D064B8">
      <w:pPr>
        <w:ind w:left="4024" w:right="3930"/>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III</w:t>
      </w:r>
    </w:p>
    <w:p w14:paraId="246AF055" w14:textId="77777777" w:rsidR="00D064B8" w:rsidRPr="00D064B8" w:rsidRDefault="00D064B8" w:rsidP="00D064B8">
      <w:pPr>
        <w:ind w:left="4024" w:right="3928"/>
        <w:jc w:val="center"/>
        <w:rPr>
          <w:rFonts w:ascii="Times New Roman" w:eastAsia="Times New Roman" w:hAnsi="Times New Roman" w:cs="Times New Roman"/>
        </w:rPr>
      </w:pPr>
      <w:r w:rsidRPr="00D064B8">
        <w:rPr>
          <w:rFonts w:ascii="Times New Roman" w:eastAsia="Times New Roman" w:hAnsi="Times New Roman" w:cs="Times New Roman"/>
          <w:color w:val="000000"/>
        </w:rPr>
        <w:t>Central Office</w:t>
      </w:r>
    </w:p>
    <w:p w14:paraId="3592C54C" w14:textId="77777777" w:rsidR="00D064B8" w:rsidRPr="00D064B8" w:rsidRDefault="00D064B8" w:rsidP="00D064B8">
      <w:pPr>
        <w:rPr>
          <w:rFonts w:ascii="Times New Roman" w:eastAsia="Times New Roman" w:hAnsi="Times New Roman" w:cs="Times New Roman"/>
        </w:rPr>
      </w:pPr>
    </w:p>
    <w:p w14:paraId="5AA7B4F9" w14:textId="77777777" w:rsidR="00D064B8" w:rsidRPr="00D064B8" w:rsidRDefault="00D064B8" w:rsidP="00D064B8">
      <w:pPr>
        <w:ind w:left="120" w:right="107"/>
        <w:rPr>
          <w:rFonts w:ascii="Times New Roman" w:eastAsia="Times New Roman" w:hAnsi="Times New Roman" w:cs="Times New Roman"/>
        </w:rPr>
      </w:pPr>
      <w:r w:rsidRPr="00D064B8">
        <w:rPr>
          <w:rFonts w:ascii="Times New Roman" w:eastAsia="Times New Roman" w:hAnsi="Times New Roman" w:cs="Times New Roman"/>
          <w:color w:val="000000"/>
        </w:rPr>
        <w:t>The central office of this Chapter shall be located at The Ohio State University College of Dentistry in Columbus, OH.</w:t>
      </w:r>
    </w:p>
    <w:p w14:paraId="6ED68F6B" w14:textId="77777777" w:rsidR="00D064B8" w:rsidRPr="00D064B8" w:rsidRDefault="00D064B8" w:rsidP="00D064B8">
      <w:pPr>
        <w:rPr>
          <w:rFonts w:ascii="Times New Roman" w:eastAsia="Times New Roman" w:hAnsi="Times New Roman" w:cs="Times New Roman"/>
        </w:rPr>
      </w:pPr>
    </w:p>
    <w:p w14:paraId="3848E958" w14:textId="77777777" w:rsidR="00D064B8" w:rsidRPr="00D064B8" w:rsidRDefault="00D064B8" w:rsidP="00D064B8">
      <w:pPr>
        <w:ind w:left="4024" w:right="3929"/>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IV</w:t>
      </w:r>
    </w:p>
    <w:p w14:paraId="602C96FB" w14:textId="77777777" w:rsidR="00D064B8" w:rsidRPr="00D064B8" w:rsidRDefault="00D064B8" w:rsidP="00D064B8">
      <w:pPr>
        <w:ind w:left="120" w:firstLine="4072"/>
        <w:rPr>
          <w:rFonts w:ascii="Times New Roman" w:eastAsia="Times New Roman" w:hAnsi="Times New Roman" w:cs="Times New Roman"/>
        </w:rPr>
      </w:pPr>
      <w:r w:rsidRPr="00D064B8">
        <w:rPr>
          <w:rFonts w:ascii="Times New Roman" w:eastAsia="Times New Roman" w:hAnsi="Times New Roman" w:cs="Times New Roman"/>
          <w:color w:val="000000"/>
        </w:rPr>
        <w:t>Membership</w:t>
      </w:r>
    </w:p>
    <w:p w14:paraId="29A8F600" w14:textId="77777777" w:rsidR="00D064B8" w:rsidRPr="00D064B8" w:rsidRDefault="00D064B8" w:rsidP="00D064B8">
      <w:pPr>
        <w:rPr>
          <w:rFonts w:ascii="Times New Roman" w:eastAsia="Times New Roman" w:hAnsi="Times New Roman" w:cs="Times New Roman"/>
        </w:rPr>
      </w:pPr>
    </w:p>
    <w:p w14:paraId="51F2172B"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1.</w:t>
      </w:r>
      <w:r w:rsidRPr="00D064B8">
        <w:rPr>
          <w:rFonts w:ascii="Calibri" w:eastAsia="Times New Roman" w:hAnsi="Calibri" w:cs="Calibri"/>
          <w:color w:val="000000"/>
          <w:sz w:val="22"/>
          <w:szCs w:val="22"/>
        </w:rPr>
        <w:tab/>
      </w:r>
      <w:r w:rsidRPr="00D064B8">
        <w:rPr>
          <w:rFonts w:ascii="Times New Roman" w:eastAsia="Times New Roman" w:hAnsi="Times New Roman" w:cs="Times New Roman"/>
          <w:color w:val="000000"/>
        </w:rPr>
        <w:t>  Classifications of Membership:</w:t>
      </w:r>
    </w:p>
    <w:p w14:paraId="4F6FBD2A" w14:textId="77777777" w:rsidR="00D064B8" w:rsidRPr="00D064B8" w:rsidRDefault="00D064B8" w:rsidP="00D064B8">
      <w:pPr>
        <w:ind w:left="120" w:right="107"/>
        <w:rPr>
          <w:rFonts w:ascii="Times New Roman" w:eastAsia="Times New Roman" w:hAnsi="Times New Roman" w:cs="Times New Roman"/>
        </w:rPr>
      </w:pPr>
      <w:r w:rsidRPr="00D064B8">
        <w:rPr>
          <w:rFonts w:ascii="Times New Roman" w:eastAsia="Times New Roman" w:hAnsi="Times New Roman" w:cs="Times New Roman"/>
          <w:color w:val="000000"/>
        </w:rPr>
        <w:t>All members of the Chapter will be dental students at The Ohio State University College of Dentistry and student members in good standing of the AGD (annual dues paid).</w:t>
      </w:r>
    </w:p>
    <w:p w14:paraId="0CB8C75B" w14:textId="77777777" w:rsidR="00D064B8" w:rsidRPr="00D064B8" w:rsidRDefault="00D064B8" w:rsidP="00D064B8">
      <w:pPr>
        <w:rPr>
          <w:rFonts w:ascii="Times New Roman" w:eastAsia="Times New Roman" w:hAnsi="Times New Roman" w:cs="Times New Roman"/>
        </w:rPr>
      </w:pPr>
    </w:p>
    <w:p w14:paraId="27C4B265" w14:textId="77777777" w:rsidR="00D064B8" w:rsidRPr="00D064B8" w:rsidRDefault="00D064B8" w:rsidP="00D064B8">
      <w:pPr>
        <w:ind w:left="119"/>
        <w:rPr>
          <w:rFonts w:ascii="Times New Roman" w:eastAsia="Times New Roman" w:hAnsi="Times New Roman" w:cs="Times New Roman"/>
        </w:rPr>
      </w:pPr>
      <w:r w:rsidRPr="00D064B8">
        <w:rPr>
          <w:rFonts w:ascii="Times New Roman" w:eastAsia="Times New Roman" w:hAnsi="Times New Roman" w:cs="Times New Roman"/>
          <w:color w:val="000000"/>
        </w:rPr>
        <w:t>Section 2.</w:t>
      </w:r>
      <w:r w:rsidRPr="00D064B8">
        <w:rPr>
          <w:rFonts w:ascii="Calibri" w:eastAsia="Times New Roman" w:hAnsi="Calibri" w:cs="Calibri"/>
          <w:color w:val="000000"/>
          <w:sz w:val="22"/>
          <w:szCs w:val="22"/>
        </w:rPr>
        <w:tab/>
      </w:r>
      <w:r w:rsidRPr="00D064B8">
        <w:rPr>
          <w:rFonts w:ascii="Times New Roman" w:eastAsia="Times New Roman" w:hAnsi="Times New Roman" w:cs="Times New Roman"/>
          <w:color w:val="000000"/>
        </w:rPr>
        <w:t>Graduation from Dental School</w:t>
      </w:r>
    </w:p>
    <w:p w14:paraId="3FFC9958" w14:textId="77777777" w:rsidR="00D064B8" w:rsidRPr="00D064B8" w:rsidRDefault="00D064B8" w:rsidP="00D064B8">
      <w:pPr>
        <w:ind w:left="119" w:right="103"/>
        <w:rPr>
          <w:rFonts w:ascii="Times New Roman" w:eastAsia="Times New Roman" w:hAnsi="Times New Roman" w:cs="Times New Roman"/>
        </w:rPr>
      </w:pPr>
      <w:r w:rsidRPr="00D064B8">
        <w:rPr>
          <w:rFonts w:ascii="Times New Roman" w:eastAsia="Times New Roman" w:hAnsi="Times New Roman" w:cs="Times New Roman"/>
          <w:color w:val="000000"/>
        </w:rPr>
        <w:t>Upon graduation, a member of the Chapter will remain on the rolls of the AGD as an Active member until January 1 of the succeeding year, at which time he or she must pay the regular dues for a first-year dentist in order to remain a member of the AGD. Members may move to another state and retain their membership in the AGD.</w:t>
      </w:r>
    </w:p>
    <w:p w14:paraId="589397D7" w14:textId="77777777" w:rsidR="00D064B8" w:rsidRPr="00D064B8" w:rsidRDefault="00D064B8" w:rsidP="00D064B8">
      <w:pPr>
        <w:rPr>
          <w:rFonts w:ascii="Times New Roman" w:eastAsia="Times New Roman" w:hAnsi="Times New Roman" w:cs="Times New Roman"/>
        </w:rPr>
      </w:pPr>
    </w:p>
    <w:p w14:paraId="3134E8E6" w14:textId="77777777" w:rsidR="00D064B8" w:rsidRPr="00D064B8" w:rsidRDefault="00D064B8" w:rsidP="00D064B8">
      <w:pPr>
        <w:ind w:left="119" w:right="103"/>
        <w:rPr>
          <w:rFonts w:ascii="Times New Roman" w:eastAsia="Times New Roman" w:hAnsi="Times New Roman" w:cs="Times New Roman"/>
        </w:rPr>
      </w:pPr>
      <w:r w:rsidRPr="00D064B8">
        <w:rPr>
          <w:rFonts w:ascii="Times New Roman" w:eastAsia="Times New Roman" w:hAnsi="Times New Roman" w:cs="Times New Roman"/>
          <w:color w:val="000000"/>
        </w:rPr>
        <w:t>Section 3.</w:t>
      </w:r>
      <w:r w:rsidRPr="00D064B8">
        <w:rPr>
          <w:rFonts w:ascii="Calibri" w:eastAsia="Times New Roman" w:hAnsi="Calibri" w:cs="Calibri"/>
          <w:color w:val="000000"/>
          <w:sz w:val="22"/>
          <w:szCs w:val="22"/>
        </w:rPr>
        <w:tab/>
      </w:r>
      <w:r w:rsidRPr="00D064B8">
        <w:rPr>
          <w:rFonts w:ascii="Times New Roman" w:eastAsia="Times New Roman" w:hAnsi="Times New Roman" w:cs="Times New Roman"/>
          <w:color w:val="000000"/>
        </w:rPr>
        <w:t>  Non-discrimination Policy</w:t>
      </w:r>
    </w:p>
    <w:p w14:paraId="7F1838CA" w14:textId="77777777" w:rsidR="0036527F" w:rsidRDefault="00D064B8" w:rsidP="00D064B8">
      <w:pPr>
        <w:ind w:left="119" w:right="103"/>
        <w:rPr>
          <w:rFonts w:ascii="Times New Roman" w:eastAsia="Times New Roman" w:hAnsi="Times New Roman" w:cs="Times New Roman"/>
          <w:color w:val="000000"/>
        </w:rPr>
      </w:pPr>
      <w:r w:rsidRPr="00D064B8">
        <w:rPr>
          <w:rFonts w:ascii="Times New Roman" w:eastAsia="Times New Roman" w:hAnsi="Times New Roman" w:cs="Times New Roman"/>
          <w:color w:val="000000"/>
        </w:rPr>
        <w:t xml:space="preserve">The Chapter adheres to The Ohio State University’s Non-Discrimination Policy, in that the organization does not discriminate on the basis of age, ancestry, color, disability, gender </w:t>
      </w:r>
      <w:r w:rsidRPr="00D064B8">
        <w:rPr>
          <w:rFonts w:ascii="Times New Roman" w:eastAsia="Times New Roman" w:hAnsi="Times New Roman" w:cs="Times New Roman"/>
          <w:color w:val="000000"/>
        </w:rPr>
        <w:lastRenderedPageBreak/>
        <w:t>identity or expression, genetic information, HIV/AIDS status, military status, national origin, race, religion, sex, sexual orientation, protected veteran status, or any other bases under the law, in its activities, programs, admission, and employment.</w:t>
      </w:r>
    </w:p>
    <w:p w14:paraId="2C012D64" w14:textId="77777777" w:rsidR="0036527F" w:rsidRDefault="0036527F" w:rsidP="0036527F">
      <w:pPr>
        <w:ind w:right="103"/>
        <w:rPr>
          <w:rFonts w:ascii="Times New Roman" w:eastAsia="Times New Roman" w:hAnsi="Times New Roman" w:cs="Times New Roman"/>
          <w:color w:val="000000"/>
        </w:rPr>
      </w:pPr>
    </w:p>
    <w:p w14:paraId="644EF50E" w14:textId="65489175" w:rsidR="0036527F" w:rsidRDefault="0036527F" w:rsidP="0036527F">
      <w:pPr>
        <w:ind w:right="103"/>
        <w:rPr>
          <w:rFonts w:ascii="Times New Roman" w:eastAsia="Times New Roman" w:hAnsi="Times New Roman" w:cs="Times New Roman"/>
          <w:b/>
          <w:bCs/>
          <w:color w:val="000000"/>
          <w:u w:val="single"/>
        </w:rPr>
      </w:pPr>
      <w:r>
        <w:rPr>
          <w:rFonts w:ascii="Times New Roman" w:eastAsia="Times New Roman" w:hAnsi="Times New Roman" w:cs="Times New Roman"/>
          <w:color w:val="000000"/>
        </w:rPr>
        <w:t>Section 4. Methods for Removing Members and Executive Officers</w:t>
      </w:r>
    </w:p>
    <w:p w14:paraId="42161C4D" w14:textId="77777777" w:rsidR="0036527F" w:rsidRDefault="0036527F" w:rsidP="0036527F">
      <w:pPr>
        <w:ind w:left="450" w:right="103"/>
        <w:rPr>
          <w:rFonts w:ascii="Times New Roman" w:hAnsi="Times New Roman" w:cs="Times New Roman"/>
        </w:rPr>
      </w:pPr>
    </w:p>
    <w:p w14:paraId="2183B87D" w14:textId="06DCEBCE" w:rsidR="0036527F" w:rsidRPr="0036527F" w:rsidRDefault="0036527F" w:rsidP="0036527F">
      <w:pPr>
        <w:ind w:left="450" w:right="103"/>
        <w:rPr>
          <w:rFonts w:ascii="Times New Roman" w:eastAsia="Times New Roman" w:hAnsi="Times New Roman" w:cs="Times New Roman"/>
          <w:color w:val="000000"/>
        </w:rPr>
      </w:pPr>
      <w:r w:rsidRPr="0036527F">
        <w:rPr>
          <w:rFonts w:ascii="Times New Roman" w:hAnsi="Times New Roman" w:cs="Times New Roman"/>
        </w:rPr>
        <w:t xml:space="preserve">A.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7B2AD65A" w14:textId="3A072981" w:rsidR="0036527F" w:rsidRPr="0036527F" w:rsidRDefault="0036527F" w:rsidP="0036527F">
      <w:pPr>
        <w:ind w:left="450" w:right="103"/>
        <w:rPr>
          <w:rFonts w:ascii="Times New Roman" w:hAnsi="Times New Roman" w:cs="Times New Roman"/>
        </w:rPr>
      </w:pPr>
      <w:r w:rsidRPr="0036527F">
        <w:rPr>
          <w:rFonts w:ascii="Times New Roman" w:hAnsi="Times New Roman" w:cs="Times New Roman"/>
        </w:rPr>
        <w:t xml:space="preserve">B.  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55D79892" w14:textId="0BA672B5" w:rsidR="00D064B8" w:rsidRPr="0036527F" w:rsidRDefault="0036527F" w:rsidP="0036527F">
      <w:pPr>
        <w:ind w:left="450" w:right="103"/>
        <w:rPr>
          <w:rFonts w:ascii="Times New Roman" w:eastAsia="Times New Roman" w:hAnsi="Times New Roman" w:cs="Times New Roman"/>
        </w:rPr>
      </w:pPr>
      <w:r w:rsidRPr="0036527F">
        <w:rPr>
          <w:rFonts w:ascii="Times New Roman" w:hAnsi="Times New Roman" w:cs="Times New Roman"/>
        </w:rPr>
        <w:t>C.  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40D8CE2B" w14:textId="77777777" w:rsidR="0036527F" w:rsidRPr="00D064B8" w:rsidRDefault="0036527F" w:rsidP="00D064B8">
      <w:pPr>
        <w:ind w:left="119" w:right="103"/>
        <w:rPr>
          <w:rFonts w:ascii="Times New Roman" w:eastAsia="Times New Roman" w:hAnsi="Times New Roman" w:cs="Times New Roman"/>
        </w:rPr>
      </w:pPr>
    </w:p>
    <w:p w14:paraId="4B04EAC9" w14:textId="4AC8275C" w:rsidR="00D064B8" w:rsidRPr="00D064B8" w:rsidRDefault="00D064B8" w:rsidP="0036527F">
      <w:pPr>
        <w:ind w:right="3780" w:firstLine="4050"/>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w:t>
      </w:r>
      <w:r w:rsidR="0036527F">
        <w:rPr>
          <w:rFonts w:ascii="Times New Roman" w:eastAsia="Times New Roman" w:hAnsi="Times New Roman" w:cs="Times New Roman"/>
          <w:b/>
          <w:bCs/>
          <w:color w:val="000000"/>
          <w:u w:val="single"/>
        </w:rPr>
        <w:t xml:space="preserve">R </w:t>
      </w:r>
      <w:r w:rsidRPr="00D064B8">
        <w:rPr>
          <w:rFonts w:ascii="Times New Roman" w:eastAsia="Times New Roman" w:hAnsi="Times New Roman" w:cs="Times New Roman"/>
          <w:b/>
          <w:bCs/>
          <w:color w:val="000000"/>
          <w:u w:val="single"/>
        </w:rPr>
        <w:t>V</w:t>
      </w:r>
    </w:p>
    <w:p w14:paraId="16B00161" w14:textId="77777777" w:rsidR="00D064B8" w:rsidRPr="00D064B8" w:rsidRDefault="00D064B8" w:rsidP="00D064B8">
      <w:pPr>
        <w:ind w:left="4500" w:right="3928"/>
        <w:rPr>
          <w:rFonts w:ascii="Times New Roman" w:eastAsia="Times New Roman" w:hAnsi="Times New Roman" w:cs="Times New Roman"/>
        </w:rPr>
      </w:pPr>
      <w:r w:rsidRPr="00D064B8">
        <w:rPr>
          <w:rFonts w:ascii="Times New Roman" w:eastAsia="Times New Roman" w:hAnsi="Times New Roman" w:cs="Times New Roman"/>
          <w:color w:val="000000"/>
        </w:rPr>
        <w:t>Dues</w:t>
      </w:r>
    </w:p>
    <w:p w14:paraId="7931B057" w14:textId="77777777" w:rsidR="00D064B8" w:rsidRPr="00D064B8" w:rsidRDefault="00D064B8" w:rsidP="00D064B8">
      <w:pPr>
        <w:spacing w:before="69"/>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1. Membership Dues</w:t>
      </w:r>
    </w:p>
    <w:p w14:paraId="0246EC1A" w14:textId="77777777" w:rsidR="00D064B8" w:rsidRPr="00D064B8" w:rsidRDefault="00D064B8" w:rsidP="00D064B8">
      <w:pPr>
        <w:rPr>
          <w:rFonts w:ascii="Times New Roman" w:eastAsia="Times New Roman" w:hAnsi="Times New Roman" w:cs="Times New Roman"/>
        </w:rPr>
      </w:pPr>
    </w:p>
    <w:p w14:paraId="75DC4389" w14:textId="30AB0932"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AGD membership dues to the chapter shall be payable to the AGD on rolling basis. Annual dues for the Chapter shall be determined by a majority vote of the Chapter officers ($</w:t>
      </w:r>
      <w:r w:rsidR="00F242D2">
        <w:rPr>
          <w:rFonts w:ascii="Times New Roman" w:eastAsia="Times New Roman" w:hAnsi="Times New Roman" w:cs="Times New Roman"/>
          <w:color w:val="000000"/>
        </w:rPr>
        <w:t>9</w:t>
      </w:r>
      <w:r w:rsidRPr="00D064B8">
        <w:rPr>
          <w:rFonts w:ascii="Times New Roman" w:eastAsia="Times New Roman" w:hAnsi="Times New Roman" w:cs="Times New Roman"/>
          <w:color w:val="000000"/>
        </w:rPr>
        <w:t>) in accordance with these Bylaws, and a date set for payment. Payment for membership in the national organization for the AGD ($21) is payable to the national organization and is separate from the chapter.</w:t>
      </w:r>
    </w:p>
    <w:p w14:paraId="1E17D16A" w14:textId="77777777" w:rsidR="00D064B8" w:rsidRPr="00D064B8" w:rsidRDefault="00D064B8" w:rsidP="00D064B8">
      <w:pPr>
        <w:spacing w:after="240"/>
        <w:rPr>
          <w:rFonts w:ascii="Times New Roman" w:eastAsia="Times New Roman" w:hAnsi="Times New Roman" w:cs="Times New Roman"/>
        </w:rPr>
      </w:pPr>
    </w:p>
    <w:p w14:paraId="12C9969E" w14:textId="77777777" w:rsidR="00D064B8" w:rsidRPr="00D064B8" w:rsidRDefault="00D064B8" w:rsidP="00D064B8">
      <w:pPr>
        <w:ind w:left="3546" w:right="3549"/>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VI</w:t>
      </w:r>
    </w:p>
    <w:p w14:paraId="5AA3ED56" w14:textId="77777777" w:rsidR="00D064B8" w:rsidRPr="00D064B8" w:rsidRDefault="00D064B8" w:rsidP="00D064B8">
      <w:pPr>
        <w:ind w:left="120" w:firstLine="4233"/>
        <w:rPr>
          <w:rFonts w:ascii="Times New Roman" w:eastAsia="Times New Roman" w:hAnsi="Times New Roman" w:cs="Times New Roman"/>
        </w:rPr>
      </w:pPr>
      <w:r w:rsidRPr="00D064B8">
        <w:rPr>
          <w:rFonts w:ascii="Times New Roman" w:eastAsia="Times New Roman" w:hAnsi="Times New Roman" w:cs="Times New Roman"/>
          <w:color w:val="000000"/>
        </w:rPr>
        <w:t>Meetings</w:t>
      </w:r>
    </w:p>
    <w:p w14:paraId="5DD4D016" w14:textId="77777777" w:rsidR="00D064B8" w:rsidRPr="00D064B8" w:rsidRDefault="00D064B8" w:rsidP="00D064B8">
      <w:pPr>
        <w:rPr>
          <w:rFonts w:ascii="Times New Roman" w:eastAsia="Times New Roman" w:hAnsi="Times New Roman" w:cs="Times New Roman"/>
        </w:rPr>
      </w:pPr>
    </w:p>
    <w:p w14:paraId="483FBFA6"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1. Membership</w:t>
      </w:r>
    </w:p>
    <w:p w14:paraId="50A80D1C"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The Chapter shall have an annual meeting consisting of members in good standing of the Chapter.</w:t>
      </w:r>
    </w:p>
    <w:p w14:paraId="5A0BC1CA" w14:textId="77777777" w:rsidR="00D064B8" w:rsidRPr="00D064B8" w:rsidRDefault="00D064B8" w:rsidP="00D064B8">
      <w:pPr>
        <w:rPr>
          <w:rFonts w:ascii="Times New Roman" w:eastAsia="Times New Roman" w:hAnsi="Times New Roman" w:cs="Times New Roman"/>
        </w:rPr>
      </w:pPr>
    </w:p>
    <w:p w14:paraId="10163B53"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2. Powers</w:t>
      </w:r>
    </w:p>
    <w:p w14:paraId="3FEEA9EE"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The following activities will take place at this meeting:</w:t>
      </w:r>
    </w:p>
    <w:p w14:paraId="41F9F3F1" w14:textId="77777777" w:rsidR="00D064B8" w:rsidRPr="00D064B8" w:rsidRDefault="00D064B8" w:rsidP="00D064B8">
      <w:pPr>
        <w:numPr>
          <w:ilvl w:val="0"/>
          <w:numId w:val="1"/>
        </w:numPr>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Election of officers for the upcoming year.</w:t>
      </w:r>
    </w:p>
    <w:p w14:paraId="2D102E48" w14:textId="77777777" w:rsidR="00D064B8" w:rsidRPr="00D064B8" w:rsidRDefault="00D064B8" w:rsidP="00D064B8">
      <w:pPr>
        <w:numPr>
          <w:ilvl w:val="0"/>
          <w:numId w:val="2"/>
        </w:numPr>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Enactment, amendment, and repeal the bylaws within this constitution of this Chapter.</w:t>
      </w:r>
    </w:p>
    <w:p w14:paraId="60CC4FCE" w14:textId="77777777" w:rsidR="00D064B8" w:rsidRPr="00D064B8" w:rsidRDefault="00D064B8" w:rsidP="00D064B8">
      <w:pPr>
        <w:numPr>
          <w:ilvl w:val="0"/>
          <w:numId w:val="3"/>
        </w:numPr>
        <w:ind w:left="84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Voting on other matters coming before the Chapter.</w:t>
      </w:r>
    </w:p>
    <w:p w14:paraId="191E6EE6" w14:textId="77777777" w:rsidR="00D064B8" w:rsidRPr="00D064B8" w:rsidRDefault="00D064B8" w:rsidP="00D064B8">
      <w:pPr>
        <w:rPr>
          <w:rFonts w:ascii="Times New Roman" w:eastAsia="Times New Roman" w:hAnsi="Times New Roman" w:cs="Times New Roman"/>
        </w:rPr>
      </w:pPr>
    </w:p>
    <w:p w14:paraId="3F9137F5"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3. Meetings</w:t>
      </w:r>
    </w:p>
    <w:p w14:paraId="411C9A01" w14:textId="77777777" w:rsidR="00D064B8" w:rsidRPr="00D064B8" w:rsidRDefault="00D064B8" w:rsidP="00D064B8">
      <w:pPr>
        <w:ind w:left="119" w:right="83"/>
        <w:rPr>
          <w:rFonts w:ascii="Times New Roman" w:eastAsia="Times New Roman" w:hAnsi="Times New Roman" w:cs="Times New Roman"/>
        </w:rPr>
      </w:pPr>
      <w:r w:rsidRPr="00D064B8">
        <w:rPr>
          <w:rFonts w:ascii="Times New Roman" w:eastAsia="Times New Roman" w:hAnsi="Times New Roman" w:cs="Times New Roman"/>
          <w:color w:val="000000"/>
        </w:rPr>
        <w:t>The annual meeting will be held at least once a year at a time and place designated by the Chapter officers. The meeting may be called into session upon the call of the President with the approval of the remaining officers, or by petition signed by at least ten members of the Chapter. Written or emailed notice must be mailed by the Secretary to all members of this Chapter at least fifteen (15) days prior to any business meeting.</w:t>
      </w:r>
    </w:p>
    <w:p w14:paraId="014CF6B4" w14:textId="77777777" w:rsidR="00D064B8" w:rsidRPr="00D064B8" w:rsidRDefault="00D064B8" w:rsidP="00D064B8">
      <w:pPr>
        <w:rPr>
          <w:rFonts w:ascii="Times New Roman" w:eastAsia="Times New Roman" w:hAnsi="Times New Roman" w:cs="Times New Roman"/>
        </w:rPr>
      </w:pPr>
    </w:p>
    <w:p w14:paraId="00A0FECF" w14:textId="77777777" w:rsidR="00D064B8" w:rsidRPr="00D064B8" w:rsidRDefault="00D064B8" w:rsidP="00D064B8">
      <w:pPr>
        <w:ind w:left="119"/>
        <w:rPr>
          <w:rFonts w:ascii="Times New Roman" w:eastAsia="Times New Roman" w:hAnsi="Times New Roman" w:cs="Times New Roman"/>
        </w:rPr>
      </w:pPr>
      <w:r w:rsidRPr="00D064B8">
        <w:rPr>
          <w:rFonts w:ascii="Times New Roman" w:eastAsia="Times New Roman" w:hAnsi="Times New Roman" w:cs="Times New Roman"/>
          <w:color w:val="000000"/>
        </w:rPr>
        <w:t>Section 4. Quorum</w:t>
      </w:r>
    </w:p>
    <w:p w14:paraId="3B5BED25" w14:textId="25D26AAE" w:rsidR="00D064B8" w:rsidRPr="00D064B8" w:rsidRDefault="00F242D2" w:rsidP="00D064B8">
      <w:pPr>
        <w:ind w:left="119" w:right="211"/>
        <w:rPr>
          <w:rFonts w:ascii="Times New Roman" w:eastAsia="Times New Roman" w:hAnsi="Times New Roman" w:cs="Times New Roman"/>
        </w:rPr>
      </w:pPr>
      <w:r>
        <w:rPr>
          <w:rFonts w:ascii="Times New Roman" w:eastAsia="Times New Roman" w:hAnsi="Times New Roman" w:cs="Times New Roman"/>
          <w:color w:val="000000"/>
        </w:rPr>
        <w:t>A quorum at a</w:t>
      </w:r>
      <w:r w:rsidR="00D064B8" w:rsidRPr="00D064B8">
        <w:rPr>
          <w:rFonts w:ascii="Times New Roman" w:eastAsia="Times New Roman" w:hAnsi="Times New Roman" w:cs="Times New Roman"/>
          <w:color w:val="000000"/>
        </w:rPr>
        <w:t xml:space="preserve"> Chapter meeting shall consist of at least three student members in good standing.</w:t>
      </w:r>
    </w:p>
    <w:p w14:paraId="7375F49D" w14:textId="77777777" w:rsidR="003D41BD" w:rsidRDefault="00D064B8" w:rsidP="00D064B8">
      <w:pPr>
        <w:spacing w:after="240"/>
        <w:rPr>
          <w:rFonts w:ascii="Times New Roman" w:eastAsia="Times New Roman" w:hAnsi="Times New Roman" w:cs="Times New Roman"/>
        </w:rPr>
      </w:pPr>
      <w:r w:rsidRPr="00D064B8">
        <w:rPr>
          <w:rFonts w:ascii="Times New Roman" w:eastAsia="Times New Roman" w:hAnsi="Times New Roman" w:cs="Times New Roman"/>
        </w:rPr>
        <w:br/>
      </w:r>
    </w:p>
    <w:p w14:paraId="295CB4FB" w14:textId="77777777" w:rsidR="003D41BD" w:rsidRDefault="003D41BD" w:rsidP="00D064B8">
      <w:pPr>
        <w:spacing w:after="240"/>
        <w:rPr>
          <w:rFonts w:ascii="Times New Roman" w:eastAsia="Times New Roman" w:hAnsi="Times New Roman" w:cs="Times New Roman"/>
        </w:rPr>
      </w:pPr>
    </w:p>
    <w:p w14:paraId="50A56E48" w14:textId="0F3618A9" w:rsidR="00D064B8" w:rsidRPr="00D064B8" w:rsidRDefault="00D064B8" w:rsidP="00D064B8">
      <w:pPr>
        <w:spacing w:after="240"/>
        <w:rPr>
          <w:rFonts w:ascii="Times New Roman" w:eastAsia="Times New Roman" w:hAnsi="Times New Roman" w:cs="Times New Roman"/>
        </w:rPr>
      </w:pPr>
      <w:r w:rsidRPr="00D064B8">
        <w:rPr>
          <w:rFonts w:ascii="Times New Roman" w:eastAsia="Times New Roman" w:hAnsi="Times New Roman" w:cs="Times New Roman"/>
        </w:rPr>
        <w:br/>
      </w:r>
    </w:p>
    <w:p w14:paraId="75849678" w14:textId="77777777" w:rsidR="00D064B8" w:rsidRPr="00D064B8" w:rsidRDefault="00D064B8" w:rsidP="00D064B8">
      <w:pPr>
        <w:ind w:right="-30"/>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VII</w:t>
      </w:r>
    </w:p>
    <w:p w14:paraId="7A8D8362" w14:textId="77777777" w:rsidR="00D064B8" w:rsidRPr="00D064B8" w:rsidRDefault="00D064B8" w:rsidP="00D064B8">
      <w:pPr>
        <w:ind w:right="-30"/>
        <w:jc w:val="center"/>
        <w:outlineLvl w:val="3"/>
        <w:rPr>
          <w:rFonts w:ascii="Times New Roman" w:eastAsia="Times New Roman" w:hAnsi="Times New Roman" w:cs="Times New Roman"/>
          <w:b/>
          <w:bCs/>
        </w:rPr>
      </w:pPr>
      <w:r w:rsidRPr="00D064B8">
        <w:rPr>
          <w:rFonts w:ascii="Times New Roman" w:eastAsia="Times New Roman" w:hAnsi="Times New Roman" w:cs="Times New Roman"/>
          <w:color w:val="000000"/>
        </w:rPr>
        <w:t>Officers</w:t>
      </w:r>
    </w:p>
    <w:p w14:paraId="21F6484E" w14:textId="77777777" w:rsidR="00D064B8" w:rsidRPr="00D064B8" w:rsidRDefault="00D064B8" w:rsidP="00D064B8">
      <w:pPr>
        <w:rPr>
          <w:rFonts w:ascii="Times New Roman" w:eastAsia="Times New Roman" w:hAnsi="Times New Roman" w:cs="Times New Roman"/>
        </w:rPr>
      </w:pPr>
    </w:p>
    <w:p w14:paraId="00409C00"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1. Officers</w:t>
      </w:r>
    </w:p>
    <w:p w14:paraId="49AD604D" w14:textId="77777777" w:rsidR="00D064B8" w:rsidRPr="00D064B8" w:rsidRDefault="00D064B8" w:rsidP="00D064B8">
      <w:pPr>
        <w:spacing w:before="69"/>
        <w:ind w:left="100" w:right="227"/>
        <w:rPr>
          <w:rFonts w:ascii="Times New Roman" w:eastAsia="Times New Roman" w:hAnsi="Times New Roman" w:cs="Times New Roman"/>
        </w:rPr>
      </w:pPr>
      <w:r w:rsidRPr="00D064B8">
        <w:rPr>
          <w:rFonts w:ascii="Times New Roman" w:eastAsia="Times New Roman" w:hAnsi="Times New Roman" w:cs="Times New Roman"/>
          <w:color w:val="000000"/>
        </w:rPr>
        <w:t>The officers of this Chapter shall be a President, Vice President, Secretary and Treasurer, and appropriate officers as needed. The officers of the Chapter may meet as necessary to make decisions relating to the Chapter between annual business meetings.</w:t>
      </w:r>
    </w:p>
    <w:p w14:paraId="1B543B93" w14:textId="77777777" w:rsidR="00D064B8" w:rsidRPr="00D064B8" w:rsidRDefault="00D064B8" w:rsidP="00D064B8">
      <w:pPr>
        <w:rPr>
          <w:rFonts w:ascii="Times New Roman" w:eastAsia="Times New Roman" w:hAnsi="Times New Roman" w:cs="Times New Roman"/>
        </w:rPr>
      </w:pPr>
    </w:p>
    <w:p w14:paraId="097E30DA" w14:textId="77777777" w:rsidR="00D064B8" w:rsidRPr="00D064B8" w:rsidRDefault="00D064B8" w:rsidP="00D064B8">
      <w:pPr>
        <w:ind w:left="100"/>
        <w:rPr>
          <w:rFonts w:ascii="Times New Roman" w:eastAsia="Times New Roman" w:hAnsi="Times New Roman" w:cs="Times New Roman"/>
        </w:rPr>
      </w:pPr>
      <w:r w:rsidRPr="00D064B8">
        <w:rPr>
          <w:rFonts w:ascii="Times New Roman" w:eastAsia="Times New Roman" w:hAnsi="Times New Roman" w:cs="Times New Roman"/>
          <w:color w:val="000000"/>
        </w:rPr>
        <w:t>Section 2. Terms of Office</w:t>
      </w:r>
    </w:p>
    <w:p w14:paraId="4924C262" w14:textId="77777777" w:rsidR="00D064B8" w:rsidRPr="00D064B8" w:rsidRDefault="00D064B8" w:rsidP="00D064B8">
      <w:pPr>
        <w:ind w:left="100"/>
        <w:rPr>
          <w:rFonts w:ascii="Times New Roman" w:eastAsia="Times New Roman" w:hAnsi="Times New Roman" w:cs="Times New Roman"/>
        </w:rPr>
      </w:pPr>
      <w:r w:rsidRPr="00D064B8">
        <w:rPr>
          <w:rFonts w:ascii="Times New Roman" w:eastAsia="Times New Roman" w:hAnsi="Times New Roman" w:cs="Times New Roman"/>
          <w:color w:val="000000"/>
        </w:rPr>
        <w:t>The Officers of this Chapter shall each serve a term of one-year.</w:t>
      </w:r>
    </w:p>
    <w:p w14:paraId="2242035E" w14:textId="77777777" w:rsidR="00D064B8" w:rsidRPr="00D064B8" w:rsidRDefault="00D064B8" w:rsidP="00D064B8">
      <w:pPr>
        <w:rPr>
          <w:rFonts w:ascii="Times New Roman" w:eastAsia="Times New Roman" w:hAnsi="Times New Roman" w:cs="Times New Roman"/>
        </w:rPr>
      </w:pPr>
    </w:p>
    <w:p w14:paraId="5987F7DA" w14:textId="77777777" w:rsidR="00D064B8" w:rsidRPr="00D064B8" w:rsidRDefault="00D064B8" w:rsidP="00D064B8">
      <w:pPr>
        <w:ind w:left="100"/>
        <w:rPr>
          <w:rFonts w:ascii="Times New Roman" w:eastAsia="Times New Roman" w:hAnsi="Times New Roman" w:cs="Times New Roman"/>
        </w:rPr>
      </w:pPr>
      <w:r w:rsidRPr="00D064B8">
        <w:rPr>
          <w:rFonts w:ascii="Times New Roman" w:eastAsia="Times New Roman" w:hAnsi="Times New Roman" w:cs="Times New Roman"/>
          <w:color w:val="000000"/>
        </w:rPr>
        <w:t>Section 3. Vacancy in office</w:t>
      </w:r>
    </w:p>
    <w:p w14:paraId="503C43B5" w14:textId="77777777" w:rsidR="00D064B8" w:rsidRPr="00D064B8" w:rsidRDefault="00D064B8" w:rsidP="00D064B8">
      <w:pPr>
        <w:ind w:left="100" w:right="317"/>
        <w:jc w:val="both"/>
        <w:rPr>
          <w:rFonts w:ascii="Times New Roman" w:eastAsia="Times New Roman" w:hAnsi="Times New Roman" w:cs="Times New Roman"/>
        </w:rPr>
      </w:pPr>
      <w:r w:rsidRPr="00D064B8">
        <w:rPr>
          <w:rFonts w:ascii="Times New Roman" w:eastAsia="Times New Roman" w:hAnsi="Times New Roman" w:cs="Times New Roman"/>
          <w:color w:val="000000"/>
        </w:rPr>
        <w:t>In the event of a vacancy for any reason in the office of Vice President, Secretary or Treasurer, the President shall appoint an interim successor to serve until the next annual business meeting, at which time an election will take place. For the installment year, the executive board will be on a volunteer basis, with elections beginning the following year (2023). </w:t>
      </w:r>
    </w:p>
    <w:p w14:paraId="32FE449B" w14:textId="77777777" w:rsidR="00D064B8" w:rsidRPr="00D064B8" w:rsidRDefault="00D064B8" w:rsidP="00D064B8">
      <w:pPr>
        <w:rPr>
          <w:rFonts w:ascii="Times New Roman" w:eastAsia="Times New Roman" w:hAnsi="Times New Roman" w:cs="Times New Roman"/>
        </w:rPr>
      </w:pPr>
    </w:p>
    <w:p w14:paraId="5F9ABD95" w14:textId="77777777" w:rsidR="00D064B8" w:rsidRPr="00D064B8" w:rsidRDefault="00D064B8" w:rsidP="00D064B8">
      <w:pPr>
        <w:ind w:left="100"/>
        <w:rPr>
          <w:rFonts w:ascii="Times New Roman" w:eastAsia="Times New Roman" w:hAnsi="Times New Roman" w:cs="Times New Roman"/>
        </w:rPr>
      </w:pPr>
      <w:r w:rsidRPr="00D064B8">
        <w:rPr>
          <w:rFonts w:ascii="Times New Roman" w:eastAsia="Times New Roman" w:hAnsi="Times New Roman" w:cs="Times New Roman"/>
          <w:color w:val="000000"/>
        </w:rPr>
        <w:t>Section 4. Duties of the Officers</w:t>
      </w:r>
    </w:p>
    <w:p w14:paraId="4E67DDB6" w14:textId="77777777" w:rsidR="00D064B8" w:rsidRPr="00D064B8" w:rsidRDefault="00D064B8" w:rsidP="00D064B8">
      <w:pPr>
        <w:numPr>
          <w:ilvl w:val="0"/>
          <w:numId w:val="5"/>
        </w:numPr>
        <w:ind w:left="82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President: It shall be the duty of the President:</w:t>
      </w:r>
    </w:p>
    <w:p w14:paraId="01B16E21" w14:textId="77777777" w:rsidR="00D064B8" w:rsidRPr="00D064B8" w:rsidRDefault="00D064B8" w:rsidP="00D064B8">
      <w:pPr>
        <w:numPr>
          <w:ilvl w:val="1"/>
          <w:numId w:val="4"/>
        </w:numPr>
        <w:ind w:left="1180" w:right="494"/>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serve as an official representative of this Chapter in its contact with the Ohio AGD for the purpose of advancing the objectives and policies of this Chapter.</w:t>
      </w:r>
    </w:p>
    <w:p w14:paraId="0EDAA7C1" w14:textId="77777777" w:rsidR="00D064B8" w:rsidRPr="00D064B8" w:rsidRDefault="00D064B8" w:rsidP="00D064B8">
      <w:pPr>
        <w:numPr>
          <w:ilvl w:val="1"/>
          <w:numId w:val="4"/>
        </w:numPr>
        <w:ind w:left="1180" w:right="227"/>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preside at business meetings of the Chapter.</w:t>
      </w:r>
    </w:p>
    <w:p w14:paraId="756260B1" w14:textId="77777777" w:rsidR="00D064B8" w:rsidRPr="00D064B8" w:rsidRDefault="00D064B8" w:rsidP="00D064B8">
      <w:pPr>
        <w:numPr>
          <w:ilvl w:val="1"/>
          <w:numId w:val="4"/>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appoint a parliamentarian if necessary or desired.</w:t>
      </w:r>
    </w:p>
    <w:p w14:paraId="5A246561" w14:textId="77777777" w:rsidR="00D064B8" w:rsidRPr="00D064B8" w:rsidRDefault="00D064B8" w:rsidP="00D064B8">
      <w:pPr>
        <w:rPr>
          <w:rFonts w:ascii="Times New Roman" w:eastAsia="Times New Roman" w:hAnsi="Times New Roman" w:cs="Times New Roman"/>
        </w:rPr>
      </w:pPr>
      <w:r w:rsidRPr="00D064B8">
        <w:rPr>
          <w:rFonts w:ascii="Times New Roman" w:eastAsia="Times New Roman" w:hAnsi="Times New Roman" w:cs="Times New Roman"/>
        </w:rPr>
        <w:br/>
      </w:r>
    </w:p>
    <w:p w14:paraId="4152167A" w14:textId="77777777" w:rsidR="00D064B8" w:rsidRPr="00D064B8" w:rsidRDefault="00D064B8" w:rsidP="00D064B8">
      <w:pPr>
        <w:numPr>
          <w:ilvl w:val="0"/>
          <w:numId w:val="7"/>
        </w:numPr>
        <w:ind w:left="82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Vice-President: It shall be the duty of the Vice-President:</w:t>
      </w:r>
    </w:p>
    <w:p w14:paraId="053510CE" w14:textId="77777777" w:rsidR="00D064B8" w:rsidRPr="00D064B8" w:rsidRDefault="00D064B8" w:rsidP="00D064B8">
      <w:pPr>
        <w:numPr>
          <w:ilvl w:val="1"/>
          <w:numId w:val="6"/>
        </w:numPr>
        <w:ind w:left="1180" w:right="173"/>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Prepare for the presidency the following year</w:t>
      </w:r>
    </w:p>
    <w:p w14:paraId="5FD25114" w14:textId="77777777" w:rsidR="00D064B8" w:rsidRPr="00D064B8" w:rsidRDefault="00D064B8" w:rsidP="00D064B8">
      <w:pPr>
        <w:numPr>
          <w:ilvl w:val="1"/>
          <w:numId w:val="6"/>
        </w:numPr>
        <w:ind w:left="1180" w:right="173"/>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lastRenderedPageBreak/>
        <w:t>Must be a second or third year dental student.</w:t>
      </w:r>
    </w:p>
    <w:p w14:paraId="227D467B" w14:textId="77777777" w:rsidR="00D064B8" w:rsidRPr="00D064B8" w:rsidRDefault="00D064B8" w:rsidP="00D064B8">
      <w:pPr>
        <w:numPr>
          <w:ilvl w:val="1"/>
          <w:numId w:val="6"/>
        </w:numPr>
        <w:ind w:left="1180" w:right="173"/>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assume the office of President in the event that the President is unable to fulfill the terms of his or her office.</w:t>
      </w:r>
    </w:p>
    <w:p w14:paraId="3B05AAD6" w14:textId="77777777" w:rsidR="00D064B8" w:rsidRPr="00D064B8" w:rsidRDefault="00D064B8" w:rsidP="00D064B8">
      <w:pPr>
        <w:numPr>
          <w:ilvl w:val="1"/>
          <w:numId w:val="6"/>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attend all important functions of this Chapter.</w:t>
      </w:r>
    </w:p>
    <w:p w14:paraId="63779886" w14:textId="77777777" w:rsidR="00D064B8" w:rsidRPr="00D064B8" w:rsidRDefault="00D064B8" w:rsidP="00D064B8">
      <w:pPr>
        <w:numPr>
          <w:ilvl w:val="1"/>
          <w:numId w:val="6"/>
        </w:numPr>
        <w:ind w:left="1180" w:right="35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cooperate with the President and familiarize himself or herself with the duties of that office.</w:t>
      </w:r>
    </w:p>
    <w:p w14:paraId="7E234323" w14:textId="77777777" w:rsidR="00D064B8" w:rsidRPr="00D064B8" w:rsidRDefault="00D064B8" w:rsidP="00D064B8">
      <w:pPr>
        <w:rPr>
          <w:rFonts w:ascii="Times New Roman" w:eastAsia="Times New Roman" w:hAnsi="Times New Roman" w:cs="Times New Roman"/>
        </w:rPr>
      </w:pPr>
      <w:r w:rsidRPr="00D064B8">
        <w:rPr>
          <w:rFonts w:ascii="Times New Roman" w:eastAsia="Times New Roman" w:hAnsi="Times New Roman" w:cs="Times New Roman"/>
        </w:rPr>
        <w:br/>
      </w:r>
    </w:p>
    <w:p w14:paraId="29D39C96" w14:textId="77777777" w:rsidR="00D064B8" w:rsidRPr="00D064B8" w:rsidRDefault="00D064B8" w:rsidP="00D064B8">
      <w:pPr>
        <w:numPr>
          <w:ilvl w:val="0"/>
          <w:numId w:val="9"/>
        </w:numPr>
        <w:ind w:left="82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Secretary: It shall be the duty of the Secretary:</w:t>
      </w:r>
    </w:p>
    <w:p w14:paraId="362AFE89" w14:textId="77777777" w:rsidR="00D064B8" w:rsidRPr="00D064B8" w:rsidRDefault="00D064B8" w:rsidP="00D064B8">
      <w:pPr>
        <w:numPr>
          <w:ilvl w:val="1"/>
          <w:numId w:val="8"/>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keep minutes of all business meetings of the Chapter.</w:t>
      </w:r>
    </w:p>
    <w:p w14:paraId="2A7391A8" w14:textId="77777777" w:rsidR="00D064B8" w:rsidRPr="00D064B8" w:rsidRDefault="00D064B8" w:rsidP="00D064B8">
      <w:pPr>
        <w:numPr>
          <w:ilvl w:val="1"/>
          <w:numId w:val="8"/>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be the custodian of all of the records of this Chapter.</w:t>
      </w:r>
    </w:p>
    <w:p w14:paraId="2EA7A33D" w14:textId="77777777" w:rsidR="00D064B8" w:rsidRPr="00D064B8" w:rsidRDefault="00D064B8" w:rsidP="00D064B8">
      <w:pPr>
        <w:numPr>
          <w:ilvl w:val="1"/>
          <w:numId w:val="8"/>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conduct correspondence on behalf of this Chapter.</w:t>
      </w:r>
    </w:p>
    <w:p w14:paraId="702E2064" w14:textId="77777777" w:rsidR="00D064B8" w:rsidRPr="00D064B8" w:rsidRDefault="00D064B8" w:rsidP="00D064B8">
      <w:pPr>
        <w:numPr>
          <w:ilvl w:val="1"/>
          <w:numId w:val="8"/>
        </w:numPr>
        <w:ind w:left="1180" w:right="66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notify all members of the annual business meeting, at least thirty (30) days in advance.</w:t>
      </w:r>
    </w:p>
    <w:p w14:paraId="349D963D" w14:textId="77777777" w:rsidR="00D064B8" w:rsidRPr="00D064B8" w:rsidRDefault="00D064B8" w:rsidP="00D064B8">
      <w:pPr>
        <w:rPr>
          <w:rFonts w:ascii="Times New Roman" w:eastAsia="Times New Roman" w:hAnsi="Times New Roman" w:cs="Times New Roman"/>
        </w:rPr>
      </w:pPr>
      <w:r w:rsidRPr="00D064B8">
        <w:rPr>
          <w:rFonts w:ascii="Times New Roman" w:eastAsia="Times New Roman" w:hAnsi="Times New Roman" w:cs="Times New Roman"/>
        </w:rPr>
        <w:br/>
      </w:r>
    </w:p>
    <w:p w14:paraId="1C996A05" w14:textId="77777777" w:rsidR="00D064B8" w:rsidRPr="00D064B8" w:rsidRDefault="00D064B8" w:rsidP="00D064B8">
      <w:pPr>
        <w:numPr>
          <w:ilvl w:val="0"/>
          <w:numId w:val="11"/>
        </w:numPr>
        <w:ind w:left="82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Treasurer: It shall be the duty of the Treasurer:</w:t>
      </w:r>
    </w:p>
    <w:p w14:paraId="4484FCB6" w14:textId="77777777" w:rsidR="00D064B8" w:rsidRPr="00D064B8" w:rsidRDefault="00D064B8" w:rsidP="00D064B8">
      <w:pPr>
        <w:numPr>
          <w:ilvl w:val="1"/>
          <w:numId w:val="10"/>
        </w:numPr>
        <w:ind w:left="1180" w:right="1414"/>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keep adequate and proper accounts of the properties and funds of this Chapter.</w:t>
      </w:r>
    </w:p>
    <w:p w14:paraId="6A8176EF" w14:textId="52A48C5C" w:rsidR="00D064B8" w:rsidRPr="00D064B8" w:rsidRDefault="00D064B8" w:rsidP="00D064B8">
      <w:pPr>
        <w:numPr>
          <w:ilvl w:val="1"/>
          <w:numId w:val="10"/>
        </w:numPr>
        <w:ind w:left="1180" w:right="173"/>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maintain an up-to-date roster of all members and keep an accounting of their dues.</w:t>
      </w:r>
    </w:p>
    <w:p w14:paraId="03BCA225" w14:textId="77777777" w:rsidR="00D064B8" w:rsidRPr="00D064B8" w:rsidRDefault="00D064B8" w:rsidP="003D41BD">
      <w:pPr>
        <w:numPr>
          <w:ilvl w:val="0"/>
          <w:numId w:val="12"/>
        </w:numPr>
        <w:spacing w:before="69"/>
        <w:ind w:left="81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deposit all funds in the name of and to the credit of this Chapter.</w:t>
      </w:r>
    </w:p>
    <w:p w14:paraId="76A50775" w14:textId="77777777" w:rsidR="00D064B8" w:rsidRPr="00D064B8" w:rsidRDefault="00D064B8" w:rsidP="003D41BD">
      <w:pPr>
        <w:numPr>
          <w:ilvl w:val="0"/>
          <w:numId w:val="13"/>
        </w:numPr>
        <w:ind w:left="81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write and sign all checks, along with the President of the Chapter.</w:t>
      </w:r>
    </w:p>
    <w:p w14:paraId="341BFF2D" w14:textId="77777777" w:rsidR="00D064B8" w:rsidRPr="00D064B8" w:rsidRDefault="00D064B8" w:rsidP="003D41BD">
      <w:pPr>
        <w:numPr>
          <w:ilvl w:val="0"/>
          <w:numId w:val="14"/>
        </w:numPr>
        <w:ind w:left="810" w:right="383"/>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prepare a budget for review and approval by the officers.</w:t>
      </w:r>
    </w:p>
    <w:p w14:paraId="14535EDE" w14:textId="26724F27" w:rsidR="00F242D2" w:rsidRDefault="00D064B8" w:rsidP="00F242D2">
      <w:pPr>
        <w:numPr>
          <w:ilvl w:val="0"/>
          <w:numId w:val="15"/>
        </w:numPr>
        <w:ind w:left="81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cause to be bonded all persons authorized to manage this Chapter’s funds.</w:t>
      </w:r>
    </w:p>
    <w:p w14:paraId="301D30D1" w14:textId="77777777" w:rsidR="00D064B8" w:rsidRPr="00D064B8" w:rsidRDefault="00D064B8" w:rsidP="00D064B8">
      <w:pPr>
        <w:rPr>
          <w:rFonts w:ascii="Times New Roman" w:eastAsia="Times New Roman" w:hAnsi="Times New Roman" w:cs="Times New Roman"/>
        </w:rPr>
      </w:pPr>
      <w:r w:rsidRPr="00D064B8">
        <w:rPr>
          <w:rFonts w:ascii="Times New Roman" w:eastAsia="Times New Roman" w:hAnsi="Times New Roman" w:cs="Times New Roman"/>
        </w:rPr>
        <w:br/>
      </w:r>
    </w:p>
    <w:p w14:paraId="0CAA14D8" w14:textId="6E93B312" w:rsidR="00F242D2" w:rsidRDefault="00F242D2" w:rsidP="00D064B8">
      <w:pPr>
        <w:numPr>
          <w:ilvl w:val="0"/>
          <w:numId w:val="17"/>
        </w:numPr>
        <w:ind w:left="8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Membership Chair</w:t>
      </w:r>
    </w:p>
    <w:p w14:paraId="73EE6AB2" w14:textId="6C62D827" w:rsidR="00F242D2" w:rsidRDefault="00F242D2" w:rsidP="00F242D2">
      <w:pPr>
        <w:numPr>
          <w:ilvl w:val="1"/>
          <w:numId w:val="17"/>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To keep track of all new and current AGD student members</w:t>
      </w:r>
    </w:p>
    <w:p w14:paraId="0372F663" w14:textId="768D500C" w:rsidR="00F242D2" w:rsidRDefault="00F242D2" w:rsidP="00F242D2">
      <w:pPr>
        <w:numPr>
          <w:ilvl w:val="1"/>
          <w:numId w:val="17"/>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To help new members join the AGD organization </w:t>
      </w:r>
    </w:p>
    <w:p w14:paraId="270B461B" w14:textId="3B32ED9C" w:rsidR="00F242D2" w:rsidRDefault="00F242D2" w:rsidP="00F242D2">
      <w:pPr>
        <w:numPr>
          <w:ilvl w:val="1"/>
          <w:numId w:val="17"/>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To help current members renew their memberships</w:t>
      </w:r>
    </w:p>
    <w:p w14:paraId="2644DF30" w14:textId="73601008" w:rsidR="00F242D2" w:rsidRDefault="00F242D2" w:rsidP="00F242D2">
      <w:pPr>
        <w:numPr>
          <w:ilvl w:val="1"/>
          <w:numId w:val="17"/>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work with the national AGD </w:t>
      </w:r>
      <w:r w:rsidR="00F30A45">
        <w:rPr>
          <w:rFonts w:ascii="Times New Roman" w:eastAsia="Times New Roman" w:hAnsi="Times New Roman" w:cs="Times New Roman"/>
          <w:color w:val="000000"/>
        </w:rPr>
        <w:t xml:space="preserve">Membership Programs Manager to ensure our student organization members have joined and paid dues to the national AGD organization </w:t>
      </w:r>
    </w:p>
    <w:p w14:paraId="08425268" w14:textId="77777777" w:rsidR="00F30A45" w:rsidRDefault="00F30A45" w:rsidP="00F30A45">
      <w:pPr>
        <w:ind w:left="1440"/>
        <w:textAlignment w:val="baseline"/>
        <w:rPr>
          <w:rFonts w:ascii="Times New Roman" w:eastAsia="Times New Roman" w:hAnsi="Times New Roman" w:cs="Times New Roman"/>
          <w:color w:val="000000"/>
        </w:rPr>
      </w:pPr>
    </w:p>
    <w:p w14:paraId="47540236" w14:textId="77777777" w:rsidR="00F30A45" w:rsidRDefault="00F30A45" w:rsidP="00F30A45">
      <w:pPr>
        <w:ind w:left="1440"/>
        <w:textAlignment w:val="baseline"/>
        <w:rPr>
          <w:rFonts w:ascii="Times New Roman" w:eastAsia="Times New Roman" w:hAnsi="Times New Roman" w:cs="Times New Roman"/>
          <w:color w:val="000000"/>
        </w:rPr>
      </w:pPr>
    </w:p>
    <w:p w14:paraId="6AE69877" w14:textId="77777777" w:rsidR="00D064B8" w:rsidRPr="00D064B8" w:rsidRDefault="00D064B8" w:rsidP="00D064B8">
      <w:pPr>
        <w:numPr>
          <w:ilvl w:val="0"/>
          <w:numId w:val="17"/>
        </w:numPr>
        <w:ind w:left="82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Social Media Chair: It shall be the duty of the Social Media Chair:</w:t>
      </w:r>
    </w:p>
    <w:p w14:paraId="2B740591" w14:textId="77777777" w:rsidR="00D064B8" w:rsidRPr="00D064B8" w:rsidRDefault="00D064B8" w:rsidP="00D064B8">
      <w:pPr>
        <w:numPr>
          <w:ilvl w:val="1"/>
          <w:numId w:val="16"/>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publicize our events via social media platforms and engage our members.</w:t>
      </w:r>
    </w:p>
    <w:p w14:paraId="1D065ABA" w14:textId="77777777" w:rsidR="00D064B8" w:rsidRPr="00D064B8" w:rsidRDefault="00D064B8" w:rsidP="00D064B8">
      <w:pPr>
        <w:numPr>
          <w:ilvl w:val="1"/>
          <w:numId w:val="16"/>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prepare posts highlighting the current officers. </w:t>
      </w:r>
    </w:p>
    <w:p w14:paraId="17D35D40" w14:textId="77777777" w:rsidR="00D064B8" w:rsidRPr="00D064B8" w:rsidRDefault="00D064B8" w:rsidP="00D064B8">
      <w:pPr>
        <w:numPr>
          <w:ilvl w:val="1"/>
          <w:numId w:val="16"/>
        </w:numPr>
        <w:ind w:left="1180"/>
        <w:textAlignment w:val="baseline"/>
        <w:rPr>
          <w:rFonts w:ascii="Times New Roman" w:eastAsia="Times New Roman" w:hAnsi="Times New Roman" w:cs="Times New Roman"/>
          <w:color w:val="000000"/>
        </w:rPr>
      </w:pPr>
      <w:r w:rsidRPr="00D064B8">
        <w:rPr>
          <w:rFonts w:ascii="Times New Roman" w:eastAsia="Times New Roman" w:hAnsi="Times New Roman" w:cs="Times New Roman"/>
          <w:color w:val="000000"/>
        </w:rPr>
        <w:t>To engage and interact with other AGD Student Chapters platforms.</w:t>
      </w:r>
    </w:p>
    <w:p w14:paraId="22AD2543" w14:textId="77777777" w:rsidR="00D064B8" w:rsidRPr="00D064B8" w:rsidRDefault="00D064B8" w:rsidP="00D064B8">
      <w:pPr>
        <w:spacing w:after="240"/>
        <w:rPr>
          <w:rFonts w:ascii="Times New Roman" w:eastAsia="Times New Roman" w:hAnsi="Times New Roman" w:cs="Times New Roman"/>
        </w:rPr>
      </w:pPr>
    </w:p>
    <w:p w14:paraId="677B39FA" w14:textId="77777777" w:rsidR="00D064B8" w:rsidRPr="00D064B8" w:rsidRDefault="00D064B8" w:rsidP="00D064B8">
      <w:pPr>
        <w:ind w:left="3546" w:right="3549"/>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VIII</w:t>
      </w:r>
    </w:p>
    <w:p w14:paraId="7D6C2653" w14:textId="77777777" w:rsidR="00D064B8" w:rsidRPr="00D064B8" w:rsidRDefault="00D064B8" w:rsidP="00D064B8">
      <w:pPr>
        <w:ind w:left="3549" w:right="3549"/>
        <w:jc w:val="center"/>
        <w:rPr>
          <w:rFonts w:ascii="Times New Roman" w:eastAsia="Times New Roman" w:hAnsi="Times New Roman" w:cs="Times New Roman"/>
        </w:rPr>
      </w:pPr>
      <w:r w:rsidRPr="00D064B8">
        <w:rPr>
          <w:rFonts w:ascii="Times New Roman" w:eastAsia="Times New Roman" w:hAnsi="Times New Roman" w:cs="Times New Roman"/>
          <w:color w:val="000000"/>
        </w:rPr>
        <w:t>Councils and Committees</w:t>
      </w:r>
    </w:p>
    <w:p w14:paraId="39073DAE" w14:textId="77777777" w:rsidR="00D064B8" w:rsidRPr="00D064B8" w:rsidRDefault="00D064B8" w:rsidP="00D064B8">
      <w:pPr>
        <w:rPr>
          <w:rFonts w:ascii="Times New Roman" w:eastAsia="Times New Roman" w:hAnsi="Times New Roman" w:cs="Times New Roman"/>
        </w:rPr>
      </w:pPr>
    </w:p>
    <w:p w14:paraId="65D61C0B" w14:textId="77777777" w:rsidR="00D064B8" w:rsidRPr="00D064B8" w:rsidRDefault="00D064B8" w:rsidP="00D064B8">
      <w:pPr>
        <w:ind w:left="120" w:right="83"/>
        <w:rPr>
          <w:rFonts w:ascii="Times New Roman" w:eastAsia="Times New Roman" w:hAnsi="Times New Roman" w:cs="Times New Roman"/>
        </w:rPr>
      </w:pPr>
      <w:r w:rsidRPr="00D064B8">
        <w:rPr>
          <w:rFonts w:ascii="Times New Roman" w:eastAsia="Times New Roman" w:hAnsi="Times New Roman" w:cs="Times New Roman"/>
          <w:color w:val="000000"/>
        </w:rPr>
        <w:lastRenderedPageBreak/>
        <w:t>If the Officers of this Chapter decide that it will be in the best interest of the Chapter to name councils and/or committees, the President, with the approval of the other Officers, shall make all council and committee appointments as needed.</w:t>
      </w:r>
    </w:p>
    <w:p w14:paraId="61FEB80C" w14:textId="77777777" w:rsidR="00D064B8" w:rsidRPr="00D064B8" w:rsidRDefault="00D064B8" w:rsidP="00D064B8">
      <w:pPr>
        <w:rPr>
          <w:rFonts w:ascii="Times New Roman" w:eastAsia="Times New Roman" w:hAnsi="Times New Roman" w:cs="Times New Roman"/>
        </w:rPr>
      </w:pPr>
    </w:p>
    <w:p w14:paraId="03E78D57"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Council appointments will be for a set term determined by the President, and will expire at the end of the appropriate annual business meeting.</w:t>
      </w:r>
    </w:p>
    <w:p w14:paraId="6525E213" w14:textId="77777777" w:rsidR="00D064B8" w:rsidRPr="00D064B8" w:rsidRDefault="00D064B8" w:rsidP="00D064B8">
      <w:pPr>
        <w:rPr>
          <w:rFonts w:ascii="Times New Roman" w:eastAsia="Times New Roman" w:hAnsi="Times New Roman" w:cs="Times New Roman"/>
        </w:rPr>
      </w:pPr>
    </w:p>
    <w:p w14:paraId="795ED7D4" w14:textId="77777777" w:rsidR="00D064B8" w:rsidRPr="00D064B8" w:rsidRDefault="00D064B8" w:rsidP="00D064B8">
      <w:pPr>
        <w:ind w:left="119" w:right="211"/>
        <w:rPr>
          <w:rFonts w:ascii="Times New Roman" w:eastAsia="Times New Roman" w:hAnsi="Times New Roman" w:cs="Times New Roman"/>
        </w:rPr>
      </w:pPr>
      <w:r w:rsidRPr="00D064B8">
        <w:rPr>
          <w:rFonts w:ascii="Times New Roman" w:eastAsia="Times New Roman" w:hAnsi="Times New Roman" w:cs="Times New Roman"/>
          <w:color w:val="000000"/>
        </w:rPr>
        <w:t>In order for any council or committee to transact business, at least a majority of its members must participate in the decision. By mail, telephone or e-mail votes, all members must be contacted. Google polling through the council is also appropriate.  No meeting of a council or committee may be held without a majority of the voting council or committee members in attendance, be it a physical presence or virtual by telephone or video call. All members of a council or committee must be duly notified in writing of the time and place, if in person, of the meeting at least seven (7) days before it is to take place.</w:t>
      </w:r>
    </w:p>
    <w:p w14:paraId="468AD38E" w14:textId="77777777" w:rsidR="00D064B8" w:rsidRPr="00D064B8" w:rsidRDefault="00D064B8" w:rsidP="00D064B8">
      <w:pPr>
        <w:rPr>
          <w:rFonts w:ascii="Times New Roman" w:eastAsia="Times New Roman" w:hAnsi="Times New Roman" w:cs="Times New Roman"/>
        </w:rPr>
      </w:pPr>
    </w:p>
    <w:p w14:paraId="56E2CC05" w14:textId="77777777" w:rsidR="00D064B8" w:rsidRPr="00D064B8" w:rsidRDefault="00D064B8" w:rsidP="00D064B8">
      <w:pPr>
        <w:ind w:left="3547" w:right="3549"/>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IX</w:t>
      </w:r>
    </w:p>
    <w:p w14:paraId="55B9C910" w14:textId="77777777" w:rsidR="00D064B8" w:rsidRPr="00D064B8" w:rsidRDefault="00D064B8" w:rsidP="00D064B8">
      <w:pPr>
        <w:ind w:left="3547" w:right="3549"/>
        <w:jc w:val="center"/>
        <w:rPr>
          <w:rFonts w:ascii="Times New Roman" w:eastAsia="Times New Roman" w:hAnsi="Times New Roman" w:cs="Times New Roman"/>
        </w:rPr>
      </w:pPr>
      <w:r w:rsidRPr="00D064B8">
        <w:rPr>
          <w:rFonts w:ascii="Times New Roman" w:eastAsia="Times New Roman" w:hAnsi="Times New Roman" w:cs="Times New Roman"/>
          <w:color w:val="000000"/>
        </w:rPr>
        <w:t>Indemnification</w:t>
      </w:r>
    </w:p>
    <w:p w14:paraId="53633E35" w14:textId="77777777" w:rsidR="00D064B8" w:rsidRPr="00D064B8" w:rsidRDefault="00D064B8" w:rsidP="00D064B8">
      <w:pPr>
        <w:rPr>
          <w:rFonts w:ascii="Times New Roman" w:eastAsia="Times New Roman" w:hAnsi="Times New Roman" w:cs="Times New Roman"/>
        </w:rPr>
      </w:pPr>
    </w:p>
    <w:p w14:paraId="21565777" w14:textId="77777777" w:rsidR="00D064B8" w:rsidRPr="00D064B8" w:rsidRDefault="00D064B8" w:rsidP="00D064B8">
      <w:pPr>
        <w:ind w:left="120" w:right="186"/>
        <w:rPr>
          <w:rFonts w:ascii="Times New Roman" w:eastAsia="Times New Roman" w:hAnsi="Times New Roman" w:cs="Times New Roman"/>
        </w:rPr>
      </w:pPr>
      <w:r w:rsidRPr="00D064B8">
        <w:rPr>
          <w:rFonts w:ascii="Times New Roman" w:eastAsia="Times New Roman" w:hAnsi="Times New Roman" w:cs="Times New Roman"/>
          <w:color w:val="000000"/>
        </w:rPr>
        <w:t>Each officer, council member, committee member, and other agent of the Chapter who was or is a party to any action suit or proceeding by reason of fact that he or she is or was an officer, council member, committee member, or other agent of the Chapter shall be held harmless and indemnified against all costs, expenses, attorneys' fees, judgments, fines and amounts paid in settlement actually and reasonably incurred by such person in connection with such action, suit or proceeding, if such person acted in good faith and in a manner he or she reasonably believed to be in, or not opposed to, the best interests of the Chapter, and, with respect to any criminal action or proceeding, had no reasonable cause to believe his or her conduct was unlawful , provided that no indemnification shall be made in respect to any claim, issue or matter as to which such person shall have been adjudged to be liable for negligence or misconduct in the performance of his or her duty to the corporation unless and only to the extent that the court in which such action or suit was brought shall determine upon application that, despite the adjudication of liability, but in view of all the circumstances in the case, such person is fairly and reasonably entitled to indemnity for such expenses as the court shall deem proper.</w:t>
      </w:r>
    </w:p>
    <w:p w14:paraId="08662C67" w14:textId="77777777" w:rsidR="00D064B8" w:rsidRPr="00D064B8" w:rsidRDefault="00D064B8" w:rsidP="00D064B8">
      <w:pPr>
        <w:rPr>
          <w:rFonts w:ascii="Times New Roman" w:eastAsia="Times New Roman" w:hAnsi="Times New Roman" w:cs="Times New Roman"/>
        </w:rPr>
      </w:pPr>
    </w:p>
    <w:p w14:paraId="52C2196C" w14:textId="77777777" w:rsidR="00D064B8" w:rsidRPr="00D064B8" w:rsidRDefault="00D064B8" w:rsidP="00D064B8">
      <w:pPr>
        <w:ind w:right="1"/>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X</w:t>
      </w:r>
    </w:p>
    <w:p w14:paraId="7B56324D" w14:textId="77777777" w:rsidR="00D064B8" w:rsidRPr="00D064B8" w:rsidRDefault="00D064B8" w:rsidP="00D064B8">
      <w:pPr>
        <w:ind w:left="3549" w:right="3549"/>
        <w:jc w:val="center"/>
        <w:rPr>
          <w:rFonts w:ascii="Times New Roman" w:eastAsia="Times New Roman" w:hAnsi="Times New Roman" w:cs="Times New Roman"/>
        </w:rPr>
      </w:pPr>
      <w:r w:rsidRPr="00D064B8">
        <w:rPr>
          <w:rFonts w:ascii="Times New Roman" w:eastAsia="Times New Roman" w:hAnsi="Times New Roman" w:cs="Times New Roman"/>
          <w:color w:val="000000"/>
        </w:rPr>
        <w:t>Amendments</w:t>
      </w:r>
      <w:r w:rsidRPr="00D064B8">
        <w:rPr>
          <w:rFonts w:ascii="Times New Roman" w:eastAsia="Times New Roman" w:hAnsi="Times New Roman" w:cs="Times New Roman"/>
          <w:color w:val="000000"/>
        </w:rPr>
        <w:br/>
      </w:r>
    </w:p>
    <w:p w14:paraId="5E16DF45" w14:textId="77777777" w:rsidR="00D064B8" w:rsidRPr="00D064B8" w:rsidRDefault="00D064B8" w:rsidP="00D064B8">
      <w:pPr>
        <w:spacing w:before="69"/>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1.</w:t>
      </w:r>
    </w:p>
    <w:p w14:paraId="2E8040B8"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The Constitution may be amended by an affirmative vote of at least a majority of the members present and voting at the annual business meeting of the Chapter, provided that a copy of the proposed amendment has been sent to all members at least thirty (30) days before the meeting at which such action is proposed to be taken.</w:t>
      </w:r>
    </w:p>
    <w:p w14:paraId="093FA6D8" w14:textId="77777777" w:rsidR="00D064B8" w:rsidRPr="00D064B8" w:rsidRDefault="00D064B8" w:rsidP="00D064B8">
      <w:pPr>
        <w:rPr>
          <w:rFonts w:ascii="Times New Roman" w:eastAsia="Times New Roman" w:hAnsi="Times New Roman" w:cs="Times New Roman"/>
        </w:rPr>
      </w:pPr>
    </w:p>
    <w:p w14:paraId="69F05155"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2.</w:t>
      </w:r>
    </w:p>
    <w:p w14:paraId="436D11CE" w14:textId="77777777" w:rsidR="00D064B8" w:rsidRPr="00D064B8" w:rsidRDefault="00D064B8" w:rsidP="00D064B8">
      <w:pPr>
        <w:ind w:left="119" w:right="211"/>
        <w:rPr>
          <w:rFonts w:ascii="Times New Roman" w:eastAsia="Times New Roman" w:hAnsi="Times New Roman" w:cs="Times New Roman"/>
        </w:rPr>
      </w:pPr>
      <w:r w:rsidRPr="00D064B8">
        <w:rPr>
          <w:rFonts w:ascii="Times New Roman" w:eastAsia="Times New Roman" w:hAnsi="Times New Roman" w:cs="Times New Roman"/>
          <w:color w:val="000000"/>
        </w:rPr>
        <w:t xml:space="preserve">Any member in good standing may propose amendments to the Constitution by submitting them in writing to the Secretary at least ten (10) days prior to the annual business meeting. </w:t>
      </w:r>
      <w:r w:rsidRPr="00D064B8">
        <w:rPr>
          <w:rFonts w:ascii="Times New Roman" w:eastAsia="Times New Roman" w:hAnsi="Times New Roman" w:cs="Times New Roman"/>
          <w:color w:val="000000"/>
        </w:rPr>
        <w:lastRenderedPageBreak/>
        <w:t>The Secretary shall be responsible for ensuring that all members are notified of the proposed amendments at least seven (7) days prior to the annual business meeting.</w:t>
      </w:r>
    </w:p>
    <w:p w14:paraId="4A50E334" w14:textId="77777777" w:rsidR="00D064B8" w:rsidRPr="00D064B8" w:rsidRDefault="00D064B8" w:rsidP="00D064B8">
      <w:pPr>
        <w:rPr>
          <w:rFonts w:ascii="Times New Roman" w:eastAsia="Times New Roman" w:hAnsi="Times New Roman" w:cs="Times New Roman"/>
        </w:rPr>
      </w:pPr>
    </w:p>
    <w:p w14:paraId="1C2913CA"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3.</w:t>
      </w:r>
    </w:p>
    <w:p w14:paraId="6EE8F450"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The Board of Directors of the chapter may make changes, additions, deletions or amendments to these bylaws as they see fit, in consultation with the officers of the Chapter.</w:t>
      </w:r>
    </w:p>
    <w:p w14:paraId="79F18949" w14:textId="77777777" w:rsidR="00D064B8" w:rsidRPr="00D064B8" w:rsidRDefault="00D064B8" w:rsidP="00D064B8">
      <w:pPr>
        <w:rPr>
          <w:rFonts w:ascii="Times New Roman" w:eastAsia="Times New Roman" w:hAnsi="Times New Roman" w:cs="Times New Roman"/>
        </w:rPr>
      </w:pPr>
    </w:p>
    <w:p w14:paraId="422CA8D6" w14:textId="77777777" w:rsidR="00D064B8" w:rsidRPr="00D064B8" w:rsidRDefault="00D064B8" w:rsidP="00D064B8">
      <w:pPr>
        <w:spacing w:before="5"/>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Section 4.</w:t>
      </w:r>
    </w:p>
    <w:p w14:paraId="4655E233"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This Constitution may be reviewed and updated on an annual basis following the Academy of General Dentistry (AGD) House of Delegates meeting, but at a minimum every three (3) years. The Chapter shall adhere to the AGD’s request that each constituent keep a current copy of their bylaws on file with AGD Headquarters.</w:t>
      </w:r>
    </w:p>
    <w:p w14:paraId="67D38ACD" w14:textId="77777777" w:rsidR="00D064B8" w:rsidRPr="00D064B8" w:rsidRDefault="00D064B8" w:rsidP="00D064B8">
      <w:pPr>
        <w:spacing w:before="5"/>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 </w:t>
      </w:r>
    </w:p>
    <w:p w14:paraId="2D7182BC" w14:textId="77777777" w:rsidR="003D41BD" w:rsidRDefault="003D41BD" w:rsidP="00D064B8">
      <w:pPr>
        <w:ind w:left="3549" w:right="3549"/>
        <w:jc w:val="center"/>
        <w:outlineLvl w:val="3"/>
        <w:rPr>
          <w:rFonts w:ascii="Times New Roman" w:eastAsia="Times New Roman" w:hAnsi="Times New Roman" w:cs="Times New Roman"/>
          <w:b/>
          <w:bCs/>
          <w:color w:val="000000"/>
          <w:u w:val="single"/>
        </w:rPr>
      </w:pPr>
    </w:p>
    <w:p w14:paraId="3980D73B" w14:textId="482E25EB" w:rsidR="00D064B8" w:rsidRPr="00D064B8" w:rsidRDefault="00D064B8" w:rsidP="00D064B8">
      <w:pPr>
        <w:ind w:left="3549" w:right="3549"/>
        <w:jc w:val="center"/>
        <w:outlineLvl w:val="3"/>
        <w:rPr>
          <w:rFonts w:ascii="Times New Roman" w:eastAsia="Times New Roman" w:hAnsi="Times New Roman" w:cs="Times New Roman"/>
          <w:b/>
          <w:bCs/>
        </w:rPr>
      </w:pPr>
      <w:r w:rsidRPr="00D064B8">
        <w:rPr>
          <w:rFonts w:ascii="Times New Roman" w:eastAsia="Times New Roman" w:hAnsi="Times New Roman" w:cs="Times New Roman"/>
          <w:b/>
          <w:bCs/>
          <w:color w:val="000000"/>
          <w:u w:val="single"/>
        </w:rPr>
        <w:t>Chapter XI</w:t>
      </w:r>
    </w:p>
    <w:p w14:paraId="1ECDB679" w14:textId="77777777" w:rsidR="00D064B8" w:rsidRPr="00D064B8" w:rsidRDefault="00D064B8" w:rsidP="00D064B8">
      <w:pPr>
        <w:ind w:left="120" w:firstLine="3628"/>
        <w:rPr>
          <w:rFonts w:ascii="Times New Roman" w:eastAsia="Times New Roman" w:hAnsi="Times New Roman" w:cs="Times New Roman"/>
        </w:rPr>
      </w:pPr>
      <w:r w:rsidRPr="00D064B8">
        <w:rPr>
          <w:rFonts w:ascii="Times New Roman" w:eastAsia="Times New Roman" w:hAnsi="Times New Roman" w:cs="Times New Roman"/>
          <w:color w:val="000000"/>
        </w:rPr>
        <w:t>External relationships</w:t>
      </w:r>
    </w:p>
    <w:p w14:paraId="54DDF0BC" w14:textId="77777777" w:rsidR="00D064B8" w:rsidRPr="00D064B8" w:rsidRDefault="00D064B8" w:rsidP="00D064B8">
      <w:pPr>
        <w:rPr>
          <w:rFonts w:ascii="Times New Roman" w:eastAsia="Times New Roman" w:hAnsi="Times New Roman" w:cs="Times New Roman"/>
        </w:rPr>
      </w:pPr>
    </w:p>
    <w:p w14:paraId="61693FA6"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1.</w:t>
      </w:r>
    </w:p>
    <w:p w14:paraId="1DBBBDF7"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The Chapter shall be a committee of the Ohio AGD, subject to the rules of said constituent, to the extent that they do not conflict with the rules of The Ohio State University College of Dentistry.</w:t>
      </w:r>
    </w:p>
    <w:p w14:paraId="46736D78" w14:textId="77777777" w:rsidR="00D064B8" w:rsidRPr="00D064B8" w:rsidRDefault="00D064B8" w:rsidP="00D064B8">
      <w:pPr>
        <w:rPr>
          <w:rFonts w:ascii="Times New Roman" w:eastAsia="Times New Roman" w:hAnsi="Times New Roman" w:cs="Times New Roman"/>
        </w:rPr>
      </w:pPr>
    </w:p>
    <w:p w14:paraId="553B6C09" w14:textId="77777777" w:rsidR="00D064B8" w:rsidRPr="00D064B8" w:rsidRDefault="00D064B8" w:rsidP="00D064B8">
      <w:pPr>
        <w:ind w:left="120"/>
        <w:rPr>
          <w:rFonts w:ascii="Times New Roman" w:eastAsia="Times New Roman" w:hAnsi="Times New Roman" w:cs="Times New Roman"/>
        </w:rPr>
      </w:pPr>
      <w:r w:rsidRPr="00D064B8">
        <w:rPr>
          <w:rFonts w:ascii="Times New Roman" w:eastAsia="Times New Roman" w:hAnsi="Times New Roman" w:cs="Times New Roman"/>
          <w:color w:val="000000"/>
        </w:rPr>
        <w:t>Section 2.</w:t>
      </w:r>
    </w:p>
    <w:p w14:paraId="63AC6E22" w14:textId="77777777" w:rsidR="00D064B8" w:rsidRPr="00D064B8" w:rsidRDefault="00D064B8" w:rsidP="00D064B8">
      <w:pPr>
        <w:ind w:left="120" w:right="254"/>
        <w:rPr>
          <w:rFonts w:ascii="Times New Roman" w:eastAsia="Times New Roman" w:hAnsi="Times New Roman" w:cs="Times New Roman"/>
        </w:rPr>
      </w:pPr>
      <w:r w:rsidRPr="00D064B8">
        <w:rPr>
          <w:rFonts w:ascii="Times New Roman" w:eastAsia="Times New Roman" w:hAnsi="Times New Roman" w:cs="Times New Roman"/>
          <w:color w:val="000000"/>
        </w:rPr>
        <w:t>Nothing within these bylaws shall be implied or construed to create an agency relationship with the Academy of General Dentistry.</w:t>
      </w:r>
    </w:p>
    <w:p w14:paraId="5833A7AC" w14:textId="77777777" w:rsidR="00783B65" w:rsidRDefault="00783B65"/>
    <w:sectPr w:rsidR="00783B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10DA" w14:textId="77777777" w:rsidR="00090D1F" w:rsidRDefault="00090D1F" w:rsidP="003D41BD">
      <w:r>
        <w:separator/>
      </w:r>
    </w:p>
  </w:endnote>
  <w:endnote w:type="continuationSeparator" w:id="0">
    <w:p w14:paraId="358400C0" w14:textId="77777777" w:rsidR="00090D1F" w:rsidRDefault="00090D1F" w:rsidP="003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8F898" w14:textId="77777777" w:rsidR="00090D1F" w:rsidRDefault="00090D1F" w:rsidP="003D41BD">
      <w:r>
        <w:separator/>
      </w:r>
    </w:p>
  </w:footnote>
  <w:footnote w:type="continuationSeparator" w:id="0">
    <w:p w14:paraId="55B31A8E" w14:textId="77777777" w:rsidR="00090D1F" w:rsidRDefault="00090D1F" w:rsidP="003D41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E3A"/>
    <w:multiLevelType w:val="multilevel"/>
    <w:tmpl w:val="A7A841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B2170"/>
    <w:multiLevelType w:val="multilevel"/>
    <w:tmpl w:val="DEDE6C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B6B5D"/>
    <w:multiLevelType w:val="multilevel"/>
    <w:tmpl w:val="1834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862F8"/>
    <w:multiLevelType w:val="multilevel"/>
    <w:tmpl w:val="FA927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B2559"/>
    <w:multiLevelType w:val="hybridMultilevel"/>
    <w:tmpl w:val="F7BEC924"/>
    <w:lvl w:ilvl="0" w:tplc="F504457E">
      <w:start w:val="3"/>
      <w:numFmt w:val="upperLetter"/>
      <w:lvlText w:val="%1."/>
      <w:lvlJc w:val="left"/>
      <w:pPr>
        <w:tabs>
          <w:tab w:val="num" w:pos="720"/>
        </w:tabs>
        <w:ind w:left="720" w:hanging="360"/>
      </w:pPr>
    </w:lvl>
    <w:lvl w:ilvl="1" w:tplc="6DDA9FCC" w:tentative="1">
      <w:start w:val="1"/>
      <w:numFmt w:val="decimal"/>
      <w:lvlText w:val="%2."/>
      <w:lvlJc w:val="left"/>
      <w:pPr>
        <w:tabs>
          <w:tab w:val="num" w:pos="1440"/>
        </w:tabs>
        <w:ind w:left="1440" w:hanging="360"/>
      </w:pPr>
    </w:lvl>
    <w:lvl w:ilvl="2" w:tplc="D4963F6C" w:tentative="1">
      <w:start w:val="1"/>
      <w:numFmt w:val="decimal"/>
      <w:lvlText w:val="%3."/>
      <w:lvlJc w:val="left"/>
      <w:pPr>
        <w:tabs>
          <w:tab w:val="num" w:pos="2160"/>
        </w:tabs>
        <w:ind w:left="2160" w:hanging="360"/>
      </w:pPr>
    </w:lvl>
    <w:lvl w:ilvl="3" w:tplc="7D6876A4" w:tentative="1">
      <w:start w:val="1"/>
      <w:numFmt w:val="decimal"/>
      <w:lvlText w:val="%4."/>
      <w:lvlJc w:val="left"/>
      <w:pPr>
        <w:tabs>
          <w:tab w:val="num" w:pos="2880"/>
        </w:tabs>
        <w:ind w:left="2880" w:hanging="360"/>
      </w:pPr>
    </w:lvl>
    <w:lvl w:ilvl="4" w:tplc="F05A4E3A" w:tentative="1">
      <w:start w:val="1"/>
      <w:numFmt w:val="decimal"/>
      <w:lvlText w:val="%5."/>
      <w:lvlJc w:val="left"/>
      <w:pPr>
        <w:tabs>
          <w:tab w:val="num" w:pos="3600"/>
        </w:tabs>
        <w:ind w:left="3600" w:hanging="360"/>
      </w:pPr>
    </w:lvl>
    <w:lvl w:ilvl="5" w:tplc="9C1EBC50" w:tentative="1">
      <w:start w:val="1"/>
      <w:numFmt w:val="decimal"/>
      <w:lvlText w:val="%6."/>
      <w:lvlJc w:val="left"/>
      <w:pPr>
        <w:tabs>
          <w:tab w:val="num" w:pos="4320"/>
        </w:tabs>
        <w:ind w:left="4320" w:hanging="360"/>
      </w:pPr>
    </w:lvl>
    <w:lvl w:ilvl="6" w:tplc="F51E0E50" w:tentative="1">
      <w:start w:val="1"/>
      <w:numFmt w:val="decimal"/>
      <w:lvlText w:val="%7."/>
      <w:lvlJc w:val="left"/>
      <w:pPr>
        <w:tabs>
          <w:tab w:val="num" w:pos="5040"/>
        </w:tabs>
        <w:ind w:left="5040" w:hanging="360"/>
      </w:pPr>
    </w:lvl>
    <w:lvl w:ilvl="7" w:tplc="6018EDCA" w:tentative="1">
      <w:start w:val="1"/>
      <w:numFmt w:val="decimal"/>
      <w:lvlText w:val="%8."/>
      <w:lvlJc w:val="left"/>
      <w:pPr>
        <w:tabs>
          <w:tab w:val="num" w:pos="5760"/>
        </w:tabs>
        <w:ind w:left="5760" w:hanging="360"/>
      </w:pPr>
    </w:lvl>
    <w:lvl w:ilvl="8" w:tplc="263E967A" w:tentative="1">
      <w:start w:val="1"/>
      <w:numFmt w:val="decimal"/>
      <w:lvlText w:val="%9."/>
      <w:lvlJc w:val="left"/>
      <w:pPr>
        <w:tabs>
          <w:tab w:val="num" w:pos="6480"/>
        </w:tabs>
        <w:ind w:left="6480" w:hanging="360"/>
      </w:pPr>
    </w:lvl>
  </w:abstractNum>
  <w:abstractNum w:abstractNumId="5">
    <w:nsid w:val="257B0E61"/>
    <w:multiLevelType w:val="multilevel"/>
    <w:tmpl w:val="82B6DD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F81771"/>
    <w:multiLevelType w:val="hybridMultilevel"/>
    <w:tmpl w:val="DEFAB4F2"/>
    <w:lvl w:ilvl="0" w:tplc="3342E4C2">
      <w:start w:val="5"/>
      <w:numFmt w:val="upperLetter"/>
      <w:lvlText w:val="%1."/>
      <w:lvlJc w:val="left"/>
      <w:pPr>
        <w:tabs>
          <w:tab w:val="num" w:pos="720"/>
        </w:tabs>
        <w:ind w:left="720" w:hanging="360"/>
      </w:pPr>
    </w:lvl>
    <w:lvl w:ilvl="1" w:tplc="90103FBA">
      <w:start w:val="1"/>
      <w:numFmt w:val="decimal"/>
      <w:lvlText w:val="%2."/>
      <w:lvlJc w:val="left"/>
      <w:pPr>
        <w:tabs>
          <w:tab w:val="num" w:pos="1440"/>
        </w:tabs>
        <w:ind w:left="1440" w:hanging="360"/>
      </w:pPr>
    </w:lvl>
    <w:lvl w:ilvl="2" w:tplc="2404EFD4" w:tentative="1">
      <w:start w:val="1"/>
      <w:numFmt w:val="decimal"/>
      <w:lvlText w:val="%3."/>
      <w:lvlJc w:val="left"/>
      <w:pPr>
        <w:tabs>
          <w:tab w:val="num" w:pos="2160"/>
        </w:tabs>
        <w:ind w:left="2160" w:hanging="360"/>
      </w:pPr>
    </w:lvl>
    <w:lvl w:ilvl="3" w:tplc="258CE3BC" w:tentative="1">
      <w:start w:val="1"/>
      <w:numFmt w:val="decimal"/>
      <w:lvlText w:val="%4."/>
      <w:lvlJc w:val="left"/>
      <w:pPr>
        <w:tabs>
          <w:tab w:val="num" w:pos="2880"/>
        </w:tabs>
        <w:ind w:left="2880" w:hanging="360"/>
      </w:pPr>
    </w:lvl>
    <w:lvl w:ilvl="4" w:tplc="1E086ECA" w:tentative="1">
      <w:start w:val="1"/>
      <w:numFmt w:val="decimal"/>
      <w:lvlText w:val="%5."/>
      <w:lvlJc w:val="left"/>
      <w:pPr>
        <w:tabs>
          <w:tab w:val="num" w:pos="3600"/>
        </w:tabs>
        <w:ind w:left="3600" w:hanging="360"/>
      </w:pPr>
    </w:lvl>
    <w:lvl w:ilvl="5" w:tplc="CA0E12BA" w:tentative="1">
      <w:start w:val="1"/>
      <w:numFmt w:val="decimal"/>
      <w:lvlText w:val="%6."/>
      <w:lvlJc w:val="left"/>
      <w:pPr>
        <w:tabs>
          <w:tab w:val="num" w:pos="4320"/>
        </w:tabs>
        <w:ind w:left="4320" w:hanging="360"/>
      </w:pPr>
    </w:lvl>
    <w:lvl w:ilvl="6" w:tplc="C1046452" w:tentative="1">
      <w:start w:val="1"/>
      <w:numFmt w:val="decimal"/>
      <w:lvlText w:val="%7."/>
      <w:lvlJc w:val="left"/>
      <w:pPr>
        <w:tabs>
          <w:tab w:val="num" w:pos="5040"/>
        </w:tabs>
        <w:ind w:left="5040" w:hanging="360"/>
      </w:pPr>
    </w:lvl>
    <w:lvl w:ilvl="7" w:tplc="0D18A032" w:tentative="1">
      <w:start w:val="1"/>
      <w:numFmt w:val="decimal"/>
      <w:lvlText w:val="%8."/>
      <w:lvlJc w:val="left"/>
      <w:pPr>
        <w:tabs>
          <w:tab w:val="num" w:pos="5760"/>
        </w:tabs>
        <w:ind w:left="5760" w:hanging="360"/>
      </w:pPr>
    </w:lvl>
    <w:lvl w:ilvl="8" w:tplc="43A23404" w:tentative="1">
      <w:start w:val="1"/>
      <w:numFmt w:val="decimal"/>
      <w:lvlText w:val="%9."/>
      <w:lvlJc w:val="left"/>
      <w:pPr>
        <w:tabs>
          <w:tab w:val="num" w:pos="6480"/>
        </w:tabs>
        <w:ind w:left="6480" w:hanging="360"/>
      </w:pPr>
    </w:lvl>
  </w:abstractNum>
  <w:abstractNum w:abstractNumId="7">
    <w:nsid w:val="36F50D9C"/>
    <w:multiLevelType w:val="hybridMultilevel"/>
    <w:tmpl w:val="9BE8A722"/>
    <w:lvl w:ilvl="0" w:tplc="4A02C354">
      <w:start w:val="4"/>
      <w:numFmt w:val="upperLetter"/>
      <w:lvlText w:val="%1."/>
      <w:lvlJc w:val="left"/>
      <w:pPr>
        <w:tabs>
          <w:tab w:val="num" w:pos="720"/>
        </w:tabs>
        <w:ind w:left="720" w:hanging="360"/>
      </w:pPr>
    </w:lvl>
    <w:lvl w:ilvl="1" w:tplc="0374F78C" w:tentative="1">
      <w:start w:val="1"/>
      <w:numFmt w:val="decimal"/>
      <w:lvlText w:val="%2."/>
      <w:lvlJc w:val="left"/>
      <w:pPr>
        <w:tabs>
          <w:tab w:val="num" w:pos="1440"/>
        </w:tabs>
        <w:ind w:left="1440" w:hanging="360"/>
      </w:pPr>
    </w:lvl>
    <w:lvl w:ilvl="2" w:tplc="5B542058" w:tentative="1">
      <w:start w:val="1"/>
      <w:numFmt w:val="decimal"/>
      <w:lvlText w:val="%3."/>
      <w:lvlJc w:val="left"/>
      <w:pPr>
        <w:tabs>
          <w:tab w:val="num" w:pos="2160"/>
        </w:tabs>
        <w:ind w:left="2160" w:hanging="360"/>
      </w:pPr>
    </w:lvl>
    <w:lvl w:ilvl="3" w:tplc="59F43A0C" w:tentative="1">
      <w:start w:val="1"/>
      <w:numFmt w:val="decimal"/>
      <w:lvlText w:val="%4."/>
      <w:lvlJc w:val="left"/>
      <w:pPr>
        <w:tabs>
          <w:tab w:val="num" w:pos="2880"/>
        </w:tabs>
        <w:ind w:left="2880" w:hanging="360"/>
      </w:pPr>
    </w:lvl>
    <w:lvl w:ilvl="4" w:tplc="51664104" w:tentative="1">
      <w:start w:val="1"/>
      <w:numFmt w:val="decimal"/>
      <w:lvlText w:val="%5."/>
      <w:lvlJc w:val="left"/>
      <w:pPr>
        <w:tabs>
          <w:tab w:val="num" w:pos="3600"/>
        </w:tabs>
        <w:ind w:left="3600" w:hanging="360"/>
      </w:pPr>
    </w:lvl>
    <w:lvl w:ilvl="5" w:tplc="97EEEB94" w:tentative="1">
      <w:start w:val="1"/>
      <w:numFmt w:val="decimal"/>
      <w:lvlText w:val="%6."/>
      <w:lvlJc w:val="left"/>
      <w:pPr>
        <w:tabs>
          <w:tab w:val="num" w:pos="4320"/>
        </w:tabs>
        <w:ind w:left="4320" w:hanging="360"/>
      </w:pPr>
    </w:lvl>
    <w:lvl w:ilvl="6" w:tplc="1D84DBEE" w:tentative="1">
      <w:start w:val="1"/>
      <w:numFmt w:val="decimal"/>
      <w:lvlText w:val="%7."/>
      <w:lvlJc w:val="left"/>
      <w:pPr>
        <w:tabs>
          <w:tab w:val="num" w:pos="5040"/>
        </w:tabs>
        <w:ind w:left="5040" w:hanging="360"/>
      </w:pPr>
    </w:lvl>
    <w:lvl w:ilvl="7" w:tplc="C45CA5FE" w:tentative="1">
      <w:start w:val="1"/>
      <w:numFmt w:val="decimal"/>
      <w:lvlText w:val="%8."/>
      <w:lvlJc w:val="left"/>
      <w:pPr>
        <w:tabs>
          <w:tab w:val="num" w:pos="5760"/>
        </w:tabs>
        <w:ind w:left="5760" w:hanging="360"/>
      </w:pPr>
    </w:lvl>
    <w:lvl w:ilvl="8" w:tplc="6DDCF556" w:tentative="1">
      <w:start w:val="1"/>
      <w:numFmt w:val="decimal"/>
      <w:lvlText w:val="%9."/>
      <w:lvlJc w:val="left"/>
      <w:pPr>
        <w:tabs>
          <w:tab w:val="num" w:pos="6480"/>
        </w:tabs>
        <w:ind w:left="6480" w:hanging="360"/>
      </w:pPr>
    </w:lvl>
  </w:abstractNum>
  <w:abstractNum w:abstractNumId="8">
    <w:nsid w:val="384033D1"/>
    <w:multiLevelType w:val="multilevel"/>
    <w:tmpl w:val="4B5ECE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A42380"/>
    <w:multiLevelType w:val="multilevel"/>
    <w:tmpl w:val="621057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1B0D5A"/>
    <w:multiLevelType w:val="hybridMultilevel"/>
    <w:tmpl w:val="C91CACEA"/>
    <w:lvl w:ilvl="0" w:tplc="1C043764">
      <w:start w:val="2"/>
      <w:numFmt w:val="upperLetter"/>
      <w:lvlText w:val="%1."/>
      <w:lvlJc w:val="left"/>
      <w:pPr>
        <w:tabs>
          <w:tab w:val="num" w:pos="720"/>
        </w:tabs>
        <w:ind w:left="720" w:hanging="360"/>
      </w:pPr>
    </w:lvl>
    <w:lvl w:ilvl="1" w:tplc="625E2B34" w:tentative="1">
      <w:start w:val="1"/>
      <w:numFmt w:val="decimal"/>
      <w:lvlText w:val="%2."/>
      <w:lvlJc w:val="left"/>
      <w:pPr>
        <w:tabs>
          <w:tab w:val="num" w:pos="1440"/>
        </w:tabs>
        <w:ind w:left="1440" w:hanging="360"/>
      </w:pPr>
    </w:lvl>
    <w:lvl w:ilvl="2" w:tplc="D706A002" w:tentative="1">
      <w:start w:val="1"/>
      <w:numFmt w:val="decimal"/>
      <w:lvlText w:val="%3."/>
      <w:lvlJc w:val="left"/>
      <w:pPr>
        <w:tabs>
          <w:tab w:val="num" w:pos="2160"/>
        </w:tabs>
        <w:ind w:left="2160" w:hanging="360"/>
      </w:pPr>
    </w:lvl>
    <w:lvl w:ilvl="3" w:tplc="F6E6624C" w:tentative="1">
      <w:start w:val="1"/>
      <w:numFmt w:val="decimal"/>
      <w:lvlText w:val="%4."/>
      <w:lvlJc w:val="left"/>
      <w:pPr>
        <w:tabs>
          <w:tab w:val="num" w:pos="2880"/>
        </w:tabs>
        <w:ind w:left="2880" w:hanging="360"/>
      </w:pPr>
    </w:lvl>
    <w:lvl w:ilvl="4" w:tplc="6B9251B8" w:tentative="1">
      <w:start w:val="1"/>
      <w:numFmt w:val="decimal"/>
      <w:lvlText w:val="%5."/>
      <w:lvlJc w:val="left"/>
      <w:pPr>
        <w:tabs>
          <w:tab w:val="num" w:pos="3600"/>
        </w:tabs>
        <w:ind w:left="3600" w:hanging="360"/>
      </w:pPr>
    </w:lvl>
    <w:lvl w:ilvl="5" w:tplc="6A967A70" w:tentative="1">
      <w:start w:val="1"/>
      <w:numFmt w:val="decimal"/>
      <w:lvlText w:val="%6."/>
      <w:lvlJc w:val="left"/>
      <w:pPr>
        <w:tabs>
          <w:tab w:val="num" w:pos="4320"/>
        </w:tabs>
        <w:ind w:left="4320" w:hanging="360"/>
      </w:pPr>
    </w:lvl>
    <w:lvl w:ilvl="6" w:tplc="9CC0F690" w:tentative="1">
      <w:start w:val="1"/>
      <w:numFmt w:val="decimal"/>
      <w:lvlText w:val="%7."/>
      <w:lvlJc w:val="left"/>
      <w:pPr>
        <w:tabs>
          <w:tab w:val="num" w:pos="5040"/>
        </w:tabs>
        <w:ind w:left="5040" w:hanging="360"/>
      </w:pPr>
    </w:lvl>
    <w:lvl w:ilvl="7" w:tplc="9AB20F64" w:tentative="1">
      <w:start w:val="1"/>
      <w:numFmt w:val="decimal"/>
      <w:lvlText w:val="%8."/>
      <w:lvlJc w:val="left"/>
      <w:pPr>
        <w:tabs>
          <w:tab w:val="num" w:pos="5760"/>
        </w:tabs>
        <w:ind w:left="5760" w:hanging="360"/>
      </w:pPr>
    </w:lvl>
    <w:lvl w:ilvl="8" w:tplc="D9F64D22"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2"/>
    <w:lvlOverride w:ilvl="0">
      <w:lvl w:ilvl="0">
        <w:numFmt w:val="upperLetter"/>
        <w:lvlText w:val="%1."/>
        <w:lvlJc w:val="left"/>
      </w:lvl>
    </w:lvlOverride>
  </w:num>
  <w:num w:numId="4">
    <w:abstractNumId w:val="3"/>
  </w:num>
  <w:num w:numId="5">
    <w:abstractNumId w:val="3"/>
    <w:lvlOverride w:ilvl="0">
      <w:lvl w:ilvl="0">
        <w:numFmt w:val="upperLetter"/>
        <w:lvlText w:val="%1."/>
        <w:lvlJc w:val="left"/>
      </w:lvl>
    </w:lvlOverride>
  </w:num>
  <w:num w:numId="6">
    <w:abstractNumId w:val="0"/>
  </w:num>
  <w:num w:numId="7">
    <w:abstractNumId w:val="10"/>
  </w:num>
  <w:num w:numId="8">
    <w:abstractNumId w:val="9"/>
  </w:num>
  <w:num w:numId="9">
    <w:abstractNumId w:val="4"/>
  </w:num>
  <w:num w:numId="10">
    <w:abstractNumId w:val="5"/>
  </w:num>
  <w:num w:numId="11">
    <w:abstractNumId w:val="7"/>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B8"/>
    <w:rsid w:val="00090D1F"/>
    <w:rsid w:val="0036527F"/>
    <w:rsid w:val="003D41BD"/>
    <w:rsid w:val="00506940"/>
    <w:rsid w:val="00664582"/>
    <w:rsid w:val="00745FD7"/>
    <w:rsid w:val="00783B65"/>
    <w:rsid w:val="00825727"/>
    <w:rsid w:val="008A3D0A"/>
    <w:rsid w:val="00AD45E5"/>
    <w:rsid w:val="00D064B8"/>
    <w:rsid w:val="00DB6381"/>
    <w:rsid w:val="00F242D2"/>
    <w:rsid w:val="00F3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8384A"/>
  <w15:chartTrackingRefBased/>
  <w15:docId w15:val="{7782CD0A-EDEA-474F-8DC5-5390D127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064B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064B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4B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064B8"/>
    <w:rPr>
      <w:rFonts w:ascii="Times New Roman" w:eastAsia="Times New Roman" w:hAnsi="Times New Roman" w:cs="Times New Roman"/>
      <w:b/>
      <w:bCs/>
    </w:rPr>
  </w:style>
  <w:style w:type="paragraph" w:styleId="NormalWeb">
    <w:name w:val="Normal (Web)"/>
    <w:basedOn w:val="Normal"/>
    <w:uiPriority w:val="99"/>
    <w:semiHidden/>
    <w:unhideWhenUsed/>
    <w:rsid w:val="00D064B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064B8"/>
  </w:style>
  <w:style w:type="paragraph" w:styleId="Header">
    <w:name w:val="header"/>
    <w:basedOn w:val="Normal"/>
    <w:link w:val="HeaderChar"/>
    <w:uiPriority w:val="99"/>
    <w:unhideWhenUsed/>
    <w:rsid w:val="003D41BD"/>
    <w:pPr>
      <w:tabs>
        <w:tab w:val="center" w:pos="4680"/>
        <w:tab w:val="right" w:pos="9360"/>
      </w:tabs>
    </w:pPr>
  </w:style>
  <w:style w:type="character" w:customStyle="1" w:styleId="HeaderChar">
    <w:name w:val="Header Char"/>
    <w:basedOn w:val="DefaultParagraphFont"/>
    <w:link w:val="Header"/>
    <w:uiPriority w:val="99"/>
    <w:rsid w:val="003D41BD"/>
  </w:style>
  <w:style w:type="paragraph" w:styleId="Footer">
    <w:name w:val="footer"/>
    <w:basedOn w:val="Normal"/>
    <w:link w:val="FooterChar"/>
    <w:uiPriority w:val="99"/>
    <w:unhideWhenUsed/>
    <w:rsid w:val="003D41BD"/>
    <w:pPr>
      <w:tabs>
        <w:tab w:val="center" w:pos="4680"/>
        <w:tab w:val="right" w:pos="9360"/>
      </w:tabs>
    </w:pPr>
  </w:style>
  <w:style w:type="character" w:customStyle="1" w:styleId="FooterChar">
    <w:name w:val="Footer Char"/>
    <w:basedOn w:val="DefaultParagraphFont"/>
    <w:link w:val="Footer"/>
    <w:uiPriority w:val="99"/>
    <w:rsid w:val="003D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1741</Words>
  <Characters>9929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Lauren A.</dc:creator>
  <cp:keywords/>
  <dc:description/>
  <cp:lastModifiedBy>Microsoft Office User</cp:lastModifiedBy>
  <cp:revision>4</cp:revision>
  <dcterms:created xsi:type="dcterms:W3CDTF">2022-12-01T18:57:00Z</dcterms:created>
  <dcterms:modified xsi:type="dcterms:W3CDTF">2024-08-21T23:02:00Z</dcterms:modified>
</cp:coreProperties>
</file>