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7970" w14:textId="77777777" w:rsidR="00EF4690" w:rsidRPr="00EF4690" w:rsidRDefault="00EF4690" w:rsidP="00EF4690">
      <w:pPr>
        <w:jc w:val="cente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Palliative Medicine Interest Group Constitution</w:t>
      </w:r>
    </w:p>
    <w:p w14:paraId="7AB6AC0E" w14:textId="77777777" w:rsidR="00EF4690" w:rsidRPr="00EF4690" w:rsidRDefault="00EF4690" w:rsidP="00EF4690">
      <w:pPr>
        <w:rPr>
          <w:rFonts w:ascii="Times New Roman" w:eastAsia="Times New Roman" w:hAnsi="Times New Roman" w:cs="Times New Roman"/>
          <w:color w:val="000000"/>
          <w:kern w:val="0"/>
          <w14:ligatures w14:val="none"/>
        </w:rPr>
      </w:pPr>
    </w:p>
    <w:p w14:paraId="4CF3844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 - Name, Purpose, and Non-Discrimination Policy of the Organization: </w:t>
      </w:r>
    </w:p>
    <w:p w14:paraId="352686EA" w14:textId="77777777" w:rsidR="00EF4690" w:rsidRPr="00EF4690" w:rsidRDefault="00EF4690" w:rsidP="00EF4690">
      <w:pPr>
        <w:rPr>
          <w:rFonts w:ascii="Times New Roman" w:eastAsia="Times New Roman" w:hAnsi="Times New Roman" w:cs="Times New Roman"/>
          <w:color w:val="000000"/>
          <w:kern w:val="0"/>
          <w14:ligatures w14:val="none"/>
        </w:rPr>
      </w:pPr>
    </w:p>
    <w:p w14:paraId="221280C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Name: </w:t>
      </w:r>
    </w:p>
    <w:p w14:paraId="3AE3D805" w14:textId="77777777" w:rsidR="00EF4690" w:rsidRPr="00EF4690" w:rsidRDefault="00EF4690" w:rsidP="00EF4690">
      <w:pPr>
        <w:ind w:firstLine="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Palliative Medicine Interest Group (PMIG)</w:t>
      </w:r>
    </w:p>
    <w:p w14:paraId="51E2FD59" w14:textId="77777777" w:rsidR="00EF4690" w:rsidRPr="00EF4690" w:rsidRDefault="00EF4690" w:rsidP="00EF4690">
      <w:pPr>
        <w:rPr>
          <w:rFonts w:ascii="Times New Roman" w:eastAsia="Times New Roman" w:hAnsi="Times New Roman" w:cs="Times New Roman"/>
          <w:color w:val="000000"/>
          <w:kern w:val="0"/>
          <w14:ligatures w14:val="none"/>
        </w:rPr>
      </w:pPr>
    </w:p>
    <w:p w14:paraId="0C1E2EC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Purpose:</w:t>
      </w:r>
    </w:p>
    <w:p w14:paraId="7CF4596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purpose of the Palliative Medicine Interest Group is to educate, inform, and provide opportunities to medical students at The Ohio State University regarding the world of Palliative Medicine including research, patient simulations, and seminars with physicians.</w:t>
      </w:r>
    </w:p>
    <w:p w14:paraId="4516ECEF" w14:textId="77777777" w:rsidR="00EF4690" w:rsidRPr="00EF4690" w:rsidRDefault="00EF4690" w:rsidP="00EF4690">
      <w:pPr>
        <w:rPr>
          <w:rFonts w:ascii="Times New Roman" w:eastAsia="Times New Roman" w:hAnsi="Times New Roman" w:cs="Times New Roman"/>
          <w:color w:val="000000"/>
          <w:kern w:val="0"/>
          <w14:ligatures w14:val="none"/>
        </w:rPr>
      </w:pPr>
    </w:p>
    <w:p w14:paraId="1B8C53E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What We Do: </w:t>
      </w:r>
    </w:p>
    <w:p w14:paraId="717CB9C2"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Palliative Medicine Interest group hosts casual and professional events such as information sessions, seminars with physicians, and patient panels </w:t>
      </w:r>
      <w:proofErr w:type="gramStart"/>
      <w:r w:rsidRPr="00EF4690">
        <w:rPr>
          <w:rFonts w:ascii="Arial" w:eastAsia="Times New Roman" w:hAnsi="Arial" w:cs="Arial"/>
          <w:color w:val="000000"/>
          <w:kern w:val="0"/>
          <w:sz w:val="22"/>
          <w:szCs w:val="22"/>
          <w14:ligatures w14:val="none"/>
        </w:rPr>
        <w:t>in order to</w:t>
      </w:r>
      <w:proofErr w:type="gramEnd"/>
      <w:r w:rsidRPr="00EF4690">
        <w:rPr>
          <w:rFonts w:ascii="Arial" w:eastAsia="Times New Roman" w:hAnsi="Arial" w:cs="Arial"/>
          <w:color w:val="000000"/>
          <w:kern w:val="0"/>
          <w:sz w:val="22"/>
          <w:szCs w:val="22"/>
          <w14:ligatures w14:val="none"/>
        </w:rPr>
        <w:t xml:space="preserve"> promote exposure to and information about Palliative Medicine. We will also engage in fellowship events to foster connections and communication regarding experiences in the world of Palliative Care. </w:t>
      </w:r>
    </w:p>
    <w:p w14:paraId="58EF41AF" w14:textId="77777777" w:rsidR="00EF4690" w:rsidRPr="00EF4690" w:rsidRDefault="00EF4690" w:rsidP="00EF4690">
      <w:pPr>
        <w:rPr>
          <w:rFonts w:ascii="Times New Roman" w:eastAsia="Times New Roman" w:hAnsi="Times New Roman" w:cs="Times New Roman"/>
          <w:color w:val="000000"/>
          <w:kern w:val="0"/>
          <w14:ligatures w14:val="none"/>
        </w:rPr>
      </w:pPr>
    </w:p>
    <w:p w14:paraId="6DB7BA4D"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4 - Non-Discrimination Policy:</w:t>
      </w:r>
    </w:p>
    <w:p w14:paraId="3C73131C"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This organization does not discriminate </w:t>
      </w:r>
      <w:proofErr w:type="gramStart"/>
      <w:r w:rsidRPr="00EF4690">
        <w:rPr>
          <w:rFonts w:ascii="Arial" w:eastAsia="Times New Roman" w:hAnsi="Arial" w:cs="Arial"/>
          <w:color w:val="000000"/>
          <w:kern w:val="0"/>
          <w:sz w:val="22"/>
          <w:szCs w:val="22"/>
          <w14:ligatures w14:val="none"/>
        </w:rPr>
        <w:t>on the basis of</w:t>
      </w:r>
      <w:proofErr w:type="gramEnd"/>
      <w:r w:rsidRPr="00EF4690">
        <w:rPr>
          <w:rFonts w:ascii="Arial" w:eastAsia="Times New Roman" w:hAnsi="Arial" w:cs="Arial"/>
          <w:color w:val="000000"/>
          <w:kern w:val="0"/>
          <w:sz w:val="22"/>
          <w:szCs w:val="22"/>
          <w14:ligatures w14:val="non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5B0EBD2" w14:textId="77777777" w:rsidR="00EF4690" w:rsidRPr="00EF4690" w:rsidRDefault="00EF4690" w:rsidP="00EF4690">
      <w:pPr>
        <w:spacing w:before="240" w:after="240"/>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As a student organization at The Ohio State University, The Palliative Medicine Interest Group expects its members to conduct themselves in a manner that maintains an environment free from sexual misconduct. All members are responsible for adhering to University Policy 1.15, which can be found here: https://hr.osu.edu/public/documents/policy/policy115.pdf.</w:t>
      </w:r>
    </w:p>
    <w:p w14:paraId="0F53982E" w14:textId="77777777" w:rsidR="00EF4690" w:rsidRPr="00EF4690" w:rsidRDefault="00EF4690" w:rsidP="00EF4690">
      <w:pPr>
        <w:spacing w:before="240" w:after="240"/>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If you or someone you know has been sexually harassed or assaulted, you may find the appropriate resources at http://titleIX.osu.edu or by contacting the Ohio State Title IX Coordinator at titleIX@osu.edu</w:t>
      </w:r>
      <w:r w:rsidRPr="00EF4690">
        <w:rPr>
          <w:rFonts w:ascii="Arial" w:eastAsia="Times New Roman" w:hAnsi="Arial" w:cs="Arial"/>
          <w:b/>
          <w:bCs/>
          <w:color w:val="000000"/>
          <w:kern w:val="0"/>
          <w:sz w:val="22"/>
          <w:szCs w:val="22"/>
          <w14:ligatures w14:val="none"/>
        </w:rPr>
        <w:t>.</w:t>
      </w:r>
    </w:p>
    <w:p w14:paraId="1501DBBB" w14:textId="77777777" w:rsidR="00EF4690" w:rsidRPr="00EF4690" w:rsidRDefault="00EF4690" w:rsidP="00EF4690">
      <w:pPr>
        <w:rPr>
          <w:rFonts w:ascii="Times New Roman" w:eastAsia="Times New Roman" w:hAnsi="Times New Roman" w:cs="Times New Roman"/>
          <w:color w:val="000000"/>
          <w:kern w:val="0"/>
          <w14:ligatures w14:val="none"/>
        </w:rPr>
      </w:pPr>
    </w:p>
    <w:p w14:paraId="03573F32"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II - Membership: Qualifications and Categories of Membership.</w:t>
      </w:r>
    </w:p>
    <w:p w14:paraId="452025B9" w14:textId="77777777" w:rsidR="00EF4690" w:rsidRPr="00EF4690" w:rsidRDefault="00EF4690" w:rsidP="00EF4690">
      <w:pPr>
        <w:rPr>
          <w:rFonts w:ascii="Times New Roman" w:eastAsia="Times New Roman" w:hAnsi="Times New Roman" w:cs="Times New Roman"/>
          <w:color w:val="000000"/>
          <w:kern w:val="0"/>
          <w14:ligatures w14:val="none"/>
        </w:rPr>
      </w:pPr>
    </w:p>
    <w:p w14:paraId="7D540BC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Categories of Membership</w:t>
      </w:r>
    </w:p>
    <w:p w14:paraId="1C5424B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w:t>
      </w:r>
    </w:p>
    <w:p w14:paraId="6311311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t>General Members</w:t>
      </w:r>
    </w:p>
    <w:p w14:paraId="2595D498"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General Members are full-time medical students at The Ohio State </w:t>
      </w:r>
      <w:proofErr w:type="gramStart"/>
      <w:r w:rsidRPr="00EF4690">
        <w:rPr>
          <w:rFonts w:ascii="Arial" w:eastAsia="Times New Roman" w:hAnsi="Arial" w:cs="Arial"/>
          <w:color w:val="000000"/>
          <w:kern w:val="0"/>
          <w:sz w:val="22"/>
          <w:szCs w:val="22"/>
          <w14:ligatures w14:val="none"/>
        </w:rPr>
        <w:t>University, or</w:t>
      </w:r>
      <w:proofErr w:type="gramEnd"/>
      <w:r w:rsidRPr="00EF4690">
        <w:rPr>
          <w:rFonts w:ascii="Arial" w:eastAsia="Times New Roman" w:hAnsi="Arial" w:cs="Arial"/>
          <w:color w:val="000000"/>
          <w:kern w:val="0"/>
          <w:sz w:val="22"/>
          <w:szCs w:val="22"/>
          <w14:ligatures w14:val="none"/>
        </w:rPr>
        <w:t xml:space="preserve"> are on a LOA with the intention to return to the university.</w:t>
      </w:r>
    </w:p>
    <w:p w14:paraId="00098165"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General Members are permitted to attend </w:t>
      </w:r>
      <w:proofErr w:type="gramStart"/>
      <w:r w:rsidRPr="00EF4690">
        <w:rPr>
          <w:rFonts w:ascii="Arial" w:eastAsia="Times New Roman" w:hAnsi="Arial" w:cs="Arial"/>
          <w:color w:val="000000"/>
          <w:kern w:val="0"/>
          <w:sz w:val="22"/>
          <w:szCs w:val="22"/>
          <w14:ligatures w14:val="none"/>
        </w:rPr>
        <w:t>any and all</w:t>
      </w:r>
      <w:proofErr w:type="gramEnd"/>
      <w:r w:rsidRPr="00EF4690">
        <w:rPr>
          <w:rFonts w:ascii="Arial" w:eastAsia="Times New Roman" w:hAnsi="Arial" w:cs="Arial"/>
          <w:color w:val="000000"/>
          <w:kern w:val="0"/>
          <w:sz w:val="22"/>
          <w:szCs w:val="22"/>
          <w14:ligatures w14:val="none"/>
        </w:rPr>
        <w:t xml:space="preserve"> events run by the organization.</w:t>
      </w:r>
    </w:p>
    <w:p w14:paraId="07B5BFAF"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General Members must follow an inclusive environment for all ages, disabilities, gender identities or expressions, national origin, ethnicities/races, religions, sexes, sexual orientations, veteran status, and/or specialty choice.</w:t>
      </w:r>
    </w:p>
    <w:p w14:paraId="628754B2" w14:textId="77777777" w:rsidR="00EF4690" w:rsidRPr="00EF4690" w:rsidRDefault="00EF4690" w:rsidP="00EF4690">
      <w:pPr>
        <w:spacing w:after="240"/>
        <w:rPr>
          <w:rFonts w:ascii="Times New Roman" w:eastAsia="Times New Roman" w:hAnsi="Times New Roman" w:cs="Times New Roman"/>
          <w:color w:val="000000"/>
          <w:kern w:val="0"/>
          <w14:ligatures w14:val="none"/>
        </w:rPr>
      </w:pPr>
    </w:p>
    <w:p w14:paraId="7CC91A0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lastRenderedPageBreak/>
        <w:t>Section 2 -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Executive Board and Terms of Office: </w:t>
      </w:r>
    </w:p>
    <w:p w14:paraId="49F885B7" w14:textId="77777777" w:rsidR="00EF4690" w:rsidRPr="00EF4690" w:rsidRDefault="00EF4690" w:rsidP="00EF4690">
      <w:pPr>
        <w:rPr>
          <w:rFonts w:ascii="Times New Roman" w:eastAsia="Times New Roman" w:hAnsi="Times New Roman" w:cs="Times New Roman"/>
          <w:color w:val="000000"/>
          <w:kern w:val="0"/>
          <w14:ligatures w14:val="none"/>
        </w:rPr>
      </w:pPr>
    </w:p>
    <w:p w14:paraId="5E2E8B0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Executive Board shall be made up of three Officers: the President, the Vice-President, and the Treasurer. The Executive Board shall represent the entire organization and its general membership. These Officers are elected from the ranks of the organization’s voting membership. Term length for any and all Officers shall be limited to </w:t>
      </w:r>
      <w:proofErr w:type="gramStart"/>
      <w:r w:rsidRPr="00EF4690">
        <w:rPr>
          <w:rFonts w:ascii="Arial" w:eastAsia="Times New Roman" w:hAnsi="Arial" w:cs="Arial"/>
          <w:color w:val="000000"/>
          <w:kern w:val="0"/>
          <w:sz w:val="22"/>
          <w:szCs w:val="22"/>
          <w14:ligatures w14:val="none"/>
        </w:rPr>
        <w:t>one year</w:t>
      </w:r>
      <w:proofErr w:type="gramEnd"/>
      <w:r w:rsidRPr="00EF4690">
        <w:rPr>
          <w:rFonts w:ascii="Arial" w:eastAsia="Times New Roman" w:hAnsi="Arial" w:cs="Arial"/>
          <w:color w:val="000000"/>
          <w:kern w:val="0"/>
          <w:sz w:val="22"/>
          <w:szCs w:val="22"/>
          <w14:ligatures w14:val="none"/>
        </w:rPr>
        <w:t xml:space="preserve"> post-election. Officers are eligible for re-election the subsequent year, granted that they continue to be enrolled as a full-time student in good standing with the University. All Executive Board members must have been Voting Members at the time of their nomination.</w:t>
      </w:r>
    </w:p>
    <w:p w14:paraId="3A988BAC" w14:textId="77777777" w:rsidR="00EF4690" w:rsidRPr="00EF4690" w:rsidRDefault="00EF4690" w:rsidP="00EF4690">
      <w:pPr>
        <w:rPr>
          <w:rFonts w:ascii="Times New Roman" w:eastAsia="Times New Roman" w:hAnsi="Times New Roman" w:cs="Times New Roman"/>
          <w:color w:val="000000"/>
          <w:kern w:val="0"/>
          <w14:ligatures w14:val="none"/>
        </w:rPr>
      </w:pPr>
    </w:p>
    <w:p w14:paraId="0933103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Titles and Duties of Leaders:</w:t>
      </w:r>
    </w:p>
    <w:p w14:paraId="0700DEF4" w14:textId="77777777" w:rsidR="00EF4690" w:rsidRPr="00EF4690" w:rsidRDefault="00EF4690" w:rsidP="00EF4690">
      <w:pPr>
        <w:rPr>
          <w:rFonts w:ascii="Times New Roman" w:eastAsia="Times New Roman" w:hAnsi="Times New Roman" w:cs="Times New Roman"/>
          <w:color w:val="000000"/>
          <w:kern w:val="0"/>
          <w14:ligatures w14:val="none"/>
        </w:rPr>
      </w:pPr>
    </w:p>
    <w:p w14:paraId="4775DE2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Committees:</w:t>
      </w:r>
      <w:r w:rsidRPr="00EF4690">
        <w:rPr>
          <w:rFonts w:ascii="Arial" w:eastAsia="Times New Roman" w:hAnsi="Arial" w:cs="Arial"/>
          <w:color w:val="000000"/>
          <w:kern w:val="0"/>
          <w:sz w:val="22"/>
          <w:szCs w:val="22"/>
          <w14:ligatures w14:val="none"/>
        </w:rPr>
        <w:t>  Committees shall consist of any Members of the club (General, Voting, and/or Alum) and may be created or disbanded by the Executive Board as they see fit.</w:t>
      </w:r>
    </w:p>
    <w:p w14:paraId="0FD76744" w14:textId="77777777" w:rsidR="00EF4690" w:rsidRPr="00EF4690" w:rsidRDefault="00EF4690" w:rsidP="00EF4690">
      <w:pPr>
        <w:rPr>
          <w:rFonts w:ascii="Times New Roman" w:eastAsia="Times New Roman" w:hAnsi="Times New Roman" w:cs="Times New Roman"/>
          <w:color w:val="000000"/>
          <w:kern w:val="0"/>
          <w14:ligatures w14:val="none"/>
        </w:rPr>
      </w:pPr>
    </w:p>
    <w:p w14:paraId="55A155E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Executive Board:</w:t>
      </w:r>
    </w:p>
    <w:p w14:paraId="296A1DBF" w14:textId="77777777" w:rsidR="00EF4690" w:rsidRPr="00EF4690" w:rsidRDefault="00EF4690" w:rsidP="00EF4690">
      <w:pPr>
        <w:rPr>
          <w:rFonts w:ascii="Times New Roman" w:eastAsia="Times New Roman" w:hAnsi="Times New Roman" w:cs="Times New Roman"/>
          <w:color w:val="000000"/>
          <w:kern w:val="0"/>
          <w14:ligatures w14:val="none"/>
        </w:rPr>
      </w:pPr>
    </w:p>
    <w:p w14:paraId="6703E826"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President:</w:t>
      </w:r>
    </w:p>
    <w:p w14:paraId="1BEDE9C0"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Must stay up to date on the happenings of all executive officers and committees by holding check-ins with each officer on a basis determined by the President at the beginning of the semester.</w:t>
      </w:r>
    </w:p>
    <w:p w14:paraId="112D2C77"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Must </w:t>
      </w:r>
      <w:proofErr w:type="gramStart"/>
      <w:r w:rsidRPr="00EF4690">
        <w:rPr>
          <w:rFonts w:ascii="Arial" w:eastAsia="Times New Roman" w:hAnsi="Arial" w:cs="Arial"/>
          <w:color w:val="000000"/>
          <w:kern w:val="0"/>
          <w:sz w:val="22"/>
          <w:szCs w:val="22"/>
          <w14:ligatures w14:val="none"/>
        </w:rPr>
        <w:t>communicate efficiently and effectively with Faculty Advisor at all times</w:t>
      </w:r>
      <w:proofErr w:type="gramEnd"/>
      <w:r w:rsidRPr="00EF4690">
        <w:rPr>
          <w:rFonts w:ascii="Arial" w:eastAsia="Times New Roman" w:hAnsi="Arial" w:cs="Arial"/>
          <w:color w:val="000000"/>
          <w:kern w:val="0"/>
          <w:sz w:val="22"/>
          <w:szCs w:val="22"/>
          <w14:ligatures w14:val="none"/>
        </w:rPr>
        <w:t>.</w:t>
      </w:r>
    </w:p>
    <w:p w14:paraId="0D0F902C"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primary student representative to the college (including the University Program).</w:t>
      </w:r>
    </w:p>
    <w:p w14:paraId="291AB1A4"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Create a meeting agenda and share with the club prior to General Body Meetings held by the President. </w:t>
      </w:r>
    </w:p>
    <w:p w14:paraId="001DA943"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Head and preside over all General Body Meetings and Executive Board Meetings.</w:t>
      </w:r>
    </w:p>
    <w:p w14:paraId="0CF32A29"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w:t>
      </w:r>
    </w:p>
    <w:p w14:paraId="67A530EC"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steward of an updated budget and financial plan and the development of the financial calendar.</w:t>
      </w:r>
    </w:p>
    <w:p w14:paraId="4752C7A2"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Must regularly read each Secretary’s notes as well as remain up to date on each Committee’s affairs.</w:t>
      </w:r>
    </w:p>
    <w:p w14:paraId="4DC170B6"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 </w:t>
      </w:r>
    </w:p>
    <w:p w14:paraId="110DCE50"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Help organize large events and aid in overseeing the events created by other area heads.</w:t>
      </w:r>
    </w:p>
    <w:p w14:paraId="59B07E85"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Ensure that all other Officers maintain the Transitional Guide for their own position to aid with training and transitioning future Officers.</w:t>
      </w:r>
    </w:p>
    <w:p w14:paraId="62F29BA4"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orientation and training of both new Executive and General members.</w:t>
      </w:r>
    </w:p>
    <w:p w14:paraId="1049CEED" w14:textId="77777777" w:rsidR="00EF4690" w:rsidRPr="00EF4690" w:rsidRDefault="00EF4690" w:rsidP="00EF4690">
      <w:pPr>
        <w:rPr>
          <w:rFonts w:ascii="Times New Roman" w:eastAsia="Times New Roman" w:hAnsi="Times New Roman" w:cs="Times New Roman"/>
          <w:color w:val="000000"/>
          <w:kern w:val="0"/>
          <w14:ligatures w14:val="none"/>
        </w:rPr>
      </w:pPr>
    </w:p>
    <w:p w14:paraId="7A942699"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Vice President:</w:t>
      </w:r>
    </w:p>
    <w:p w14:paraId="2099A6E2"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Assist president in </w:t>
      </w:r>
      <w:proofErr w:type="gramStart"/>
      <w:r w:rsidRPr="00EF4690">
        <w:rPr>
          <w:rFonts w:ascii="Arial" w:eastAsia="Times New Roman" w:hAnsi="Arial" w:cs="Arial"/>
          <w:color w:val="000000"/>
          <w:kern w:val="0"/>
          <w:sz w:val="22"/>
          <w:szCs w:val="22"/>
          <w14:ligatures w14:val="none"/>
        </w:rPr>
        <w:t>day to day</w:t>
      </w:r>
      <w:proofErr w:type="gramEnd"/>
      <w:r w:rsidRPr="00EF4690">
        <w:rPr>
          <w:rFonts w:ascii="Arial" w:eastAsia="Times New Roman" w:hAnsi="Arial" w:cs="Arial"/>
          <w:color w:val="000000"/>
          <w:kern w:val="0"/>
          <w:sz w:val="22"/>
          <w:szCs w:val="22"/>
          <w14:ligatures w14:val="none"/>
        </w:rPr>
        <w:t xml:space="preserve"> operations as needed and substitute for other executive board members when they are unable to perform their respective duties.</w:t>
      </w:r>
    </w:p>
    <w:p w14:paraId="41A3E3C6"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secondary student representative to the college (including the University Program). This would include accompanying the president and otherwise substituting for them when they cannot reasonably attend to represent the club.</w:t>
      </w:r>
    </w:p>
    <w:p w14:paraId="4765FB32"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Assist in the creation of a meeting agenda for the monthly General Body Meetings held by the President.</w:t>
      </w:r>
    </w:p>
    <w:p w14:paraId="2E6285F5"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lastRenderedPageBreak/>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w:t>
      </w:r>
    </w:p>
    <w:p w14:paraId="14B9C4D9"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steward of an updated budget and financial plan and the development of the financial calendar.</w:t>
      </w:r>
    </w:p>
    <w:p w14:paraId="35C17F31"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Help organize large events and aid in overseeing the events created by other area heads.</w:t>
      </w:r>
    </w:p>
    <w:p w14:paraId="5B3943C8"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orientation and training of both new Executive and General members.</w:t>
      </w:r>
    </w:p>
    <w:p w14:paraId="3EEA2659"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Perform the work of a </w:t>
      </w:r>
      <w:proofErr w:type="gramStart"/>
      <w:r w:rsidRPr="00EF4690">
        <w:rPr>
          <w:rFonts w:ascii="Arial" w:eastAsia="Times New Roman" w:hAnsi="Arial" w:cs="Arial"/>
          <w:color w:val="000000"/>
          <w:kern w:val="0"/>
          <w:sz w:val="22"/>
          <w:szCs w:val="22"/>
          <w14:ligatures w14:val="none"/>
        </w:rPr>
        <w:t>Secretary</w:t>
      </w:r>
      <w:proofErr w:type="gramEnd"/>
      <w:r w:rsidRPr="00EF4690">
        <w:rPr>
          <w:rFonts w:ascii="Arial" w:eastAsia="Times New Roman" w:hAnsi="Arial" w:cs="Arial"/>
          <w:color w:val="000000"/>
          <w:kern w:val="0"/>
          <w:sz w:val="22"/>
          <w:szCs w:val="22"/>
          <w14:ligatures w14:val="none"/>
        </w:rPr>
        <w:t xml:space="preserve"> for maintaining meeting minutes.</w:t>
      </w:r>
    </w:p>
    <w:p w14:paraId="37CE043E" w14:textId="77777777" w:rsidR="00EF4690" w:rsidRPr="00EF4690" w:rsidRDefault="00EF4690" w:rsidP="00EF4690">
      <w:pPr>
        <w:spacing w:after="240"/>
        <w:rPr>
          <w:rFonts w:ascii="Times New Roman" w:eastAsia="Times New Roman" w:hAnsi="Times New Roman" w:cs="Times New Roman"/>
          <w:color w:val="000000"/>
          <w:kern w:val="0"/>
          <w14:ligatures w14:val="none"/>
        </w:rPr>
      </w:pPr>
    </w:p>
    <w:p w14:paraId="7585852E"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Treasurer:</w:t>
      </w:r>
    </w:p>
    <w:p w14:paraId="1E531A91"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Create, maintain, and upkeep a projected budget for all transactions and events for their term, with the budget being approved by at least two-thirds of the Executive Board.</w:t>
      </w:r>
    </w:p>
    <w:p w14:paraId="752EF308"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Approve all transactions made by the organization and keep a log of receipts and reasons for each transaction.</w:t>
      </w:r>
    </w:p>
    <w:p w14:paraId="252E6940"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Ensure all payments are made on time.</w:t>
      </w:r>
    </w:p>
    <w:p w14:paraId="00889319"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Keep record of inventory for all objects in the club’s possession.</w:t>
      </w:r>
    </w:p>
    <w:p w14:paraId="127FC734"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Head and preside over Financial Branch meetings.</w:t>
      </w:r>
    </w:p>
    <w:p w14:paraId="4B09D44F"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Organize and manage fundraising events throughout the school year to benefit the </w:t>
      </w:r>
      <w:proofErr w:type="gramStart"/>
      <w:r w:rsidRPr="00EF4690">
        <w:rPr>
          <w:rFonts w:ascii="Arial" w:eastAsia="Times New Roman" w:hAnsi="Arial" w:cs="Arial"/>
          <w:color w:val="000000"/>
          <w:kern w:val="0"/>
          <w:sz w:val="22"/>
          <w:szCs w:val="22"/>
          <w14:ligatures w14:val="none"/>
        </w:rPr>
        <w:t>club as a whole</w:t>
      </w:r>
      <w:proofErr w:type="gramEnd"/>
      <w:r w:rsidRPr="00EF4690">
        <w:rPr>
          <w:rFonts w:ascii="Arial" w:eastAsia="Times New Roman" w:hAnsi="Arial" w:cs="Arial"/>
          <w:color w:val="000000"/>
          <w:kern w:val="0"/>
          <w:sz w:val="22"/>
          <w:szCs w:val="22"/>
          <w14:ligatures w14:val="none"/>
        </w:rPr>
        <w:t>.</w:t>
      </w:r>
    </w:p>
    <w:p w14:paraId="5322A570"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Strive to keep expenditures as minimal as possible, even in the event of excess capital.</w:t>
      </w:r>
    </w:p>
    <w:p w14:paraId="7331ADD3"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Work with the president on any dealings with federal agencies, including but not limited to the IRS, etc.</w:t>
      </w:r>
    </w:p>
    <w:p w14:paraId="53E66652"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Never use the Club’s money for personal use of themselves nor any of the members.</w:t>
      </w:r>
    </w:p>
    <w:p w14:paraId="48F03C91"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Report improper use of club funds to Faculty Advisor.</w:t>
      </w:r>
    </w:p>
    <w:p w14:paraId="43506C47" w14:textId="77777777" w:rsidR="00EF4690" w:rsidRPr="00EF4690" w:rsidRDefault="00EF4690" w:rsidP="00EF4690">
      <w:pPr>
        <w:rPr>
          <w:rFonts w:ascii="Times New Roman" w:eastAsia="Times New Roman" w:hAnsi="Times New Roman" w:cs="Times New Roman"/>
          <w:color w:val="000000"/>
          <w:kern w:val="0"/>
          <w14:ligatures w14:val="none"/>
        </w:rPr>
      </w:pPr>
    </w:p>
    <w:p w14:paraId="7F56C55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t>All Members of the Executive Board Shall: </w:t>
      </w:r>
    </w:p>
    <w:p w14:paraId="3EDCB959"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Adhere to all responsibilities and duties set forth by the Constitution. </w:t>
      </w:r>
    </w:p>
    <w:p w14:paraId="34BF6E2A"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a Voting Member of the Palliative Medicine Interest Group.</w:t>
      </w:r>
    </w:p>
    <w:p w14:paraId="2EF20B23"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Attend Executive Board Meetings unless there is an excused absence, with Executive Board Members keeping each other accountable for meeting attendance.</w:t>
      </w:r>
    </w:p>
    <w:p w14:paraId="16A21B4E"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Serve as a mentor and actively train incoming Executive Board members post-voting and acceptance of role.</w:t>
      </w:r>
    </w:p>
    <w:p w14:paraId="63FE2DCA"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Maintain and update transitional guides to aid leadership transition between terms.</w:t>
      </w:r>
    </w:p>
    <w:p w14:paraId="292F8FE7"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Work to create and promote an inclusive environment for all ages, disabilities, gender identities or expressions, national origin, ethnicities/races, religions, sexes, sexual orientations, veteran statuses, and specialty choices.</w:t>
      </w:r>
    </w:p>
    <w:p w14:paraId="20B04B84"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resolution of conflict between officers, staff, and other members.</w:t>
      </w:r>
    </w:p>
    <w:p w14:paraId="264DBC14"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Assist in monitoring Voting Member Status of all members in the club.</w:t>
      </w:r>
    </w:p>
    <w:p w14:paraId="0F351CCA" w14:textId="77777777" w:rsidR="00EF4690" w:rsidRPr="00EF4690" w:rsidRDefault="00EF4690" w:rsidP="00EF4690">
      <w:pPr>
        <w:rPr>
          <w:rFonts w:ascii="Times New Roman" w:eastAsia="Times New Roman" w:hAnsi="Times New Roman" w:cs="Times New Roman"/>
          <w:color w:val="000000"/>
          <w:kern w:val="0"/>
          <w14:ligatures w14:val="none"/>
        </w:rPr>
      </w:pPr>
    </w:p>
    <w:p w14:paraId="039E3CD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4 - Removal of Members</w:t>
      </w:r>
    </w:p>
    <w:p w14:paraId="6890B435"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Palliative Medicine Interest Group will remove, by majority vote of executive board members, any members that violate the non-discrimination policy of the organization, The Ohio State University College of Medicine policies, or conduct themselves in a manner unbecoming of a professional student. </w:t>
      </w:r>
    </w:p>
    <w:p w14:paraId="125E46A0" w14:textId="77777777" w:rsidR="00EF4690" w:rsidRPr="00EF4690" w:rsidRDefault="00EF4690" w:rsidP="00EF4690">
      <w:pPr>
        <w:rPr>
          <w:rFonts w:ascii="Times New Roman" w:eastAsia="Times New Roman" w:hAnsi="Times New Roman" w:cs="Times New Roman"/>
          <w:color w:val="000000"/>
          <w:kern w:val="0"/>
          <w14:ligatures w14:val="none"/>
        </w:rPr>
      </w:pPr>
    </w:p>
    <w:p w14:paraId="45C814C8"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lastRenderedPageBreak/>
        <w:t>Article III - Faculty Advisor</w:t>
      </w:r>
    </w:p>
    <w:p w14:paraId="27D22063" w14:textId="77777777" w:rsidR="00EF4690" w:rsidRPr="00EF4690" w:rsidRDefault="00EF4690" w:rsidP="00EF4690">
      <w:pPr>
        <w:rPr>
          <w:rFonts w:ascii="Times New Roman" w:eastAsia="Times New Roman" w:hAnsi="Times New Roman" w:cs="Times New Roman"/>
          <w:color w:val="000000"/>
          <w:kern w:val="0"/>
          <w14:ligatures w14:val="none"/>
        </w:rPr>
      </w:pPr>
    </w:p>
    <w:p w14:paraId="433146BD"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Faculty Advisor: </w:t>
      </w:r>
    </w:p>
    <w:p w14:paraId="5473932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This organization shall maintain a Faculty Advisor position to be held only by a faculty member or administrative professional staff member of The Ohio State University. If the Faculty Advisor’s position becomes vacant, a new Faculty Advisor will be appointed by a unanimous decision among the Executive Board.</w:t>
      </w:r>
    </w:p>
    <w:p w14:paraId="70E13ED8" w14:textId="77777777" w:rsidR="00EF4690" w:rsidRPr="00EF4690" w:rsidRDefault="00EF4690" w:rsidP="00EF4690">
      <w:pPr>
        <w:rPr>
          <w:rFonts w:ascii="Times New Roman" w:eastAsia="Times New Roman" w:hAnsi="Times New Roman" w:cs="Times New Roman"/>
          <w:color w:val="000000"/>
          <w:kern w:val="0"/>
          <w14:ligatures w14:val="none"/>
        </w:rPr>
      </w:pPr>
    </w:p>
    <w:p w14:paraId="0C34D218"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Responsibilities: </w:t>
      </w:r>
    </w:p>
    <w:p w14:paraId="616C8C4D"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general duties of the Faculty Advisor shall be to advise the Executive Board and organization when necessary. The Faculty Advisor shall serve as the final arbiter for any irresolvable disputes, and any approval not requiring a representative from The Ohio State University can be conducted through email.</w:t>
      </w:r>
    </w:p>
    <w:p w14:paraId="1C4F5EE9" w14:textId="77777777" w:rsidR="00EF4690" w:rsidRPr="00EF4690" w:rsidRDefault="00EF4690" w:rsidP="00EF4690">
      <w:pPr>
        <w:rPr>
          <w:rFonts w:ascii="Times New Roman" w:eastAsia="Times New Roman" w:hAnsi="Times New Roman" w:cs="Times New Roman"/>
          <w:color w:val="000000"/>
          <w:kern w:val="0"/>
          <w14:ligatures w14:val="none"/>
        </w:rPr>
      </w:pPr>
    </w:p>
    <w:p w14:paraId="2BF8CA9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IV - Method of Selecting and/or Removing Officers. </w:t>
      </w:r>
    </w:p>
    <w:p w14:paraId="027FDFD1" w14:textId="77777777" w:rsidR="00EF4690" w:rsidRPr="00EF4690" w:rsidRDefault="00EF4690" w:rsidP="00EF4690">
      <w:pPr>
        <w:rPr>
          <w:rFonts w:ascii="Times New Roman" w:eastAsia="Times New Roman" w:hAnsi="Times New Roman" w:cs="Times New Roman"/>
          <w:color w:val="000000"/>
          <w:kern w:val="0"/>
          <w14:ligatures w14:val="none"/>
        </w:rPr>
      </w:pPr>
    </w:p>
    <w:p w14:paraId="7EB9FEC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Executive Board Elections and Method of Selecting Officers: </w:t>
      </w:r>
    </w:p>
    <w:p w14:paraId="407139A5"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Executive Board elections are to be held once per academic school year, at least one month prior to the end of Spring Semester. Every Executive Board Officer position will be up for election and/or re-election. Executive Board Elections shall take place via application to the current executive board, with the former President presiding over the collection of applications. The President shall provide an application to students via email at least 1 month prior to the end of Spring </w:t>
      </w:r>
      <w:proofErr w:type="gramStart"/>
      <w:r w:rsidRPr="00EF4690">
        <w:rPr>
          <w:rFonts w:ascii="Arial" w:eastAsia="Times New Roman" w:hAnsi="Arial" w:cs="Arial"/>
          <w:color w:val="000000"/>
          <w:kern w:val="0"/>
          <w:sz w:val="22"/>
          <w:szCs w:val="22"/>
          <w14:ligatures w14:val="none"/>
        </w:rPr>
        <w:t>Semester, and</w:t>
      </w:r>
      <w:proofErr w:type="gramEnd"/>
      <w:r w:rsidRPr="00EF4690">
        <w:rPr>
          <w:rFonts w:ascii="Arial" w:eastAsia="Times New Roman" w:hAnsi="Arial" w:cs="Arial"/>
          <w:color w:val="000000"/>
          <w:kern w:val="0"/>
          <w:sz w:val="22"/>
          <w:szCs w:val="22"/>
          <w14:ligatures w14:val="none"/>
        </w:rPr>
        <w:t xml:space="preserve"> will organize an Executive Board meeting for discussion and selection of the new executive board within 2 weeks of applications being open.  </w:t>
      </w:r>
    </w:p>
    <w:p w14:paraId="52BD55D1" w14:textId="77777777" w:rsidR="00EF4690" w:rsidRPr="00EF4690" w:rsidRDefault="00EF4690" w:rsidP="00EF4690">
      <w:pPr>
        <w:rPr>
          <w:rFonts w:ascii="Times New Roman" w:eastAsia="Times New Roman" w:hAnsi="Times New Roman" w:cs="Times New Roman"/>
          <w:color w:val="000000"/>
          <w:kern w:val="0"/>
          <w14:ligatures w14:val="none"/>
        </w:rPr>
      </w:pPr>
    </w:p>
    <w:p w14:paraId="44921BD3"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Title Transfer:</w:t>
      </w:r>
      <w:r w:rsidRPr="00EF4690">
        <w:rPr>
          <w:rFonts w:ascii="Arial" w:eastAsia="Times New Roman" w:hAnsi="Arial" w:cs="Arial"/>
          <w:color w:val="000000"/>
          <w:kern w:val="0"/>
          <w:sz w:val="22"/>
          <w:szCs w:val="22"/>
          <w14:ligatures w14:val="none"/>
        </w:rPr>
        <w:t xml:space="preserve"> Once the Election has concluded, all current Executive Board members shall transfer their Officer titles to the newly elected Executive Board members. Each position is responsible for going through the appropriate Transition Guide and training the newly elected Officer in their position.</w:t>
      </w:r>
    </w:p>
    <w:p w14:paraId="344252E2" w14:textId="77777777" w:rsidR="00EF4690" w:rsidRPr="00EF4690" w:rsidRDefault="00EF4690" w:rsidP="00EF4690">
      <w:pPr>
        <w:rPr>
          <w:rFonts w:ascii="Times New Roman" w:eastAsia="Times New Roman" w:hAnsi="Times New Roman" w:cs="Times New Roman"/>
          <w:color w:val="000000"/>
          <w:kern w:val="0"/>
          <w14:ligatures w14:val="none"/>
        </w:rPr>
      </w:pPr>
    </w:p>
    <w:p w14:paraId="6F726AC9"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Method of Removing Officers:</w:t>
      </w:r>
    </w:p>
    <w:p w14:paraId="13779430"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Should any member of the Executive Board be judged to be deficient in their duties, an appeal for evaluation may be made by a member of the Executive or Minor Board to the other members of the Executive Board and/or Faculty Advisor. The Executive Board and Voting Members of the club, assuming at least two-thirds are present for the vote, may remove the Officer from office upon reaching a two-thirds approval vote. Officers will then run a special election to fill that vacancy, as detailed in Article IV Section 4. </w:t>
      </w:r>
    </w:p>
    <w:p w14:paraId="6D7CAFF4" w14:textId="77777777" w:rsidR="00EF4690" w:rsidRPr="00EF4690" w:rsidRDefault="00EF4690" w:rsidP="00EF4690">
      <w:pPr>
        <w:rPr>
          <w:rFonts w:ascii="Times New Roman" w:eastAsia="Times New Roman" w:hAnsi="Times New Roman" w:cs="Times New Roman"/>
          <w:color w:val="000000"/>
          <w:kern w:val="0"/>
          <w14:ligatures w14:val="none"/>
        </w:rPr>
      </w:pPr>
    </w:p>
    <w:p w14:paraId="63771E85"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Executive Board Vacancies:</w:t>
      </w:r>
    </w:p>
    <w:p w14:paraId="6BDAD052"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Vacancies in leadership shall be filled as soon as possible by a special election under the same procedure of normal elections, should an Officer resign or be removed during the school year. If an Officer decides to resign during the year, they must notify the rest of the Executive Board with two weeks and aid in the selection and transition of the member to take their position.</w:t>
      </w:r>
    </w:p>
    <w:p w14:paraId="4476CB3B" w14:textId="77777777" w:rsidR="00EF4690" w:rsidRPr="00EF4690" w:rsidRDefault="00EF4690" w:rsidP="00EF4690">
      <w:pPr>
        <w:rPr>
          <w:rFonts w:ascii="Times New Roman" w:eastAsia="Times New Roman" w:hAnsi="Times New Roman" w:cs="Times New Roman"/>
          <w:color w:val="000000"/>
          <w:kern w:val="0"/>
          <w14:ligatures w14:val="none"/>
        </w:rPr>
      </w:pPr>
    </w:p>
    <w:p w14:paraId="1C5F709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V - Meetings</w:t>
      </w:r>
    </w:p>
    <w:p w14:paraId="146E7E96" w14:textId="77777777" w:rsidR="00EF4690" w:rsidRPr="00EF4690" w:rsidRDefault="00EF4690" w:rsidP="00EF4690">
      <w:pPr>
        <w:rPr>
          <w:rFonts w:ascii="Times New Roman" w:eastAsia="Times New Roman" w:hAnsi="Times New Roman" w:cs="Times New Roman"/>
          <w:color w:val="000000"/>
          <w:kern w:val="0"/>
          <w14:ligatures w14:val="none"/>
        </w:rPr>
      </w:pPr>
    </w:p>
    <w:p w14:paraId="6DFB0965"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General Body Meetings:</w:t>
      </w:r>
    </w:p>
    <w:p w14:paraId="52A45DC7"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lastRenderedPageBreak/>
        <w:t xml:space="preserve">General Body Meetings will primarily be called by the President. In the case that the President is unable to hold the meeting, meetings shall be run by the next </w:t>
      </w:r>
      <w:proofErr w:type="gramStart"/>
      <w:r w:rsidRPr="00EF4690">
        <w:rPr>
          <w:rFonts w:ascii="Arial" w:eastAsia="Times New Roman" w:hAnsi="Arial" w:cs="Arial"/>
          <w:color w:val="000000"/>
          <w:kern w:val="0"/>
          <w:sz w:val="22"/>
          <w:szCs w:val="22"/>
          <w14:ligatures w14:val="none"/>
        </w:rPr>
        <w:t>highest ranking</w:t>
      </w:r>
      <w:proofErr w:type="gramEnd"/>
      <w:r w:rsidRPr="00EF4690">
        <w:rPr>
          <w:rFonts w:ascii="Arial" w:eastAsia="Times New Roman" w:hAnsi="Arial" w:cs="Arial"/>
          <w:color w:val="000000"/>
          <w:kern w:val="0"/>
          <w:sz w:val="22"/>
          <w:szCs w:val="22"/>
          <w14:ligatures w14:val="none"/>
        </w:rPr>
        <w:t xml:space="preserve"> officer as ranked in Article </w:t>
      </w:r>
      <w:proofErr w:type="spellStart"/>
      <w:r w:rsidRPr="00EF4690">
        <w:rPr>
          <w:rFonts w:ascii="Arial" w:eastAsia="Times New Roman" w:hAnsi="Arial" w:cs="Arial"/>
          <w:color w:val="000000"/>
          <w:kern w:val="0"/>
          <w:sz w:val="22"/>
          <w:szCs w:val="22"/>
          <w14:ligatures w14:val="none"/>
        </w:rPr>
        <w:t>Article</w:t>
      </w:r>
      <w:proofErr w:type="spellEnd"/>
      <w:r w:rsidRPr="00EF4690">
        <w:rPr>
          <w:rFonts w:ascii="Arial" w:eastAsia="Times New Roman" w:hAnsi="Arial" w:cs="Arial"/>
          <w:color w:val="000000"/>
          <w:kern w:val="0"/>
          <w:sz w:val="22"/>
          <w:szCs w:val="22"/>
          <w14:ligatures w14:val="none"/>
        </w:rPr>
        <w:t xml:space="preserve"> II, Section 2. The set dates and times for each meeting shall be established at the beginning of each semester. </w:t>
      </w:r>
    </w:p>
    <w:p w14:paraId="06AE7F53" w14:textId="77777777" w:rsidR="00EF4690" w:rsidRPr="00EF4690" w:rsidRDefault="00EF4690" w:rsidP="00EF4690">
      <w:pPr>
        <w:rPr>
          <w:rFonts w:ascii="Times New Roman" w:eastAsia="Times New Roman" w:hAnsi="Times New Roman" w:cs="Times New Roman"/>
          <w:color w:val="000000"/>
          <w:kern w:val="0"/>
          <w14:ligatures w14:val="none"/>
        </w:rPr>
      </w:pPr>
    </w:p>
    <w:p w14:paraId="6F57596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Executive Board Meetings:</w:t>
      </w:r>
    </w:p>
    <w:p w14:paraId="050EDFB4"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Executive Board Meetings, consisting of the Executive Board and any other members as decided by the President, are to be hosted once per month, at the minimum. </w:t>
      </w:r>
    </w:p>
    <w:p w14:paraId="26A8B0EB" w14:textId="77777777" w:rsidR="00EF4690" w:rsidRPr="00EF4690" w:rsidRDefault="00EF4690" w:rsidP="00EF4690">
      <w:pPr>
        <w:rPr>
          <w:rFonts w:ascii="Times New Roman" w:eastAsia="Times New Roman" w:hAnsi="Times New Roman" w:cs="Times New Roman"/>
          <w:color w:val="000000"/>
          <w:kern w:val="0"/>
          <w14:ligatures w14:val="none"/>
        </w:rPr>
      </w:pPr>
    </w:p>
    <w:p w14:paraId="3097E78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Special Meetings:</w:t>
      </w:r>
    </w:p>
    <w:p w14:paraId="4E9952A6"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Special Meetings may be called at any time by the President and should include all members of the Executive Board and Voting Members.  Special Meetings should only be called on urgent whole-club measures, including but not limited to Executive Board impeachment, a financial crisis, or amendment voting.</w:t>
      </w:r>
    </w:p>
    <w:p w14:paraId="6B047DC6" w14:textId="77777777" w:rsidR="00EF4690" w:rsidRPr="00EF4690" w:rsidRDefault="00EF4690" w:rsidP="00EF4690">
      <w:pPr>
        <w:rPr>
          <w:rFonts w:ascii="Times New Roman" w:eastAsia="Times New Roman" w:hAnsi="Times New Roman" w:cs="Times New Roman"/>
          <w:color w:val="000000"/>
          <w:kern w:val="0"/>
          <w14:ligatures w14:val="none"/>
        </w:rPr>
      </w:pPr>
    </w:p>
    <w:p w14:paraId="2659FC1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VI - Amendments</w:t>
      </w:r>
    </w:p>
    <w:p w14:paraId="6529764B" w14:textId="77777777" w:rsidR="00EF4690" w:rsidRPr="00EF4690" w:rsidRDefault="00EF4690" w:rsidP="00EF4690">
      <w:pPr>
        <w:rPr>
          <w:rFonts w:ascii="Times New Roman" w:eastAsia="Times New Roman" w:hAnsi="Times New Roman" w:cs="Times New Roman"/>
          <w:color w:val="000000"/>
          <w:kern w:val="0"/>
          <w14:ligatures w14:val="none"/>
        </w:rPr>
      </w:pPr>
    </w:p>
    <w:p w14:paraId="02ABF6F6"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Proposal: </w:t>
      </w:r>
    </w:p>
    <w:p w14:paraId="1A2DFB6F"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Proposed amendments should be in writing and read during the Executive Board Meeting in which they are proposed. They should be read again at the subsequent meeting and then voted upon by the Executive Board and Voting Members. Proposals should be made available to members for review following the meeting in which they are proposed. </w:t>
      </w:r>
    </w:p>
    <w:p w14:paraId="7113906A"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r>
    </w:p>
    <w:p w14:paraId="1698211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Voting Requirements: </w:t>
      </w:r>
    </w:p>
    <w:p w14:paraId="653AC02E" w14:textId="77777777" w:rsidR="00EF4690" w:rsidRPr="00EF4690" w:rsidRDefault="00EF4690" w:rsidP="00EF4690">
      <w:pPr>
        <w:rPr>
          <w:rFonts w:ascii="Times New Roman" w:eastAsia="Times New Roman" w:hAnsi="Times New Roman" w:cs="Times New Roman"/>
          <w:color w:val="000000"/>
          <w:kern w:val="0"/>
          <w14:ligatures w14:val="none"/>
        </w:rPr>
      </w:pPr>
    </w:p>
    <w:p w14:paraId="19EB877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This Constitution can only be amended by two-thirds approval among the Executive Board, granted that at least two-thirds of the Executive Board are present to vote. If a quorum, defined by two-thirds, cannot be reached within three consecutive Executive Board Meetings, then there will be a mandatory absentee vote.</w:t>
      </w:r>
    </w:p>
    <w:p w14:paraId="7BB8C980" w14:textId="77777777" w:rsidR="00EF4690" w:rsidRPr="00EF4690" w:rsidRDefault="00EF4690" w:rsidP="00EF4690">
      <w:pPr>
        <w:rPr>
          <w:rFonts w:ascii="Times New Roman" w:eastAsia="Times New Roman" w:hAnsi="Times New Roman" w:cs="Times New Roman"/>
          <w:color w:val="000000"/>
          <w:kern w:val="0"/>
          <w14:ligatures w14:val="none"/>
        </w:rPr>
      </w:pPr>
    </w:p>
    <w:p w14:paraId="7B173B9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Amendments Made</w:t>
      </w:r>
    </w:p>
    <w:p w14:paraId="4555247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ab/>
      </w:r>
    </w:p>
    <w:p w14:paraId="6E6577C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ab/>
      </w:r>
      <w:r w:rsidRPr="00EF4690">
        <w:rPr>
          <w:rFonts w:ascii="Arial" w:eastAsia="Times New Roman" w:hAnsi="Arial" w:cs="Arial"/>
          <w:color w:val="000000"/>
          <w:kern w:val="0"/>
          <w:sz w:val="22"/>
          <w:szCs w:val="22"/>
          <w14:ligatures w14:val="none"/>
        </w:rPr>
        <w:t>None</w:t>
      </w:r>
    </w:p>
    <w:p w14:paraId="45B1A347" w14:textId="77777777" w:rsidR="00EF4690" w:rsidRPr="00EF4690" w:rsidRDefault="00EF4690" w:rsidP="00EF4690">
      <w:pPr>
        <w:spacing w:after="240"/>
        <w:rPr>
          <w:rFonts w:ascii="Times New Roman" w:eastAsia="Times New Roman" w:hAnsi="Times New Roman" w:cs="Times New Roman"/>
          <w:kern w:val="0"/>
          <w14:ligatures w14:val="none"/>
        </w:rPr>
      </w:pPr>
    </w:p>
    <w:p w14:paraId="4AD1B070" w14:textId="77777777" w:rsidR="00EF4690" w:rsidRPr="00EF4690" w:rsidRDefault="00EF4690" w:rsidP="00EF4690">
      <w:pPr>
        <w:rPr>
          <w:rFonts w:ascii="Times New Roman" w:eastAsia="Times New Roman" w:hAnsi="Times New Roman" w:cs="Times New Roman"/>
          <w:kern w:val="0"/>
          <w14:ligatures w14:val="none"/>
        </w:rPr>
      </w:pPr>
    </w:p>
    <w:p w14:paraId="559D335D" w14:textId="77777777" w:rsidR="00EF4690" w:rsidRDefault="00EF4690"/>
    <w:sectPr w:rsidR="00EF46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9B8"/>
    <w:multiLevelType w:val="multilevel"/>
    <w:tmpl w:val="10B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A1E2A"/>
    <w:multiLevelType w:val="multilevel"/>
    <w:tmpl w:val="ABB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053CE"/>
    <w:multiLevelType w:val="multilevel"/>
    <w:tmpl w:val="AAB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71F8E"/>
    <w:multiLevelType w:val="multilevel"/>
    <w:tmpl w:val="A81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D5F44"/>
    <w:multiLevelType w:val="multilevel"/>
    <w:tmpl w:val="ED8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502861">
    <w:abstractNumId w:val="2"/>
  </w:num>
  <w:num w:numId="2" w16cid:durableId="1647851334">
    <w:abstractNumId w:val="1"/>
  </w:num>
  <w:num w:numId="3" w16cid:durableId="870604976">
    <w:abstractNumId w:val="0"/>
  </w:num>
  <w:num w:numId="4" w16cid:durableId="192152149">
    <w:abstractNumId w:val="3"/>
  </w:num>
  <w:num w:numId="5" w16cid:durableId="807671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90"/>
    <w:rsid w:val="00B767E8"/>
    <w:rsid w:val="00E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5B68D"/>
  <w15:chartTrackingRefBased/>
  <w15:docId w15:val="{5E1C4253-CCDB-5044-B422-3D78F2FF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690"/>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EF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Lesinski, Jake</dc:creator>
  <cp:keywords/>
  <dc:description/>
  <cp:lastModifiedBy>Sierra, Robert</cp:lastModifiedBy>
  <cp:revision>2</cp:revision>
  <dcterms:created xsi:type="dcterms:W3CDTF">2024-03-29T17:28:00Z</dcterms:created>
  <dcterms:modified xsi:type="dcterms:W3CDTF">2024-03-29T17:28:00Z</dcterms:modified>
</cp:coreProperties>
</file>