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1A54" w14:textId="77777777" w:rsidR="00126997" w:rsidRPr="00126997" w:rsidRDefault="00B750A4" w:rsidP="00126997">
      <w:pPr>
        <w:jc w:val="center"/>
        <w:rPr>
          <w:rFonts w:ascii="Times New Roman" w:hAnsi="Times New Roman" w:cs="Times New Roman"/>
          <w:b/>
          <w:sz w:val="24"/>
          <w:szCs w:val="24"/>
        </w:rPr>
      </w:pPr>
      <w:r>
        <w:rPr>
          <w:rFonts w:ascii="Times New Roman" w:hAnsi="Times New Roman" w:cs="Times New Roman"/>
          <w:b/>
          <w:sz w:val="24"/>
          <w:szCs w:val="24"/>
        </w:rPr>
        <w:t>Constitution</w:t>
      </w:r>
    </w:p>
    <w:p w14:paraId="6994E559" w14:textId="77777777" w:rsidR="00000000" w:rsidRPr="00B517B3" w:rsidRDefault="00B517B3" w:rsidP="00B517B3">
      <w:pPr>
        <w:rPr>
          <w:rFonts w:ascii="Times New Roman" w:hAnsi="Times New Roman" w:cs="Times New Roman"/>
          <w:i/>
          <w:sz w:val="24"/>
          <w:szCs w:val="24"/>
        </w:rPr>
      </w:pPr>
      <w:r>
        <w:rPr>
          <w:rFonts w:ascii="Times New Roman" w:hAnsi="Times New Roman" w:cs="Times New Roman"/>
          <w:i/>
          <w:sz w:val="24"/>
          <w:szCs w:val="24"/>
        </w:rPr>
        <w:t>Article I</w:t>
      </w:r>
      <w:r w:rsidRPr="00B517B3">
        <w:rPr>
          <w:rFonts w:ascii="Times New Roman" w:hAnsi="Times New Roman" w:cs="Times New Roman"/>
          <w:i/>
          <w:sz w:val="24"/>
          <w:szCs w:val="24"/>
        </w:rPr>
        <w:t xml:space="preserve"> – Name, Purpose, and Non-Discrimination Policy of the Organization</w:t>
      </w:r>
    </w:p>
    <w:p w14:paraId="102F8990" w14:textId="073F62F4" w:rsidR="00B517B3" w:rsidRPr="00B517B3" w:rsidRDefault="00B517B3" w:rsidP="00B517B3">
      <w:pPr>
        <w:ind w:firstLine="720"/>
        <w:rPr>
          <w:rFonts w:ascii="Times New Roman" w:hAnsi="Times New Roman" w:cs="Times New Roman"/>
          <w:sz w:val="24"/>
          <w:szCs w:val="24"/>
        </w:rPr>
      </w:pPr>
      <w:r w:rsidRPr="00B517B3">
        <w:rPr>
          <w:rFonts w:ascii="Times New Roman" w:hAnsi="Times New Roman" w:cs="Times New Roman"/>
          <w:sz w:val="24"/>
          <w:szCs w:val="24"/>
        </w:rPr>
        <w:t>Section 1: Fresh St</w:t>
      </w:r>
      <w:r w:rsidR="00C11ADB">
        <w:rPr>
          <w:rFonts w:ascii="Times New Roman" w:hAnsi="Times New Roman" w:cs="Times New Roman"/>
          <w:sz w:val="24"/>
          <w:szCs w:val="24"/>
        </w:rPr>
        <w:t>art</w:t>
      </w:r>
    </w:p>
    <w:p w14:paraId="0ABD00F4" w14:textId="4391CFB1" w:rsidR="00B517B3" w:rsidRPr="00B517B3" w:rsidRDefault="00B517B3" w:rsidP="00B517B3">
      <w:pPr>
        <w:ind w:left="720"/>
        <w:rPr>
          <w:rFonts w:ascii="Times New Roman" w:hAnsi="Times New Roman" w:cs="Times New Roman"/>
          <w:sz w:val="24"/>
          <w:szCs w:val="24"/>
        </w:rPr>
      </w:pPr>
      <w:r w:rsidRPr="00B517B3">
        <w:rPr>
          <w:rFonts w:ascii="Times New Roman" w:hAnsi="Times New Roman" w:cs="Times New Roman"/>
          <w:sz w:val="24"/>
          <w:szCs w:val="24"/>
        </w:rPr>
        <w:t>Section 2:</w:t>
      </w:r>
      <w:r w:rsidRPr="008A093D">
        <w:rPr>
          <w:rFonts w:ascii="Times New Roman" w:hAnsi="Times New Roman" w:cs="Times New Roman"/>
          <w:sz w:val="24"/>
          <w:szCs w:val="24"/>
        </w:rPr>
        <w:t xml:space="preserve"> </w:t>
      </w:r>
      <w:r w:rsidR="008A093D" w:rsidRPr="008A093D">
        <w:rPr>
          <w:rFonts w:ascii="Times New Roman" w:hAnsi="Times New Roman" w:cs="Times New Roman"/>
          <w:color w:val="333333"/>
          <w:sz w:val="24"/>
          <w:szCs w:val="24"/>
        </w:rPr>
        <w:t xml:space="preserve">To help the homeless population in our community by fundraising for </w:t>
      </w:r>
      <w:proofErr w:type="spellStart"/>
      <w:r w:rsidR="008A093D" w:rsidRPr="008A093D">
        <w:rPr>
          <w:rFonts w:ascii="Times New Roman" w:hAnsi="Times New Roman" w:cs="Times New Roman"/>
          <w:color w:val="333333"/>
          <w:sz w:val="24"/>
          <w:szCs w:val="24"/>
        </w:rPr>
        <w:t>GoBags</w:t>
      </w:r>
      <w:proofErr w:type="spellEnd"/>
      <w:r w:rsidR="008A093D" w:rsidRPr="008A093D">
        <w:rPr>
          <w:rFonts w:ascii="Times New Roman" w:hAnsi="Times New Roman" w:cs="Times New Roman"/>
          <w:color w:val="333333"/>
          <w:sz w:val="24"/>
          <w:szCs w:val="24"/>
        </w:rPr>
        <w:t xml:space="preserve"> filled with essential hygiene products. These </w:t>
      </w:r>
      <w:proofErr w:type="spellStart"/>
      <w:r w:rsidR="008A093D" w:rsidRPr="008A093D">
        <w:rPr>
          <w:rFonts w:ascii="Times New Roman" w:hAnsi="Times New Roman" w:cs="Times New Roman"/>
          <w:color w:val="333333"/>
          <w:sz w:val="24"/>
          <w:szCs w:val="24"/>
        </w:rPr>
        <w:t>GoBags</w:t>
      </w:r>
      <w:proofErr w:type="spellEnd"/>
      <w:r w:rsidR="008A093D" w:rsidRPr="008A093D">
        <w:rPr>
          <w:rFonts w:ascii="Times New Roman" w:hAnsi="Times New Roman" w:cs="Times New Roman"/>
          <w:color w:val="333333"/>
          <w:sz w:val="24"/>
          <w:szCs w:val="24"/>
        </w:rPr>
        <w:t xml:space="preserve"> will consist of products such as shampoo, toothpaste, feminine products, etc. We believe these packages will help those in need to get back on their feet and achieve a Fresh Start.</w:t>
      </w:r>
    </w:p>
    <w:p w14:paraId="0FDA477E" w14:textId="77777777" w:rsidR="00B517B3" w:rsidRPr="005D7E46" w:rsidRDefault="00B517B3" w:rsidP="00B517B3">
      <w:pPr>
        <w:ind w:left="720"/>
        <w:rPr>
          <w:rFonts w:ascii="Times New Roman" w:hAnsi="Times New Roman" w:cs="Times New Roman"/>
          <w:sz w:val="24"/>
          <w:szCs w:val="24"/>
        </w:rPr>
      </w:pPr>
      <w:r w:rsidRPr="005D7E46">
        <w:rPr>
          <w:rFonts w:ascii="Times New Roman" w:hAnsi="Times New Roman" w:cs="Times New Roman"/>
          <w:sz w:val="24"/>
          <w:szCs w:val="24"/>
        </w:rPr>
        <w:t>Section 3: Non-Discrimination Policy</w:t>
      </w:r>
    </w:p>
    <w:p w14:paraId="43F55EC0" w14:textId="77777777" w:rsidR="00B517B3" w:rsidRPr="005D7E46" w:rsidRDefault="00B517B3" w:rsidP="00B517B3">
      <w:pPr>
        <w:pStyle w:val="ListParagraph"/>
        <w:numPr>
          <w:ilvl w:val="0"/>
          <w:numId w:val="3"/>
        </w:numPr>
        <w:rPr>
          <w:rFonts w:ascii="Times New Roman" w:hAnsi="Times New Roman" w:cs="Times New Roman"/>
          <w:sz w:val="24"/>
          <w:szCs w:val="24"/>
        </w:rPr>
      </w:pPr>
      <w:r w:rsidRPr="005D7E46">
        <w:rPr>
          <w:rFonts w:ascii="Times New Roman" w:hAnsi="Times New Roman" w:cs="Times New Roman"/>
          <w:sz w:val="24"/>
          <w:szCs w:val="24"/>
        </w:rPr>
        <w:t xml:space="preserve">This organization does not discriminate </w:t>
      </w:r>
      <w:proofErr w:type="gramStart"/>
      <w:r w:rsidRPr="005D7E46">
        <w:rPr>
          <w:rFonts w:ascii="Times New Roman" w:hAnsi="Times New Roman" w:cs="Times New Roman"/>
          <w:sz w:val="24"/>
          <w:szCs w:val="24"/>
        </w:rPr>
        <w:t>on the basis of</w:t>
      </w:r>
      <w:proofErr w:type="gramEnd"/>
      <w:r w:rsidRPr="005D7E46">
        <w:rPr>
          <w:rFonts w:ascii="Times New Roman" w:hAnsi="Times New Roman" w:cs="Times New Roman"/>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740CB82" w14:textId="18B4078D" w:rsidR="00B517B3" w:rsidRDefault="00B517B3" w:rsidP="00B517B3">
      <w:pPr>
        <w:rPr>
          <w:rFonts w:ascii="Times New Roman" w:hAnsi="Times New Roman" w:cs="Times New Roman"/>
          <w:i/>
          <w:sz w:val="24"/>
          <w:szCs w:val="24"/>
        </w:rPr>
      </w:pPr>
      <w:r>
        <w:rPr>
          <w:rFonts w:ascii="Times New Roman" w:hAnsi="Times New Roman" w:cs="Times New Roman"/>
          <w:i/>
          <w:sz w:val="24"/>
          <w:szCs w:val="24"/>
        </w:rPr>
        <w:t>Article II – Membership: Qualification and Categories</w:t>
      </w:r>
      <w:r w:rsidR="00126997">
        <w:rPr>
          <w:rFonts w:ascii="Times New Roman" w:hAnsi="Times New Roman" w:cs="Times New Roman"/>
          <w:i/>
          <w:sz w:val="24"/>
          <w:szCs w:val="24"/>
        </w:rPr>
        <w:t>.</w:t>
      </w:r>
    </w:p>
    <w:p w14:paraId="4D9263E5" w14:textId="56582DA4" w:rsidR="008A093D" w:rsidRPr="008A093D" w:rsidRDefault="008A093D" w:rsidP="00B517B3">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Only currently enrolled Ohio State students are allowed to vote in elections of board members and only active students in good standing with the university can run for office. Faculty, alumni, professional</w:t>
      </w:r>
      <w:r w:rsidR="00F128DD">
        <w:rPr>
          <w:rFonts w:ascii="Times New Roman" w:hAnsi="Times New Roman" w:cs="Times New Roman"/>
          <w:sz w:val="24"/>
          <w:szCs w:val="24"/>
        </w:rPr>
        <w:t>s</w:t>
      </w:r>
      <w:r>
        <w:rPr>
          <w:rFonts w:ascii="Times New Roman" w:hAnsi="Times New Roman" w:cs="Times New Roman"/>
          <w:sz w:val="24"/>
          <w:szCs w:val="24"/>
        </w:rPr>
        <w:t xml:space="preserve">, etc. are invited to become members of Fresh Start but are prohibited to be voting members of the organization. </w:t>
      </w:r>
    </w:p>
    <w:p w14:paraId="4BCC194F" w14:textId="176CD1C3" w:rsidR="00B517B3" w:rsidRDefault="00B517B3" w:rsidP="00B517B3">
      <w:pPr>
        <w:rPr>
          <w:rFonts w:ascii="Times New Roman" w:hAnsi="Times New Roman" w:cs="Times New Roman"/>
          <w:i/>
          <w:sz w:val="24"/>
          <w:szCs w:val="24"/>
        </w:rPr>
      </w:pPr>
      <w:r>
        <w:rPr>
          <w:rFonts w:ascii="Times New Roman" w:hAnsi="Times New Roman" w:cs="Times New Roman"/>
          <w:i/>
          <w:sz w:val="24"/>
          <w:szCs w:val="24"/>
        </w:rPr>
        <w:t>Article III – Methods for Removing Members and Executive Officers</w:t>
      </w:r>
      <w:r w:rsidR="00126997">
        <w:rPr>
          <w:rFonts w:ascii="Times New Roman" w:hAnsi="Times New Roman" w:cs="Times New Roman"/>
          <w:i/>
          <w:sz w:val="24"/>
          <w:szCs w:val="24"/>
        </w:rPr>
        <w:t>.</w:t>
      </w:r>
    </w:p>
    <w:p w14:paraId="29D8D63C" w14:textId="676EE815" w:rsidR="008A093D" w:rsidRDefault="0044400F" w:rsidP="008A09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Each member will be held accountable thro</w:t>
      </w:r>
      <w:r w:rsidR="00C11ADB">
        <w:rPr>
          <w:rFonts w:ascii="Times New Roman" w:hAnsi="Times New Roman" w:cs="Times New Roman"/>
          <w:sz w:val="24"/>
          <w:szCs w:val="24"/>
        </w:rPr>
        <w:t>ugh a three-strike system. If a</w:t>
      </w:r>
      <w:r>
        <w:rPr>
          <w:rFonts w:ascii="Times New Roman" w:hAnsi="Times New Roman" w:cs="Times New Roman"/>
          <w:sz w:val="24"/>
          <w:szCs w:val="24"/>
        </w:rPr>
        <w:t xml:space="preserve"> member is acting in a way that does not promote a healthy environment during a meeting or conducting themselves in violation of the Ohio State University Student Code of Conduct, these actions will result in a strike. </w:t>
      </w:r>
    </w:p>
    <w:p w14:paraId="3467C636" w14:textId="75E9D4E3" w:rsidR="0086499B" w:rsidRDefault="0044400F" w:rsidP="00B517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Any elected officer can be removed from their position for violating the constitution or by-laws of the organization. They will be removed by a majority vote of all voting members or through a unanimous vote of the executive board with </w:t>
      </w:r>
      <w:r w:rsidR="00F128DD">
        <w:rPr>
          <w:rFonts w:ascii="Times New Roman" w:hAnsi="Times New Roman" w:cs="Times New Roman"/>
          <w:sz w:val="24"/>
          <w:szCs w:val="24"/>
        </w:rPr>
        <w:t xml:space="preserve">the </w:t>
      </w:r>
      <w:r>
        <w:rPr>
          <w:rFonts w:ascii="Times New Roman" w:hAnsi="Times New Roman" w:cs="Times New Roman"/>
          <w:sz w:val="24"/>
          <w:szCs w:val="24"/>
        </w:rPr>
        <w:t>advisor’s consolation.</w:t>
      </w:r>
    </w:p>
    <w:p w14:paraId="6FF3D8CB" w14:textId="54624E7A" w:rsidR="00B517B3" w:rsidRPr="0086499B" w:rsidRDefault="00B517B3" w:rsidP="0086499B">
      <w:pPr>
        <w:rPr>
          <w:rFonts w:ascii="Times New Roman" w:hAnsi="Times New Roman" w:cs="Times New Roman"/>
          <w:sz w:val="24"/>
          <w:szCs w:val="24"/>
        </w:rPr>
      </w:pPr>
      <w:r w:rsidRPr="0086499B">
        <w:rPr>
          <w:rFonts w:ascii="Times New Roman" w:hAnsi="Times New Roman" w:cs="Times New Roman"/>
          <w:i/>
          <w:sz w:val="24"/>
          <w:szCs w:val="24"/>
        </w:rPr>
        <w:t>Article IV – Organization Leadership: titles, terms of office, type of selection</w:t>
      </w:r>
      <w:r w:rsidR="00F128DD">
        <w:rPr>
          <w:rFonts w:ascii="Times New Roman" w:hAnsi="Times New Roman" w:cs="Times New Roman"/>
          <w:i/>
          <w:sz w:val="24"/>
          <w:szCs w:val="24"/>
        </w:rPr>
        <w:t>,</w:t>
      </w:r>
      <w:r w:rsidRPr="0086499B">
        <w:rPr>
          <w:rFonts w:ascii="Times New Roman" w:hAnsi="Times New Roman" w:cs="Times New Roman"/>
          <w:i/>
          <w:sz w:val="24"/>
          <w:szCs w:val="24"/>
        </w:rPr>
        <w:t xml:space="preserve"> and duties of </w:t>
      </w:r>
      <w:r w:rsidR="00F128DD">
        <w:rPr>
          <w:rFonts w:ascii="Times New Roman" w:hAnsi="Times New Roman" w:cs="Times New Roman"/>
          <w:i/>
          <w:sz w:val="24"/>
          <w:szCs w:val="24"/>
        </w:rPr>
        <w:t xml:space="preserve">the </w:t>
      </w:r>
      <w:r w:rsidRPr="0086499B">
        <w:rPr>
          <w:rFonts w:ascii="Times New Roman" w:hAnsi="Times New Roman" w:cs="Times New Roman"/>
          <w:i/>
          <w:sz w:val="24"/>
          <w:szCs w:val="24"/>
        </w:rPr>
        <w:t>board</w:t>
      </w:r>
    </w:p>
    <w:p w14:paraId="7F55BEF5" w14:textId="1DCB261B" w:rsidR="00070C23" w:rsidRDefault="00070C23" w:rsidP="00070C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President</w:t>
      </w:r>
    </w:p>
    <w:p w14:paraId="1581ACAF" w14:textId="0A66FCFF" w:rsidR="0086499B" w:rsidRDefault="0086499B" w:rsidP="008649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 </w:t>
      </w:r>
      <w:r w:rsidR="00C11ADB">
        <w:rPr>
          <w:rFonts w:ascii="Times New Roman" w:hAnsi="Times New Roman" w:cs="Times New Roman"/>
          <w:sz w:val="24"/>
          <w:szCs w:val="24"/>
        </w:rPr>
        <w:t>presidential term can last</w:t>
      </w:r>
      <w:r>
        <w:rPr>
          <w:rFonts w:ascii="Times New Roman" w:hAnsi="Times New Roman" w:cs="Times New Roman"/>
          <w:sz w:val="24"/>
          <w:szCs w:val="24"/>
        </w:rPr>
        <w:t xml:space="preserve"> three academic years</w:t>
      </w:r>
      <w:r w:rsidR="00F128DD">
        <w:rPr>
          <w:rFonts w:ascii="Times New Roman" w:hAnsi="Times New Roman" w:cs="Times New Roman"/>
          <w:sz w:val="24"/>
          <w:szCs w:val="24"/>
        </w:rPr>
        <w:t xml:space="preserve"> maximum</w:t>
      </w:r>
      <w:r>
        <w:rPr>
          <w:rFonts w:ascii="Times New Roman" w:hAnsi="Times New Roman" w:cs="Times New Roman"/>
          <w:sz w:val="24"/>
          <w:szCs w:val="24"/>
        </w:rPr>
        <w:t xml:space="preserve"> and is voted into office through a</w:t>
      </w:r>
      <w:r w:rsidR="00C11ADB">
        <w:rPr>
          <w:rFonts w:ascii="Times New Roman" w:hAnsi="Times New Roman" w:cs="Times New Roman"/>
          <w:sz w:val="24"/>
          <w:szCs w:val="24"/>
        </w:rPr>
        <w:t>n</w:t>
      </w:r>
      <w:r>
        <w:rPr>
          <w:rFonts w:ascii="Times New Roman" w:hAnsi="Times New Roman" w:cs="Times New Roman"/>
          <w:sz w:val="24"/>
          <w:szCs w:val="24"/>
        </w:rPr>
        <w:t xml:space="preserve"> organization</w:t>
      </w:r>
      <w:r w:rsidR="00F128DD">
        <w:rPr>
          <w:rFonts w:ascii="Times New Roman" w:hAnsi="Times New Roman" w:cs="Times New Roman"/>
          <w:sz w:val="24"/>
          <w:szCs w:val="24"/>
        </w:rPr>
        <w:t>-</w:t>
      </w:r>
      <w:r>
        <w:rPr>
          <w:rFonts w:ascii="Times New Roman" w:hAnsi="Times New Roman" w:cs="Times New Roman"/>
          <w:sz w:val="24"/>
          <w:szCs w:val="24"/>
        </w:rPr>
        <w:t xml:space="preserve">wide election. </w:t>
      </w:r>
      <w:r w:rsidR="00F128DD">
        <w:rPr>
          <w:rFonts w:ascii="Times New Roman" w:hAnsi="Times New Roman" w:cs="Times New Roman"/>
          <w:sz w:val="24"/>
          <w:szCs w:val="24"/>
        </w:rPr>
        <w:t xml:space="preserve">Should no one else run, the current president can select a successor. </w:t>
      </w:r>
      <w:r>
        <w:rPr>
          <w:rFonts w:ascii="Times New Roman" w:hAnsi="Times New Roman" w:cs="Times New Roman"/>
          <w:sz w:val="24"/>
          <w:szCs w:val="24"/>
        </w:rPr>
        <w:t xml:space="preserve">The duties of the president include but </w:t>
      </w:r>
      <w:r w:rsidR="00F128DD">
        <w:rPr>
          <w:rFonts w:ascii="Times New Roman" w:hAnsi="Times New Roman" w:cs="Times New Roman"/>
          <w:sz w:val="24"/>
          <w:szCs w:val="24"/>
        </w:rPr>
        <w:t xml:space="preserve">are </w:t>
      </w:r>
      <w:r>
        <w:rPr>
          <w:rFonts w:ascii="Times New Roman" w:hAnsi="Times New Roman" w:cs="Times New Roman"/>
          <w:sz w:val="24"/>
          <w:szCs w:val="24"/>
        </w:rPr>
        <w:t>not limited to; organiz</w:t>
      </w:r>
      <w:r w:rsidR="00F128DD">
        <w:rPr>
          <w:rFonts w:ascii="Times New Roman" w:hAnsi="Times New Roman" w:cs="Times New Roman"/>
          <w:sz w:val="24"/>
          <w:szCs w:val="24"/>
        </w:rPr>
        <w:t>ing</w:t>
      </w:r>
      <w:r>
        <w:rPr>
          <w:rFonts w:ascii="Times New Roman" w:hAnsi="Times New Roman" w:cs="Times New Roman"/>
          <w:sz w:val="24"/>
          <w:szCs w:val="24"/>
        </w:rPr>
        <w:t xml:space="preserve"> meetings, creat</w:t>
      </w:r>
      <w:r w:rsidR="00F128DD">
        <w:rPr>
          <w:rFonts w:ascii="Times New Roman" w:hAnsi="Times New Roman" w:cs="Times New Roman"/>
          <w:sz w:val="24"/>
          <w:szCs w:val="24"/>
        </w:rPr>
        <w:t>ing</w:t>
      </w:r>
      <w:r>
        <w:rPr>
          <w:rFonts w:ascii="Times New Roman" w:hAnsi="Times New Roman" w:cs="Times New Roman"/>
          <w:sz w:val="24"/>
          <w:szCs w:val="24"/>
        </w:rPr>
        <w:t xml:space="preserve"> a positive environment, be</w:t>
      </w:r>
      <w:r w:rsidR="00F128DD">
        <w:rPr>
          <w:rFonts w:ascii="Times New Roman" w:hAnsi="Times New Roman" w:cs="Times New Roman"/>
          <w:sz w:val="24"/>
          <w:szCs w:val="24"/>
        </w:rPr>
        <w:t>ing</w:t>
      </w:r>
      <w:r>
        <w:rPr>
          <w:rFonts w:ascii="Times New Roman" w:hAnsi="Times New Roman" w:cs="Times New Roman"/>
          <w:sz w:val="24"/>
          <w:szCs w:val="24"/>
        </w:rPr>
        <w:t xml:space="preserve"> a liaison between the Ohio State University and the general body</w:t>
      </w:r>
      <w:r w:rsidR="00A514FC">
        <w:rPr>
          <w:rFonts w:ascii="Times New Roman" w:hAnsi="Times New Roman" w:cs="Times New Roman"/>
          <w:sz w:val="24"/>
          <w:szCs w:val="24"/>
        </w:rPr>
        <w:t>, attend</w:t>
      </w:r>
      <w:r w:rsidR="00F128DD">
        <w:rPr>
          <w:rFonts w:ascii="Times New Roman" w:hAnsi="Times New Roman" w:cs="Times New Roman"/>
          <w:sz w:val="24"/>
          <w:szCs w:val="24"/>
        </w:rPr>
        <w:t>ing</w:t>
      </w:r>
      <w:r w:rsidR="00A514FC">
        <w:rPr>
          <w:rFonts w:ascii="Times New Roman" w:hAnsi="Times New Roman" w:cs="Times New Roman"/>
          <w:sz w:val="24"/>
          <w:szCs w:val="24"/>
        </w:rPr>
        <w:t xml:space="preserve"> annual training provided by </w:t>
      </w:r>
      <w:r w:rsidR="00A514FC">
        <w:rPr>
          <w:rFonts w:ascii="Times New Roman" w:hAnsi="Times New Roman" w:cs="Times New Roman"/>
          <w:sz w:val="24"/>
          <w:szCs w:val="24"/>
        </w:rPr>
        <w:lastRenderedPageBreak/>
        <w:t>the university</w:t>
      </w:r>
      <w:r w:rsidR="00F128DD">
        <w:rPr>
          <w:rFonts w:ascii="Times New Roman" w:hAnsi="Times New Roman" w:cs="Times New Roman"/>
          <w:sz w:val="24"/>
          <w:szCs w:val="24"/>
        </w:rPr>
        <w:t>,</w:t>
      </w:r>
      <w:r>
        <w:rPr>
          <w:rFonts w:ascii="Times New Roman" w:hAnsi="Times New Roman" w:cs="Times New Roman"/>
          <w:sz w:val="24"/>
          <w:szCs w:val="24"/>
        </w:rPr>
        <w:t xml:space="preserve"> and initiat</w:t>
      </w:r>
      <w:r w:rsidR="00F128DD">
        <w:rPr>
          <w:rFonts w:ascii="Times New Roman" w:hAnsi="Times New Roman" w:cs="Times New Roman"/>
          <w:sz w:val="24"/>
          <w:szCs w:val="24"/>
        </w:rPr>
        <w:t>ing</w:t>
      </w:r>
      <w:r>
        <w:rPr>
          <w:rFonts w:ascii="Times New Roman" w:hAnsi="Times New Roman" w:cs="Times New Roman"/>
          <w:sz w:val="24"/>
          <w:szCs w:val="24"/>
        </w:rPr>
        <w:t xml:space="preserve"> fundraisers for bi-annual </w:t>
      </w:r>
      <w:proofErr w:type="spellStart"/>
      <w:r>
        <w:rPr>
          <w:rFonts w:ascii="Times New Roman" w:hAnsi="Times New Roman" w:cs="Times New Roman"/>
          <w:sz w:val="24"/>
          <w:szCs w:val="24"/>
        </w:rPr>
        <w:t>GoBag</w:t>
      </w:r>
      <w:proofErr w:type="spellEnd"/>
      <w:r>
        <w:rPr>
          <w:rFonts w:ascii="Times New Roman" w:hAnsi="Times New Roman" w:cs="Times New Roman"/>
          <w:sz w:val="24"/>
          <w:szCs w:val="24"/>
        </w:rPr>
        <w:t xml:space="preserve"> campaigns.</w:t>
      </w:r>
    </w:p>
    <w:p w14:paraId="3ED3B69B" w14:textId="3D1F9E6D" w:rsidR="00070C23" w:rsidRDefault="00070C23" w:rsidP="00070C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Vice President</w:t>
      </w:r>
    </w:p>
    <w:p w14:paraId="010D8961" w14:textId="4A39E935" w:rsidR="00A514FC" w:rsidRDefault="00A514FC" w:rsidP="00A514F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 vice president can maximum be three academic years and </w:t>
      </w:r>
      <w:r w:rsidR="00F128DD">
        <w:rPr>
          <w:rFonts w:ascii="Times New Roman" w:hAnsi="Times New Roman" w:cs="Times New Roman"/>
          <w:sz w:val="24"/>
          <w:szCs w:val="24"/>
        </w:rPr>
        <w:t>can be either</w:t>
      </w:r>
      <w:r>
        <w:rPr>
          <w:rFonts w:ascii="Times New Roman" w:hAnsi="Times New Roman" w:cs="Times New Roman"/>
          <w:sz w:val="24"/>
          <w:szCs w:val="24"/>
        </w:rPr>
        <w:t xml:space="preserve"> voted into office through an organization</w:t>
      </w:r>
      <w:r w:rsidR="00F128DD">
        <w:rPr>
          <w:rFonts w:ascii="Times New Roman" w:hAnsi="Times New Roman" w:cs="Times New Roman"/>
          <w:sz w:val="24"/>
          <w:szCs w:val="24"/>
        </w:rPr>
        <w:t>-</w:t>
      </w:r>
      <w:r>
        <w:rPr>
          <w:rFonts w:ascii="Times New Roman" w:hAnsi="Times New Roman" w:cs="Times New Roman"/>
          <w:sz w:val="24"/>
          <w:szCs w:val="24"/>
        </w:rPr>
        <w:t>wide election</w:t>
      </w:r>
      <w:r w:rsidR="00F128DD">
        <w:rPr>
          <w:rFonts w:ascii="Times New Roman" w:hAnsi="Times New Roman" w:cs="Times New Roman"/>
          <w:sz w:val="24"/>
          <w:szCs w:val="24"/>
        </w:rPr>
        <w:t xml:space="preserve"> or selected by an existing president</w:t>
      </w:r>
      <w:r>
        <w:rPr>
          <w:rFonts w:ascii="Times New Roman" w:hAnsi="Times New Roman" w:cs="Times New Roman"/>
          <w:sz w:val="24"/>
          <w:szCs w:val="24"/>
        </w:rPr>
        <w:t xml:space="preserve">. The vice president’s duties will include but </w:t>
      </w:r>
      <w:r w:rsidR="00F128DD">
        <w:rPr>
          <w:rFonts w:ascii="Times New Roman" w:hAnsi="Times New Roman" w:cs="Times New Roman"/>
          <w:sz w:val="24"/>
          <w:szCs w:val="24"/>
        </w:rPr>
        <w:t xml:space="preserve">are </w:t>
      </w:r>
      <w:r>
        <w:rPr>
          <w:rFonts w:ascii="Times New Roman" w:hAnsi="Times New Roman" w:cs="Times New Roman"/>
          <w:sz w:val="24"/>
          <w:szCs w:val="24"/>
        </w:rPr>
        <w:t>not limited to; assist</w:t>
      </w:r>
      <w:r w:rsidR="00F128DD">
        <w:rPr>
          <w:rFonts w:ascii="Times New Roman" w:hAnsi="Times New Roman" w:cs="Times New Roman"/>
          <w:sz w:val="24"/>
          <w:szCs w:val="24"/>
        </w:rPr>
        <w:t>ing</w:t>
      </w:r>
      <w:r>
        <w:rPr>
          <w:rFonts w:ascii="Times New Roman" w:hAnsi="Times New Roman" w:cs="Times New Roman"/>
          <w:sz w:val="24"/>
          <w:szCs w:val="24"/>
        </w:rPr>
        <w:t xml:space="preserve"> </w:t>
      </w:r>
      <w:r w:rsidR="00F128DD">
        <w:rPr>
          <w:rFonts w:ascii="Times New Roman" w:hAnsi="Times New Roman" w:cs="Times New Roman"/>
          <w:sz w:val="24"/>
          <w:szCs w:val="24"/>
        </w:rPr>
        <w:t xml:space="preserve">the </w:t>
      </w:r>
      <w:r>
        <w:rPr>
          <w:rFonts w:ascii="Times New Roman" w:hAnsi="Times New Roman" w:cs="Times New Roman"/>
          <w:sz w:val="24"/>
          <w:szCs w:val="24"/>
        </w:rPr>
        <w:t xml:space="preserve">president in organizing meetings and initiating fundraisers and providing support for the executive board in any way deemed necessary. </w:t>
      </w:r>
    </w:p>
    <w:p w14:paraId="3DB43BB5" w14:textId="69C82E52" w:rsidR="00070C23" w:rsidRDefault="00070C23" w:rsidP="00070C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Treasurer</w:t>
      </w:r>
    </w:p>
    <w:p w14:paraId="3FA5E8FD" w14:textId="153C8D1D" w:rsidR="00A514FC" w:rsidRDefault="00A514FC" w:rsidP="00A514F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treasurer can hold office for a maximum of three academic years and is voted into office through an organization</w:t>
      </w:r>
      <w:r w:rsidR="00F128DD">
        <w:rPr>
          <w:rFonts w:ascii="Times New Roman" w:hAnsi="Times New Roman" w:cs="Times New Roman"/>
          <w:sz w:val="24"/>
          <w:szCs w:val="24"/>
        </w:rPr>
        <w:t>-</w:t>
      </w:r>
      <w:r>
        <w:rPr>
          <w:rFonts w:ascii="Times New Roman" w:hAnsi="Times New Roman" w:cs="Times New Roman"/>
          <w:sz w:val="24"/>
          <w:szCs w:val="24"/>
        </w:rPr>
        <w:t>wide election</w:t>
      </w:r>
      <w:r w:rsidR="00F128DD">
        <w:rPr>
          <w:rFonts w:ascii="Times New Roman" w:hAnsi="Times New Roman" w:cs="Times New Roman"/>
          <w:sz w:val="24"/>
          <w:szCs w:val="24"/>
        </w:rPr>
        <w:t xml:space="preserve"> or selected by an existing president</w:t>
      </w:r>
      <w:r>
        <w:rPr>
          <w:rFonts w:ascii="Times New Roman" w:hAnsi="Times New Roman" w:cs="Times New Roman"/>
          <w:sz w:val="24"/>
          <w:szCs w:val="24"/>
        </w:rPr>
        <w:t>. The Treasurer</w:t>
      </w:r>
      <w:r w:rsidR="00F128DD">
        <w:rPr>
          <w:rFonts w:ascii="Times New Roman" w:hAnsi="Times New Roman" w:cs="Times New Roman"/>
          <w:sz w:val="24"/>
          <w:szCs w:val="24"/>
        </w:rPr>
        <w:t>’</w:t>
      </w:r>
      <w:r>
        <w:rPr>
          <w:rFonts w:ascii="Times New Roman" w:hAnsi="Times New Roman" w:cs="Times New Roman"/>
          <w:sz w:val="24"/>
          <w:szCs w:val="24"/>
        </w:rPr>
        <w:t>s duties will include bu</w:t>
      </w:r>
      <w:r w:rsidR="00665FE8">
        <w:rPr>
          <w:rFonts w:ascii="Times New Roman" w:hAnsi="Times New Roman" w:cs="Times New Roman"/>
          <w:sz w:val="24"/>
          <w:szCs w:val="24"/>
        </w:rPr>
        <w:t xml:space="preserve">t </w:t>
      </w:r>
      <w:r w:rsidR="00F128DD">
        <w:rPr>
          <w:rFonts w:ascii="Times New Roman" w:hAnsi="Times New Roman" w:cs="Times New Roman"/>
          <w:sz w:val="24"/>
          <w:szCs w:val="24"/>
        </w:rPr>
        <w:t xml:space="preserve">are </w:t>
      </w:r>
      <w:r w:rsidR="00665FE8">
        <w:rPr>
          <w:rFonts w:ascii="Times New Roman" w:hAnsi="Times New Roman" w:cs="Times New Roman"/>
          <w:sz w:val="24"/>
          <w:szCs w:val="24"/>
        </w:rPr>
        <w:t xml:space="preserve">not limited </w:t>
      </w:r>
      <w:proofErr w:type="gramStart"/>
      <w:r w:rsidR="00665FE8">
        <w:rPr>
          <w:rFonts w:ascii="Times New Roman" w:hAnsi="Times New Roman" w:cs="Times New Roman"/>
          <w:sz w:val="24"/>
          <w:szCs w:val="24"/>
        </w:rPr>
        <w:t>to;</w:t>
      </w:r>
      <w:proofErr w:type="gramEnd"/>
      <w:r w:rsidR="00665FE8">
        <w:rPr>
          <w:rFonts w:ascii="Times New Roman" w:hAnsi="Times New Roman" w:cs="Times New Roman"/>
          <w:sz w:val="24"/>
          <w:szCs w:val="24"/>
        </w:rPr>
        <w:t xml:space="preserve"> keeping </w:t>
      </w:r>
      <w:r>
        <w:rPr>
          <w:rFonts w:ascii="Times New Roman" w:hAnsi="Times New Roman" w:cs="Times New Roman"/>
          <w:sz w:val="24"/>
          <w:szCs w:val="24"/>
        </w:rPr>
        <w:t xml:space="preserve">an organized record of all incoming and outgoing expenses of the club, </w:t>
      </w:r>
      <w:r w:rsidR="00665FE8">
        <w:rPr>
          <w:rFonts w:ascii="Times New Roman" w:hAnsi="Times New Roman" w:cs="Times New Roman"/>
          <w:sz w:val="24"/>
          <w:szCs w:val="24"/>
        </w:rPr>
        <w:t>hold</w:t>
      </w:r>
      <w:r w:rsidR="00F128DD">
        <w:rPr>
          <w:rFonts w:ascii="Times New Roman" w:hAnsi="Times New Roman" w:cs="Times New Roman"/>
          <w:sz w:val="24"/>
          <w:szCs w:val="24"/>
        </w:rPr>
        <w:t>ing</w:t>
      </w:r>
      <w:r w:rsidR="00665FE8">
        <w:rPr>
          <w:rFonts w:ascii="Times New Roman" w:hAnsi="Times New Roman" w:cs="Times New Roman"/>
          <w:sz w:val="24"/>
          <w:szCs w:val="24"/>
        </w:rPr>
        <w:t xml:space="preserve"> members accountable for dues, </w:t>
      </w:r>
      <w:r>
        <w:rPr>
          <w:rFonts w:ascii="Times New Roman" w:hAnsi="Times New Roman" w:cs="Times New Roman"/>
          <w:sz w:val="24"/>
          <w:szCs w:val="24"/>
        </w:rPr>
        <w:t>seek</w:t>
      </w:r>
      <w:r w:rsidR="00F128DD">
        <w:rPr>
          <w:rFonts w:ascii="Times New Roman" w:hAnsi="Times New Roman" w:cs="Times New Roman"/>
          <w:sz w:val="24"/>
          <w:szCs w:val="24"/>
        </w:rPr>
        <w:t>ing</w:t>
      </w:r>
      <w:r>
        <w:rPr>
          <w:rFonts w:ascii="Times New Roman" w:hAnsi="Times New Roman" w:cs="Times New Roman"/>
          <w:sz w:val="24"/>
          <w:szCs w:val="24"/>
        </w:rPr>
        <w:t xml:space="preserve"> fundraising opportunities</w:t>
      </w:r>
      <w:r w:rsidR="00F128DD">
        <w:rPr>
          <w:rFonts w:ascii="Times New Roman" w:hAnsi="Times New Roman" w:cs="Times New Roman"/>
          <w:sz w:val="24"/>
          <w:szCs w:val="24"/>
        </w:rPr>
        <w:t>,</w:t>
      </w:r>
      <w:r>
        <w:rPr>
          <w:rFonts w:ascii="Times New Roman" w:hAnsi="Times New Roman" w:cs="Times New Roman"/>
          <w:sz w:val="24"/>
          <w:szCs w:val="24"/>
        </w:rPr>
        <w:t xml:space="preserve"> and attend</w:t>
      </w:r>
      <w:r w:rsidR="00F128DD">
        <w:rPr>
          <w:rFonts w:ascii="Times New Roman" w:hAnsi="Times New Roman" w:cs="Times New Roman"/>
          <w:sz w:val="24"/>
          <w:szCs w:val="24"/>
        </w:rPr>
        <w:t>ing</w:t>
      </w:r>
      <w:r>
        <w:rPr>
          <w:rFonts w:ascii="Times New Roman" w:hAnsi="Times New Roman" w:cs="Times New Roman"/>
          <w:sz w:val="24"/>
          <w:szCs w:val="24"/>
        </w:rPr>
        <w:t xml:space="preserve"> training annually through the university. </w:t>
      </w:r>
    </w:p>
    <w:p w14:paraId="1EBD5CFE" w14:textId="359303C3" w:rsidR="00070C23" w:rsidRDefault="00070C23" w:rsidP="00070C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Secretary</w:t>
      </w:r>
    </w:p>
    <w:p w14:paraId="6404269B" w14:textId="0E18A28C" w:rsidR="00665FE8" w:rsidRPr="00070C23" w:rsidRDefault="00F128DD" w:rsidP="00665FE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s</w:t>
      </w:r>
      <w:r w:rsidR="00665FE8">
        <w:rPr>
          <w:rFonts w:ascii="Times New Roman" w:hAnsi="Times New Roman" w:cs="Times New Roman"/>
          <w:sz w:val="24"/>
          <w:szCs w:val="24"/>
        </w:rPr>
        <w:t>ecretary can hold office for a maximum of two academic years and is voted into office through an organization</w:t>
      </w:r>
      <w:r>
        <w:rPr>
          <w:rFonts w:ascii="Times New Roman" w:hAnsi="Times New Roman" w:cs="Times New Roman"/>
          <w:sz w:val="24"/>
          <w:szCs w:val="24"/>
        </w:rPr>
        <w:t>-</w:t>
      </w:r>
      <w:r w:rsidR="00665FE8">
        <w:rPr>
          <w:rFonts w:ascii="Times New Roman" w:hAnsi="Times New Roman" w:cs="Times New Roman"/>
          <w:sz w:val="24"/>
          <w:szCs w:val="24"/>
        </w:rPr>
        <w:t>wide election. The responsibilities of a secretary are but not limited to; tracking member</w:t>
      </w:r>
      <w:r>
        <w:rPr>
          <w:rFonts w:ascii="Times New Roman" w:hAnsi="Times New Roman" w:cs="Times New Roman"/>
          <w:sz w:val="24"/>
          <w:szCs w:val="24"/>
        </w:rPr>
        <w:t>s’</w:t>
      </w:r>
      <w:r w:rsidR="00665FE8">
        <w:rPr>
          <w:rFonts w:ascii="Times New Roman" w:hAnsi="Times New Roman" w:cs="Times New Roman"/>
          <w:sz w:val="24"/>
          <w:szCs w:val="24"/>
        </w:rPr>
        <w:t xml:space="preserve"> attendance, communicat</w:t>
      </w:r>
      <w:r>
        <w:rPr>
          <w:rFonts w:ascii="Times New Roman" w:hAnsi="Times New Roman" w:cs="Times New Roman"/>
          <w:sz w:val="24"/>
          <w:szCs w:val="24"/>
        </w:rPr>
        <w:t>ing</w:t>
      </w:r>
      <w:r w:rsidR="00665FE8">
        <w:rPr>
          <w:rFonts w:ascii="Times New Roman" w:hAnsi="Times New Roman" w:cs="Times New Roman"/>
          <w:sz w:val="24"/>
          <w:szCs w:val="24"/>
        </w:rPr>
        <w:t xml:space="preserve"> via newsletters about meeting content with the general body, and posting on social media about upcoming events.</w:t>
      </w:r>
    </w:p>
    <w:p w14:paraId="7DB7D633" w14:textId="633F0957" w:rsidR="00126997" w:rsidRDefault="00B517B3" w:rsidP="00B517B3">
      <w:pPr>
        <w:rPr>
          <w:rFonts w:ascii="Times New Roman" w:hAnsi="Times New Roman" w:cs="Times New Roman"/>
          <w:i/>
          <w:sz w:val="24"/>
          <w:szCs w:val="24"/>
        </w:rPr>
      </w:pPr>
      <w:r>
        <w:rPr>
          <w:rFonts w:ascii="Times New Roman" w:hAnsi="Times New Roman" w:cs="Times New Roman"/>
          <w:i/>
          <w:sz w:val="24"/>
          <w:szCs w:val="24"/>
        </w:rPr>
        <w:t>Article VI – Adviser</w:t>
      </w:r>
    </w:p>
    <w:p w14:paraId="04563171" w14:textId="055A81EB" w:rsidR="00676813" w:rsidRPr="00676813" w:rsidRDefault="00676813" w:rsidP="00B517B3">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organization</w:t>
      </w:r>
      <w:r w:rsidR="00F128DD">
        <w:rPr>
          <w:rFonts w:ascii="Times New Roman" w:hAnsi="Times New Roman" w:cs="Times New Roman"/>
          <w:sz w:val="24"/>
          <w:szCs w:val="24"/>
        </w:rPr>
        <w:t>’</w:t>
      </w:r>
      <w:r>
        <w:rPr>
          <w:rFonts w:ascii="Times New Roman" w:hAnsi="Times New Roman" w:cs="Times New Roman"/>
          <w:sz w:val="24"/>
          <w:szCs w:val="24"/>
        </w:rPr>
        <w:t>s adviser must be a full-time employee of The Ohio State University. The adviser must be present at the first general body meeting each semester and be available for consultation with the executive board throughout the year. The adviser must attend training provided by the university biannually.</w:t>
      </w:r>
    </w:p>
    <w:p w14:paraId="10A14B5B" w14:textId="55956AAA" w:rsidR="00126997" w:rsidRDefault="00126997" w:rsidP="00B517B3">
      <w:pPr>
        <w:rPr>
          <w:rFonts w:ascii="Times New Roman" w:hAnsi="Times New Roman" w:cs="Times New Roman"/>
          <w:i/>
          <w:sz w:val="24"/>
          <w:szCs w:val="24"/>
        </w:rPr>
      </w:pPr>
      <w:r>
        <w:rPr>
          <w:rFonts w:ascii="Times New Roman" w:hAnsi="Times New Roman" w:cs="Times New Roman"/>
          <w:i/>
          <w:sz w:val="24"/>
          <w:szCs w:val="24"/>
        </w:rPr>
        <w:t>Article VII – Meeting of the Organization: Required meetings and their frequency.</w:t>
      </w:r>
    </w:p>
    <w:p w14:paraId="6029D97E" w14:textId="0FEBC4C0" w:rsidR="00676813" w:rsidRPr="00676813" w:rsidRDefault="00676813" w:rsidP="00B517B3">
      <w:pPr>
        <w:rPr>
          <w:rFonts w:ascii="Times New Roman" w:hAnsi="Times New Roman" w:cs="Times New Roman"/>
          <w:sz w:val="24"/>
          <w:szCs w:val="24"/>
        </w:rPr>
      </w:pPr>
      <w:r>
        <w:rPr>
          <w:rFonts w:ascii="Times New Roman" w:hAnsi="Times New Roman" w:cs="Times New Roman"/>
          <w:i/>
          <w:sz w:val="24"/>
          <w:szCs w:val="24"/>
        </w:rPr>
        <w:tab/>
      </w:r>
      <w:r w:rsidR="00F770A1">
        <w:rPr>
          <w:rFonts w:ascii="Times New Roman" w:hAnsi="Times New Roman" w:cs="Times New Roman"/>
          <w:sz w:val="24"/>
          <w:szCs w:val="24"/>
        </w:rPr>
        <w:t xml:space="preserve">The general body will be required to attend the monthly meetings and participate in packaging the </w:t>
      </w:r>
      <w:proofErr w:type="spellStart"/>
      <w:r w:rsidR="00F770A1">
        <w:rPr>
          <w:rFonts w:ascii="Times New Roman" w:hAnsi="Times New Roman" w:cs="Times New Roman"/>
          <w:sz w:val="24"/>
          <w:szCs w:val="24"/>
        </w:rPr>
        <w:t>GoBags</w:t>
      </w:r>
      <w:proofErr w:type="spellEnd"/>
      <w:r w:rsidR="00F770A1">
        <w:rPr>
          <w:rFonts w:ascii="Times New Roman" w:hAnsi="Times New Roman" w:cs="Times New Roman"/>
          <w:sz w:val="24"/>
          <w:szCs w:val="24"/>
        </w:rPr>
        <w:t xml:space="preserve"> semiannually. </w:t>
      </w:r>
      <w:r w:rsidR="00C11ADB">
        <w:rPr>
          <w:rFonts w:ascii="Times New Roman" w:hAnsi="Times New Roman" w:cs="Times New Roman"/>
          <w:sz w:val="24"/>
          <w:szCs w:val="24"/>
        </w:rPr>
        <w:t xml:space="preserve">General body members can miss two meeting per semester. </w:t>
      </w:r>
      <w:r w:rsidR="00F128DD">
        <w:rPr>
          <w:rFonts w:ascii="Times New Roman" w:hAnsi="Times New Roman" w:cs="Times New Roman"/>
          <w:sz w:val="24"/>
          <w:szCs w:val="24"/>
        </w:rPr>
        <w:t>The e</w:t>
      </w:r>
      <w:r w:rsidR="00F770A1">
        <w:rPr>
          <w:rFonts w:ascii="Times New Roman" w:hAnsi="Times New Roman" w:cs="Times New Roman"/>
          <w:sz w:val="24"/>
          <w:szCs w:val="24"/>
        </w:rPr>
        <w:t>xecutive board will meet every other week to prepare for general body meetings and all members of the Executive board are required to attend each meeting.</w:t>
      </w:r>
    </w:p>
    <w:p w14:paraId="29510D64" w14:textId="77777777" w:rsidR="00F770A1" w:rsidRDefault="00126997" w:rsidP="00B517B3">
      <w:pPr>
        <w:rPr>
          <w:rFonts w:ascii="Times New Roman" w:hAnsi="Times New Roman" w:cs="Times New Roman"/>
          <w:i/>
          <w:sz w:val="24"/>
          <w:szCs w:val="24"/>
        </w:rPr>
      </w:pPr>
      <w:r>
        <w:rPr>
          <w:rFonts w:ascii="Times New Roman" w:hAnsi="Times New Roman" w:cs="Times New Roman"/>
          <w:i/>
          <w:sz w:val="24"/>
          <w:szCs w:val="24"/>
        </w:rPr>
        <w:t>Article VIII – Method of Amending Constitution: Proposals, notice, and voting requirements</w:t>
      </w:r>
    </w:p>
    <w:p w14:paraId="16D49A08" w14:textId="3A1C0665" w:rsidR="00126997" w:rsidRPr="00F770A1" w:rsidRDefault="00F770A1" w:rsidP="00F770A1">
      <w:pPr>
        <w:ind w:firstLine="720"/>
        <w:rPr>
          <w:rFonts w:ascii="Times New Roman" w:hAnsi="Times New Roman" w:cs="Times New Roman"/>
          <w:sz w:val="24"/>
          <w:szCs w:val="24"/>
        </w:rPr>
      </w:pPr>
      <w:r>
        <w:rPr>
          <w:rFonts w:ascii="Times New Roman" w:hAnsi="Times New Roman" w:cs="Times New Roman"/>
          <w:sz w:val="24"/>
          <w:szCs w:val="24"/>
        </w:rPr>
        <w:t>A proposal should be submitted in paper and must explain the purpose of the proposal, why it is needed and how it will be implemented.</w:t>
      </w:r>
      <w:r>
        <w:rPr>
          <w:rFonts w:ascii="Times New Roman" w:hAnsi="Times New Roman" w:cs="Times New Roman"/>
          <w:i/>
          <w:sz w:val="24"/>
          <w:szCs w:val="24"/>
        </w:rPr>
        <w:t xml:space="preserve"> </w:t>
      </w:r>
      <w:r>
        <w:rPr>
          <w:rFonts w:ascii="Times New Roman" w:hAnsi="Times New Roman" w:cs="Times New Roman"/>
          <w:sz w:val="24"/>
          <w:szCs w:val="24"/>
        </w:rPr>
        <w:t xml:space="preserve">Proposals will be voted on in the seceding meeting by all voting members. Proposal must achieve a two-thirds majority to become a by-law of the constitution. </w:t>
      </w:r>
      <w:r>
        <w:rPr>
          <w:rFonts w:ascii="Times New Roman" w:hAnsi="Times New Roman" w:cs="Times New Roman"/>
          <w:i/>
          <w:sz w:val="24"/>
          <w:szCs w:val="24"/>
        </w:rPr>
        <w:t xml:space="preserve"> </w:t>
      </w:r>
    </w:p>
    <w:p w14:paraId="7525F2AE" w14:textId="602E1DCA" w:rsidR="00126997" w:rsidRPr="00C11ADB" w:rsidRDefault="00126997" w:rsidP="00B517B3">
      <w:pPr>
        <w:rPr>
          <w:rFonts w:ascii="Times New Roman" w:hAnsi="Times New Roman" w:cs="Times New Roman"/>
          <w:i/>
          <w:sz w:val="24"/>
          <w:szCs w:val="24"/>
        </w:rPr>
      </w:pPr>
      <w:r w:rsidRPr="00C11ADB">
        <w:rPr>
          <w:rFonts w:ascii="Times New Roman" w:hAnsi="Times New Roman" w:cs="Times New Roman"/>
          <w:i/>
          <w:sz w:val="24"/>
          <w:szCs w:val="24"/>
        </w:rPr>
        <w:t xml:space="preserve">Article IX – Method of Dissolution of Organization </w:t>
      </w:r>
    </w:p>
    <w:p w14:paraId="6439CB10" w14:textId="148E30C6" w:rsidR="00F770A1" w:rsidRPr="00F770A1" w:rsidRDefault="00F770A1" w:rsidP="00B517B3">
      <w:pPr>
        <w:rPr>
          <w:rFonts w:ascii="Times New Roman" w:hAnsi="Times New Roman" w:cs="Times New Roman"/>
          <w:sz w:val="24"/>
          <w:szCs w:val="24"/>
        </w:rPr>
      </w:pPr>
      <w:r w:rsidRPr="00C11ADB">
        <w:rPr>
          <w:rFonts w:ascii="Times New Roman" w:hAnsi="Times New Roman" w:cs="Times New Roman"/>
          <w:i/>
          <w:sz w:val="24"/>
          <w:szCs w:val="24"/>
        </w:rPr>
        <w:lastRenderedPageBreak/>
        <w:tab/>
      </w:r>
      <w:r w:rsidRPr="00C11ADB">
        <w:rPr>
          <w:rFonts w:ascii="Times New Roman" w:hAnsi="Times New Roman" w:cs="Times New Roman"/>
          <w:sz w:val="24"/>
          <w:szCs w:val="24"/>
        </w:rPr>
        <w:t xml:space="preserve">Any debts should be met and if there are any funds left over they should be donated to a charity </w:t>
      </w:r>
      <w:r w:rsidR="000172EE" w:rsidRPr="00C11ADB">
        <w:rPr>
          <w:rFonts w:ascii="Times New Roman" w:hAnsi="Times New Roman" w:cs="Times New Roman"/>
          <w:sz w:val="24"/>
          <w:szCs w:val="24"/>
        </w:rPr>
        <w:t xml:space="preserve">of your choosing. </w:t>
      </w:r>
      <w:r w:rsidR="005D7E46" w:rsidRPr="00C11ADB">
        <w:rPr>
          <w:rFonts w:ascii="Times New Roman" w:hAnsi="Times New Roman" w:cs="Times New Roman"/>
          <w:sz w:val="24"/>
          <w:szCs w:val="24"/>
        </w:rPr>
        <w:t>Proposal</w:t>
      </w:r>
      <w:r w:rsidR="009B4523" w:rsidRPr="00C11ADB">
        <w:rPr>
          <w:rFonts w:ascii="Times New Roman" w:hAnsi="Times New Roman" w:cs="Times New Roman"/>
          <w:sz w:val="24"/>
          <w:szCs w:val="24"/>
        </w:rPr>
        <w:t xml:space="preserve"> for dissolution should follow procedure noted in Article VIII and will be the last by-law.</w:t>
      </w:r>
      <w:r w:rsidR="00C52988">
        <w:rPr>
          <w:rFonts w:ascii="Times New Roman" w:hAnsi="Times New Roman" w:cs="Times New Roman"/>
          <w:sz w:val="24"/>
          <w:szCs w:val="24"/>
        </w:rPr>
        <w:t xml:space="preserve"> </w:t>
      </w:r>
      <w:r w:rsidR="005D7E46">
        <w:rPr>
          <w:rFonts w:ascii="Times New Roman" w:hAnsi="Times New Roman" w:cs="Times New Roman"/>
          <w:sz w:val="24"/>
          <w:szCs w:val="24"/>
        </w:rPr>
        <w:t xml:space="preserve"> </w:t>
      </w:r>
    </w:p>
    <w:p w14:paraId="4EF4FB84" w14:textId="6C59A93A" w:rsidR="00126997" w:rsidRPr="000E3C9C" w:rsidRDefault="00126997" w:rsidP="000E3C9C">
      <w:pPr>
        <w:jc w:val="center"/>
        <w:rPr>
          <w:rFonts w:ascii="Times New Roman" w:hAnsi="Times New Roman" w:cs="Times New Roman"/>
          <w:b/>
          <w:sz w:val="24"/>
          <w:szCs w:val="24"/>
        </w:rPr>
      </w:pPr>
      <w:r>
        <w:rPr>
          <w:rFonts w:ascii="Times New Roman" w:hAnsi="Times New Roman" w:cs="Times New Roman"/>
          <w:b/>
          <w:sz w:val="24"/>
          <w:szCs w:val="24"/>
        </w:rPr>
        <w:t>By-Laws</w:t>
      </w:r>
    </w:p>
    <w:p w14:paraId="2761DC8F" w14:textId="034A05B3" w:rsidR="00126997" w:rsidRDefault="000E3C9C" w:rsidP="00126997">
      <w:pPr>
        <w:rPr>
          <w:rFonts w:ascii="Times New Roman" w:hAnsi="Times New Roman" w:cs="Times New Roman"/>
          <w:i/>
          <w:sz w:val="24"/>
          <w:szCs w:val="24"/>
        </w:rPr>
      </w:pPr>
      <w:r>
        <w:rPr>
          <w:rFonts w:ascii="Times New Roman" w:hAnsi="Times New Roman" w:cs="Times New Roman"/>
          <w:i/>
          <w:sz w:val="24"/>
          <w:szCs w:val="24"/>
        </w:rPr>
        <w:t xml:space="preserve">Article </w:t>
      </w:r>
      <w:r w:rsidR="00126997">
        <w:rPr>
          <w:rFonts w:ascii="Times New Roman" w:hAnsi="Times New Roman" w:cs="Times New Roman"/>
          <w:i/>
          <w:sz w:val="24"/>
          <w:szCs w:val="24"/>
        </w:rPr>
        <w:t>I – Membership</w:t>
      </w:r>
    </w:p>
    <w:p w14:paraId="3DADBBE0" w14:textId="6E82A981" w:rsidR="009B4523" w:rsidRPr="009B4523" w:rsidRDefault="009B4523" w:rsidP="00126997">
      <w:pPr>
        <w:rPr>
          <w:rFonts w:ascii="Times New Roman" w:hAnsi="Times New Roman" w:cs="Times New Roman"/>
          <w:sz w:val="24"/>
          <w:szCs w:val="24"/>
        </w:rPr>
      </w:pPr>
      <w:r>
        <w:rPr>
          <w:rFonts w:ascii="Times New Roman" w:hAnsi="Times New Roman" w:cs="Times New Roman"/>
          <w:sz w:val="24"/>
          <w:szCs w:val="24"/>
        </w:rPr>
        <w:tab/>
        <w:t xml:space="preserve">Membership can be achieved through signing up for the list serve, attending meetings and paying dues </w:t>
      </w:r>
      <w:r w:rsidR="00A61967">
        <w:rPr>
          <w:rFonts w:ascii="Times New Roman" w:hAnsi="Times New Roman" w:cs="Times New Roman"/>
          <w:sz w:val="24"/>
          <w:szCs w:val="24"/>
        </w:rPr>
        <w:t xml:space="preserve">annually </w:t>
      </w:r>
      <w:r>
        <w:rPr>
          <w:rFonts w:ascii="Times New Roman" w:hAnsi="Times New Roman" w:cs="Times New Roman"/>
          <w:sz w:val="24"/>
          <w:szCs w:val="24"/>
        </w:rPr>
        <w:t>of $20.00 either through cash, check or</w:t>
      </w:r>
      <w:r w:rsidR="00A61967">
        <w:rPr>
          <w:rFonts w:ascii="Times New Roman" w:hAnsi="Times New Roman" w:cs="Times New Roman"/>
          <w:sz w:val="24"/>
          <w:szCs w:val="24"/>
        </w:rPr>
        <w:t xml:space="preserve"> electronic transfer. Conducting oneself in a way that doesn’t comply with the Ohio State University Student Code of Conduct or committing an act that creates an unhealthy environment will result in a strike. Members will be terminated when they have three strikes. Members are required to attend monthly meetings and missing one will also result in a strike. Excused absences will be evaluated on a case</w:t>
      </w:r>
      <w:r w:rsidR="00F128DD">
        <w:rPr>
          <w:rFonts w:ascii="Times New Roman" w:hAnsi="Times New Roman" w:cs="Times New Roman"/>
          <w:sz w:val="24"/>
          <w:szCs w:val="24"/>
        </w:rPr>
        <w:t>-by-</w:t>
      </w:r>
      <w:r w:rsidR="00A61967">
        <w:rPr>
          <w:rFonts w:ascii="Times New Roman" w:hAnsi="Times New Roman" w:cs="Times New Roman"/>
          <w:sz w:val="24"/>
          <w:szCs w:val="24"/>
        </w:rPr>
        <w:t>case basis.</w:t>
      </w:r>
    </w:p>
    <w:p w14:paraId="7057191C" w14:textId="4A31F86E" w:rsidR="00126997" w:rsidRDefault="000E3C9C" w:rsidP="00126997">
      <w:pPr>
        <w:rPr>
          <w:rFonts w:ascii="Times New Roman" w:hAnsi="Times New Roman" w:cs="Times New Roman"/>
          <w:i/>
          <w:sz w:val="24"/>
          <w:szCs w:val="24"/>
        </w:rPr>
      </w:pPr>
      <w:r>
        <w:rPr>
          <w:rFonts w:ascii="Times New Roman" w:hAnsi="Times New Roman" w:cs="Times New Roman"/>
          <w:i/>
          <w:sz w:val="24"/>
          <w:szCs w:val="24"/>
        </w:rPr>
        <w:t>Article II</w:t>
      </w:r>
      <w:r w:rsidR="00126997">
        <w:rPr>
          <w:rFonts w:ascii="Times New Roman" w:hAnsi="Times New Roman" w:cs="Times New Roman"/>
          <w:i/>
          <w:sz w:val="24"/>
          <w:szCs w:val="24"/>
        </w:rPr>
        <w:t xml:space="preserve"> – Election</w:t>
      </w:r>
    </w:p>
    <w:p w14:paraId="719631FB" w14:textId="5B4EAC37" w:rsidR="00A61967" w:rsidRPr="00A61967" w:rsidRDefault="00A61967" w:rsidP="00126997">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In order to be considered to be put on the ballot, one must be interviewed by the current executive board. Once approved, candidates will be put on a ballot and all voting members will</w:t>
      </w:r>
      <w:r w:rsidR="002241E9">
        <w:rPr>
          <w:rFonts w:ascii="Times New Roman" w:hAnsi="Times New Roman" w:cs="Times New Roman"/>
          <w:sz w:val="24"/>
          <w:szCs w:val="24"/>
        </w:rPr>
        <w:t xml:space="preserve"> vote. The balloting procedure is as follows; a Kahoot! module will be created with each candidate name listed as an option for the respective position. The candidate with the most amount of votes will be rewarded the position. The incumbent will be trained by the current officer for a semester. In the case of a resignation or impeachment of an executive board member, candidates will be interviewed and another election will be held within 30 days. </w:t>
      </w:r>
    </w:p>
    <w:p w14:paraId="586B4C18" w14:textId="4FFC63E6" w:rsidR="00126997" w:rsidRPr="00C11ADB" w:rsidRDefault="002241E9" w:rsidP="00126997">
      <w:pPr>
        <w:rPr>
          <w:rFonts w:ascii="Times New Roman" w:hAnsi="Times New Roman" w:cs="Times New Roman"/>
          <w:i/>
          <w:sz w:val="24"/>
          <w:szCs w:val="24"/>
        </w:rPr>
      </w:pPr>
      <w:r w:rsidRPr="00C11ADB">
        <w:rPr>
          <w:rFonts w:ascii="Times New Roman" w:hAnsi="Times New Roman" w:cs="Times New Roman"/>
          <w:i/>
          <w:sz w:val="24"/>
          <w:szCs w:val="24"/>
        </w:rPr>
        <w:t>Article IV- Adviser</w:t>
      </w:r>
    </w:p>
    <w:p w14:paraId="20914D1E" w14:textId="1BD49059" w:rsidR="002241E9" w:rsidRPr="002241E9" w:rsidRDefault="002241E9" w:rsidP="00126997">
      <w:pPr>
        <w:rPr>
          <w:rFonts w:ascii="Times New Roman" w:hAnsi="Times New Roman" w:cs="Times New Roman"/>
          <w:sz w:val="24"/>
          <w:szCs w:val="24"/>
        </w:rPr>
      </w:pPr>
      <w:r w:rsidRPr="00C11ADB">
        <w:rPr>
          <w:rFonts w:ascii="Times New Roman" w:hAnsi="Times New Roman" w:cs="Times New Roman"/>
          <w:i/>
          <w:sz w:val="24"/>
          <w:szCs w:val="24"/>
        </w:rPr>
        <w:tab/>
      </w:r>
      <w:r w:rsidRPr="00C11ADB">
        <w:rPr>
          <w:rFonts w:ascii="Times New Roman" w:hAnsi="Times New Roman" w:cs="Times New Roman"/>
          <w:sz w:val="24"/>
          <w:szCs w:val="24"/>
        </w:rPr>
        <w:t>Expectations of an Adviser are to be available for consultation with the executive board and to attend the first meeting of each semester.</w:t>
      </w:r>
      <w:r w:rsidR="00C11ADB">
        <w:rPr>
          <w:rFonts w:ascii="Times New Roman" w:hAnsi="Times New Roman" w:cs="Times New Roman"/>
          <w:sz w:val="24"/>
          <w:szCs w:val="24"/>
        </w:rPr>
        <w:t xml:space="preserve"> </w:t>
      </w:r>
    </w:p>
    <w:p w14:paraId="01A59F2C" w14:textId="30443EC2" w:rsidR="002241E9" w:rsidRDefault="002241E9" w:rsidP="00126997">
      <w:pPr>
        <w:rPr>
          <w:rFonts w:ascii="Times New Roman" w:hAnsi="Times New Roman" w:cs="Times New Roman"/>
          <w:i/>
          <w:sz w:val="24"/>
          <w:szCs w:val="24"/>
        </w:rPr>
      </w:pPr>
      <w:r>
        <w:rPr>
          <w:rFonts w:ascii="Times New Roman" w:hAnsi="Times New Roman" w:cs="Times New Roman"/>
          <w:i/>
          <w:sz w:val="24"/>
          <w:szCs w:val="24"/>
        </w:rPr>
        <w:t>Article V- Meeting requirements</w:t>
      </w:r>
    </w:p>
    <w:p w14:paraId="4528685A" w14:textId="0D311A43" w:rsidR="002241E9" w:rsidRPr="001A0814" w:rsidRDefault="002241E9" w:rsidP="00126997">
      <w:pPr>
        <w:rPr>
          <w:rFonts w:ascii="Times New Roman" w:hAnsi="Times New Roman" w:cs="Times New Roman"/>
          <w:sz w:val="24"/>
          <w:szCs w:val="24"/>
        </w:rPr>
      </w:pPr>
      <w:r>
        <w:rPr>
          <w:rFonts w:ascii="Times New Roman" w:hAnsi="Times New Roman" w:cs="Times New Roman"/>
          <w:i/>
          <w:sz w:val="24"/>
          <w:szCs w:val="24"/>
        </w:rPr>
        <w:tab/>
      </w:r>
      <w:r w:rsidR="001A0814">
        <w:rPr>
          <w:rFonts w:ascii="Times New Roman" w:hAnsi="Times New Roman" w:cs="Times New Roman"/>
          <w:sz w:val="24"/>
          <w:szCs w:val="24"/>
        </w:rPr>
        <w:t xml:space="preserve">Election meetings require majority of members to be present </w:t>
      </w:r>
      <w:proofErr w:type="gramStart"/>
      <w:r w:rsidR="001A0814">
        <w:rPr>
          <w:rFonts w:ascii="Times New Roman" w:hAnsi="Times New Roman" w:cs="Times New Roman"/>
          <w:sz w:val="24"/>
          <w:szCs w:val="24"/>
        </w:rPr>
        <w:t>in order to</w:t>
      </w:r>
      <w:proofErr w:type="gramEnd"/>
      <w:r w:rsidR="001A0814">
        <w:rPr>
          <w:rFonts w:ascii="Times New Roman" w:hAnsi="Times New Roman" w:cs="Times New Roman"/>
          <w:sz w:val="24"/>
          <w:szCs w:val="24"/>
        </w:rPr>
        <w:t xml:space="preserve"> have a representative vote. Meeting will be held monthly - members must attend and attendance will be taken. The executive board will meet every other week and officers are expected to come prepared and on time. </w:t>
      </w:r>
    </w:p>
    <w:p w14:paraId="03097E6B" w14:textId="2FC93105" w:rsidR="002241E9" w:rsidRDefault="002241E9" w:rsidP="00126997">
      <w:pPr>
        <w:rPr>
          <w:rFonts w:ascii="Times New Roman" w:hAnsi="Times New Roman" w:cs="Times New Roman"/>
          <w:i/>
          <w:sz w:val="24"/>
          <w:szCs w:val="24"/>
        </w:rPr>
      </w:pPr>
      <w:r>
        <w:rPr>
          <w:rFonts w:ascii="Times New Roman" w:hAnsi="Times New Roman" w:cs="Times New Roman"/>
          <w:i/>
          <w:sz w:val="24"/>
          <w:szCs w:val="24"/>
        </w:rPr>
        <w:t>Article VI- Method of Amending By-Laws</w:t>
      </w:r>
    </w:p>
    <w:p w14:paraId="546A4B85" w14:textId="0D2E1204" w:rsidR="001A0814" w:rsidRPr="001A0814" w:rsidRDefault="001A0814" w:rsidP="00126997">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 proposal to amend the By-Laws of the constitution require a written proposal which will be read to and voted on by the voting members of the general body. A simple majority is required to pass the proposal. A proposal must explain why the amendment is needed and how it will be implemented. </w:t>
      </w:r>
    </w:p>
    <w:sectPr w:rsidR="001A0814" w:rsidRPr="001A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70E"/>
    <w:multiLevelType w:val="hybridMultilevel"/>
    <w:tmpl w:val="9A5E81B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E61328"/>
    <w:multiLevelType w:val="hybridMultilevel"/>
    <w:tmpl w:val="6338C6C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E52E11"/>
    <w:multiLevelType w:val="hybridMultilevel"/>
    <w:tmpl w:val="E9C83E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2588E"/>
    <w:multiLevelType w:val="hybridMultilevel"/>
    <w:tmpl w:val="328EE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060135">
    <w:abstractNumId w:val="2"/>
  </w:num>
  <w:num w:numId="2" w16cid:durableId="1115441616">
    <w:abstractNumId w:val="3"/>
  </w:num>
  <w:num w:numId="3" w16cid:durableId="752434846">
    <w:abstractNumId w:val="1"/>
  </w:num>
  <w:num w:numId="4" w16cid:durableId="96666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B3"/>
    <w:rsid w:val="000172EE"/>
    <w:rsid w:val="00021CAD"/>
    <w:rsid w:val="00070C23"/>
    <w:rsid w:val="000E3C9C"/>
    <w:rsid w:val="00126997"/>
    <w:rsid w:val="001A0814"/>
    <w:rsid w:val="002147B8"/>
    <w:rsid w:val="002241E9"/>
    <w:rsid w:val="002874B0"/>
    <w:rsid w:val="00347BFF"/>
    <w:rsid w:val="0044400F"/>
    <w:rsid w:val="00456682"/>
    <w:rsid w:val="004E6216"/>
    <w:rsid w:val="005D7E46"/>
    <w:rsid w:val="00665FE8"/>
    <w:rsid w:val="00676813"/>
    <w:rsid w:val="00693380"/>
    <w:rsid w:val="007D613F"/>
    <w:rsid w:val="0086499B"/>
    <w:rsid w:val="008A093D"/>
    <w:rsid w:val="009B4523"/>
    <w:rsid w:val="00A514FC"/>
    <w:rsid w:val="00A61967"/>
    <w:rsid w:val="00B517B3"/>
    <w:rsid w:val="00B750A4"/>
    <w:rsid w:val="00C11ADB"/>
    <w:rsid w:val="00C52988"/>
    <w:rsid w:val="00D2619B"/>
    <w:rsid w:val="00D35E92"/>
    <w:rsid w:val="00E62667"/>
    <w:rsid w:val="00F128DD"/>
    <w:rsid w:val="00F7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E5D3"/>
  <w15:chartTrackingRefBased/>
  <w15:docId w15:val="{B42D3664-380E-4E70-8592-FE6382CF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F1C1-71E9-45C0-AF6A-4860C801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Tullis</dc:creator>
  <cp:keywords/>
  <dc:description/>
  <cp:lastModifiedBy>Pasanen, Ally</cp:lastModifiedBy>
  <cp:revision>3</cp:revision>
  <dcterms:created xsi:type="dcterms:W3CDTF">2017-10-17T19:42:00Z</dcterms:created>
  <dcterms:modified xsi:type="dcterms:W3CDTF">2024-02-12T22:40:00Z</dcterms:modified>
</cp:coreProperties>
</file>