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C874" w14:textId="77777777" w:rsidR="00774EB0" w:rsidRPr="00A233EA" w:rsidRDefault="00774EB0" w:rsidP="00774EB0">
      <w:pPr>
        <w:pStyle w:val="Default"/>
        <w:rPr>
          <w:rFonts w:ascii="Arial" w:hAnsi="Arial" w:cs="Arial"/>
        </w:rPr>
      </w:pPr>
    </w:p>
    <w:p w14:paraId="61DCB042" w14:textId="77777777" w:rsidR="00774EB0" w:rsidRDefault="00774EB0" w:rsidP="00774EB0">
      <w:pPr>
        <w:pStyle w:val="Title"/>
        <w:jc w:val="center"/>
      </w:pPr>
      <w:r>
        <w:t>Club Constitution</w:t>
      </w:r>
    </w:p>
    <w:p w14:paraId="441D75A7" w14:textId="77777777" w:rsidR="00774EB0" w:rsidRDefault="00774EB0" w:rsidP="00774EB0">
      <w:pPr>
        <w:pStyle w:val="Subtitle"/>
        <w:jc w:val="center"/>
      </w:pPr>
      <w:r w:rsidRPr="00A233EA">
        <w:t>Habitat for Humanity Campus Chapter</w:t>
      </w:r>
    </w:p>
    <w:p w14:paraId="12BE149C" w14:textId="39375645" w:rsidR="00774EB0" w:rsidRPr="00A233EA" w:rsidRDefault="00774EB0" w:rsidP="00774EB0">
      <w:pPr>
        <w:pStyle w:val="Subtitle"/>
        <w:jc w:val="center"/>
      </w:pPr>
      <w:r w:rsidRPr="00A233EA">
        <w:t>The Ohio State University</w:t>
      </w:r>
    </w:p>
    <w:p w14:paraId="212971ED" w14:textId="77777777" w:rsidR="00774EB0" w:rsidRPr="00774EB0" w:rsidRDefault="00774EB0" w:rsidP="00774EB0">
      <w:pPr>
        <w:pStyle w:val="Default"/>
        <w:rPr>
          <w:rStyle w:val="SubtleEmphasis"/>
        </w:rPr>
      </w:pPr>
    </w:p>
    <w:p w14:paraId="4E044EFD" w14:textId="77777777" w:rsidR="00774EB0" w:rsidRPr="00A233EA" w:rsidRDefault="00774EB0" w:rsidP="00774EB0">
      <w:pPr>
        <w:pStyle w:val="Subtitle"/>
        <w:jc w:val="center"/>
      </w:pPr>
      <w:r w:rsidRPr="00774EB0">
        <w:rPr>
          <w:rStyle w:val="SubtleEmphasis"/>
        </w:rPr>
        <w:t>August</w:t>
      </w:r>
      <w:r>
        <w:t xml:space="preserve"> 6</w:t>
      </w:r>
      <w:r w:rsidRPr="00DB6118">
        <w:rPr>
          <w:vertAlign w:val="superscript"/>
        </w:rPr>
        <w:t>th</w:t>
      </w:r>
      <w:r>
        <w:t>, 2023</w:t>
      </w:r>
    </w:p>
    <w:p w14:paraId="16571B1A" w14:textId="77777777" w:rsidR="00774EB0" w:rsidRPr="00A233EA" w:rsidRDefault="00774EB0" w:rsidP="00774EB0">
      <w:pPr>
        <w:pStyle w:val="Default"/>
        <w:jc w:val="center"/>
        <w:rPr>
          <w:rFonts w:ascii="Arial" w:hAnsi="Arial" w:cs="Arial"/>
          <w:sz w:val="23"/>
          <w:szCs w:val="23"/>
        </w:rPr>
      </w:pPr>
    </w:p>
    <w:p w14:paraId="1A7E228E" w14:textId="77777777" w:rsidR="00774EB0" w:rsidRPr="00774EB0" w:rsidRDefault="00774EB0" w:rsidP="00774EB0">
      <w:pPr>
        <w:pStyle w:val="Default"/>
        <w:jc w:val="center"/>
        <w:outlineLvl w:val="0"/>
        <w:rPr>
          <w:rStyle w:val="Strong"/>
        </w:rPr>
      </w:pPr>
      <w:r w:rsidRPr="00774EB0">
        <w:rPr>
          <w:rStyle w:val="Strong"/>
        </w:rPr>
        <w:t xml:space="preserve">Drafted by: </w:t>
      </w:r>
    </w:p>
    <w:p w14:paraId="26B76A19" w14:textId="404E64CF" w:rsidR="00774EB0" w:rsidRDefault="00774EB0" w:rsidP="00774EB0">
      <w:pPr>
        <w:pStyle w:val="Default"/>
        <w:jc w:val="center"/>
        <w:outlineLvl w:val="0"/>
        <w:rPr>
          <w:rFonts w:ascii="Arial" w:hAnsi="Arial" w:cs="Arial"/>
          <w:sz w:val="23"/>
          <w:szCs w:val="23"/>
        </w:rPr>
      </w:pPr>
      <w:r>
        <w:rPr>
          <w:rFonts w:ascii="Arial" w:hAnsi="Arial" w:cs="Arial"/>
          <w:sz w:val="23"/>
          <w:szCs w:val="23"/>
        </w:rPr>
        <w:t>Alexander Reed</w:t>
      </w:r>
    </w:p>
    <w:p w14:paraId="2CA678F2" w14:textId="77777777" w:rsidR="00774EB0" w:rsidRPr="00A233EA" w:rsidRDefault="00774EB0" w:rsidP="00774EB0">
      <w:pPr>
        <w:pStyle w:val="Default"/>
        <w:jc w:val="center"/>
        <w:outlineLvl w:val="0"/>
        <w:rPr>
          <w:rFonts w:ascii="Arial" w:hAnsi="Arial" w:cs="Arial"/>
          <w:sz w:val="23"/>
          <w:szCs w:val="23"/>
        </w:rPr>
      </w:pPr>
    </w:p>
    <w:p w14:paraId="656DF6A7" w14:textId="097A9FBA" w:rsidR="00774EB0" w:rsidRPr="00774EB0" w:rsidRDefault="00774EB0" w:rsidP="00774EB0">
      <w:pPr>
        <w:pStyle w:val="Default"/>
        <w:jc w:val="center"/>
        <w:outlineLvl w:val="0"/>
        <w:rPr>
          <w:rStyle w:val="Strong"/>
        </w:rPr>
      </w:pPr>
      <w:r w:rsidRPr="00774EB0">
        <w:rPr>
          <w:rStyle w:val="Strong"/>
        </w:rPr>
        <w:t xml:space="preserve">Approved by: </w:t>
      </w:r>
    </w:p>
    <w:p w14:paraId="781BB916" w14:textId="77777777" w:rsidR="00774EB0" w:rsidRPr="00D00844" w:rsidRDefault="00774EB0" w:rsidP="00774EB0">
      <w:pPr>
        <w:pStyle w:val="Default"/>
        <w:jc w:val="center"/>
        <w:outlineLvl w:val="0"/>
        <w:rPr>
          <w:rFonts w:ascii="Arial" w:hAnsi="Arial" w:cs="Arial"/>
          <w:sz w:val="23"/>
          <w:szCs w:val="23"/>
          <w:lang w:val="es-ES"/>
        </w:rPr>
      </w:pPr>
      <w:r w:rsidRPr="00D00844">
        <w:rPr>
          <w:rFonts w:ascii="Arial" w:hAnsi="Arial" w:cs="Arial"/>
          <w:sz w:val="23"/>
          <w:szCs w:val="23"/>
          <w:lang w:val="es-ES"/>
        </w:rPr>
        <w:t>Olivia Repasky</w:t>
      </w:r>
    </w:p>
    <w:p w14:paraId="5A988012" w14:textId="77777777" w:rsidR="00774EB0" w:rsidRPr="00D00844" w:rsidRDefault="00774EB0" w:rsidP="00774EB0">
      <w:pPr>
        <w:pStyle w:val="Default"/>
        <w:jc w:val="center"/>
        <w:outlineLvl w:val="0"/>
        <w:rPr>
          <w:rFonts w:ascii="Arial" w:hAnsi="Arial" w:cs="Arial"/>
          <w:sz w:val="23"/>
          <w:szCs w:val="23"/>
          <w:lang w:val="es-ES"/>
        </w:rPr>
      </w:pPr>
      <w:r w:rsidRPr="00D00844">
        <w:rPr>
          <w:rFonts w:ascii="Arial" w:hAnsi="Arial" w:cs="Arial"/>
          <w:sz w:val="23"/>
          <w:szCs w:val="23"/>
          <w:lang w:val="es-ES"/>
        </w:rPr>
        <w:t>Tavi Robinson</w:t>
      </w:r>
    </w:p>
    <w:p w14:paraId="27760EC7" w14:textId="77777777" w:rsidR="00774EB0" w:rsidRPr="00D87207" w:rsidRDefault="00774EB0" w:rsidP="00774EB0">
      <w:pPr>
        <w:pStyle w:val="Default"/>
        <w:jc w:val="center"/>
        <w:outlineLvl w:val="0"/>
        <w:rPr>
          <w:rFonts w:ascii="Arial" w:hAnsi="Arial" w:cs="Arial"/>
          <w:sz w:val="23"/>
          <w:szCs w:val="23"/>
          <w:lang w:val="es-ES"/>
        </w:rPr>
      </w:pPr>
      <w:r w:rsidRPr="00D87207">
        <w:rPr>
          <w:rFonts w:ascii="Arial" w:hAnsi="Arial" w:cs="Arial"/>
          <w:sz w:val="23"/>
          <w:szCs w:val="23"/>
          <w:lang w:val="es-ES"/>
        </w:rPr>
        <w:t>Ciara Taylor</w:t>
      </w:r>
    </w:p>
    <w:p w14:paraId="7721B2C5" w14:textId="77777777" w:rsidR="00774EB0" w:rsidRDefault="00774EB0" w:rsidP="00774EB0">
      <w:pPr>
        <w:pStyle w:val="Default"/>
        <w:jc w:val="center"/>
        <w:outlineLvl w:val="0"/>
        <w:rPr>
          <w:rFonts w:ascii="Arial" w:hAnsi="Arial" w:cs="Arial"/>
          <w:sz w:val="23"/>
          <w:szCs w:val="23"/>
        </w:rPr>
      </w:pPr>
      <w:r>
        <w:rPr>
          <w:rFonts w:ascii="Arial" w:hAnsi="Arial" w:cs="Arial"/>
          <w:sz w:val="23"/>
          <w:szCs w:val="23"/>
        </w:rPr>
        <w:t>Brian Wilkerson</w:t>
      </w:r>
    </w:p>
    <w:p w14:paraId="31D10ED6" w14:textId="4B598C20" w:rsidR="00774EB0" w:rsidRDefault="00774EB0" w:rsidP="00774EB0">
      <w:pPr>
        <w:pStyle w:val="Default"/>
        <w:jc w:val="center"/>
        <w:outlineLvl w:val="0"/>
        <w:rPr>
          <w:rFonts w:ascii="Arial" w:hAnsi="Arial" w:cs="Arial"/>
          <w:sz w:val="23"/>
          <w:szCs w:val="23"/>
        </w:rPr>
      </w:pPr>
      <w:r>
        <w:rPr>
          <w:rFonts w:ascii="Arial" w:hAnsi="Arial" w:cs="Arial"/>
          <w:sz w:val="23"/>
          <w:szCs w:val="23"/>
        </w:rPr>
        <w:t>Charlie McEwan</w:t>
      </w:r>
    </w:p>
    <w:p w14:paraId="0AB8564F" w14:textId="6E9B4A57" w:rsidR="00774EB0" w:rsidRPr="00A233EA" w:rsidRDefault="00774EB0" w:rsidP="00774EB0">
      <w:pPr>
        <w:pStyle w:val="Default"/>
        <w:jc w:val="center"/>
        <w:outlineLvl w:val="0"/>
        <w:rPr>
          <w:rFonts w:ascii="Arial" w:hAnsi="Arial" w:cs="Arial"/>
          <w:sz w:val="23"/>
          <w:szCs w:val="23"/>
        </w:rPr>
      </w:pPr>
      <w:r>
        <w:rPr>
          <w:rFonts w:ascii="Arial" w:hAnsi="Arial" w:cs="Arial"/>
          <w:sz w:val="23"/>
          <w:szCs w:val="23"/>
        </w:rPr>
        <w:t>Makayla Chandler</w:t>
      </w:r>
    </w:p>
    <w:p w14:paraId="62D41E89" w14:textId="77777777" w:rsidR="00774EB0" w:rsidRPr="00A233EA" w:rsidRDefault="00774EB0" w:rsidP="00774EB0">
      <w:pPr>
        <w:pStyle w:val="Default"/>
        <w:jc w:val="center"/>
        <w:rPr>
          <w:rFonts w:ascii="Arial" w:hAnsi="Arial" w:cs="Arial"/>
          <w:sz w:val="23"/>
          <w:szCs w:val="23"/>
        </w:rPr>
      </w:pPr>
    </w:p>
    <w:p w14:paraId="7EA4480E" w14:textId="77777777" w:rsidR="00774EB0" w:rsidRPr="00A233EA" w:rsidRDefault="00774EB0" w:rsidP="0046303B">
      <w:pPr>
        <w:pStyle w:val="Heading1"/>
        <w:rPr>
          <w:color w:val="000000"/>
        </w:rPr>
      </w:pPr>
      <w:r>
        <w:t xml:space="preserve"> </w:t>
      </w:r>
      <w:r w:rsidRPr="00A233EA">
        <w:br w:type="page"/>
      </w:r>
      <w:r w:rsidRPr="00A233EA">
        <w:lastRenderedPageBreak/>
        <w:t xml:space="preserve">Article I: Name </w:t>
      </w:r>
    </w:p>
    <w:p w14:paraId="4025E8C9" w14:textId="5AB6F3FA" w:rsidR="00537309" w:rsidRDefault="00774EB0" w:rsidP="00774EB0">
      <w:pPr>
        <w:pStyle w:val="Default"/>
        <w:ind w:left="720"/>
        <w:rPr>
          <w:rFonts w:ascii="Arial" w:hAnsi="Arial" w:cs="Arial"/>
          <w:sz w:val="23"/>
          <w:szCs w:val="23"/>
        </w:rPr>
      </w:pPr>
      <w:r w:rsidRPr="00A233EA">
        <w:rPr>
          <w:rFonts w:ascii="Arial" w:hAnsi="Arial" w:cs="Arial"/>
          <w:sz w:val="23"/>
          <w:szCs w:val="23"/>
        </w:rPr>
        <w:t xml:space="preserve">The </w:t>
      </w:r>
      <w:r w:rsidR="00537309">
        <w:rPr>
          <w:rFonts w:ascii="Arial" w:hAnsi="Arial" w:cs="Arial"/>
          <w:sz w:val="23"/>
          <w:szCs w:val="23"/>
        </w:rPr>
        <w:t xml:space="preserve">official </w:t>
      </w:r>
      <w:r w:rsidRPr="00A233EA">
        <w:rPr>
          <w:rFonts w:ascii="Arial" w:hAnsi="Arial" w:cs="Arial"/>
          <w:sz w:val="23"/>
          <w:szCs w:val="23"/>
        </w:rPr>
        <w:t xml:space="preserve">name of the organization shall be the Habitat for Humanity Campus Chapter at The Ohio State University (“Habitat”).  </w:t>
      </w:r>
      <w:r w:rsidR="00537309">
        <w:rPr>
          <w:rFonts w:ascii="Arial" w:hAnsi="Arial" w:cs="Arial"/>
          <w:sz w:val="23"/>
          <w:szCs w:val="23"/>
        </w:rPr>
        <w:t>It shall be referred to in this document as OSU-H4H.</w:t>
      </w:r>
    </w:p>
    <w:p w14:paraId="4F038E4E" w14:textId="77777777" w:rsidR="00537309" w:rsidRDefault="00537309" w:rsidP="00774EB0">
      <w:pPr>
        <w:pStyle w:val="Default"/>
        <w:ind w:left="720"/>
        <w:rPr>
          <w:rFonts w:ascii="Arial" w:hAnsi="Arial" w:cs="Arial"/>
          <w:sz w:val="23"/>
          <w:szCs w:val="23"/>
        </w:rPr>
      </w:pPr>
    </w:p>
    <w:p w14:paraId="7F6D3C90" w14:textId="096050AC" w:rsidR="00774EB0" w:rsidRDefault="00774EB0" w:rsidP="00774EB0">
      <w:pPr>
        <w:pStyle w:val="Default"/>
        <w:ind w:left="720"/>
        <w:rPr>
          <w:rFonts w:ascii="Arial" w:hAnsi="Arial" w:cs="Arial"/>
          <w:sz w:val="23"/>
          <w:szCs w:val="23"/>
        </w:rPr>
      </w:pPr>
      <w:r w:rsidRPr="00A233EA">
        <w:rPr>
          <w:rFonts w:ascii="Arial" w:hAnsi="Arial" w:cs="Arial"/>
          <w:sz w:val="23"/>
          <w:szCs w:val="23"/>
        </w:rPr>
        <w:t>In all dealings with the Internal Revenue Service the official name of the organization is Habitat for Humanity Interna</w:t>
      </w:r>
      <w:r>
        <w:rPr>
          <w:rFonts w:ascii="Arial" w:hAnsi="Arial" w:cs="Arial"/>
          <w:sz w:val="23"/>
          <w:szCs w:val="23"/>
        </w:rPr>
        <w:t>tional, Ohio State University H4H-OSU Chapter</w:t>
      </w:r>
      <w:r w:rsidRPr="00A233EA">
        <w:rPr>
          <w:rFonts w:ascii="Arial" w:hAnsi="Arial" w:cs="Arial"/>
          <w:sz w:val="23"/>
          <w:szCs w:val="23"/>
        </w:rPr>
        <w:t>.</w:t>
      </w:r>
    </w:p>
    <w:p w14:paraId="1CB96DB4" w14:textId="77777777" w:rsidR="00774EB0" w:rsidRPr="00A233EA" w:rsidRDefault="00774EB0" w:rsidP="00774EB0">
      <w:pPr>
        <w:pStyle w:val="Default"/>
        <w:ind w:left="720"/>
        <w:rPr>
          <w:rFonts w:ascii="Arial" w:hAnsi="Arial" w:cs="Arial"/>
          <w:sz w:val="23"/>
          <w:szCs w:val="23"/>
        </w:rPr>
      </w:pPr>
    </w:p>
    <w:p w14:paraId="10B262F1" w14:textId="77777777" w:rsidR="00774EB0" w:rsidRPr="00A233EA" w:rsidRDefault="00774EB0" w:rsidP="0046303B">
      <w:pPr>
        <w:pStyle w:val="Heading1"/>
      </w:pPr>
      <w:r w:rsidRPr="00A233EA">
        <w:t xml:space="preserve">Article II: Purpose </w:t>
      </w:r>
    </w:p>
    <w:p w14:paraId="268A7525" w14:textId="77777777" w:rsidR="00774EB0" w:rsidRPr="00A233EA" w:rsidRDefault="00774EB0" w:rsidP="0046303B">
      <w:pPr>
        <w:pStyle w:val="Heading2"/>
      </w:pPr>
      <w:r w:rsidRPr="00A233EA">
        <w:t xml:space="preserve">Section 1: Mission </w:t>
      </w:r>
    </w:p>
    <w:p w14:paraId="28BCCBC2" w14:textId="7A2E35E3" w:rsidR="00774EB0" w:rsidRPr="00A233EA" w:rsidRDefault="00537309" w:rsidP="00774EB0">
      <w:pPr>
        <w:pStyle w:val="Default"/>
        <w:ind w:left="720"/>
        <w:rPr>
          <w:rFonts w:ascii="Arial" w:hAnsi="Arial" w:cs="Arial"/>
          <w:sz w:val="23"/>
          <w:szCs w:val="23"/>
        </w:rPr>
      </w:pPr>
      <w:r>
        <w:rPr>
          <w:rFonts w:ascii="Arial" w:hAnsi="Arial" w:cs="Arial"/>
          <w:sz w:val="23"/>
          <w:szCs w:val="23"/>
        </w:rPr>
        <w:t>OSU-H4H</w:t>
      </w:r>
      <w:r w:rsidR="00774EB0" w:rsidRPr="00A233EA">
        <w:rPr>
          <w:rFonts w:ascii="Arial" w:hAnsi="Arial" w:cs="Arial"/>
          <w:sz w:val="23"/>
          <w:szCs w:val="23"/>
        </w:rPr>
        <w:t xml:space="preserve"> works to reduce substandard housing by connecting OSU students to opportunities to raise funds, serve their community, and form friendships that support collective acts of altruism.</w:t>
      </w:r>
    </w:p>
    <w:p w14:paraId="6DE1979B" w14:textId="77777777" w:rsidR="00774EB0" w:rsidRPr="00A233EA" w:rsidRDefault="00774EB0" w:rsidP="0046303B">
      <w:pPr>
        <w:pStyle w:val="Heading2"/>
      </w:pPr>
      <w:r w:rsidRPr="00A233EA">
        <w:t xml:space="preserve">Section 2: Goals </w:t>
      </w:r>
    </w:p>
    <w:p w14:paraId="0282161D" w14:textId="4515B2F9" w:rsidR="00774EB0" w:rsidRPr="00A233EA" w:rsidRDefault="00537309" w:rsidP="00774EB0">
      <w:pPr>
        <w:pStyle w:val="Default"/>
        <w:ind w:left="720"/>
        <w:rPr>
          <w:rFonts w:ascii="Arial" w:hAnsi="Arial" w:cs="Arial"/>
          <w:sz w:val="23"/>
          <w:szCs w:val="23"/>
        </w:rPr>
      </w:pPr>
      <w:r>
        <w:rPr>
          <w:rFonts w:ascii="Arial" w:hAnsi="Arial" w:cs="Arial"/>
          <w:sz w:val="23"/>
          <w:szCs w:val="23"/>
        </w:rPr>
        <w:t>OSU-H4H</w:t>
      </w:r>
      <w:r w:rsidR="00774EB0" w:rsidRPr="00A233EA">
        <w:rPr>
          <w:rFonts w:ascii="Arial" w:hAnsi="Arial" w:cs="Arial"/>
          <w:sz w:val="23"/>
          <w:szCs w:val="23"/>
        </w:rPr>
        <w:t xml:space="preserve"> has these main goals: </w:t>
      </w:r>
    </w:p>
    <w:p w14:paraId="033A3AE5" w14:textId="377B863F" w:rsidR="00537309" w:rsidRDefault="00774EB0" w:rsidP="00774EB0">
      <w:pPr>
        <w:pStyle w:val="Default"/>
        <w:numPr>
          <w:ilvl w:val="0"/>
          <w:numId w:val="1"/>
        </w:numPr>
        <w:rPr>
          <w:rFonts w:ascii="Arial" w:hAnsi="Arial" w:cs="Arial"/>
          <w:sz w:val="23"/>
          <w:szCs w:val="23"/>
        </w:rPr>
      </w:pPr>
      <w:r w:rsidRPr="00A233EA">
        <w:rPr>
          <w:rFonts w:ascii="Arial" w:hAnsi="Arial" w:cs="Arial"/>
          <w:sz w:val="23"/>
          <w:szCs w:val="23"/>
        </w:rPr>
        <w:t xml:space="preserve">To aid with </w:t>
      </w:r>
      <w:r w:rsidR="00537309">
        <w:rPr>
          <w:rFonts w:ascii="Arial" w:hAnsi="Arial" w:cs="Arial"/>
          <w:sz w:val="23"/>
          <w:szCs w:val="23"/>
        </w:rPr>
        <w:t xml:space="preserve">the </w:t>
      </w:r>
      <w:r w:rsidRPr="00A233EA">
        <w:rPr>
          <w:rFonts w:ascii="Arial" w:hAnsi="Arial" w:cs="Arial"/>
          <w:sz w:val="23"/>
          <w:szCs w:val="23"/>
        </w:rPr>
        <w:t>construction</w:t>
      </w:r>
      <w:r w:rsidR="00537309">
        <w:rPr>
          <w:rFonts w:ascii="Arial" w:hAnsi="Arial" w:cs="Arial"/>
          <w:sz w:val="23"/>
          <w:szCs w:val="23"/>
        </w:rPr>
        <w:t xml:space="preserve"> and repair of affordable housing in the Columbus Area.</w:t>
      </w:r>
    </w:p>
    <w:p w14:paraId="5397134D" w14:textId="015B827F" w:rsidR="00774EB0" w:rsidRPr="00A233EA" w:rsidRDefault="00537309" w:rsidP="00774EB0">
      <w:pPr>
        <w:pStyle w:val="Default"/>
        <w:numPr>
          <w:ilvl w:val="0"/>
          <w:numId w:val="1"/>
        </w:numPr>
        <w:rPr>
          <w:rFonts w:ascii="Arial" w:hAnsi="Arial" w:cs="Arial"/>
          <w:sz w:val="23"/>
          <w:szCs w:val="23"/>
        </w:rPr>
      </w:pPr>
      <w:r>
        <w:rPr>
          <w:rFonts w:ascii="Arial" w:hAnsi="Arial" w:cs="Arial"/>
          <w:sz w:val="23"/>
          <w:szCs w:val="23"/>
        </w:rPr>
        <w:t>Support the Mid-Ohio Restores.</w:t>
      </w:r>
    </w:p>
    <w:p w14:paraId="65CC56BA" w14:textId="002CCCE6" w:rsidR="00774EB0" w:rsidRPr="00A233EA" w:rsidRDefault="00537309" w:rsidP="00774EB0">
      <w:pPr>
        <w:pStyle w:val="Default"/>
        <w:numPr>
          <w:ilvl w:val="0"/>
          <w:numId w:val="1"/>
        </w:numPr>
        <w:rPr>
          <w:rFonts w:ascii="Arial" w:hAnsi="Arial" w:cs="Arial"/>
          <w:sz w:val="23"/>
          <w:szCs w:val="23"/>
        </w:rPr>
      </w:pPr>
      <w:r>
        <w:rPr>
          <w:rFonts w:ascii="Arial" w:hAnsi="Arial" w:cs="Arial"/>
          <w:sz w:val="23"/>
          <w:szCs w:val="23"/>
        </w:rPr>
        <w:t>Raise Funds to support OSU-H4H and H4H Mid-Ohio.</w:t>
      </w:r>
    </w:p>
    <w:p w14:paraId="6B2801AC" w14:textId="6B7AD924" w:rsidR="00774EB0" w:rsidRPr="00A233EA" w:rsidRDefault="00774EB0" w:rsidP="00774EB0">
      <w:pPr>
        <w:pStyle w:val="Default"/>
        <w:numPr>
          <w:ilvl w:val="0"/>
          <w:numId w:val="1"/>
        </w:numPr>
        <w:rPr>
          <w:rFonts w:ascii="Arial" w:hAnsi="Arial" w:cs="Arial"/>
          <w:sz w:val="23"/>
          <w:szCs w:val="23"/>
        </w:rPr>
      </w:pPr>
      <w:r w:rsidRPr="00A233EA">
        <w:rPr>
          <w:rFonts w:ascii="Arial" w:hAnsi="Arial" w:cs="Arial"/>
          <w:sz w:val="23"/>
          <w:szCs w:val="23"/>
        </w:rPr>
        <w:t xml:space="preserve">To inspire </w:t>
      </w:r>
      <w:r w:rsidR="00537309">
        <w:rPr>
          <w:rFonts w:ascii="Arial" w:hAnsi="Arial" w:cs="Arial"/>
          <w:sz w:val="23"/>
          <w:szCs w:val="23"/>
        </w:rPr>
        <w:t>advocacy for issues related to substandard housing.</w:t>
      </w:r>
      <w:r w:rsidRPr="00A233EA">
        <w:rPr>
          <w:rFonts w:ascii="Arial" w:hAnsi="Arial" w:cs="Arial"/>
          <w:sz w:val="23"/>
          <w:szCs w:val="23"/>
        </w:rPr>
        <w:t xml:space="preserve"> </w:t>
      </w:r>
    </w:p>
    <w:p w14:paraId="78D51718" w14:textId="23BC23F7" w:rsidR="00774EB0" w:rsidRPr="00A233EA" w:rsidRDefault="00774EB0" w:rsidP="00774EB0">
      <w:pPr>
        <w:pStyle w:val="Default"/>
        <w:numPr>
          <w:ilvl w:val="0"/>
          <w:numId w:val="1"/>
        </w:numPr>
        <w:rPr>
          <w:rFonts w:ascii="Arial" w:hAnsi="Arial" w:cs="Arial"/>
          <w:sz w:val="23"/>
          <w:szCs w:val="23"/>
        </w:rPr>
      </w:pPr>
      <w:r w:rsidRPr="00A233EA">
        <w:rPr>
          <w:rFonts w:ascii="Arial" w:hAnsi="Arial" w:cs="Arial"/>
          <w:sz w:val="23"/>
          <w:szCs w:val="23"/>
        </w:rPr>
        <w:t xml:space="preserve">To establish </w:t>
      </w:r>
      <w:r>
        <w:rPr>
          <w:rFonts w:ascii="Arial" w:hAnsi="Arial" w:cs="Arial"/>
          <w:sz w:val="23"/>
          <w:szCs w:val="23"/>
        </w:rPr>
        <w:t xml:space="preserve">a </w:t>
      </w:r>
      <w:r w:rsidRPr="00A233EA">
        <w:rPr>
          <w:rFonts w:ascii="Arial" w:hAnsi="Arial" w:cs="Arial"/>
          <w:sz w:val="23"/>
          <w:szCs w:val="23"/>
        </w:rPr>
        <w:t>sense of community in the organization</w:t>
      </w:r>
      <w:r w:rsidR="00537309">
        <w:rPr>
          <w:rFonts w:ascii="Arial" w:hAnsi="Arial" w:cs="Arial"/>
          <w:sz w:val="23"/>
          <w:szCs w:val="23"/>
        </w:rPr>
        <w:t>.</w:t>
      </w:r>
    </w:p>
    <w:p w14:paraId="21E3FE6A" w14:textId="77777777" w:rsidR="00774EB0" w:rsidRPr="00A233EA" w:rsidRDefault="00774EB0" w:rsidP="00774EB0">
      <w:pPr>
        <w:pStyle w:val="Default"/>
        <w:rPr>
          <w:rFonts w:ascii="Arial" w:hAnsi="Arial" w:cs="Arial"/>
          <w:sz w:val="23"/>
          <w:szCs w:val="23"/>
        </w:rPr>
      </w:pPr>
    </w:p>
    <w:p w14:paraId="42A3E460" w14:textId="77777777" w:rsidR="00774EB0" w:rsidRPr="00A233EA" w:rsidRDefault="00774EB0" w:rsidP="0046303B">
      <w:pPr>
        <w:pStyle w:val="Heading1"/>
      </w:pPr>
      <w:r w:rsidRPr="00A233EA">
        <w:t xml:space="preserve">Article III: Membership </w:t>
      </w:r>
    </w:p>
    <w:p w14:paraId="247D15BC" w14:textId="77777777" w:rsidR="00774EB0" w:rsidRPr="00A233EA" w:rsidRDefault="00774EB0" w:rsidP="0046303B">
      <w:pPr>
        <w:pStyle w:val="Heading2"/>
      </w:pPr>
      <w:r w:rsidRPr="00A233EA">
        <w:t>Section 1: Membership</w:t>
      </w:r>
    </w:p>
    <w:p w14:paraId="6DB7A57C" w14:textId="03BC70FC" w:rsidR="00774EB0" w:rsidRPr="00A233EA" w:rsidRDefault="00774EB0" w:rsidP="00774EB0">
      <w:pPr>
        <w:pStyle w:val="Default"/>
        <w:ind w:left="720"/>
        <w:rPr>
          <w:rFonts w:ascii="Arial" w:hAnsi="Arial" w:cs="Arial"/>
          <w:sz w:val="23"/>
          <w:szCs w:val="23"/>
        </w:rPr>
      </w:pPr>
      <w:r w:rsidRPr="00A233EA">
        <w:rPr>
          <w:rFonts w:ascii="Arial" w:hAnsi="Arial" w:cs="Arial"/>
          <w:sz w:val="23"/>
          <w:szCs w:val="23"/>
        </w:rPr>
        <w:t xml:space="preserve">Members </w:t>
      </w:r>
      <w:r>
        <w:rPr>
          <w:rFonts w:ascii="Arial" w:hAnsi="Arial" w:cs="Arial"/>
          <w:sz w:val="23"/>
          <w:szCs w:val="23"/>
        </w:rPr>
        <w:t xml:space="preserve">must attend at least one meeting per year and </w:t>
      </w:r>
      <w:r w:rsidRPr="00A233EA">
        <w:rPr>
          <w:rFonts w:ascii="Arial" w:hAnsi="Arial" w:cs="Arial"/>
          <w:sz w:val="23"/>
          <w:szCs w:val="23"/>
        </w:rPr>
        <w:t xml:space="preserve">must have some affiliation with Ohio State University. </w:t>
      </w:r>
    </w:p>
    <w:p w14:paraId="39547E3C" w14:textId="77777777" w:rsidR="00774EB0" w:rsidRPr="00A233EA" w:rsidRDefault="00774EB0" w:rsidP="0046303B">
      <w:pPr>
        <w:pStyle w:val="Heading2"/>
      </w:pPr>
      <w:r w:rsidRPr="00A233EA">
        <w:t xml:space="preserve">Section 2: Nondiscrimination clause </w:t>
      </w:r>
    </w:p>
    <w:p w14:paraId="797B84C2" w14:textId="77777777" w:rsidR="00774EB0" w:rsidRPr="00363D2C" w:rsidRDefault="00774EB0" w:rsidP="00774EB0">
      <w:pPr>
        <w:pStyle w:val="paragraph"/>
        <w:shd w:val="clear" w:color="auto" w:fill="FFFFFF"/>
        <w:rPr>
          <w:rFonts w:ascii="Arial" w:eastAsia="Times New Roman" w:hAnsi="Arial" w:cs="Arial"/>
          <w:iCs/>
          <w:color w:val="000000"/>
          <w:sz w:val="23"/>
          <w:szCs w:val="23"/>
        </w:rPr>
      </w:pPr>
      <w:r w:rsidRPr="00363D2C">
        <w:rPr>
          <w:rFonts w:ascii="Arial" w:eastAsia="Times New Roman" w:hAnsi="Arial" w:cs="Arial"/>
          <w:iCs/>
          <w:color w:val="000000"/>
          <w:sz w:val="23"/>
          <w:szCs w:val="23"/>
        </w:rPr>
        <w:t xml:space="preserve">This organization does not discriminate </w:t>
      </w:r>
      <w:proofErr w:type="gramStart"/>
      <w:r w:rsidRPr="00363D2C">
        <w:rPr>
          <w:rFonts w:ascii="Arial" w:eastAsia="Times New Roman" w:hAnsi="Arial" w:cs="Arial"/>
          <w:iCs/>
          <w:color w:val="000000"/>
          <w:sz w:val="23"/>
          <w:szCs w:val="23"/>
        </w:rPr>
        <w:t>on the basis of</w:t>
      </w:r>
      <w:proofErr w:type="gramEnd"/>
      <w:r w:rsidRPr="00363D2C">
        <w:rPr>
          <w:rFonts w:ascii="Arial" w:eastAsia="Times New Roman" w:hAnsi="Arial" w:cs="Arial"/>
          <w:iCs/>
          <w:color w:val="000000"/>
          <w:sz w:val="23"/>
          <w:szCs w:val="23"/>
        </w:rPr>
        <w:t> age, ancestry, color, disability, gender </w:t>
      </w:r>
      <w:r w:rsidRPr="00363D2C">
        <w:rPr>
          <w:rFonts w:ascii="Arial" w:eastAsia="Times New Roman" w:hAnsi="Arial" w:cs="Arial"/>
          <w:color w:val="000000"/>
          <w:sz w:val="23"/>
          <w:szCs w:val="23"/>
        </w:rPr>
        <w:t>identity or expression, genetic information, HIV/AIDS status, military status, national origin, race,</w:t>
      </w:r>
      <w:r w:rsidRPr="00363D2C">
        <w:rPr>
          <w:rFonts w:ascii="Arial" w:eastAsia="Times New Roman" w:hAnsi="Arial" w:cs="Arial"/>
          <w:iCs/>
          <w:color w:val="000000"/>
          <w:sz w:val="23"/>
          <w:szCs w:val="23"/>
        </w:rPr>
        <w:t> </w:t>
      </w:r>
      <w:r w:rsidRPr="00363D2C">
        <w:rPr>
          <w:rFonts w:ascii="Arial" w:eastAsia="Times New Roman" w:hAnsi="Arial" w:cs="Arial"/>
          <w:color w:val="000000"/>
          <w:sz w:val="23"/>
          <w:szCs w:val="23"/>
        </w:rPr>
        <w:t>religion, sex, sexual orientation, protected veteran status, or any other bases under the law, in its</w:t>
      </w:r>
      <w:r w:rsidRPr="00363D2C">
        <w:rPr>
          <w:rFonts w:ascii="Arial" w:eastAsia="Times New Roman" w:hAnsi="Arial" w:cs="Arial"/>
          <w:iCs/>
          <w:color w:val="000000"/>
          <w:sz w:val="23"/>
          <w:szCs w:val="23"/>
        </w:rPr>
        <w:t> </w:t>
      </w:r>
      <w:r w:rsidRPr="00363D2C">
        <w:rPr>
          <w:rFonts w:ascii="Arial" w:eastAsia="Times New Roman" w:hAnsi="Arial" w:cs="Arial"/>
          <w:color w:val="000000"/>
          <w:sz w:val="23"/>
          <w:szCs w:val="23"/>
        </w:rPr>
        <w:t>activities, programs, admission, and employment.</w:t>
      </w:r>
      <w:r w:rsidRPr="00363D2C">
        <w:rPr>
          <w:rFonts w:ascii="Arial" w:eastAsia="Times New Roman" w:hAnsi="Arial" w:cs="Arial"/>
          <w:iCs/>
          <w:color w:val="000000"/>
          <w:sz w:val="23"/>
          <w:szCs w:val="23"/>
        </w:rPr>
        <w:t> </w:t>
      </w:r>
    </w:p>
    <w:p w14:paraId="12A0F2D3" w14:textId="77777777" w:rsidR="00774EB0" w:rsidRPr="00A233EA" w:rsidRDefault="00774EB0" w:rsidP="0046303B">
      <w:pPr>
        <w:pStyle w:val="Heading2"/>
      </w:pPr>
      <w:r w:rsidRPr="00A233EA">
        <w:t>Section 3: Member Removal</w:t>
      </w:r>
    </w:p>
    <w:p w14:paraId="4390554E" w14:textId="77777777" w:rsidR="00774EB0" w:rsidRPr="00A233EA" w:rsidRDefault="00774EB0" w:rsidP="00774EB0">
      <w:pPr>
        <w:rPr>
          <w:rFonts w:ascii="Arial" w:hAnsi="Arial" w:cs="Arial"/>
          <w:iCs/>
          <w:color w:val="000000"/>
          <w:sz w:val="23"/>
          <w:szCs w:val="23"/>
        </w:rPr>
      </w:pPr>
      <w:r w:rsidRPr="00A233EA">
        <w:rPr>
          <w:rFonts w:ascii="Arial" w:hAnsi="Arial" w:cs="Arial"/>
          <w:iCs/>
          <w:color w:val="000000"/>
          <w:sz w:val="23"/>
          <w:szCs w:val="23"/>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13256436" w14:textId="77777777" w:rsidR="00774EB0" w:rsidRPr="00A233EA" w:rsidRDefault="00774EB0" w:rsidP="0046303B">
      <w:pPr>
        <w:pStyle w:val="Heading2"/>
      </w:pPr>
      <w:r w:rsidRPr="003C029D">
        <w:t>Section 4: Committees</w:t>
      </w:r>
    </w:p>
    <w:p w14:paraId="1C821B0D" w14:textId="77777777" w:rsidR="00774EB0" w:rsidRPr="00A233EA" w:rsidRDefault="00774EB0" w:rsidP="00774EB0">
      <w:pPr>
        <w:rPr>
          <w:rFonts w:ascii="Arial" w:hAnsi="Arial" w:cs="Arial"/>
          <w:color w:val="000000"/>
          <w:sz w:val="23"/>
          <w:szCs w:val="23"/>
        </w:rPr>
      </w:pPr>
      <w:r w:rsidRPr="00A233EA">
        <w:rPr>
          <w:rFonts w:ascii="Arial" w:hAnsi="Arial" w:cs="Arial"/>
          <w:iCs/>
          <w:color w:val="000000"/>
          <w:sz w:val="23"/>
          <w:szCs w:val="23"/>
        </w:rPr>
        <w:t>General body members who have paid dues (amount variable year to year) are eligible to join a Volunteering Committee, Social Committee, or Fundraising Committees. Each Committee will be directed by the appropriate executive board member(s) and overseen by the president and vice president.</w:t>
      </w:r>
    </w:p>
    <w:p w14:paraId="46547460" w14:textId="77777777" w:rsidR="00774EB0" w:rsidRPr="00A233EA" w:rsidRDefault="00774EB0" w:rsidP="00774EB0">
      <w:pPr>
        <w:pStyle w:val="Default"/>
        <w:ind w:left="720" w:hanging="720"/>
        <w:rPr>
          <w:rFonts w:ascii="Arial" w:hAnsi="Arial" w:cs="Arial"/>
          <w:sz w:val="23"/>
          <w:szCs w:val="23"/>
        </w:rPr>
      </w:pPr>
    </w:p>
    <w:p w14:paraId="3101589F" w14:textId="77777777" w:rsidR="00774EB0" w:rsidRPr="00A233EA" w:rsidRDefault="00774EB0" w:rsidP="0046303B">
      <w:pPr>
        <w:pStyle w:val="Heading1"/>
      </w:pPr>
      <w:r w:rsidRPr="00A233EA">
        <w:lastRenderedPageBreak/>
        <w:t xml:space="preserve">Article IV: Officers and Officer Duties </w:t>
      </w:r>
    </w:p>
    <w:p w14:paraId="1BB1AC1F" w14:textId="77777777" w:rsidR="00774EB0" w:rsidRPr="00A233EA" w:rsidRDefault="00774EB0" w:rsidP="0046303B">
      <w:pPr>
        <w:pStyle w:val="Heading2"/>
      </w:pPr>
      <w:r w:rsidRPr="00A233EA">
        <w:t>Section 1: Candidates for Vacant Positions</w:t>
      </w:r>
    </w:p>
    <w:p w14:paraId="0A24EB5F" w14:textId="70E6418A" w:rsidR="00774EB0" w:rsidRPr="00A233EA" w:rsidRDefault="00774EB0" w:rsidP="00774EB0">
      <w:pPr>
        <w:pStyle w:val="Default"/>
        <w:ind w:left="720"/>
        <w:rPr>
          <w:rFonts w:ascii="Arial" w:hAnsi="Arial" w:cs="Arial"/>
          <w:sz w:val="23"/>
          <w:szCs w:val="23"/>
        </w:rPr>
      </w:pPr>
      <w:r w:rsidRPr="00A233EA">
        <w:rPr>
          <w:rFonts w:ascii="Arial" w:hAnsi="Arial" w:cs="Arial"/>
          <w:sz w:val="23"/>
          <w:szCs w:val="23"/>
        </w:rPr>
        <w:t xml:space="preserve">Current officers will receive </w:t>
      </w:r>
      <w:r w:rsidR="00537309">
        <w:rPr>
          <w:rFonts w:ascii="Arial" w:hAnsi="Arial" w:cs="Arial"/>
          <w:sz w:val="23"/>
          <w:szCs w:val="23"/>
        </w:rPr>
        <w:t xml:space="preserve">the </w:t>
      </w:r>
      <w:r w:rsidRPr="00A233EA">
        <w:rPr>
          <w:rFonts w:ascii="Arial" w:hAnsi="Arial" w:cs="Arial"/>
          <w:sz w:val="23"/>
          <w:szCs w:val="23"/>
        </w:rPr>
        <w:t>first offer for a vacant position. If more than one current officer want</w:t>
      </w:r>
      <w:r>
        <w:rPr>
          <w:rFonts w:ascii="Arial" w:hAnsi="Arial" w:cs="Arial"/>
          <w:sz w:val="23"/>
          <w:szCs w:val="23"/>
        </w:rPr>
        <w:t>s</w:t>
      </w:r>
      <w:r w:rsidRPr="00A233EA">
        <w:rPr>
          <w:rFonts w:ascii="Arial" w:hAnsi="Arial" w:cs="Arial"/>
          <w:sz w:val="23"/>
          <w:szCs w:val="23"/>
        </w:rPr>
        <w:t xml:space="preserve"> a given position, there will be an anonymous vote among the officers, excluding those interested in the positions, to decide who will fill the vacancy. </w:t>
      </w:r>
    </w:p>
    <w:p w14:paraId="45664147" w14:textId="77777777" w:rsidR="00774EB0" w:rsidRPr="00A233EA" w:rsidRDefault="00774EB0" w:rsidP="00774EB0">
      <w:pPr>
        <w:pStyle w:val="Default"/>
        <w:ind w:left="720"/>
        <w:rPr>
          <w:rFonts w:ascii="Arial" w:hAnsi="Arial" w:cs="Arial"/>
          <w:sz w:val="23"/>
          <w:szCs w:val="23"/>
        </w:rPr>
      </w:pPr>
      <w:r w:rsidRPr="00A233EA">
        <w:rPr>
          <w:rFonts w:ascii="Arial" w:hAnsi="Arial" w:cs="Arial"/>
          <w:sz w:val="23"/>
          <w:szCs w:val="23"/>
        </w:rPr>
        <w:t xml:space="preserve">New officer candidates should be current members of Habitat, which is defined as having paid the dues and attending at least one event. Each officer must be enrolled 1 of 3 semesters and be in good standing with the Ohio State University. </w:t>
      </w:r>
    </w:p>
    <w:p w14:paraId="7EE3093F" w14:textId="12A81AB4" w:rsidR="00774EB0" w:rsidRPr="00C42831" w:rsidRDefault="00774EB0" w:rsidP="0046303B">
      <w:pPr>
        <w:pStyle w:val="Heading2"/>
      </w:pPr>
      <w:r w:rsidRPr="00C42831">
        <w:t xml:space="preserve">Section 2: </w:t>
      </w:r>
      <w:r w:rsidR="00C42831" w:rsidRPr="00C42831">
        <w:t>Acquiring New Officer</w:t>
      </w:r>
      <w:r w:rsidR="00C42831">
        <w:t>s</w:t>
      </w:r>
    </w:p>
    <w:p w14:paraId="46860936" w14:textId="3095D9D6" w:rsidR="0046303B" w:rsidRPr="00C42831" w:rsidRDefault="0046303B" w:rsidP="0046303B">
      <w:pPr>
        <w:pStyle w:val="Heading3"/>
      </w:pPr>
      <w:r w:rsidRPr="00C42831">
        <w:t>Sub-Section 1: Application Requirements</w:t>
      </w:r>
    </w:p>
    <w:p w14:paraId="1B4712AE" w14:textId="0D2245CF" w:rsidR="00537309" w:rsidRDefault="00774EB0" w:rsidP="0046303B">
      <w:r w:rsidRPr="00A233EA">
        <w:t>Prospective candidates must fill out an application designed by current officer</w:t>
      </w:r>
      <w:r w:rsidR="00537309">
        <w:t>s t</w:t>
      </w:r>
      <w:r w:rsidRPr="00A233EA">
        <w:t>o indicate their interest. This application must include the applicant’s resume name, email address, Habitat events attended, involvements, and reason for wanting to be an officer member.</w:t>
      </w:r>
      <w:r w:rsidR="00537309">
        <w:t xml:space="preserve"> Additional questions may be included in the applications based on the current officer’s discretion.</w:t>
      </w:r>
    </w:p>
    <w:p w14:paraId="14216819" w14:textId="77777777" w:rsidR="0046303B" w:rsidRDefault="0046303B" w:rsidP="0046303B"/>
    <w:p w14:paraId="777FC027" w14:textId="09A33486" w:rsidR="0046303B" w:rsidRDefault="0046303B" w:rsidP="0046303B">
      <w:pPr>
        <w:pStyle w:val="Heading3"/>
      </w:pPr>
      <w:r>
        <w:t xml:space="preserve">Sub-Section 2: Application </w:t>
      </w:r>
      <w:r w:rsidR="00C42831">
        <w:t>Timeline</w:t>
      </w:r>
    </w:p>
    <w:p w14:paraId="49FB7444" w14:textId="20C9897E" w:rsidR="0046303B" w:rsidRPr="0046303B" w:rsidRDefault="0046303B" w:rsidP="0046303B">
      <w:pPr>
        <w:pStyle w:val="ListParagraph"/>
        <w:numPr>
          <w:ilvl w:val="0"/>
          <w:numId w:val="3"/>
        </w:numPr>
      </w:pPr>
      <w:r>
        <w:t>January 31</w:t>
      </w:r>
      <w:r w:rsidRPr="0046303B">
        <w:rPr>
          <w:vertAlign w:val="superscript"/>
        </w:rPr>
        <w:t>st</w:t>
      </w:r>
      <w:r>
        <w:t>: Applications for new positions have been posted for general body members to apply.</w:t>
      </w:r>
    </w:p>
    <w:p w14:paraId="10A51A3B" w14:textId="4721FB0B" w:rsidR="0046303B" w:rsidRPr="0046303B" w:rsidRDefault="0046303B" w:rsidP="0046303B">
      <w:pPr>
        <w:pStyle w:val="ListParagraph"/>
        <w:numPr>
          <w:ilvl w:val="0"/>
          <w:numId w:val="3"/>
        </w:numPr>
      </w:pPr>
      <w:r>
        <w:t>February 15</w:t>
      </w:r>
      <w:r w:rsidRPr="0046303B">
        <w:rPr>
          <w:vertAlign w:val="superscript"/>
        </w:rPr>
        <w:t>th</w:t>
      </w:r>
      <w:r>
        <w:t>: All applications for board positions are due. (Can be extended based on current officer’s discretion)</w:t>
      </w:r>
    </w:p>
    <w:p w14:paraId="124643F4" w14:textId="24CC3E3A" w:rsidR="0046303B" w:rsidRDefault="0046303B" w:rsidP="0046303B">
      <w:pPr>
        <w:pStyle w:val="ListParagraph"/>
        <w:numPr>
          <w:ilvl w:val="0"/>
          <w:numId w:val="3"/>
        </w:numPr>
      </w:pPr>
      <w:r>
        <w:t>March 1</w:t>
      </w:r>
      <w:r w:rsidRPr="0046303B">
        <w:rPr>
          <w:vertAlign w:val="superscript"/>
        </w:rPr>
        <w:t>st</w:t>
      </w:r>
      <w:r>
        <w:t>: All applications have been reviewed and interview times have been scheduled with all applicants.</w:t>
      </w:r>
    </w:p>
    <w:p w14:paraId="529DDFA5" w14:textId="05DFD166" w:rsidR="00C42831" w:rsidRDefault="00C42831" w:rsidP="00C42831">
      <w:pPr>
        <w:pStyle w:val="ListParagraph"/>
        <w:numPr>
          <w:ilvl w:val="0"/>
          <w:numId w:val="3"/>
        </w:numPr>
      </w:pPr>
      <w:r>
        <w:t>March 31</w:t>
      </w:r>
      <w:r w:rsidRPr="00C42831">
        <w:rPr>
          <w:vertAlign w:val="superscript"/>
        </w:rPr>
        <w:t>st</w:t>
      </w:r>
      <w:r>
        <w:t>: All interviews have been conducted.</w:t>
      </w:r>
    </w:p>
    <w:p w14:paraId="21B6C994" w14:textId="52BD86B7" w:rsidR="00C42831" w:rsidRDefault="00C42831" w:rsidP="0046303B">
      <w:pPr>
        <w:pStyle w:val="ListParagraph"/>
        <w:numPr>
          <w:ilvl w:val="0"/>
          <w:numId w:val="3"/>
        </w:numPr>
      </w:pPr>
      <w:r>
        <w:t>April 1</w:t>
      </w:r>
      <w:r w:rsidRPr="00C42831">
        <w:rPr>
          <w:vertAlign w:val="superscript"/>
        </w:rPr>
        <w:t>st</w:t>
      </w:r>
      <w:r>
        <w:t>:  Offers for board positions have been sent to chosen applicants.</w:t>
      </w:r>
    </w:p>
    <w:p w14:paraId="1C379543" w14:textId="77777777" w:rsidR="00C42831" w:rsidRDefault="00C42831" w:rsidP="00C42831">
      <w:pPr>
        <w:pStyle w:val="ListParagraph"/>
        <w:ind w:left="1080"/>
      </w:pPr>
    </w:p>
    <w:p w14:paraId="3999FFA6" w14:textId="1B65F3A6" w:rsidR="00537309" w:rsidRPr="00C42831" w:rsidRDefault="00C42831" w:rsidP="00C42831">
      <w:pPr>
        <w:pStyle w:val="Heading3"/>
      </w:pPr>
      <w:r>
        <w:t>Sub-Section 3: Interviews</w:t>
      </w:r>
    </w:p>
    <w:p w14:paraId="4C2A1B29" w14:textId="7D9F442C" w:rsidR="00C42831" w:rsidRDefault="00774EB0" w:rsidP="0046303B">
      <w:r w:rsidRPr="00A233EA">
        <w:t xml:space="preserve">If there are less than five applications received, all applicants will be interviewed by current officer members. </w:t>
      </w:r>
      <w:r w:rsidR="007D7378">
        <w:t>Otherwise,</w:t>
      </w:r>
      <w:r w:rsidR="00C42831">
        <w:t xml:space="preserve"> </w:t>
      </w:r>
      <w:r w:rsidRPr="00A233EA">
        <w:t xml:space="preserve">the five best applicants will be interviewed. </w:t>
      </w:r>
    </w:p>
    <w:p w14:paraId="4F3B30F3" w14:textId="77777777" w:rsidR="00C42831" w:rsidRDefault="00C42831" w:rsidP="0046303B"/>
    <w:p w14:paraId="488B3072" w14:textId="018BA70F" w:rsidR="00C42831" w:rsidRDefault="00C42831" w:rsidP="00C42831">
      <w:pPr>
        <w:pStyle w:val="Heading3"/>
      </w:pPr>
      <w:r>
        <w:t>Sub-Section 4: Choosing Future Board Members</w:t>
      </w:r>
    </w:p>
    <w:p w14:paraId="094696B2" w14:textId="48F2EA26" w:rsidR="00C42831" w:rsidRDefault="00774EB0" w:rsidP="0046303B">
      <w:r w:rsidRPr="00A233EA">
        <w:t>Returning officer</w:t>
      </w:r>
      <w:r w:rsidR="00C42831">
        <w:t>s</w:t>
      </w:r>
      <w:r w:rsidRPr="00A233EA">
        <w:t xml:space="preserve"> will vote on which applicants to accep</w:t>
      </w:r>
      <w:r w:rsidR="00C42831">
        <w:t>t.</w:t>
      </w:r>
    </w:p>
    <w:p w14:paraId="66E6A886" w14:textId="3A304CE1" w:rsidR="00774EB0" w:rsidRDefault="00C42831" w:rsidP="0046303B">
      <w:r>
        <w:t>G</w:t>
      </w:r>
      <w:r w:rsidR="00774EB0" w:rsidRPr="003C029D">
        <w:t xml:space="preserve">raduating </w:t>
      </w:r>
      <w:r>
        <w:t>or non-returning officers will not vote.</w:t>
      </w:r>
    </w:p>
    <w:p w14:paraId="140D6403" w14:textId="77777777" w:rsidR="00C42831" w:rsidRDefault="00C42831" w:rsidP="0046303B"/>
    <w:p w14:paraId="1FFBDD51" w14:textId="741933F6" w:rsidR="00C42831" w:rsidRDefault="00C42831" w:rsidP="00C42831">
      <w:pPr>
        <w:pStyle w:val="Heading3"/>
        <w:ind w:left="0"/>
      </w:pPr>
      <w:r>
        <w:tab/>
        <w:t xml:space="preserve">Sub-Section 5: </w:t>
      </w:r>
      <w:r w:rsidR="004E08E0">
        <w:t>Unanticipated Vacancies</w:t>
      </w:r>
    </w:p>
    <w:p w14:paraId="2FB24710" w14:textId="76F59C81" w:rsidR="004E08E0" w:rsidRDefault="004E08E0" w:rsidP="004E08E0">
      <w:r>
        <w:t>In the case of unanticipated vacancies occurring, applications should be posted the second week of the following semester.  Applications, interviews, and the sending of offers should all be conducted within a month.</w:t>
      </w:r>
    </w:p>
    <w:p w14:paraId="5FC64E10" w14:textId="77777777" w:rsidR="004E08E0" w:rsidRDefault="004E08E0" w:rsidP="004E08E0"/>
    <w:p w14:paraId="7FB794CF" w14:textId="5D5F27D5" w:rsidR="004E08E0" w:rsidRPr="004E08E0" w:rsidRDefault="004E08E0" w:rsidP="004E08E0">
      <w:r>
        <w:t xml:space="preserve">If a position needs to be filled </w:t>
      </w:r>
      <w:r w:rsidRPr="004E08E0">
        <w:rPr>
          <w:b/>
          <w:bCs/>
        </w:rPr>
        <w:t>before the following semester</w:t>
      </w:r>
      <w:r>
        <w:t>, a full board meeting should be held to delegate the division of responsibilities to all board members until a new board member is selected.  Applications should be made available to the general body as soon as possible, with subsequent interviews and selection of replacements.</w:t>
      </w:r>
    </w:p>
    <w:p w14:paraId="39DC1996" w14:textId="77777777" w:rsidR="00774EB0" w:rsidRPr="00A233EA" w:rsidRDefault="00774EB0" w:rsidP="00774EB0">
      <w:pPr>
        <w:pStyle w:val="Default"/>
        <w:rPr>
          <w:rFonts w:ascii="Arial" w:hAnsi="Arial" w:cs="Arial"/>
          <w:sz w:val="23"/>
          <w:szCs w:val="23"/>
        </w:rPr>
      </w:pPr>
    </w:p>
    <w:p w14:paraId="4BCE6177" w14:textId="1E08195B" w:rsidR="00774EB0" w:rsidRPr="00A233EA" w:rsidRDefault="00774EB0" w:rsidP="00C42831">
      <w:pPr>
        <w:pStyle w:val="Heading2"/>
      </w:pPr>
      <w:r w:rsidRPr="00DD7EDF">
        <w:lastRenderedPageBreak/>
        <w:t xml:space="preserve">Section 4: </w:t>
      </w:r>
      <w:r w:rsidR="00C42831">
        <w:t>Board Positions</w:t>
      </w:r>
    </w:p>
    <w:p w14:paraId="106CE03D" w14:textId="77777777" w:rsidR="004E08E0" w:rsidRDefault="00774EB0" w:rsidP="00133E8F">
      <w:pPr>
        <w:pStyle w:val="Heading3"/>
        <w:rPr>
          <w:rFonts w:ascii="Arial" w:hAnsi="Arial" w:cs="Arial"/>
          <w:sz w:val="23"/>
          <w:szCs w:val="23"/>
        </w:rPr>
      </w:pPr>
      <w:r w:rsidRPr="004E08E0">
        <w:rPr>
          <w:rStyle w:val="Heading3Char"/>
        </w:rPr>
        <w:t>President</w:t>
      </w:r>
      <w:r w:rsidRPr="00A233EA">
        <w:rPr>
          <w:rFonts w:ascii="Arial" w:hAnsi="Arial" w:cs="Arial"/>
          <w:sz w:val="23"/>
          <w:szCs w:val="23"/>
        </w:rPr>
        <w:t xml:space="preserve">: </w:t>
      </w:r>
    </w:p>
    <w:p w14:paraId="00CFB0A0" w14:textId="3FAC403F" w:rsidR="004E08E0" w:rsidRPr="00F07596" w:rsidRDefault="00774EB0" w:rsidP="004E08E0">
      <w:pPr>
        <w:pStyle w:val="Default"/>
        <w:ind w:left="720"/>
      </w:pPr>
      <w:r w:rsidRPr="00F07596">
        <w:t xml:space="preserve">The president functions as the chief executive officer of </w:t>
      </w:r>
      <w:r w:rsidR="004E08E0" w:rsidRPr="00F07596">
        <w:t>OSU-H4H</w:t>
      </w:r>
      <w:r w:rsidRPr="00F07596">
        <w:t xml:space="preserve">. </w:t>
      </w:r>
      <w:r w:rsidR="004E08E0" w:rsidRPr="00F07596">
        <w:t>They will fulfill the following responsibilities:</w:t>
      </w:r>
    </w:p>
    <w:p w14:paraId="27D9147B" w14:textId="77777777" w:rsidR="004E08E0" w:rsidRPr="00F07596" w:rsidRDefault="004E08E0" w:rsidP="004E08E0">
      <w:pPr>
        <w:pStyle w:val="Default"/>
        <w:numPr>
          <w:ilvl w:val="0"/>
          <w:numId w:val="4"/>
        </w:numPr>
      </w:pPr>
      <w:r w:rsidRPr="00F07596">
        <w:t>P</w:t>
      </w:r>
      <w:r w:rsidR="00774EB0" w:rsidRPr="00F07596">
        <w:t xml:space="preserve">reside over the meetings and plan meeting </w:t>
      </w:r>
      <w:proofErr w:type="gramStart"/>
      <w:r w:rsidR="00774EB0" w:rsidRPr="00F07596">
        <w:t>agendas;</w:t>
      </w:r>
      <w:proofErr w:type="gramEnd"/>
      <w:r w:rsidR="00774EB0" w:rsidRPr="00F07596">
        <w:t xml:space="preserve"> </w:t>
      </w:r>
    </w:p>
    <w:p w14:paraId="1174D03F" w14:textId="77777777" w:rsidR="004E08E0" w:rsidRPr="00F07596" w:rsidRDefault="00774EB0" w:rsidP="004E08E0">
      <w:pPr>
        <w:pStyle w:val="Default"/>
        <w:numPr>
          <w:ilvl w:val="0"/>
          <w:numId w:val="4"/>
        </w:numPr>
      </w:pPr>
      <w:r w:rsidRPr="00F07596">
        <w:t xml:space="preserve">complete paperwork, including the yearly 990-N </w:t>
      </w:r>
      <w:proofErr w:type="gramStart"/>
      <w:r w:rsidRPr="00F07596">
        <w:t>form</w:t>
      </w:r>
      <w:proofErr w:type="gramEnd"/>
    </w:p>
    <w:p w14:paraId="543F649F" w14:textId="77777777" w:rsidR="004E08E0" w:rsidRPr="00F07596" w:rsidRDefault="004E08E0" w:rsidP="004E08E0">
      <w:pPr>
        <w:pStyle w:val="Default"/>
        <w:numPr>
          <w:ilvl w:val="0"/>
          <w:numId w:val="4"/>
        </w:numPr>
      </w:pPr>
      <w:r w:rsidRPr="00F07596">
        <w:t>A</w:t>
      </w:r>
      <w:r w:rsidR="00774EB0" w:rsidRPr="00F07596">
        <w:t xml:space="preserve">ppoint new officers in the case of vacancies with the approval of the executive </w:t>
      </w:r>
      <w:proofErr w:type="gramStart"/>
      <w:r w:rsidR="00774EB0" w:rsidRPr="00F07596">
        <w:t>board</w:t>
      </w:r>
      <w:proofErr w:type="gramEnd"/>
    </w:p>
    <w:p w14:paraId="71AF3542" w14:textId="77777777" w:rsidR="004E08E0" w:rsidRPr="00F07596" w:rsidRDefault="004E08E0" w:rsidP="004E08E0">
      <w:pPr>
        <w:pStyle w:val="Default"/>
        <w:numPr>
          <w:ilvl w:val="0"/>
          <w:numId w:val="4"/>
        </w:numPr>
      </w:pPr>
      <w:r w:rsidRPr="00F07596">
        <w:t>P</w:t>
      </w:r>
      <w:r w:rsidR="00774EB0" w:rsidRPr="00F07596">
        <w:t xml:space="preserve">rovide the organization with a solid vision for the </w:t>
      </w:r>
      <w:proofErr w:type="gramStart"/>
      <w:r w:rsidR="00774EB0" w:rsidRPr="00F07596">
        <w:t>future</w:t>
      </w:r>
      <w:proofErr w:type="gramEnd"/>
    </w:p>
    <w:p w14:paraId="79BD3E81" w14:textId="77777777" w:rsidR="004E08E0" w:rsidRPr="00F07596" w:rsidRDefault="004E08E0" w:rsidP="004E08E0">
      <w:pPr>
        <w:pStyle w:val="Default"/>
        <w:numPr>
          <w:ilvl w:val="0"/>
          <w:numId w:val="4"/>
        </w:numPr>
      </w:pPr>
      <w:r w:rsidRPr="00F07596">
        <w:t>A</w:t>
      </w:r>
      <w:r w:rsidR="00774EB0" w:rsidRPr="00F07596">
        <w:t xml:space="preserve">id any officer position as </w:t>
      </w:r>
      <w:proofErr w:type="gramStart"/>
      <w:r w:rsidR="00774EB0" w:rsidRPr="00F07596">
        <w:t>needed</w:t>
      </w:r>
      <w:proofErr w:type="gramEnd"/>
    </w:p>
    <w:p w14:paraId="61378542" w14:textId="60EB7D54" w:rsidR="004E08E0" w:rsidRPr="00F07596" w:rsidRDefault="004E08E0" w:rsidP="004E08E0">
      <w:pPr>
        <w:pStyle w:val="Default"/>
        <w:numPr>
          <w:ilvl w:val="0"/>
          <w:numId w:val="4"/>
        </w:numPr>
      </w:pPr>
      <w:r w:rsidRPr="00F07596">
        <w:t>O</w:t>
      </w:r>
      <w:r w:rsidR="00774EB0" w:rsidRPr="00F07596">
        <w:t xml:space="preserve">rganize objectives for </w:t>
      </w:r>
      <w:r w:rsidR="004D135B" w:rsidRPr="00F07596">
        <w:t>board members.</w:t>
      </w:r>
    </w:p>
    <w:p w14:paraId="4A42AE25" w14:textId="582646A4" w:rsidR="004E08E0" w:rsidRPr="00F07596" w:rsidRDefault="004E08E0" w:rsidP="004E08E0">
      <w:pPr>
        <w:pStyle w:val="Default"/>
        <w:numPr>
          <w:ilvl w:val="0"/>
          <w:numId w:val="4"/>
        </w:numPr>
      </w:pPr>
      <w:r w:rsidRPr="00F07596">
        <w:t>S</w:t>
      </w:r>
      <w:r w:rsidR="00774EB0" w:rsidRPr="00F07596">
        <w:t>erve as a liaison with Ohio Union Student Organizations</w:t>
      </w:r>
      <w:r w:rsidR="004D135B" w:rsidRPr="00F07596">
        <w:t xml:space="preserve"> and KBK Center</w:t>
      </w:r>
      <w:r w:rsidR="00774EB0" w:rsidRPr="00F07596">
        <w:t xml:space="preserve">, Habitat for Humanity International, and Habitat for Humanity Mid-Ohio. </w:t>
      </w:r>
    </w:p>
    <w:p w14:paraId="477DE121" w14:textId="4ADF71A9" w:rsidR="00774EB0" w:rsidRPr="00F07596" w:rsidRDefault="004E08E0" w:rsidP="004E08E0">
      <w:pPr>
        <w:pStyle w:val="Default"/>
        <w:numPr>
          <w:ilvl w:val="0"/>
          <w:numId w:val="4"/>
        </w:numPr>
      </w:pPr>
      <w:r w:rsidRPr="00F07596">
        <w:t xml:space="preserve">Serve </w:t>
      </w:r>
      <w:r w:rsidR="00774EB0" w:rsidRPr="00F07596">
        <w:t xml:space="preserve">as a de facto member of the Habitat for Humanity Mid-Ohio Board and attend their bimonthly meetings. If he/she cannot attend the meetings, then regular interaction with Habitat for Humanity Mid-Ohio executive members must be attempted. </w:t>
      </w:r>
    </w:p>
    <w:p w14:paraId="43329318" w14:textId="77777777" w:rsidR="00774EB0" w:rsidRPr="00A233EA" w:rsidRDefault="00774EB0" w:rsidP="00774EB0">
      <w:pPr>
        <w:pStyle w:val="Default"/>
        <w:rPr>
          <w:rFonts w:ascii="Arial" w:hAnsi="Arial" w:cs="Arial"/>
          <w:sz w:val="23"/>
          <w:szCs w:val="23"/>
        </w:rPr>
      </w:pPr>
    </w:p>
    <w:p w14:paraId="7AF014E4" w14:textId="77777777" w:rsidR="004E08E0" w:rsidRPr="004E08E0" w:rsidRDefault="00774EB0" w:rsidP="00133E8F">
      <w:pPr>
        <w:pStyle w:val="Heading3"/>
        <w:rPr>
          <w:rStyle w:val="Heading2Char"/>
          <w:rFonts w:ascii="Arial" w:eastAsia="Times New Roman" w:hAnsi="Arial" w:cs="Arial"/>
          <w:color w:val="000000"/>
          <w:sz w:val="23"/>
          <w:szCs w:val="23"/>
        </w:rPr>
      </w:pPr>
      <w:r w:rsidRPr="004E08E0">
        <w:rPr>
          <w:rStyle w:val="Heading2Char"/>
        </w:rPr>
        <w:t>Treasurer/Vice President (“VP”)</w:t>
      </w:r>
    </w:p>
    <w:p w14:paraId="0E2FCAF0" w14:textId="77777777" w:rsidR="004E08E0" w:rsidRPr="00F07596" w:rsidRDefault="00774EB0" w:rsidP="004E08E0">
      <w:pPr>
        <w:pStyle w:val="Default"/>
        <w:ind w:left="720"/>
      </w:pPr>
      <w:r w:rsidRPr="00F07596">
        <w:t xml:space="preserve">The VP </w:t>
      </w:r>
      <w:r w:rsidR="004E08E0" w:rsidRPr="00F07596">
        <w:t>will fulfill the following responsibilities:</w:t>
      </w:r>
    </w:p>
    <w:p w14:paraId="3CDEDE17" w14:textId="77777777" w:rsidR="004E08E0" w:rsidRPr="00F07596" w:rsidRDefault="004E08E0" w:rsidP="004E08E0">
      <w:pPr>
        <w:pStyle w:val="Default"/>
        <w:numPr>
          <w:ilvl w:val="0"/>
          <w:numId w:val="5"/>
        </w:numPr>
      </w:pPr>
      <w:r w:rsidRPr="00F07596">
        <w:t xml:space="preserve">Maintain </w:t>
      </w:r>
      <w:r w:rsidR="00774EB0" w:rsidRPr="00F07596">
        <w:t xml:space="preserve">reliable records of the organization’s funds, applying to the University for operating/programming funds, and performing the annual audit for submission to the University. This includes retaining physical copies of receipts. The audit will be completed immediately following the academic year during which the treasurer was in office. </w:t>
      </w:r>
    </w:p>
    <w:p w14:paraId="1624BBF8" w14:textId="2DC1E1EC" w:rsidR="00B83F6E" w:rsidRPr="00F07596" w:rsidRDefault="00B83F6E" w:rsidP="004E08E0">
      <w:pPr>
        <w:pStyle w:val="Default"/>
        <w:numPr>
          <w:ilvl w:val="0"/>
          <w:numId w:val="5"/>
        </w:numPr>
      </w:pPr>
      <w:r w:rsidRPr="00F07596">
        <w:t>Create</w:t>
      </w:r>
      <w:r w:rsidR="00774EB0" w:rsidRPr="00F07596">
        <w:t xml:space="preserve"> the annual report each May</w:t>
      </w:r>
      <w:r w:rsidRPr="00F07596">
        <w:t xml:space="preserve"> and submit for reviewal by the President before forwarding said report to H4H Mid-Ohio</w:t>
      </w:r>
    </w:p>
    <w:p w14:paraId="74CA34AF" w14:textId="77777777" w:rsidR="00B83F6E" w:rsidRPr="00F07596" w:rsidRDefault="00B83F6E" w:rsidP="004E08E0">
      <w:pPr>
        <w:pStyle w:val="Default"/>
        <w:numPr>
          <w:ilvl w:val="0"/>
          <w:numId w:val="5"/>
        </w:numPr>
      </w:pPr>
      <w:r w:rsidRPr="00F07596">
        <w:t>Manage</w:t>
      </w:r>
      <w:r w:rsidR="00774EB0" w:rsidRPr="00F07596">
        <w:t xml:space="preserve"> members, including the collection of dues. </w:t>
      </w:r>
    </w:p>
    <w:p w14:paraId="0756161D" w14:textId="77777777" w:rsidR="00B83F6E" w:rsidRPr="00F07596" w:rsidRDefault="00B83F6E" w:rsidP="004E08E0">
      <w:pPr>
        <w:pStyle w:val="Default"/>
        <w:numPr>
          <w:ilvl w:val="0"/>
          <w:numId w:val="5"/>
        </w:numPr>
      </w:pPr>
      <w:r w:rsidRPr="00F07596">
        <w:t>S</w:t>
      </w:r>
      <w:r w:rsidR="00774EB0" w:rsidRPr="00F07596">
        <w:t xml:space="preserve">erve as President if needed. </w:t>
      </w:r>
    </w:p>
    <w:p w14:paraId="35430B16" w14:textId="04C4CA59" w:rsidR="00B83F6E" w:rsidRPr="00B47FC1" w:rsidRDefault="00B83F6E" w:rsidP="004E08E0">
      <w:pPr>
        <w:pStyle w:val="Default"/>
        <w:numPr>
          <w:ilvl w:val="0"/>
          <w:numId w:val="5"/>
        </w:numPr>
      </w:pPr>
      <w:r w:rsidRPr="00F07596">
        <w:t>Create one newsletter per week via email to send to all general body members.</w:t>
      </w:r>
      <w:r w:rsidRPr="00F07596">
        <w:rPr>
          <w:b/>
        </w:rPr>
        <w:t xml:space="preserve"> All board members must submit a list of events/updates that should be on the newsletter 24 hours prior to the scheduled time of sending the newsletter.</w:t>
      </w:r>
    </w:p>
    <w:p w14:paraId="570FCB72" w14:textId="77777777" w:rsidR="00B47FC1" w:rsidRPr="00B47FC1" w:rsidRDefault="00B47FC1" w:rsidP="00B47FC1">
      <w:pPr>
        <w:pStyle w:val="Default"/>
        <w:ind w:left="1800"/>
      </w:pPr>
    </w:p>
    <w:p w14:paraId="38169D87" w14:textId="77777777" w:rsidR="00B47FC1" w:rsidRDefault="00B47FC1" w:rsidP="00B47FC1">
      <w:pPr>
        <w:pStyle w:val="Heading3"/>
      </w:pPr>
      <w:r>
        <w:t>Social-Outreach Chair</w:t>
      </w:r>
    </w:p>
    <w:p w14:paraId="56A608AD" w14:textId="77777777" w:rsidR="00B47FC1" w:rsidRDefault="00B47FC1" w:rsidP="00B47FC1">
      <w:r>
        <w:t>The Social-Outreach chair will be responsible for all communication with external organizations within or associated with the University. This will include the following responsibilities:</w:t>
      </w:r>
    </w:p>
    <w:p w14:paraId="3AA7BD60" w14:textId="77777777" w:rsidR="00B47FC1" w:rsidRDefault="00B47FC1" w:rsidP="00B47FC1"/>
    <w:p w14:paraId="5018CE43" w14:textId="77777777" w:rsidR="00B47FC1" w:rsidRDefault="00B47FC1" w:rsidP="00B47FC1">
      <w:pPr>
        <w:pStyle w:val="ListParagraph"/>
        <w:numPr>
          <w:ilvl w:val="0"/>
          <w:numId w:val="10"/>
        </w:numPr>
      </w:pPr>
      <w:r>
        <w:t>Planning events with other clubs or student organizations associated with Ohio State University, or the University itself. These events may include the following:</w:t>
      </w:r>
    </w:p>
    <w:p w14:paraId="62ADB7A1" w14:textId="77777777" w:rsidR="00B47FC1" w:rsidRDefault="00B47FC1" w:rsidP="00B47FC1">
      <w:pPr>
        <w:pStyle w:val="ListParagraph"/>
        <w:numPr>
          <w:ilvl w:val="1"/>
          <w:numId w:val="10"/>
        </w:numPr>
      </w:pPr>
      <w:r>
        <w:t>Philanthropic events</w:t>
      </w:r>
    </w:p>
    <w:p w14:paraId="3D6A8CC8" w14:textId="77777777" w:rsidR="00B47FC1" w:rsidRDefault="00B47FC1" w:rsidP="00B47FC1">
      <w:pPr>
        <w:pStyle w:val="ListParagraph"/>
        <w:numPr>
          <w:ilvl w:val="1"/>
          <w:numId w:val="10"/>
        </w:numPr>
      </w:pPr>
      <w:r>
        <w:t>Social Events</w:t>
      </w:r>
    </w:p>
    <w:p w14:paraId="3BA7A0B6" w14:textId="77777777" w:rsidR="00B47FC1" w:rsidRDefault="00B47FC1" w:rsidP="00B47FC1">
      <w:pPr>
        <w:pStyle w:val="ListParagraph"/>
        <w:numPr>
          <w:ilvl w:val="1"/>
          <w:numId w:val="10"/>
        </w:numPr>
      </w:pPr>
      <w:r>
        <w:t>Fundraising Events</w:t>
      </w:r>
    </w:p>
    <w:p w14:paraId="28CD279B" w14:textId="77777777" w:rsidR="00B47FC1" w:rsidRDefault="00B47FC1" w:rsidP="00B47FC1">
      <w:pPr>
        <w:pStyle w:val="ListParagraph"/>
        <w:numPr>
          <w:ilvl w:val="1"/>
          <w:numId w:val="10"/>
        </w:numPr>
      </w:pPr>
      <w:r>
        <w:t>Recruitment Events</w:t>
      </w:r>
    </w:p>
    <w:p w14:paraId="617535B4" w14:textId="77777777" w:rsidR="00B47FC1" w:rsidRDefault="00B47FC1" w:rsidP="00B47FC1">
      <w:pPr>
        <w:pStyle w:val="ListParagraph"/>
        <w:numPr>
          <w:ilvl w:val="1"/>
          <w:numId w:val="10"/>
        </w:numPr>
      </w:pPr>
      <w:r>
        <w:t>Note: The social media chair is not in charge of managing interactions with external businesses or organizations not associated with the University.</w:t>
      </w:r>
    </w:p>
    <w:p w14:paraId="689A36C5" w14:textId="77777777" w:rsidR="00B47FC1" w:rsidRDefault="00B47FC1" w:rsidP="00B47FC1">
      <w:pPr>
        <w:pStyle w:val="ListParagraph"/>
        <w:numPr>
          <w:ilvl w:val="0"/>
          <w:numId w:val="10"/>
        </w:numPr>
      </w:pPr>
      <w:r>
        <w:lastRenderedPageBreak/>
        <w:t>Survey Interactions with KBK center and ensure the club and its board members are participating in events which may benefit the club.</w:t>
      </w:r>
    </w:p>
    <w:p w14:paraId="7F34117C" w14:textId="77777777" w:rsidR="00B47FC1" w:rsidRPr="00B846E0" w:rsidRDefault="00B47FC1" w:rsidP="00B47FC1">
      <w:pPr>
        <w:pStyle w:val="ListParagraph"/>
        <w:numPr>
          <w:ilvl w:val="0"/>
          <w:numId w:val="10"/>
        </w:numPr>
      </w:pPr>
      <w:r>
        <w:t>Manage the club social media (Facebook, Instagram, Twitter, and osu.edu website). Responsible for cataloging club events as well as providing current information related to the club on all social media accounts.</w:t>
      </w:r>
    </w:p>
    <w:p w14:paraId="0B8FADCC" w14:textId="77777777" w:rsidR="00B47FC1" w:rsidRDefault="00B47FC1" w:rsidP="00B47FC1">
      <w:pPr>
        <w:pStyle w:val="Default"/>
        <w:ind w:left="720"/>
        <w:rPr>
          <w:rFonts w:ascii="Arial" w:hAnsi="Arial" w:cs="Arial"/>
          <w:sz w:val="23"/>
          <w:szCs w:val="23"/>
        </w:rPr>
      </w:pPr>
    </w:p>
    <w:p w14:paraId="5F757501" w14:textId="13FCC2F0" w:rsidR="00B47FC1" w:rsidRPr="00F07596" w:rsidRDefault="00B47FC1" w:rsidP="00B47FC1">
      <w:r>
        <w:t>If another chair wishes to plan any event in coordination with university related organizations, they must get approval from the Social Outreach chair. The Social Outreach chair must either delegate coordinating the event to a given chair or coordinate the event themselves. They must also include the Social Outreach Chair on any email threads, group chats, or other forms of communication.</w:t>
      </w:r>
    </w:p>
    <w:p w14:paraId="5B4AD10D" w14:textId="77777777" w:rsidR="00B83F6E" w:rsidRDefault="00B83F6E" w:rsidP="00133E8F">
      <w:pPr>
        <w:pStyle w:val="Default"/>
        <w:ind w:left="1800"/>
        <w:rPr>
          <w:rFonts w:ascii="Arial" w:hAnsi="Arial" w:cs="Arial"/>
          <w:sz w:val="23"/>
          <w:szCs w:val="23"/>
        </w:rPr>
      </w:pPr>
    </w:p>
    <w:p w14:paraId="25612A5A" w14:textId="77777777" w:rsidR="00774EB0" w:rsidRPr="00A233EA" w:rsidRDefault="00774EB0" w:rsidP="00774EB0">
      <w:pPr>
        <w:pStyle w:val="Default"/>
        <w:rPr>
          <w:rFonts w:ascii="Arial" w:hAnsi="Arial" w:cs="Arial"/>
          <w:sz w:val="23"/>
          <w:szCs w:val="23"/>
        </w:rPr>
      </w:pPr>
    </w:p>
    <w:p w14:paraId="55CA1C69" w14:textId="77777777" w:rsidR="00B83F6E" w:rsidRPr="00B83F6E" w:rsidRDefault="00774EB0" w:rsidP="00133E8F">
      <w:pPr>
        <w:pStyle w:val="Heading3"/>
        <w:rPr>
          <w:rStyle w:val="Heading2Char"/>
          <w:rFonts w:ascii="Arial" w:eastAsia="Times New Roman" w:hAnsi="Arial" w:cs="Arial"/>
          <w:color w:val="000000"/>
          <w:sz w:val="23"/>
          <w:szCs w:val="23"/>
        </w:rPr>
      </w:pPr>
      <w:r w:rsidRPr="00B83F6E">
        <w:rPr>
          <w:rStyle w:val="Heading2Char"/>
        </w:rPr>
        <w:t>Volunteer Coordinator(s)</w:t>
      </w:r>
    </w:p>
    <w:p w14:paraId="0E0E744D" w14:textId="1B7F72A8" w:rsidR="00460064" w:rsidRDefault="00460064" w:rsidP="00460064">
      <w:r>
        <w:t xml:space="preserve">The volunteer coordinator(s) will be responsible for overseeing all club related volunteer events.  </w:t>
      </w:r>
      <w:r w:rsidRPr="00460064">
        <w:t>This includes the following responsibilities:</w:t>
      </w:r>
    </w:p>
    <w:p w14:paraId="3E25409B" w14:textId="77777777" w:rsidR="00460064" w:rsidRDefault="00460064" w:rsidP="00460064"/>
    <w:p w14:paraId="7DBAFC78" w14:textId="1C8DB60B" w:rsidR="00460064" w:rsidRPr="00460064" w:rsidRDefault="00460064" w:rsidP="00460064">
      <w:pPr>
        <w:pStyle w:val="Default"/>
        <w:numPr>
          <w:ilvl w:val="0"/>
          <w:numId w:val="15"/>
        </w:numPr>
      </w:pPr>
      <w:r w:rsidRPr="00460064">
        <w:t>E</w:t>
      </w:r>
      <w:r w:rsidR="00774EB0" w:rsidRPr="00460064">
        <w:t xml:space="preserve">-mail correspondence with </w:t>
      </w:r>
      <w:r w:rsidRPr="00460064">
        <w:t>H4H MidOhio regarding Habitat related volunteer events (builds, restores, etc.).</w:t>
      </w:r>
    </w:p>
    <w:p w14:paraId="004439F4" w14:textId="2E7D8B70" w:rsidR="00460064" w:rsidRPr="00460064" w:rsidRDefault="00460064" w:rsidP="00460064">
      <w:pPr>
        <w:pStyle w:val="Default"/>
        <w:numPr>
          <w:ilvl w:val="0"/>
          <w:numId w:val="15"/>
        </w:numPr>
      </w:pPr>
      <w:r w:rsidRPr="00460064">
        <w:t>Initiating planning and coordination of volunteer events with organizations outside of Habitat and the University.</w:t>
      </w:r>
    </w:p>
    <w:p w14:paraId="1580E703" w14:textId="77777777" w:rsidR="00460064" w:rsidRPr="00460064" w:rsidRDefault="00460064" w:rsidP="00460064">
      <w:pPr>
        <w:pStyle w:val="Default"/>
        <w:numPr>
          <w:ilvl w:val="0"/>
          <w:numId w:val="15"/>
        </w:numPr>
      </w:pPr>
      <w:r w:rsidRPr="00460064">
        <w:t xml:space="preserve">Creation of </w:t>
      </w:r>
      <w:r w:rsidR="00774EB0" w:rsidRPr="00460064">
        <w:t>sign-ups</w:t>
      </w:r>
      <w:r w:rsidRPr="00460064">
        <w:t xml:space="preserve"> for volunteering events.</w:t>
      </w:r>
    </w:p>
    <w:p w14:paraId="7C6247F3" w14:textId="46618204" w:rsidR="00460064" w:rsidRDefault="00460064" w:rsidP="00460064">
      <w:pPr>
        <w:pStyle w:val="Default"/>
        <w:numPr>
          <w:ilvl w:val="0"/>
          <w:numId w:val="15"/>
        </w:numPr>
      </w:pPr>
      <w:r w:rsidRPr="00460064">
        <w:t xml:space="preserve">Arranging </w:t>
      </w:r>
      <w:r w:rsidR="00774EB0" w:rsidRPr="00460064">
        <w:t>transportation to and from the work site</w:t>
      </w:r>
      <w:r w:rsidR="0048730B">
        <w:t>.</w:t>
      </w:r>
    </w:p>
    <w:p w14:paraId="6E3C0FCB" w14:textId="412559D4" w:rsidR="007D7378" w:rsidRDefault="007D7378" w:rsidP="00460064">
      <w:pPr>
        <w:pStyle w:val="Default"/>
        <w:numPr>
          <w:ilvl w:val="0"/>
          <w:numId w:val="15"/>
        </w:numPr>
      </w:pPr>
      <w:r>
        <w:t xml:space="preserve">At least one volunteer coordinator must be on-call during all volunteer events to handle any issues arising during the event. This starts 30 minutes before the event and ends 30 minutes after the event. </w:t>
      </w:r>
    </w:p>
    <w:p w14:paraId="3B51B98C" w14:textId="22537EB2" w:rsidR="007D7378" w:rsidRDefault="007D7378" w:rsidP="007D7378">
      <w:pPr>
        <w:pStyle w:val="Default"/>
        <w:numPr>
          <w:ilvl w:val="1"/>
          <w:numId w:val="15"/>
        </w:numPr>
      </w:pPr>
      <w:r>
        <w:t>In the event no coordinators are available during an event, they must give the President and VP atleast a week notice to assign another board member to be on call.</w:t>
      </w:r>
    </w:p>
    <w:p w14:paraId="24C7BC6C" w14:textId="105B9279" w:rsidR="007D7378" w:rsidRPr="00460064" w:rsidRDefault="007D7378" w:rsidP="007D7378">
      <w:pPr>
        <w:pStyle w:val="Default"/>
        <w:numPr>
          <w:ilvl w:val="0"/>
          <w:numId w:val="15"/>
        </w:numPr>
      </w:pPr>
      <w:r>
        <w:t>Attend atleast two club-related volunteer events per semester.</w:t>
      </w:r>
    </w:p>
    <w:p w14:paraId="1BA27386" w14:textId="2C476171" w:rsidR="00774EB0" w:rsidRPr="00460064" w:rsidRDefault="00774EB0" w:rsidP="00460064">
      <w:pPr>
        <w:pStyle w:val="Default"/>
        <w:numPr>
          <w:ilvl w:val="0"/>
          <w:numId w:val="15"/>
        </w:numPr>
      </w:pPr>
      <w:r w:rsidRPr="00460064">
        <w:t>Atleast two volunteer opportunities per month should be planned if possible.</w:t>
      </w:r>
    </w:p>
    <w:p w14:paraId="42369154" w14:textId="77777777" w:rsidR="00774EB0" w:rsidRPr="00A233EA" w:rsidRDefault="00774EB0" w:rsidP="00774EB0">
      <w:pPr>
        <w:pStyle w:val="Default"/>
        <w:rPr>
          <w:rFonts w:ascii="Arial" w:hAnsi="Arial" w:cs="Arial"/>
          <w:sz w:val="23"/>
          <w:szCs w:val="23"/>
        </w:rPr>
      </w:pPr>
    </w:p>
    <w:p w14:paraId="68CEEB51" w14:textId="77777777" w:rsidR="00006D36" w:rsidRDefault="00774EB0" w:rsidP="00006D36">
      <w:pPr>
        <w:pStyle w:val="Heading3"/>
      </w:pPr>
      <w:r w:rsidRPr="00A233EA">
        <w:t>Fundraising Chair</w:t>
      </w:r>
      <w:r>
        <w:t xml:space="preserve">(s): The </w:t>
      </w:r>
      <w:r w:rsidRPr="00A233EA">
        <w:t xml:space="preserve">Fundraising Chair must </w:t>
      </w:r>
    </w:p>
    <w:p w14:paraId="6CE03EB4" w14:textId="71D16B80" w:rsidR="00D87207" w:rsidRDefault="00D87207" w:rsidP="00D87207">
      <w:r>
        <w:t xml:space="preserve">The fundraising chair(s) will be responsible for overseeing all club related fundraising events.  </w:t>
      </w:r>
      <w:r w:rsidRPr="00460064">
        <w:t>This includes the following responsibilities:</w:t>
      </w:r>
    </w:p>
    <w:p w14:paraId="5B126CAE" w14:textId="77777777" w:rsidR="00D87207" w:rsidRPr="00D87207" w:rsidRDefault="00D87207" w:rsidP="00D87207"/>
    <w:p w14:paraId="65266900" w14:textId="77777777" w:rsidR="00006D36" w:rsidRDefault="00006D36" w:rsidP="00006D36">
      <w:pPr>
        <w:pStyle w:val="ListParagraph"/>
        <w:rPr>
          <w:rFonts w:ascii="Arial" w:hAnsi="Arial" w:cs="Arial"/>
          <w:sz w:val="23"/>
          <w:szCs w:val="23"/>
        </w:rPr>
      </w:pPr>
    </w:p>
    <w:p w14:paraId="0D4CF2C5" w14:textId="77777777" w:rsidR="00006D36" w:rsidRPr="00D87207" w:rsidRDefault="00006D36" w:rsidP="00D87207">
      <w:pPr>
        <w:pStyle w:val="ListParagraph"/>
        <w:numPr>
          <w:ilvl w:val="1"/>
          <w:numId w:val="2"/>
        </w:numPr>
      </w:pPr>
      <w:r w:rsidRPr="00D87207">
        <w:t>S</w:t>
      </w:r>
      <w:r w:rsidR="00774EB0" w:rsidRPr="00D87207">
        <w:t>et yearly fundraising goals</w:t>
      </w:r>
      <w:r w:rsidRPr="00D87207">
        <w:t>. M</w:t>
      </w:r>
      <w:r w:rsidR="00774EB0" w:rsidRPr="00D87207">
        <w:t>ust include at least two fundraising events per semester</w:t>
      </w:r>
      <w:r w:rsidRPr="00D87207">
        <w:t>.</w:t>
      </w:r>
    </w:p>
    <w:p w14:paraId="42721F74" w14:textId="5FC19298" w:rsidR="00774EB0" w:rsidRPr="00D87207" w:rsidRDefault="00006D36" w:rsidP="00D87207">
      <w:pPr>
        <w:pStyle w:val="ListParagraph"/>
        <w:numPr>
          <w:ilvl w:val="1"/>
          <w:numId w:val="2"/>
        </w:numPr>
      </w:pPr>
      <w:r w:rsidRPr="00D87207">
        <w:t>I</w:t>
      </w:r>
      <w:r w:rsidR="00774EB0" w:rsidRPr="00D87207">
        <w:t>nvestigate grant opportunities</w:t>
      </w:r>
      <w:r w:rsidRPr="00D87207">
        <w:t xml:space="preserve"> outside of Ohio State University</w:t>
      </w:r>
    </w:p>
    <w:p w14:paraId="6909DE49" w14:textId="77777777" w:rsidR="0048730B" w:rsidRPr="00460064" w:rsidRDefault="0048730B" w:rsidP="0048730B">
      <w:pPr>
        <w:pStyle w:val="ListParagraph"/>
        <w:numPr>
          <w:ilvl w:val="1"/>
          <w:numId w:val="2"/>
        </w:numPr>
      </w:pPr>
      <w:r w:rsidRPr="00460064">
        <w:t xml:space="preserve">Initiating communication with </w:t>
      </w:r>
      <w:r>
        <w:t xml:space="preserve">parties outside the University </w:t>
      </w:r>
      <w:r w:rsidRPr="00460064">
        <w:t>in order to host social events (</w:t>
      </w:r>
      <w:proofErr w:type="gramStart"/>
      <w:r w:rsidRPr="00460064">
        <w:t>i.e.</w:t>
      </w:r>
      <w:proofErr w:type="gramEnd"/>
      <w:r w:rsidRPr="00460064">
        <w:t xml:space="preserve"> reserving locations, procuring refreshments, etc.)</w:t>
      </w:r>
    </w:p>
    <w:p w14:paraId="02F76C7E" w14:textId="77777777" w:rsidR="0048730B" w:rsidRPr="00A233EA" w:rsidRDefault="0048730B" w:rsidP="00D87207">
      <w:pPr>
        <w:pStyle w:val="Default"/>
        <w:ind w:left="1440"/>
        <w:rPr>
          <w:rFonts w:ascii="Arial" w:hAnsi="Arial" w:cs="Arial"/>
          <w:sz w:val="23"/>
          <w:szCs w:val="23"/>
        </w:rPr>
      </w:pPr>
    </w:p>
    <w:p w14:paraId="2F2D7A1C" w14:textId="77777777" w:rsidR="00774EB0" w:rsidRPr="00A233EA" w:rsidRDefault="00774EB0" w:rsidP="00774EB0">
      <w:pPr>
        <w:pStyle w:val="ListParagraph"/>
        <w:rPr>
          <w:rFonts w:ascii="Arial" w:hAnsi="Arial" w:cs="Arial"/>
          <w:sz w:val="23"/>
          <w:szCs w:val="23"/>
        </w:rPr>
      </w:pPr>
    </w:p>
    <w:p w14:paraId="5BBA588F" w14:textId="77777777" w:rsidR="00133E8F" w:rsidRPr="00133E8F" w:rsidRDefault="00774EB0" w:rsidP="00133E8F">
      <w:pPr>
        <w:pStyle w:val="Heading3"/>
      </w:pPr>
      <w:r w:rsidRPr="00133E8F">
        <w:lastRenderedPageBreak/>
        <w:t>Social Chair(s)</w:t>
      </w:r>
    </w:p>
    <w:p w14:paraId="49FC29F8" w14:textId="7297896B" w:rsidR="00006D36" w:rsidRPr="00460064" w:rsidRDefault="002A63E0" w:rsidP="00460064">
      <w:r w:rsidRPr="00460064">
        <w:t>Social chairs will be responsible for all social events for the club in efforts to build a welcoming community for all members in the club.  This includes the following responsibilities:</w:t>
      </w:r>
    </w:p>
    <w:p w14:paraId="50D2C619" w14:textId="77777777" w:rsidR="002A63E0" w:rsidRPr="00460064" w:rsidRDefault="002A63E0" w:rsidP="00460064"/>
    <w:p w14:paraId="1D2D0CA8" w14:textId="52E00E3A" w:rsidR="00006D36" w:rsidRPr="00460064" w:rsidRDefault="00006D36" w:rsidP="00460064">
      <w:pPr>
        <w:pStyle w:val="ListParagraph"/>
        <w:numPr>
          <w:ilvl w:val="0"/>
          <w:numId w:val="14"/>
        </w:numPr>
      </w:pPr>
      <w:r w:rsidRPr="00460064">
        <w:t>Plan</w:t>
      </w:r>
      <w:r w:rsidR="00774EB0" w:rsidRPr="00460064">
        <w:t xml:space="preserve"> general body or officer member socials. At least </w:t>
      </w:r>
      <w:r w:rsidR="00B846E0" w:rsidRPr="00460064">
        <w:t>two</w:t>
      </w:r>
      <w:r w:rsidR="00774EB0" w:rsidRPr="00460064">
        <w:t xml:space="preserve"> social event</w:t>
      </w:r>
      <w:r w:rsidR="00B846E0" w:rsidRPr="00460064">
        <w:t>s</w:t>
      </w:r>
      <w:r w:rsidR="00774EB0" w:rsidRPr="00460064">
        <w:t xml:space="preserve"> per semester </w:t>
      </w:r>
      <w:r w:rsidR="002A63E0" w:rsidRPr="00460064">
        <w:t>are</w:t>
      </w:r>
      <w:r w:rsidR="00774EB0" w:rsidRPr="00460064">
        <w:t xml:space="preserve"> expected. </w:t>
      </w:r>
    </w:p>
    <w:p w14:paraId="04DC7CD8" w14:textId="77777777" w:rsidR="00006D36" w:rsidRPr="00460064" w:rsidRDefault="00006D36" w:rsidP="00460064">
      <w:pPr>
        <w:pStyle w:val="ListParagraph"/>
        <w:numPr>
          <w:ilvl w:val="0"/>
          <w:numId w:val="14"/>
        </w:numPr>
      </w:pPr>
      <w:r w:rsidRPr="00460064">
        <w:t xml:space="preserve">Maintain contact </w:t>
      </w:r>
      <w:r w:rsidR="00774EB0" w:rsidRPr="00460064">
        <w:t xml:space="preserve">with the community, interacting and maintaining relationships with other student organizations and public businesses </w:t>
      </w:r>
      <w:proofErr w:type="gramStart"/>
      <w:r w:rsidR="00774EB0" w:rsidRPr="00460064">
        <w:t>in order to</w:t>
      </w:r>
      <w:proofErr w:type="gramEnd"/>
      <w:r w:rsidR="00774EB0" w:rsidRPr="00460064">
        <w:t xml:space="preserve"> discuss possible collaboration events. </w:t>
      </w:r>
    </w:p>
    <w:p w14:paraId="7EB25D42" w14:textId="04C9BF6C" w:rsidR="00774EB0" w:rsidRPr="00460064" w:rsidRDefault="00006D36" w:rsidP="00460064">
      <w:pPr>
        <w:pStyle w:val="ListParagraph"/>
        <w:numPr>
          <w:ilvl w:val="0"/>
          <w:numId w:val="14"/>
        </w:numPr>
      </w:pPr>
      <w:r w:rsidRPr="00460064">
        <w:t>A</w:t>
      </w:r>
      <w:r w:rsidR="00774EB0" w:rsidRPr="00460064">
        <w:t>ssist the Fundraising Chair(s) in the planning and execution of fundraising events</w:t>
      </w:r>
      <w:r w:rsidR="002A63E0" w:rsidRPr="00460064">
        <w:t>.</w:t>
      </w:r>
    </w:p>
    <w:p w14:paraId="752E96AE" w14:textId="11165F6B" w:rsidR="002A63E0" w:rsidRPr="00460064" w:rsidRDefault="002A63E0" w:rsidP="00460064">
      <w:pPr>
        <w:pStyle w:val="ListParagraph"/>
        <w:numPr>
          <w:ilvl w:val="0"/>
          <w:numId w:val="14"/>
        </w:numPr>
      </w:pPr>
      <w:r w:rsidRPr="00460064">
        <w:t xml:space="preserve">Initiating communication with </w:t>
      </w:r>
      <w:r w:rsidR="0048730B">
        <w:t xml:space="preserve">parties outside the University </w:t>
      </w:r>
      <w:r w:rsidRPr="00460064">
        <w:t>in order to host social events (</w:t>
      </w:r>
      <w:proofErr w:type="gramStart"/>
      <w:r w:rsidRPr="00460064">
        <w:t>i.e.</w:t>
      </w:r>
      <w:proofErr w:type="gramEnd"/>
      <w:r w:rsidRPr="00460064">
        <w:t xml:space="preserve"> reserving locations, procuring refreshments, etc.)</w:t>
      </w:r>
    </w:p>
    <w:p w14:paraId="4D106692" w14:textId="77777777" w:rsidR="00B846E0" w:rsidRPr="00DD7EDF" w:rsidRDefault="00B846E0" w:rsidP="00B846E0">
      <w:pPr>
        <w:pStyle w:val="Default"/>
        <w:rPr>
          <w:rFonts w:ascii="Arial" w:hAnsi="Arial" w:cs="Arial"/>
          <w:sz w:val="23"/>
          <w:szCs w:val="23"/>
        </w:rPr>
      </w:pPr>
    </w:p>
    <w:p w14:paraId="7DACAEA3" w14:textId="77777777" w:rsidR="00740EE8" w:rsidRPr="00D87A4D" w:rsidRDefault="00740EE8" w:rsidP="00774EB0">
      <w:pPr>
        <w:pStyle w:val="Default"/>
        <w:ind w:left="720"/>
        <w:rPr>
          <w:rFonts w:ascii="Arial" w:hAnsi="Arial" w:cs="Arial"/>
          <w:sz w:val="23"/>
          <w:szCs w:val="23"/>
        </w:rPr>
      </w:pPr>
    </w:p>
    <w:p w14:paraId="76DEFA50" w14:textId="0600AF14" w:rsidR="00133E8F" w:rsidRDefault="00774EB0" w:rsidP="00133E8F">
      <w:pPr>
        <w:pStyle w:val="Heading3"/>
        <w:rPr>
          <w:rFonts w:ascii="Arial" w:hAnsi="Arial" w:cs="Arial"/>
          <w:sz w:val="23"/>
          <w:szCs w:val="23"/>
        </w:rPr>
      </w:pPr>
      <w:r w:rsidRPr="00133E8F">
        <w:rPr>
          <w:rStyle w:val="Heading2Char"/>
        </w:rPr>
        <w:t>Trip Coordinator</w:t>
      </w:r>
    </w:p>
    <w:p w14:paraId="56D96433" w14:textId="286C021E" w:rsidR="00B846E0" w:rsidRPr="002A63E0" w:rsidRDefault="00740EE8" w:rsidP="00133E8F">
      <w:pPr>
        <w:pStyle w:val="Default"/>
        <w:ind w:left="720"/>
      </w:pPr>
      <w:r w:rsidRPr="002A63E0">
        <w:t>The Trip Coordinator will plan, manage, and execute all club-related trips.  This includes the following responsibilities:</w:t>
      </w:r>
    </w:p>
    <w:p w14:paraId="43E1B386" w14:textId="77777777" w:rsidR="00740EE8" w:rsidRPr="002A63E0" w:rsidRDefault="00740EE8" w:rsidP="00133E8F">
      <w:pPr>
        <w:pStyle w:val="Default"/>
        <w:ind w:left="720"/>
      </w:pPr>
    </w:p>
    <w:p w14:paraId="28850AE2" w14:textId="050A08EB" w:rsidR="0048730B" w:rsidRPr="002A63E0" w:rsidRDefault="00B846E0" w:rsidP="0048730B">
      <w:pPr>
        <w:pStyle w:val="Default"/>
        <w:numPr>
          <w:ilvl w:val="0"/>
          <w:numId w:val="9"/>
        </w:numPr>
      </w:pPr>
      <w:r w:rsidRPr="002A63E0">
        <w:t>O</w:t>
      </w:r>
      <w:r w:rsidR="00774EB0" w:rsidRPr="002A63E0">
        <w:t>versee and coordinate all Collegiate Challenge, Global Village, or Alternative Break Trips for partnering with Habitat affiliates from different regions.</w:t>
      </w:r>
    </w:p>
    <w:p w14:paraId="5E0102B1" w14:textId="3DA38534" w:rsidR="00B846E0" w:rsidRPr="002A63E0" w:rsidRDefault="00B846E0" w:rsidP="00B846E0">
      <w:pPr>
        <w:pStyle w:val="Default"/>
        <w:numPr>
          <w:ilvl w:val="0"/>
          <w:numId w:val="9"/>
        </w:numPr>
      </w:pPr>
      <w:r w:rsidRPr="002A63E0">
        <w:t>Plan and book any necessary items related to travel, lodging, etc. for club trips.</w:t>
      </w:r>
    </w:p>
    <w:p w14:paraId="13F12DC2" w14:textId="7BED4CE8" w:rsidR="00B846E0" w:rsidRPr="002A63E0" w:rsidRDefault="00B846E0" w:rsidP="00B846E0">
      <w:pPr>
        <w:pStyle w:val="Default"/>
        <w:numPr>
          <w:ilvl w:val="0"/>
          <w:numId w:val="9"/>
        </w:numPr>
      </w:pPr>
      <w:r w:rsidRPr="002A63E0">
        <w:t>Oversee</w:t>
      </w:r>
      <w:r w:rsidR="00774EB0" w:rsidRPr="002A63E0">
        <w:t xml:space="preserve"> completion of waivers</w:t>
      </w:r>
      <w:r w:rsidRPr="002A63E0">
        <w:t xml:space="preserve"> and adherence to </w:t>
      </w:r>
      <w:r w:rsidR="00740EE8" w:rsidRPr="002A63E0">
        <w:t>university</w:t>
      </w:r>
      <w:r w:rsidRPr="002A63E0">
        <w:t xml:space="preserve"> policies during any club-related trips.</w:t>
      </w:r>
    </w:p>
    <w:p w14:paraId="74478FDB" w14:textId="77777777" w:rsidR="00B846E0" w:rsidRDefault="00B846E0" w:rsidP="00B846E0">
      <w:pPr>
        <w:pStyle w:val="Default"/>
        <w:numPr>
          <w:ilvl w:val="0"/>
          <w:numId w:val="9"/>
        </w:numPr>
      </w:pPr>
      <w:r w:rsidRPr="002A63E0">
        <w:t>Create</w:t>
      </w:r>
      <w:r w:rsidR="00774EB0" w:rsidRPr="002A63E0">
        <w:t xml:space="preserve"> a budget</w:t>
      </w:r>
      <w:r w:rsidRPr="002A63E0">
        <w:t xml:space="preserve"> for each club trip.</w:t>
      </w:r>
    </w:p>
    <w:p w14:paraId="30A817BF" w14:textId="55F8D04C" w:rsidR="002A63E0" w:rsidRDefault="002A63E0" w:rsidP="00B846E0">
      <w:pPr>
        <w:pStyle w:val="Default"/>
        <w:numPr>
          <w:ilvl w:val="0"/>
          <w:numId w:val="9"/>
        </w:numPr>
      </w:pPr>
      <w:r>
        <w:t xml:space="preserve">Ensure methods are in place for collection of fees and deposits. </w:t>
      </w:r>
    </w:p>
    <w:p w14:paraId="6CBDA4A4" w14:textId="1DF16570" w:rsidR="0048730B" w:rsidRPr="002A63E0" w:rsidRDefault="0048730B" w:rsidP="00B846E0">
      <w:pPr>
        <w:pStyle w:val="Default"/>
        <w:numPr>
          <w:ilvl w:val="0"/>
          <w:numId w:val="9"/>
        </w:numPr>
      </w:pPr>
      <w:r>
        <w:t>Ensure a contract is created and signed by all participants of Trip. This contract must include a mission statement, rules, and guidelines for all trip-goers.  It must also include actions to be taken if the contract is violated by anyone.</w:t>
      </w:r>
    </w:p>
    <w:p w14:paraId="63C57152" w14:textId="4594B098" w:rsidR="00774EB0" w:rsidRPr="002A63E0" w:rsidRDefault="00774EB0" w:rsidP="00B846E0">
      <w:pPr>
        <w:pStyle w:val="Default"/>
        <w:numPr>
          <w:ilvl w:val="0"/>
          <w:numId w:val="9"/>
        </w:numPr>
        <w:rPr>
          <w:b/>
          <w:bCs/>
        </w:rPr>
      </w:pPr>
      <w:r w:rsidRPr="002A63E0">
        <w:rPr>
          <w:b/>
          <w:bCs/>
        </w:rPr>
        <w:t>One trip per school year should be planned, if possible.</w:t>
      </w:r>
    </w:p>
    <w:p w14:paraId="2AFA6573" w14:textId="620CD08F" w:rsidR="00740EE8" w:rsidRDefault="00740EE8" w:rsidP="00740EE8">
      <w:pPr>
        <w:pStyle w:val="Default"/>
        <w:ind w:left="1800"/>
        <w:rPr>
          <w:rFonts w:ascii="Arial" w:hAnsi="Arial" w:cs="Arial"/>
          <w:sz w:val="23"/>
          <w:szCs w:val="23"/>
        </w:rPr>
      </w:pPr>
    </w:p>
    <w:p w14:paraId="6E50E018" w14:textId="42068B64" w:rsidR="002A63E0" w:rsidRDefault="002A63E0" w:rsidP="002A63E0">
      <w:r>
        <w:t>If</w:t>
      </w:r>
      <w:r w:rsidR="00740EE8">
        <w:t xml:space="preserve"> the Trip Coordinator cannot attend the trip, another board member must agree to oversee/chaperone the trip </w:t>
      </w:r>
      <w:r>
        <w:t>instead. The chaperone, whether it be the Trip Coordinator or otherwise, will be responsible for the following:</w:t>
      </w:r>
    </w:p>
    <w:p w14:paraId="2A2E05B7" w14:textId="77777777" w:rsidR="002A63E0" w:rsidRDefault="002A63E0" w:rsidP="002A63E0"/>
    <w:p w14:paraId="2360D134" w14:textId="5E42C182" w:rsidR="002A63E0" w:rsidRDefault="002A63E0" w:rsidP="002A63E0">
      <w:pPr>
        <w:pStyle w:val="ListParagraph"/>
        <w:numPr>
          <w:ilvl w:val="0"/>
          <w:numId w:val="11"/>
        </w:numPr>
      </w:pPr>
      <w:r>
        <w:t>Ensuring the safe travel and return of all trip members.</w:t>
      </w:r>
    </w:p>
    <w:p w14:paraId="77C17843" w14:textId="6064B53D" w:rsidR="002A63E0" w:rsidRDefault="002A63E0" w:rsidP="002A63E0">
      <w:pPr>
        <w:pStyle w:val="ListParagraph"/>
        <w:numPr>
          <w:ilvl w:val="0"/>
          <w:numId w:val="11"/>
        </w:numPr>
      </w:pPr>
      <w:r>
        <w:t xml:space="preserve">Ensuring that University, Habitat for Humanity, and club policies are followed </w:t>
      </w:r>
      <w:proofErr w:type="gramStart"/>
      <w:r>
        <w:t>during the course of</w:t>
      </w:r>
      <w:proofErr w:type="gramEnd"/>
      <w:r>
        <w:t xml:space="preserve"> the trip.</w:t>
      </w:r>
    </w:p>
    <w:p w14:paraId="7B4D3227" w14:textId="77777777" w:rsidR="002A63E0" w:rsidRDefault="002A63E0" w:rsidP="002A63E0">
      <w:pPr>
        <w:pStyle w:val="ListParagraph"/>
        <w:numPr>
          <w:ilvl w:val="0"/>
          <w:numId w:val="11"/>
        </w:numPr>
      </w:pPr>
      <w:r>
        <w:t>Maintaining the planned budget during the trip.</w:t>
      </w:r>
    </w:p>
    <w:p w14:paraId="7AED43C1" w14:textId="6F22E567" w:rsidR="002A63E0" w:rsidRDefault="002A63E0" w:rsidP="002A63E0">
      <w:pPr>
        <w:pStyle w:val="ListParagraph"/>
        <w:numPr>
          <w:ilvl w:val="0"/>
          <w:numId w:val="11"/>
        </w:numPr>
      </w:pPr>
      <w:r>
        <w:t xml:space="preserve">Responsible for overseeing or approving every event involving club members </w:t>
      </w:r>
      <w:proofErr w:type="gramStart"/>
      <w:r>
        <w:t>during the course of</w:t>
      </w:r>
      <w:proofErr w:type="gramEnd"/>
      <w:r>
        <w:t xml:space="preserve"> the trip.</w:t>
      </w:r>
    </w:p>
    <w:p w14:paraId="1413532C" w14:textId="77777777" w:rsidR="002A63E0" w:rsidRDefault="002A63E0" w:rsidP="00740EE8"/>
    <w:p w14:paraId="519CF9F3" w14:textId="105521B2" w:rsidR="00740EE8" w:rsidRPr="00B846E0" w:rsidRDefault="002A63E0" w:rsidP="00740EE8">
      <w:r>
        <w:t xml:space="preserve">If no board members </w:t>
      </w:r>
      <w:proofErr w:type="gramStart"/>
      <w:r>
        <w:t>are able to</w:t>
      </w:r>
      <w:proofErr w:type="gramEnd"/>
      <w:r>
        <w:t xml:space="preserve"> chaperone a trip, the trip cannot take place and must be cancelled.</w:t>
      </w:r>
    </w:p>
    <w:p w14:paraId="289947A2" w14:textId="77777777" w:rsidR="00774EB0" w:rsidRPr="00A233EA" w:rsidRDefault="00774EB0" w:rsidP="00774EB0">
      <w:pPr>
        <w:pStyle w:val="ListParagraph"/>
        <w:rPr>
          <w:rFonts w:ascii="Arial" w:hAnsi="Arial" w:cs="Arial"/>
          <w:sz w:val="23"/>
          <w:szCs w:val="23"/>
        </w:rPr>
      </w:pPr>
    </w:p>
    <w:p w14:paraId="1CC25C1A" w14:textId="370FF701" w:rsidR="00133E8F" w:rsidRDefault="00133E8F" w:rsidP="00133E8F">
      <w:pPr>
        <w:pStyle w:val="Heading3"/>
      </w:pPr>
      <w:r>
        <w:lastRenderedPageBreak/>
        <w:t>Requirements of All Positions</w:t>
      </w:r>
    </w:p>
    <w:p w14:paraId="28F0E7D1" w14:textId="72DC191F" w:rsidR="004C0B53" w:rsidRDefault="00774EB0" w:rsidP="00460064">
      <w:r w:rsidRPr="00460064">
        <w:t xml:space="preserve">All </w:t>
      </w:r>
      <w:r w:rsidR="004C0B53" w:rsidRPr="00460064">
        <w:t>board members must always abide by the following requirements:</w:t>
      </w:r>
    </w:p>
    <w:p w14:paraId="6EAEF125" w14:textId="79398F13" w:rsidR="007D7378" w:rsidRDefault="007D7378" w:rsidP="007D7378">
      <w:pPr>
        <w:pStyle w:val="ListParagraph"/>
        <w:numPr>
          <w:ilvl w:val="0"/>
          <w:numId w:val="17"/>
        </w:numPr>
      </w:pPr>
      <w:r>
        <w:t>Attend at least two events per semester; one of which must be a volunteer event.</w:t>
      </w:r>
    </w:p>
    <w:p w14:paraId="269487E4" w14:textId="591F0D34" w:rsidR="007D7378" w:rsidRPr="00460064" w:rsidRDefault="007D7378" w:rsidP="007D7378">
      <w:pPr>
        <w:pStyle w:val="ListParagraph"/>
        <w:numPr>
          <w:ilvl w:val="1"/>
          <w:numId w:val="17"/>
        </w:numPr>
      </w:pPr>
      <w:r>
        <w:t>Social events are not included in this requirement.</w:t>
      </w:r>
    </w:p>
    <w:p w14:paraId="719928E4" w14:textId="77777777" w:rsidR="004C0B53" w:rsidRPr="00460064" w:rsidRDefault="004C0B53" w:rsidP="00460064">
      <w:pPr>
        <w:pStyle w:val="ListParagraph"/>
        <w:numPr>
          <w:ilvl w:val="0"/>
          <w:numId w:val="13"/>
        </w:numPr>
      </w:pPr>
      <w:r w:rsidRPr="00460064">
        <w:t>P</w:t>
      </w:r>
      <w:r w:rsidR="00774EB0" w:rsidRPr="00460064">
        <w:t xml:space="preserve">articipate in the </w:t>
      </w:r>
      <w:r w:rsidRPr="00460064">
        <w:t>board</w:t>
      </w:r>
      <w:r w:rsidR="00774EB0" w:rsidRPr="00460064">
        <w:t xml:space="preserve"> GroupMe</w:t>
      </w:r>
      <w:r w:rsidRPr="00460064">
        <w:t xml:space="preserve"> or group chat.</w:t>
      </w:r>
    </w:p>
    <w:p w14:paraId="60CC4782" w14:textId="1F2820B5" w:rsidR="004C0B53" w:rsidRPr="00460064" w:rsidRDefault="004C0B53" w:rsidP="00460064">
      <w:pPr>
        <w:pStyle w:val="ListParagraph"/>
        <w:numPr>
          <w:ilvl w:val="0"/>
          <w:numId w:val="13"/>
        </w:numPr>
      </w:pPr>
      <w:r w:rsidRPr="00460064">
        <w:t>Respond to all club communications (group chat, email, etc.) pertinent to their role in a timely manner (within 48 hours).</w:t>
      </w:r>
    </w:p>
    <w:p w14:paraId="02344824" w14:textId="7DCE64EA" w:rsidR="004C0B53" w:rsidRDefault="004C0B53" w:rsidP="00460064">
      <w:pPr>
        <w:pStyle w:val="ListParagraph"/>
        <w:numPr>
          <w:ilvl w:val="0"/>
          <w:numId w:val="13"/>
        </w:numPr>
      </w:pPr>
      <w:r w:rsidRPr="00460064">
        <w:t>Participate in and t</w:t>
      </w:r>
      <w:r w:rsidR="00774EB0" w:rsidRPr="00460064">
        <w:t xml:space="preserve">ake pictures of </w:t>
      </w:r>
      <w:r w:rsidRPr="00460064">
        <w:t xml:space="preserve">club </w:t>
      </w:r>
      <w:r w:rsidR="00774EB0" w:rsidRPr="00460064">
        <w:t>events</w:t>
      </w:r>
      <w:r w:rsidRPr="00460064">
        <w:t xml:space="preserve"> to the best of their ability (even if it does not directly involve their position)</w:t>
      </w:r>
    </w:p>
    <w:p w14:paraId="756C8EB6" w14:textId="40BE8718" w:rsidR="00F07596" w:rsidRDefault="00F07596" w:rsidP="00460064">
      <w:pPr>
        <w:pStyle w:val="ListParagraph"/>
        <w:numPr>
          <w:ilvl w:val="0"/>
          <w:numId w:val="13"/>
        </w:numPr>
      </w:pPr>
      <w:r>
        <w:t xml:space="preserve">CC President and Vice President in all emails </w:t>
      </w:r>
      <w:r w:rsidR="00C0374D">
        <w:t>to external organizations or businesses regarding the club.</w:t>
      </w:r>
    </w:p>
    <w:p w14:paraId="1875F232" w14:textId="77E915C8" w:rsidR="00C0374D" w:rsidRPr="00460064" w:rsidRDefault="00C0374D" w:rsidP="00C0374D">
      <w:pPr>
        <w:pStyle w:val="ListParagraph"/>
        <w:numPr>
          <w:ilvl w:val="1"/>
          <w:numId w:val="13"/>
        </w:numPr>
      </w:pPr>
      <w:proofErr w:type="gramStart"/>
      <w:r>
        <w:t>Also</w:t>
      </w:r>
      <w:proofErr w:type="gramEnd"/>
      <w:r>
        <w:t xml:space="preserve"> CC Social Outreach char on any emails to University related organizations.</w:t>
      </w:r>
    </w:p>
    <w:p w14:paraId="5781F5CB" w14:textId="77777777" w:rsidR="004C0B53" w:rsidRDefault="004C0B53" w:rsidP="004C0B53">
      <w:pPr>
        <w:pStyle w:val="Default"/>
        <w:ind w:left="720"/>
        <w:rPr>
          <w:rFonts w:ascii="Arial" w:hAnsi="Arial" w:cs="Arial"/>
          <w:sz w:val="23"/>
          <w:szCs w:val="23"/>
        </w:rPr>
      </w:pPr>
    </w:p>
    <w:p w14:paraId="7A9294B7" w14:textId="3DD9156C" w:rsidR="00774EB0" w:rsidRDefault="004C0B53" w:rsidP="004C0B53">
      <w:pPr>
        <w:pStyle w:val="Heading3"/>
      </w:pPr>
      <w:r>
        <w:t>Failure to Fulfill Responsibilities</w:t>
      </w:r>
    </w:p>
    <w:p w14:paraId="432F2936" w14:textId="4DAD3FAE" w:rsidR="004C0B53" w:rsidRPr="004C0B53" w:rsidRDefault="004C0B53" w:rsidP="004C0B53">
      <w:r>
        <w:t>If at any point, a board member is failing to fulfill responsibilities required by their position</w:t>
      </w:r>
      <w:r w:rsidR="00F07596">
        <w:t xml:space="preserve"> after a written warning from the President</w:t>
      </w:r>
      <w:r>
        <w:t>, they are subject to suspension (</w:t>
      </w:r>
      <w:hyperlink w:anchor="_Section_2:_Suspension" w:history="1">
        <w:r w:rsidRPr="00F07596">
          <w:rPr>
            <w:rStyle w:val="Hyperlink"/>
          </w:rPr>
          <w:t>Article V, Section 2</w:t>
        </w:r>
      </w:hyperlink>
      <w:r>
        <w:t>) or impeachment (</w:t>
      </w:r>
      <w:hyperlink w:anchor="_Section_3:_Impeachment" w:history="1">
        <w:r w:rsidRPr="00F07596">
          <w:rPr>
            <w:rStyle w:val="Hyperlink"/>
          </w:rPr>
          <w:t>Article V, Section 3</w:t>
        </w:r>
      </w:hyperlink>
      <w:r>
        <w:t>).</w:t>
      </w:r>
    </w:p>
    <w:p w14:paraId="646024FE" w14:textId="77777777" w:rsidR="00774EB0" w:rsidRPr="00A233EA" w:rsidRDefault="00774EB0" w:rsidP="00774EB0">
      <w:pPr>
        <w:pStyle w:val="Default"/>
        <w:rPr>
          <w:rFonts w:ascii="Arial" w:hAnsi="Arial" w:cs="Arial"/>
          <w:sz w:val="23"/>
          <w:szCs w:val="23"/>
        </w:rPr>
      </w:pPr>
    </w:p>
    <w:p w14:paraId="57780F7F" w14:textId="77777777" w:rsidR="00774EB0" w:rsidRPr="00A233EA" w:rsidRDefault="00774EB0" w:rsidP="00774EB0">
      <w:pPr>
        <w:pStyle w:val="Heading2"/>
      </w:pPr>
      <w:r w:rsidRPr="00A233EA">
        <w:t xml:space="preserve">Article V: Vacancies and Impeachment </w:t>
      </w:r>
    </w:p>
    <w:p w14:paraId="33F75234" w14:textId="77777777" w:rsidR="00774EB0" w:rsidRPr="00A233EA" w:rsidRDefault="00774EB0" w:rsidP="00774EB0">
      <w:pPr>
        <w:pStyle w:val="Heading3"/>
      </w:pPr>
      <w:r w:rsidRPr="00A233EA">
        <w:t xml:space="preserve">Section 1: Vacancies </w:t>
      </w:r>
    </w:p>
    <w:p w14:paraId="32197147" w14:textId="77777777" w:rsidR="00774EB0" w:rsidRDefault="00774EB0" w:rsidP="00460064">
      <w:r w:rsidRPr="00A233EA">
        <w:t xml:space="preserve">Upon a vacancy of any officer by any means, a majority vote of the officers of Habitat for Humanity at the Ohio State University shall be necessary to fill such a vacancy, or the president shall appoint someone to hold the vacancy until elections are held. A director elected to fill such a vacancy shall hold office for the unexpired term of his/her predecessor. </w:t>
      </w:r>
    </w:p>
    <w:p w14:paraId="618B70D9" w14:textId="77777777" w:rsidR="004C0B53" w:rsidRDefault="004C0B53" w:rsidP="00774EB0">
      <w:pPr>
        <w:pStyle w:val="Default"/>
        <w:ind w:left="720"/>
        <w:rPr>
          <w:rFonts w:ascii="Arial" w:hAnsi="Arial" w:cs="Arial"/>
          <w:sz w:val="23"/>
          <w:szCs w:val="23"/>
        </w:rPr>
      </w:pPr>
    </w:p>
    <w:p w14:paraId="53EDD289" w14:textId="624D6B55" w:rsidR="004C0B53" w:rsidRDefault="004C0B53" w:rsidP="004C0B53">
      <w:pPr>
        <w:pStyle w:val="Heading3"/>
      </w:pPr>
      <w:bookmarkStart w:id="0" w:name="_Section_2:_Suspension"/>
      <w:bookmarkEnd w:id="0"/>
      <w:r>
        <w:t>Section 2: Suspension</w:t>
      </w:r>
    </w:p>
    <w:p w14:paraId="6C155ECA" w14:textId="24174EA6" w:rsidR="004C0B53" w:rsidRPr="004C0B53" w:rsidRDefault="004C0B53" w:rsidP="004C0B53">
      <w:r>
        <w:t xml:space="preserve">If at any time a board member does not uphold the requirements of their role, a vote will take place with all the members of the board excluding the member </w:t>
      </w:r>
      <w:r w:rsidR="00460064">
        <w:t>whose</w:t>
      </w:r>
      <w:r>
        <w:t xml:space="preserve"> suspension is being voted upon.</w:t>
      </w:r>
      <w:r w:rsidR="00460064">
        <w:t xml:space="preserve">  If a simple majority is reached (greater than 50% of votes), the member will be removed from the board for the remainder of the school year. After the member’s suspension, the current President and Vice President must agree to allow the member to rejoin the board.  If an agreement is not reached, the member will not be allowed to rejoin.</w:t>
      </w:r>
    </w:p>
    <w:p w14:paraId="151B8936" w14:textId="77777777" w:rsidR="00774EB0" w:rsidRPr="00A233EA" w:rsidRDefault="00774EB0" w:rsidP="00774EB0">
      <w:pPr>
        <w:pStyle w:val="Default"/>
        <w:rPr>
          <w:rFonts w:ascii="Arial" w:hAnsi="Arial" w:cs="Arial"/>
          <w:sz w:val="23"/>
          <w:szCs w:val="23"/>
        </w:rPr>
      </w:pPr>
    </w:p>
    <w:p w14:paraId="5C6B9CFB" w14:textId="14D1E479" w:rsidR="00774EB0" w:rsidRPr="00A233EA" w:rsidRDefault="00774EB0" w:rsidP="00774EB0">
      <w:pPr>
        <w:pStyle w:val="Heading3"/>
      </w:pPr>
      <w:bookmarkStart w:id="1" w:name="_Section_2:_Impeachment"/>
      <w:bookmarkStart w:id="2" w:name="_Section_3:_Impeachment"/>
      <w:bookmarkEnd w:id="1"/>
      <w:bookmarkEnd w:id="2"/>
      <w:r w:rsidRPr="00A233EA">
        <w:t xml:space="preserve">Section </w:t>
      </w:r>
      <w:r w:rsidR="004C0B53">
        <w:t>3</w:t>
      </w:r>
      <w:r w:rsidRPr="00A233EA">
        <w:t xml:space="preserve">: Impeachment </w:t>
      </w:r>
    </w:p>
    <w:p w14:paraId="27722426" w14:textId="77777777" w:rsidR="00774EB0" w:rsidRDefault="00774EB0" w:rsidP="00460064">
      <w:r w:rsidRPr="00A233EA">
        <w:t xml:space="preserve">A petition stating the charges against an officer, and signed by at least one half of the officers, shall be required to bring charges against an officer of Habitat. A vote to impeach the officer shall be held two weeks following the submission of the petition. Two-thirds majority vote of the officers shall be required to impeach an officer. </w:t>
      </w:r>
    </w:p>
    <w:p w14:paraId="6A02F8C1" w14:textId="77777777" w:rsidR="004C0B53" w:rsidRDefault="004C0B53" w:rsidP="00774EB0">
      <w:pPr>
        <w:pStyle w:val="Default"/>
        <w:ind w:left="720"/>
        <w:rPr>
          <w:rFonts w:ascii="Arial" w:hAnsi="Arial" w:cs="Arial"/>
          <w:sz w:val="23"/>
          <w:szCs w:val="23"/>
        </w:rPr>
      </w:pPr>
    </w:p>
    <w:p w14:paraId="23A528CB" w14:textId="20E2D596" w:rsidR="004C0B53" w:rsidRDefault="004C0B53" w:rsidP="004C0B53">
      <w:pPr>
        <w:pStyle w:val="Heading3"/>
      </w:pPr>
      <w:r>
        <w:t>Section 4: Conflict of Interests</w:t>
      </w:r>
    </w:p>
    <w:p w14:paraId="656041FC" w14:textId="5745E1F9" w:rsidR="004C0B53" w:rsidRPr="004C0B53" w:rsidRDefault="004C0B53" w:rsidP="004C0B53">
      <w:r>
        <w:t xml:space="preserve">If at any time, a board member decides they have a conflict of interest involving the suspension or impeachment of a board member, they have the option to exclude themselves from voting on said suspension or impeachment.  Once excluding themselves from the vote, they cannot reverse their decision and </w:t>
      </w:r>
      <w:r w:rsidR="00460064">
        <w:t>cast a vote in the decision which they originally abstained from.</w:t>
      </w:r>
    </w:p>
    <w:p w14:paraId="60E18CE9" w14:textId="77777777" w:rsidR="00774EB0" w:rsidRPr="00A233EA" w:rsidRDefault="00774EB0" w:rsidP="00774EB0">
      <w:pPr>
        <w:pStyle w:val="Default"/>
        <w:rPr>
          <w:rFonts w:ascii="Arial" w:hAnsi="Arial" w:cs="Arial"/>
          <w:sz w:val="23"/>
          <w:szCs w:val="23"/>
        </w:rPr>
      </w:pPr>
    </w:p>
    <w:p w14:paraId="47E7AEF2" w14:textId="77777777" w:rsidR="00774EB0" w:rsidRPr="00A233EA" w:rsidRDefault="00774EB0" w:rsidP="00774EB0">
      <w:pPr>
        <w:pStyle w:val="Heading2"/>
      </w:pPr>
      <w:r w:rsidRPr="00A233EA">
        <w:lastRenderedPageBreak/>
        <w:t xml:space="preserve">Article VII: Advisor(s)/Faculty Sponsor(s) </w:t>
      </w:r>
    </w:p>
    <w:p w14:paraId="1E2F4DC3" w14:textId="77777777" w:rsidR="00774EB0" w:rsidRPr="00A233EA" w:rsidRDefault="00774EB0" w:rsidP="00774EB0">
      <w:pPr>
        <w:pStyle w:val="Default"/>
        <w:ind w:left="720"/>
        <w:rPr>
          <w:rFonts w:ascii="Arial" w:hAnsi="Arial" w:cs="Arial"/>
          <w:sz w:val="23"/>
          <w:szCs w:val="23"/>
        </w:rPr>
      </w:pPr>
      <w:r w:rsidRPr="00A233EA">
        <w:rPr>
          <w:rFonts w:ascii="Arial" w:hAnsi="Arial" w:cs="Arial"/>
          <w:sz w:val="23"/>
          <w:szCs w:val="23"/>
        </w:rPr>
        <w:t xml:space="preserve">The Chapter shall have at least one Chapter Advisor who is a faculty or staff member at the Ohio State University and who shall be appointed unanimously by the Board. The Chapter Advisor shall support the existence of the chapter as a representative of the school, be a consistent contact for the chapter with the ability to identify active members, </w:t>
      </w:r>
      <w:r w:rsidRPr="00655447">
        <w:rPr>
          <w:rFonts w:ascii="Arial" w:hAnsi="Arial" w:cs="Arial"/>
          <w:sz w:val="23"/>
          <w:szCs w:val="23"/>
        </w:rPr>
        <w:t>have a general idea about Chapter events and activities, and be available to give advice and act within</w:t>
      </w:r>
      <w:r w:rsidRPr="00A233EA">
        <w:rPr>
          <w:rFonts w:ascii="Arial" w:hAnsi="Arial" w:cs="Arial"/>
          <w:sz w:val="23"/>
          <w:szCs w:val="23"/>
        </w:rPr>
        <w:t xml:space="preserve"> current guidelines provided by student activities. </w:t>
      </w:r>
    </w:p>
    <w:p w14:paraId="17C6EF22" w14:textId="77777777" w:rsidR="00774EB0" w:rsidRPr="00A233EA" w:rsidRDefault="00774EB0" w:rsidP="00774EB0">
      <w:pPr>
        <w:pStyle w:val="Default"/>
        <w:ind w:left="720"/>
        <w:rPr>
          <w:rFonts w:ascii="Arial" w:hAnsi="Arial" w:cs="Arial"/>
          <w:sz w:val="23"/>
          <w:szCs w:val="23"/>
        </w:rPr>
      </w:pPr>
    </w:p>
    <w:p w14:paraId="45D0B528" w14:textId="77777777" w:rsidR="00774EB0" w:rsidRPr="00A233EA" w:rsidRDefault="00774EB0" w:rsidP="00774EB0">
      <w:pPr>
        <w:pStyle w:val="Heading2"/>
      </w:pPr>
      <w:r w:rsidRPr="00A233EA">
        <w:t xml:space="preserve">Article VIII: Meetings </w:t>
      </w:r>
    </w:p>
    <w:p w14:paraId="72C29625" w14:textId="77777777" w:rsidR="00774EB0" w:rsidRPr="00A233EA" w:rsidRDefault="00774EB0" w:rsidP="00774EB0">
      <w:pPr>
        <w:pStyle w:val="Heading3"/>
      </w:pPr>
      <w:r w:rsidRPr="00A233EA">
        <w:t>Section 1: General body meetings</w:t>
      </w:r>
    </w:p>
    <w:p w14:paraId="2E0708BF" w14:textId="77777777" w:rsidR="00774EB0" w:rsidRPr="00A233EA" w:rsidRDefault="00774EB0" w:rsidP="00774EB0">
      <w:pPr>
        <w:pStyle w:val="Default"/>
        <w:ind w:left="720"/>
        <w:rPr>
          <w:rFonts w:ascii="Arial" w:hAnsi="Arial" w:cs="Arial"/>
          <w:sz w:val="23"/>
          <w:szCs w:val="23"/>
        </w:rPr>
      </w:pPr>
      <w:r w:rsidRPr="00A233EA">
        <w:rPr>
          <w:rFonts w:ascii="Arial" w:hAnsi="Arial" w:cs="Arial"/>
          <w:sz w:val="23"/>
          <w:szCs w:val="23"/>
        </w:rPr>
        <w:t xml:space="preserve">The Chapter shall hold a meeting of its general body members, including committee members, </w:t>
      </w:r>
      <w:r>
        <w:rPr>
          <w:rFonts w:ascii="Arial" w:hAnsi="Arial" w:cs="Arial"/>
          <w:sz w:val="23"/>
          <w:szCs w:val="23"/>
        </w:rPr>
        <w:t>monthly</w:t>
      </w:r>
      <w:r w:rsidRPr="00A233EA">
        <w:rPr>
          <w:rFonts w:ascii="Arial" w:hAnsi="Arial" w:cs="Arial"/>
          <w:sz w:val="23"/>
          <w:szCs w:val="23"/>
        </w:rPr>
        <w:t>. Participation in meetings is expected. To be respectful of everyone’s time, officer members shall stay on task.</w:t>
      </w:r>
    </w:p>
    <w:p w14:paraId="5EE7523D" w14:textId="77777777" w:rsidR="00774EB0" w:rsidRDefault="00774EB0" w:rsidP="00774EB0">
      <w:pPr>
        <w:pStyle w:val="Default"/>
        <w:rPr>
          <w:rFonts w:ascii="Arial" w:hAnsi="Arial" w:cs="Arial"/>
          <w:sz w:val="23"/>
          <w:szCs w:val="23"/>
        </w:rPr>
      </w:pPr>
    </w:p>
    <w:p w14:paraId="6B4AD99B" w14:textId="77777777" w:rsidR="00774EB0" w:rsidRDefault="00774EB0" w:rsidP="00774EB0">
      <w:pPr>
        <w:pStyle w:val="Heading3"/>
      </w:pPr>
      <w:r w:rsidRPr="00A233EA">
        <w:t xml:space="preserve">Section </w:t>
      </w:r>
      <w:r>
        <w:t>2</w:t>
      </w:r>
      <w:r w:rsidRPr="00A233EA">
        <w:t xml:space="preserve">: </w:t>
      </w:r>
      <w:r>
        <w:t xml:space="preserve">Committee </w:t>
      </w:r>
      <w:r w:rsidRPr="00A233EA">
        <w:t>meetings</w:t>
      </w:r>
    </w:p>
    <w:p w14:paraId="4F62BF57" w14:textId="5185C0FD" w:rsidR="00797926" w:rsidRDefault="00797926" w:rsidP="00797926">
      <w:r>
        <w:t>Each semester, the board will have a vote to determine whether to hold committee meetings during the upcoming semester. A simple majority is required for the decision.</w:t>
      </w:r>
    </w:p>
    <w:p w14:paraId="656908DA" w14:textId="77777777" w:rsidR="00797926" w:rsidRDefault="00797926" w:rsidP="00797926"/>
    <w:p w14:paraId="66A72167" w14:textId="30E5D58C" w:rsidR="00797926" w:rsidRDefault="00797926" w:rsidP="00797926">
      <w:r>
        <w:t xml:space="preserve">Committees will include Volunteer, Social/Fundraising, and Trip Committees.  Each committee will be led by up to two board members and made up of general body members.  Committees will aid in the planning and/or execution of club events. </w:t>
      </w:r>
    </w:p>
    <w:p w14:paraId="4319A007" w14:textId="77777777" w:rsidR="00797926" w:rsidRDefault="00797926" w:rsidP="00797926"/>
    <w:p w14:paraId="318AFB48" w14:textId="054A9A32" w:rsidR="00774EB0" w:rsidRPr="00A233EA" w:rsidRDefault="00774EB0" w:rsidP="00797926">
      <w:r>
        <w:t xml:space="preserve">Each committee meeting will be run by the perspective club </w:t>
      </w:r>
      <w:r w:rsidR="00797926">
        <w:t>chairs and</w:t>
      </w:r>
      <w:r>
        <w:t xml:space="preserve"> shall be overseen by the President and Vice President.  </w:t>
      </w:r>
      <w:r w:rsidRPr="00A233EA">
        <w:t>Participation in meetings is expected. To be respectful of everyone’s time, officer members shall stay on task.</w:t>
      </w:r>
    </w:p>
    <w:p w14:paraId="3BD6C941" w14:textId="77777777" w:rsidR="00774EB0" w:rsidRDefault="00774EB0" w:rsidP="00774EB0">
      <w:pPr>
        <w:pStyle w:val="Default"/>
        <w:rPr>
          <w:rFonts w:ascii="Arial" w:hAnsi="Arial" w:cs="Arial"/>
          <w:sz w:val="23"/>
          <w:szCs w:val="23"/>
        </w:rPr>
      </w:pPr>
    </w:p>
    <w:p w14:paraId="39F3A31F" w14:textId="77777777" w:rsidR="00774EB0" w:rsidRPr="00A233EA" w:rsidRDefault="00774EB0" w:rsidP="00774EB0">
      <w:pPr>
        <w:pStyle w:val="Default"/>
        <w:ind w:left="720"/>
        <w:rPr>
          <w:rFonts w:ascii="Arial" w:hAnsi="Arial" w:cs="Arial"/>
          <w:sz w:val="23"/>
          <w:szCs w:val="23"/>
        </w:rPr>
      </w:pPr>
    </w:p>
    <w:p w14:paraId="52C5B44D" w14:textId="7E00F208" w:rsidR="00774EB0" w:rsidRPr="00A233EA" w:rsidRDefault="00774EB0" w:rsidP="00774EB0">
      <w:pPr>
        <w:pStyle w:val="Heading3"/>
      </w:pPr>
      <w:r w:rsidRPr="00A233EA">
        <w:t xml:space="preserve">Section </w:t>
      </w:r>
      <w:r>
        <w:t>3</w:t>
      </w:r>
      <w:r w:rsidRPr="00A233EA">
        <w:t xml:space="preserve">: </w:t>
      </w:r>
      <w:r w:rsidR="00090786">
        <w:t>Board</w:t>
      </w:r>
      <w:r w:rsidRPr="00A233EA">
        <w:t xml:space="preserve"> meetings</w:t>
      </w:r>
    </w:p>
    <w:p w14:paraId="2CFE0F71" w14:textId="3E520EF4" w:rsidR="00797926" w:rsidRDefault="00774EB0" w:rsidP="00797926">
      <w:r w:rsidRPr="00A233EA">
        <w:t>Officers will decide on meetings on a semester basis.</w:t>
      </w:r>
      <w:r>
        <w:t xml:space="preserve">  At least one meeting per month is recommended.</w:t>
      </w:r>
      <w:r w:rsidRPr="00A233EA">
        <w:t xml:space="preserve"> </w:t>
      </w:r>
      <w:r>
        <w:t xml:space="preserve"> </w:t>
      </w:r>
      <w:r w:rsidR="0034280E">
        <w:t>It is recommended that the following e</w:t>
      </w:r>
      <w:r w:rsidRPr="00A233EA">
        <w:t xml:space="preserve">xpectations for </w:t>
      </w:r>
      <w:r w:rsidR="00797926">
        <w:t>board meetings as follows</w:t>
      </w:r>
      <w:r w:rsidR="0034280E">
        <w:t xml:space="preserve"> are established</w:t>
      </w:r>
      <w:r w:rsidR="00797926">
        <w:t>:</w:t>
      </w:r>
    </w:p>
    <w:p w14:paraId="5C39E479" w14:textId="77777777" w:rsidR="00373336" w:rsidRDefault="00373336" w:rsidP="00373336">
      <w:pPr>
        <w:pStyle w:val="ListParagraph"/>
        <w:numPr>
          <w:ilvl w:val="0"/>
          <w:numId w:val="6"/>
        </w:numPr>
      </w:pPr>
      <w:r>
        <w:t>President</w:t>
      </w:r>
    </w:p>
    <w:p w14:paraId="33FED125" w14:textId="77777777" w:rsidR="00373336" w:rsidRDefault="00373336" w:rsidP="00373336">
      <w:pPr>
        <w:pStyle w:val="ListParagraph"/>
        <w:numPr>
          <w:ilvl w:val="1"/>
          <w:numId w:val="6"/>
        </w:numPr>
      </w:pPr>
      <w:r>
        <w:t xml:space="preserve">Present any updates to board involving the </w:t>
      </w:r>
      <w:proofErr w:type="gramStart"/>
      <w:r>
        <w:t>club as a whole, The</w:t>
      </w:r>
      <w:proofErr w:type="gramEnd"/>
      <w:r>
        <w:t xml:space="preserve"> Ohio State University, or H4H Mid-Ohio.</w:t>
      </w:r>
    </w:p>
    <w:p w14:paraId="51AA5474" w14:textId="77777777" w:rsidR="00373336" w:rsidRDefault="00373336" w:rsidP="00373336">
      <w:pPr>
        <w:pStyle w:val="ListParagraph"/>
        <w:numPr>
          <w:ilvl w:val="1"/>
          <w:numId w:val="6"/>
        </w:numPr>
      </w:pPr>
      <w:r>
        <w:t>Assign each board member a list of responsibilities to be completed by a certain date (most often will be next board meeting).</w:t>
      </w:r>
    </w:p>
    <w:p w14:paraId="0E76C215" w14:textId="77777777" w:rsidR="00373336" w:rsidRDefault="00373336" w:rsidP="00373336">
      <w:pPr>
        <w:pStyle w:val="ListParagraph"/>
        <w:numPr>
          <w:ilvl w:val="0"/>
          <w:numId w:val="6"/>
        </w:numPr>
      </w:pPr>
      <w:r>
        <w:t>Vice President/Treasurer</w:t>
      </w:r>
    </w:p>
    <w:p w14:paraId="6F4F9CA9" w14:textId="11592488" w:rsidR="00373336" w:rsidRDefault="00373336" w:rsidP="00B57B61">
      <w:pPr>
        <w:pStyle w:val="ListParagraph"/>
        <w:numPr>
          <w:ilvl w:val="1"/>
          <w:numId w:val="6"/>
        </w:numPr>
      </w:pPr>
      <w:r>
        <w:t>Present the current financial status of the club along with any needed actions or adjustments to stay within budget.</w:t>
      </w:r>
    </w:p>
    <w:p w14:paraId="5FA7A8DB" w14:textId="77777777" w:rsidR="00797926" w:rsidRDefault="00797926" w:rsidP="00797926">
      <w:pPr>
        <w:pStyle w:val="ListParagraph"/>
        <w:numPr>
          <w:ilvl w:val="0"/>
          <w:numId w:val="7"/>
        </w:numPr>
      </w:pPr>
      <w:r w:rsidRPr="00797926">
        <w:t>Board Members</w:t>
      </w:r>
      <w:r>
        <w:t xml:space="preserve"> </w:t>
      </w:r>
    </w:p>
    <w:p w14:paraId="49465D32" w14:textId="2EA91F3E" w:rsidR="00797926" w:rsidRDefault="00797926" w:rsidP="00797926">
      <w:pPr>
        <w:pStyle w:val="ListParagraph"/>
        <w:numPr>
          <w:ilvl w:val="1"/>
          <w:numId w:val="7"/>
        </w:numPr>
      </w:pPr>
      <w:r>
        <w:t xml:space="preserve">Prepare a summary of progress on club tasks/projects, including accomplishments and </w:t>
      </w:r>
      <w:proofErr w:type="gramStart"/>
      <w:r>
        <w:t>set-backs</w:t>
      </w:r>
      <w:proofErr w:type="gramEnd"/>
      <w:r>
        <w:t xml:space="preserve">. </w:t>
      </w:r>
    </w:p>
    <w:p w14:paraId="73B3C8BA" w14:textId="38A691B6" w:rsidR="00797926" w:rsidRDefault="00797926" w:rsidP="00797926">
      <w:pPr>
        <w:pStyle w:val="ListParagraph"/>
        <w:numPr>
          <w:ilvl w:val="1"/>
          <w:numId w:val="7"/>
        </w:numPr>
      </w:pPr>
      <w:r>
        <w:t>Present plans for the continuation of tasks with any recommendations.</w:t>
      </w:r>
    </w:p>
    <w:p w14:paraId="73A6A58B" w14:textId="77777777" w:rsidR="0034280E" w:rsidRDefault="0034280E" w:rsidP="00373336">
      <w:pPr>
        <w:pStyle w:val="ListParagraph"/>
        <w:ind w:left="2160"/>
      </w:pPr>
    </w:p>
    <w:p w14:paraId="534DCBE9" w14:textId="77777777" w:rsidR="00774EB0" w:rsidRPr="00A233EA" w:rsidRDefault="00774EB0" w:rsidP="00774EB0">
      <w:pPr>
        <w:pStyle w:val="Default"/>
        <w:ind w:left="720"/>
        <w:rPr>
          <w:rFonts w:ascii="Arial" w:hAnsi="Arial" w:cs="Arial"/>
          <w:sz w:val="23"/>
          <w:szCs w:val="23"/>
        </w:rPr>
      </w:pPr>
    </w:p>
    <w:p w14:paraId="6A94953D" w14:textId="77777777" w:rsidR="00774EB0" w:rsidRPr="00A233EA" w:rsidRDefault="00774EB0" w:rsidP="00774EB0">
      <w:pPr>
        <w:pStyle w:val="Heading2"/>
      </w:pPr>
      <w:r w:rsidRPr="00A233EA">
        <w:lastRenderedPageBreak/>
        <w:t xml:space="preserve">Article IX: Fundraising/Finances </w:t>
      </w:r>
    </w:p>
    <w:p w14:paraId="612E3F11" w14:textId="77777777" w:rsidR="00774EB0" w:rsidRPr="00A233EA" w:rsidRDefault="00774EB0" w:rsidP="00774EB0">
      <w:pPr>
        <w:pStyle w:val="Heading3"/>
      </w:pPr>
      <w:r w:rsidRPr="00A233EA">
        <w:t xml:space="preserve">Section 1: </w:t>
      </w:r>
    </w:p>
    <w:p w14:paraId="46365D52" w14:textId="77777777" w:rsidR="00774EB0" w:rsidRPr="00A233EA" w:rsidRDefault="00774EB0" w:rsidP="00774EB0">
      <w:pPr>
        <w:pStyle w:val="Default"/>
        <w:ind w:left="720"/>
        <w:rPr>
          <w:rFonts w:ascii="Arial" w:hAnsi="Arial" w:cs="Arial"/>
          <w:sz w:val="23"/>
          <w:szCs w:val="23"/>
        </w:rPr>
      </w:pPr>
      <w:r w:rsidRPr="00A233EA">
        <w:rPr>
          <w:rFonts w:ascii="Arial" w:hAnsi="Arial" w:cs="Arial"/>
          <w:sz w:val="23"/>
          <w:szCs w:val="23"/>
        </w:rPr>
        <w:t xml:space="preserve">The fiscal year of the chapter shall begin on September 1 of each year and end on the following May 31. </w:t>
      </w:r>
    </w:p>
    <w:p w14:paraId="2EA6ED14" w14:textId="77777777" w:rsidR="00774EB0" w:rsidRPr="00A233EA" w:rsidRDefault="00774EB0" w:rsidP="00774EB0">
      <w:pPr>
        <w:pStyle w:val="Heading3"/>
      </w:pPr>
      <w:r w:rsidRPr="00A233EA">
        <w:t xml:space="preserve">Section 2: </w:t>
      </w:r>
    </w:p>
    <w:p w14:paraId="54E1ED62" w14:textId="77777777" w:rsidR="00774EB0" w:rsidRPr="00A233EA" w:rsidRDefault="00774EB0" w:rsidP="00774EB0">
      <w:pPr>
        <w:pStyle w:val="Default"/>
        <w:ind w:left="720"/>
        <w:rPr>
          <w:rFonts w:ascii="Arial" w:hAnsi="Arial" w:cs="Arial"/>
          <w:sz w:val="23"/>
          <w:szCs w:val="23"/>
        </w:rPr>
      </w:pPr>
      <w:r w:rsidRPr="00A233EA">
        <w:rPr>
          <w:rFonts w:ascii="Arial" w:hAnsi="Arial" w:cs="Arial"/>
          <w:sz w:val="23"/>
          <w:szCs w:val="23"/>
        </w:rPr>
        <w:t xml:space="preserve">All funds received as gifts (whether designated or undesignated), contribution, or grants from individuals, private or public corporations or foundations shall be deposited in appropriate banking accounts maintained by the Chapter and dispersed in accordance with the policies and procedures determined by the Board in accordance with this Constitution and the rules and regulations of the University and all applicable governmental laws, including Section 501 (C) 3 of the Internal Revenue Code of 1986. </w:t>
      </w:r>
    </w:p>
    <w:p w14:paraId="7A5CAFA0" w14:textId="77777777" w:rsidR="00774EB0" w:rsidRPr="00A233EA" w:rsidRDefault="00774EB0" w:rsidP="00774EB0">
      <w:pPr>
        <w:pStyle w:val="Heading3"/>
      </w:pPr>
      <w:r w:rsidRPr="00A233EA">
        <w:t xml:space="preserve">Section 3: </w:t>
      </w:r>
    </w:p>
    <w:p w14:paraId="50CA83F6" w14:textId="77777777" w:rsidR="00774EB0" w:rsidRPr="00A233EA" w:rsidRDefault="00774EB0" w:rsidP="00774EB0">
      <w:pPr>
        <w:pStyle w:val="Default"/>
        <w:ind w:left="720"/>
        <w:rPr>
          <w:rFonts w:ascii="Arial" w:hAnsi="Arial" w:cs="Arial"/>
          <w:sz w:val="23"/>
          <w:szCs w:val="23"/>
        </w:rPr>
      </w:pPr>
      <w:r w:rsidRPr="00A233EA">
        <w:rPr>
          <w:rFonts w:ascii="Arial" w:hAnsi="Arial" w:cs="Arial"/>
          <w:sz w:val="23"/>
          <w:szCs w:val="23"/>
        </w:rPr>
        <w:t xml:space="preserve">The disbursement of funds must be authorized by a two-thirds vote of the duly elected and qualified officers. In the event of an emergency, the Habitat Treasurer or President may authorize the disbursement of funds. Checks written on behalf of Habitat must be signed by either the Habitat Treasurer or President. All organization bank accounts will be held under the name of the Habitat Treasurer, </w:t>
      </w:r>
      <w:proofErr w:type="gramStart"/>
      <w:r w:rsidRPr="00A233EA">
        <w:rPr>
          <w:rFonts w:ascii="Arial" w:hAnsi="Arial" w:cs="Arial"/>
          <w:sz w:val="23"/>
          <w:szCs w:val="23"/>
        </w:rPr>
        <w:t>President</w:t>
      </w:r>
      <w:proofErr w:type="gramEnd"/>
      <w:r w:rsidRPr="00A233EA">
        <w:rPr>
          <w:rFonts w:ascii="Arial" w:hAnsi="Arial" w:cs="Arial"/>
          <w:sz w:val="23"/>
          <w:szCs w:val="23"/>
        </w:rPr>
        <w:t xml:space="preserve"> and Adviser.</w:t>
      </w:r>
    </w:p>
    <w:p w14:paraId="04355182" w14:textId="77777777" w:rsidR="00774EB0" w:rsidRPr="00A233EA" w:rsidRDefault="00774EB0" w:rsidP="00774EB0">
      <w:pPr>
        <w:pStyle w:val="Default"/>
        <w:ind w:left="720"/>
        <w:rPr>
          <w:rFonts w:ascii="Arial" w:hAnsi="Arial" w:cs="Arial"/>
          <w:sz w:val="23"/>
          <w:szCs w:val="23"/>
        </w:rPr>
      </w:pPr>
    </w:p>
    <w:p w14:paraId="0C84933D" w14:textId="77777777" w:rsidR="00774EB0" w:rsidRPr="00A233EA" w:rsidRDefault="00774EB0" w:rsidP="00774EB0">
      <w:pPr>
        <w:pStyle w:val="Heading2"/>
      </w:pPr>
      <w:r w:rsidRPr="00A233EA">
        <w:t xml:space="preserve">Article X: Amendments </w:t>
      </w:r>
    </w:p>
    <w:p w14:paraId="551148AD" w14:textId="77777777" w:rsidR="00774EB0" w:rsidRPr="00A233EA" w:rsidRDefault="00774EB0" w:rsidP="00774EB0">
      <w:pPr>
        <w:pStyle w:val="Heading3"/>
      </w:pPr>
      <w:r w:rsidRPr="00A233EA">
        <w:t xml:space="preserve">Section 1: </w:t>
      </w:r>
    </w:p>
    <w:p w14:paraId="131DF38F" w14:textId="77777777" w:rsidR="00774EB0" w:rsidRDefault="00774EB0" w:rsidP="00774EB0">
      <w:pPr>
        <w:rPr>
          <w:rFonts w:ascii="Arial" w:hAnsi="Arial" w:cs="Arial"/>
          <w:sz w:val="23"/>
          <w:szCs w:val="23"/>
        </w:rPr>
      </w:pPr>
      <w:r w:rsidRPr="00A233EA">
        <w:rPr>
          <w:rFonts w:ascii="Arial" w:hAnsi="Arial" w:cs="Arial"/>
          <w:sz w:val="23"/>
          <w:szCs w:val="23"/>
        </w:rPr>
        <w:t>The executive board shall have the power to alter, amend or repeal this constitution or adopt new amendments by a two-thirds vote of the duly elected and qualified officers, provided that the amendments at no time shall contain any provision inconsistent with the rules and regulations of the University, with Habitat for Humanity International, Inc., or with any applicable governmental law, rule, or regulation including Section 501 (C) 3 of the Tax Code.</w:t>
      </w:r>
    </w:p>
    <w:p w14:paraId="0336BC74" w14:textId="77777777" w:rsidR="00460064" w:rsidRDefault="00460064" w:rsidP="00774EB0">
      <w:pPr>
        <w:rPr>
          <w:rFonts w:ascii="Arial" w:hAnsi="Arial" w:cs="Arial"/>
          <w:sz w:val="23"/>
          <w:szCs w:val="23"/>
        </w:rPr>
      </w:pPr>
    </w:p>
    <w:p w14:paraId="7F157F33" w14:textId="77777777" w:rsidR="00774EB0" w:rsidRPr="00A233EA" w:rsidRDefault="00774EB0" w:rsidP="00774EB0">
      <w:pPr>
        <w:rPr>
          <w:rFonts w:ascii="Arial" w:hAnsi="Arial" w:cs="Arial"/>
          <w:sz w:val="23"/>
          <w:szCs w:val="23"/>
        </w:rPr>
      </w:pPr>
    </w:p>
    <w:p w14:paraId="76BDC7F4" w14:textId="77777777" w:rsidR="00774EB0" w:rsidRPr="00A233EA" w:rsidRDefault="00774EB0" w:rsidP="00774EB0">
      <w:pPr>
        <w:rPr>
          <w:rFonts w:ascii="Arial" w:hAnsi="Arial" w:cs="Arial"/>
          <w:sz w:val="23"/>
          <w:szCs w:val="23"/>
        </w:rPr>
      </w:pPr>
    </w:p>
    <w:p w14:paraId="69ACC25D" w14:textId="77777777" w:rsidR="00774EB0" w:rsidRPr="00A233EA" w:rsidRDefault="00774EB0" w:rsidP="00774EB0">
      <w:pPr>
        <w:rPr>
          <w:rFonts w:ascii="Arial" w:hAnsi="Arial" w:cs="Arial"/>
          <w:sz w:val="23"/>
          <w:szCs w:val="23"/>
        </w:rPr>
      </w:pPr>
    </w:p>
    <w:p w14:paraId="23A96B30" w14:textId="77777777" w:rsidR="00774EB0" w:rsidRPr="00A233EA" w:rsidRDefault="00774EB0" w:rsidP="00774EB0">
      <w:pPr>
        <w:rPr>
          <w:rFonts w:ascii="Arial" w:hAnsi="Arial" w:cs="Arial"/>
          <w:sz w:val="23"/>
          <w:szCs w:val="23"/>
        </w:rPr>
      </w:pPr>
    </w:p>
    <w:p w14:paraId="2E8AFF16" w14:textId="77777777" w:rsidR="00C647DA" w:rsidRDefault="00C647DA"/>
    <w:sectPr w:rsidR="00C647DA" w:rsidSect="00A233EA">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7F59" w14:textId="77777777" w:rsidR="0076758A" w:rsidRDefault="0076758A" w:rsidP="00774EB0">
      <w:r>
        <w:separator/>
      </w:r>
    </w:p>
  </w:endnote>
  <w:endnote w:type="continuationSeparator" w:id="0">
    <w:p w14:paraId="194DE4A2" w14:textId="77777777" w:rsidR="0076758A" w:rsidRDefault="0076758A" w:rsidP="0077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B1EC" w14:textId="77777777" w:rsidR="0076758A" w:rsidRDefault="0076758A" w:rsidP="00774EB0">
      <w:r>
        <w:separator/>
      </w:r>
    </w:p>
  </w:footnote>
  <w:footnote w:type="continuationSeparator" w:id="0">
    <w:p w14:paraId="4C5D31BB" w14:textId="77777777" w:rsidR="0076758A" w:rsidRDefault="0076758A" w:rsidP="0077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F8C9" w14:textId="77777777" w:rsidR="00554686" w:rsidRPr="00D32A7F" w:rsidRDefault="00000000" w:rsidP="001468C0">
    <w:pPr>
      <w:pStyle w:val="Default"/>
      <w:rPr>
        <w:i/>
      </w:rPr>
    </w:pPr>
    <w:r w:rsidRPr="00D32A7F">
      <w:rPr>
        <w:i/>
        <w:sz w:val="23"/>
        <w:szCs w:val="23"/>
      </w:rPr>
      <w:t>The Official Constitution of Habitat for Humanity Campus Chapter at The Ohio State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58F"/>
    <w:multiLevelType w:val="hybridMultilevel"/>
    <w:tmpl w:val="91B44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43C4E"/>
    <w:multiLevelType w:val="hybridMultilevel"/>
    <w:tmpl w:val="AA645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76EB2"/>
    <w:multiLevelType w:val="hybridMultilevel"/>
    <w:tmpl w:val="FC642D34"/>
    <w:lvl w:ilvl="0" w:tplc="D1FC3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11CD1"/>
    <w:multiLevelType w:val="hybridMultilevel"/>
    <w:tmpl w:val="6504D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2D198E"/>
    <w:multiLevelType w:val="hybridMultilevel"/>
    <w:tmpl w:val="115A03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4A5395"/>
    <w:multiLevelType w:val="hybridMultilevel"/>
    <w:tmpl w:val="8500B7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F07A1B"/>
    <w:multiLevelType w:val="hybridMultilevel"/>
    <w:tmpl w:val="57826E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2F5093"/>
    <w:multiLevelType w:val="hybridMultilevel"/>
    <w:tmpl w:val="B83C43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614434"/>
    <w:multiLevelType w:val="hybridMultilevel"/>
    <w:tmpl w:val="7E8E91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8472DD"/>
    <w:multiLevelType w:val="hybridMultilevel"/>
    <w:tmpl w:val="AED6E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4D7B90"/>
    <w:multiLevelType w:val="hybridMultilevel"/>
    <w:tmpl w:val="213094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BE5B59"/>
    <w:multiLevelType w:val="hybridMultilevel"/>
    <w:tmpl w:val="F2AAF188"/>
    <w:lvl w:ilvl="0" w:tplc="CCFA2B56">
      <w:start w:val="1"/>
      <w:numFmt w:val="lowerRoman"/>
      <w:lvlText w:val="%1."/>
      <w:lvlJc w:val="left"/>
      <w:pPr>
        <w:ind w:left="72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921180"/>
    <w:multiLevelType w:val="hybridMultilevel"/>
    <w:tmpl w:val="32FC552C"/>
    <w:lvl w:ilvl="0" w:tplc="04090001">
      <w:start w:val="1"/>
      <w:numFmt w:val="bullet"/>
      <w:lvlText w:val=""/>
      <w:lvlJc w:val="left"/>
      <w:pPr>
        <w:ind w:left="2160" w:hanging="720"/>
      </w:pPr>
      <w:rPr>
        <w:rFonts w:ascii="Symbol" w:hAnsi="Symbol" w:hint="default"/>
      </w:rPr>
    </w:lvl>
    <w:lvl w:ilvl="1" w:tplc="FFFFFFFF">
      <w:start w:val="1"/>
      <w:numFmt w:val="bullet"/>
      <w:lvlText w:val=""/>
      <w:lvlJc w:val="left"/>
      <w:pPr>
        <w:ind w:left="324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68E96E5B"/>
    <w:multiLevelType w:val="hybridMultilevel"/>
    <w:tmpl w:val="AAA4E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81099F"/>
    <w:multiLevelType w:val="hybridMultilevel"/>
    <w:tmpl w:val="A95219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995028"/>
    <w:multiLevelType w:val="hybridMultilevel"/>
    <w:tmpl w:val="83FA9B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987149"/>
    <w:multiLevelType w:val="hybridMultilevel"/>
    <w:tmpl w:val="8224F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4148876">
    <w:abstractNumId w:val="2"/>
  </w:num>
  <w:num w:numId="2" w16cid:durableId="2108772304">
    <w:abstractNumId w:val="11"/>
  </w:num>
  <w:num w:numId="3" w16cid:durableId="9531806">
    <w:abstractNumId w:val="1"/>
  </w:num>
  <w:num w:numId="4" w16cid:durableId="1658801336">
    <w:abstractNumId w:val="0"/>
  </w:num>
  <w:num w:numId="5" w16cid:durableId="86313959">
    <w:abstractNumId w:val="9"/>
  </w:num>
  <w:num w:numId="6" w16cid:durableId="690228946">
    <w:abstractNumId w:val="4"/>
  </w:num>
  <w:num w:numId="7" w16cid:durableId="2097165818">
    <w:abstractNumId w:val="14"/>
  </w:num>
  <w:num w:numId="8" w16cid:durableId="1463813661">
    <w:abstractNumId w:val="7"/>
  </w:num>
  <w:num w:numId="9" w16cid:durableId="1767456204">
    <w:abstractNumId w:val="13"/>
  </w:num>
  <w:num w:numId="10" w16cid:durableId="2134325743">
    <w:abstractNumId w:val="10"/>
  </w:num>
  <w:num w:numId="11" w16cid:durableId="1674408818">
    <w:abstractNumId w:val="3"/>
  </w:num>
  <w:num w:numId="12" w16cid:durableId="1785229780">
    <w:abstractNumId w:val="5"/>
  </w:num>
  <w:num w:numId="13" w16cid:durableId="1516116135">
    <w:abstractNumId w:val="15"/>
  </w:num>
  <w:num w:numId="14" w16cid:durableId="998070417">
    <w:abstractNumId w:val="16"/>
  </w:num>
  <w:num w:numId="15" w16cid:durableId="992955094">
    <w:abstractNumId w:val="8"/>
  </w:num>
  <w:num w:numId="16" w16cid:durableId="533730982">
    <w:abstractNumId w:val="12"/>
  </w:num>
  <w:num w:numId="17" w16cid:durableId="701829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B0"/>
    <w:rsid w:val="00006D36"/>
    <w:rsid w:val="00090786"/>
    <w:rsid w:val="00133E8F"/>
    <w:rsid w:val="002A63E0"/>
    <w:rsid w:val="0034280E"/>
    <w:rsid w:val="00373336"/>
    <w:rsid w:val="00460064"/>
    <w:rsid w:val="0046303B"/>
    <w:rsid w:val="0048730B"/>
    <w:rsid w:val="004C0B53"/>
    <w:rsid w:val="004D135B"/>
    <w:rsid w:val="004E08E0"/>
    <w:rsid w:val="00537309"/>
    <w:rsid w:val="00554686"/>
    <w:rsid w:val="005C250A"/>
    <w:rsid w:val="00740EE8"/>
    <w:rsid w:val="0076758A"/>
    <w:rsid w:val="00774EB0"/>
    <w:rsid w:val="00797926"/>
    <w:rsid w:val="007D7378"/>
    <w:rsid w:val="00983933"/>
    <w:rsid w:val="00B454D0"/>
    <w:rsid w:val="00B47FC1"/>
    <w:rsid w:val="00B57B61"/>
    <w:rsid w:val="00B83F6E"/>
    <w:rsid w:val="00B846E0"/>
    <w:rsid w:val="00C0374D"/>
    <w:rsid w:val="00C42831"/>
    <w:rsid w:val="00C647DA"/>
    <w:rsid w:val="00CD4821"/>
    <w:rsid w:val="00D87207"/>
    <w:rsid w:val="00E408AF"/>
    <w:rsid w:val="00F0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A54F"/>
  <w15:chartTrackingRefBased/>
  <w15:docId w15:val="{C37A46B8-8F6B-40FD-B8C1-0D2842B1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07"/>
    <w:pPr>
      <w:spacing w:after="0" w:line="240" w:lineRule="auto"/>
      <w:ind w:left="720"/>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46303B"/>
    <w:pPr>
      <w:keepNext/>
      <w:keepLines/>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303B"/>
    <w:pPr>
      <w:keepNext/>
      <w:keepLines/>
      <w:spacing w:before="40"/>
      <w:ind w:left="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4E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6303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4EB0"/>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Header">
    <w:name w:val="header"/>
    <w:basedOn w:val="Normal"/>
    <w:link w:val="HeaderChar"/>
    <w:rsid w:val="00774EB0"/>
    <w:pPr>
      <w:tabs>
        <w:tab w:val="center" w:pos="4680"/>
        <w:tab w:val="right" w:pos="9360"/>
      </w:tabs>
    </w:pPr>
  </w:style>
  <w:style w:type="character" w:customStyle="1" w:styleId="HeaderChar">
    <w:name w:val="Header Char"/>
    <w:basedOn w:val="DefaultParagraphFont"/>
    <w:link w:val="Header"/>
    <w:rsid w:val="00774EB0"/>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774EB0"/>
    <w:pPr>
      <w:tabs>
        <w:tab w:val="center" w:pos="4680"/>
        <w:tab w:val="right" w:pos="9360"/>
      </w:tabs>
    </w:pPr>
  </w:style>
  <w:style w:type="character" w:customStyle="1" w:styleId="FooterChar">
    <w:name w:val="Footer Char"/>
    <w:basedOn w:val="DefaultParagraphFont"/>
    <w:link w:val="Footer"/>
    <w:rsid w:val="00774EB0"/>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774EB0"/>
  </w:style>
  <w:style w:type="paragraph" w:customStyle="1" w:styleId="paragraph">
    <w:name w:val="paragraph"/>
    <w:basedOn w:val="Normal"/>
    <w:rsid w:val="00774EB0"/>
    <w:rPr>
      <w:rFonts w:ascii="Calibri" w:eastAsiaTheme="minorHAnsi" w:hAnsi="Calibri" w:cs="Calibri"/>
      <w:sz w:val="22"/>
      <w:szCs w:val="22"/>
    </w:rPr>
  </w:style>
  <w:style w:type="character" w:customStyle="1" w:styleId="Heading1Char">
    <w:name w:val="Heading 1 Char"/>
    <w:basedOn w:val="DefaultParagraphFont"/>
    <w:link w:val="Heading1"/>
    <w:uiPriority w:val="9"/>
    <w:rsid w:val="0046303B"/>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6303B"/>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774EB0"/>
    <w:rPr>
      <w:rFonts w:asciiTheme="majorHAnsi" w:eastAsiaTheme="majorEastAsia" w:hAnsiTheme="majorHAnsi" w:cstheme="majorBidi"/>
      <w:color w:val="1F3763" w:themeColor="accent1" w:themeShade="7F"/>
      <w:kern w:val="0"/>
      <w:sz w:val="24"/>
      <w:szCs w:val="24"/>
      <w14:ligatures w14:val="none"/>
    </w:rPr>
  </w:style>
  <w:style w:type="paragraph" w:styleId="Subtitle">
    <w:name w:val="Subtitle"/>
    <w:basedOn w:val="Normal"/>
    <w:next w:val="Normal"/>
    <w:link w:val="SubtitleChar"/>
    <w:uiPriority w:val="11"/>
    <w:qFormat/>
    <w:rsid w:val="00774EB0"/>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74EB0"/>
    <w:rPr>
      <w:rFonts w:eastAsiaTheme="minorEastAsia"/>
      <w:color w:val="5A5A5A" w:themeColor="text1" w:themeTint="A5"/>
      <w:spacing w:val="15"/>
      <w:kern w:val="0"/>
      <w14:ligatures w14:val="none"/>
    </w:rPr>
  </w:style>
  <w:style w:type="paragraph" w:styleId="Title">
    <w:name w:val="Title"/>
    <w:basedOn w:val="Normal"/>
    <w:next w:val="Normal"/>
    <w:link w:val="TitleChar"/>
    <w:uiPriority w:val="10"/>
    <w:qFormat/>
    <w:rsid w:val="00774E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EB0"/>
    <w:rPr>
      <w:rFonts w:asciiTheme="majorHAnsi" w:eastAsiaTheme="majorEastAsia" w:hAnsiTheme="majorHAnsi" w:cstheme="majorBidi"/>
      <w:spacing w:val="-10"/>
      <w:kern w:val="28"/>
      <w:sz w:val="56"/>
      <w:szCs w:val="56"/>
      <w14:ligatures w14:val="none"/>
    </w:rPr>
  </w:style>
  <w:style w:type="character" w:styleId="SubtleEmphasis">
    <w:name w:val="Subtle Emphasis"/>
    <w:basedOn w:val="DefaultParagraphFont"/>
    <w:uiPriority w:val="19"/>
    <w:qFormat/>
    <w:rsid w:val="00774EB0"/>
    <w:rPr>
      <w:i/>
      <w:iCs/>
      <w:color w:val="404040" w:themeColor="text1" w:themeTint="BF"/>
    </w:rPr>
  </w:style>
  <w:style w:type="character" w:styleId="Strong">
    <w:name w:val="Strong"/>
    <w:basedOn w:val="DefaultParagraphFont"/>
    <w:uiPriority w:val="22"/>
    <w:qFormat/>
    <w:rsid w:val="00774EB0"/>
    <w:rPr>
      <w:b/>
      <w:bCs/>
    </w:rPr>
  </w:style>
  <w:style w:type="character" w:customStyle="1" w:styleId="Heading4Char">
    <w:name w:val="Heading 4 Char"/>
    <w:basedOn w:val="DefaultParagraphFont"/>
    <w:link w:val="Heading4"/>
    <w:uiPriority w:val="9"/>
    <w:rsid w:val="0046303B"/>
    <w:rPr>
      <w:rFonts w:asciiTheme="majorHAnsi" w:eastAsiaTheme="majorEastAsia" w:hAnsiTheme="majorHAnsi" w:cstheme="majorBidi"/>
      <w:i/>
      <w:iCs/>
      <w:color w:val="2F5496" w:themeColor="accent1" w:themeShade="BF"/>
      <w:kern w:val="0"/>
      <w:sz w:val="24"/>
      <w:szCs w:val="24"/>
      <w14:ligatures w14:val="none"/>
    </w:rPr>
  </w:style>
  <w:style w:type="character" w:styleId="Hyperlink">
    <w:name w:val="Hyperlink"/>
    <w:basedOn w:val="DefaultParagraphFont"/>
    <w:uiPriority w:val="99"/>
    <w:unhideWhenUsed/>
    <w:rsid w:val="004C0B53"/>
    <w:rPr>
      <w:color w:val="0563C1" w:themeColor="hyperlink"/>
      <w:u w:val="single"/>
    </w:rPr>
  </w:style>
  <w:style w:type="character" w:styleId="UnresolvedMention">
    <w:name w:val="Unresolved Mention"/>
    <w:basedOn w:val="DefaultParagraphFont"/>
    <w:uiPriority w:val="99"/>
    <w:semiHidden/>
    <w:unhideWhenUsed/>
    <w:rsid w:val="004C0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4549</TotalTime>
  <Pages>9</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Alex</dc:creator>
  <cp:keywords/>
  <dc:description/>
  <cp:lastModifiedBy>Alexander Reed</cp:lastModifiedBy>
  <cp:revision>5</cp:revision>
  <dcterms:created xsi:type="dcterms:W3CDTF">2023-08-06T19:08:00Z</dcterms:created>
  <dcterms:modified xsi:type="dcterms:W3CDTF">2023-10-30T02:10:00Z</dcterms:modified>
</cp:coreProperties>
</file>