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4AA1" w14:textId="77777777" w:rsidR="00ED4D82" w:rsidRPr="002936C7" w:rsidRDefault="00ED4D82" w:rsidP="00ED4D82">
      <w:pPr>
        <w:spacing w:after="0" w:line="480" w:lineRule="auto"/>
        <w:jc w:val="center"/>
        <w:rPr>
          <w:rFonts w:ascii="Arial" w:eastAsia="Arial" w:hAnsi="Arial" w:cs="Arial"/>
          <w:b/>
          <w:bCs/>
          <w:i/>
          <w:sz w:val="32"/>
          <w:szCs w:val="32"/>
        </w:rPr>
      </w:pPr>
      <w:r w:rsidRPr="002936C7">
        <w:rPr>
          <w:rFonts w:ascii="Arial" w:eastAsia="Arial" w:hAnsi="Arial" w:cs="Arial"/>
          <w:b/>
          <w:bCs/>
          <w:i/>
          <w:sz w:val="32"/>
          <w:szCs w:val="32"/>
        </w:rPr>
        <w:t>Article I - Name, Purpose, and Non-Discrimination Policy of the Organization</w:t>
      </w:r>
    </w:p>
    <w:p w14:paraId="5B62A6AD" w14:textId="5365A443" w:rsidR="00ED4D82" w:rsidRDefault="00ED4D82" w:rsidP="00ED4D82">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The name of this organization is </w:t>
      </w:r>
      <w:r>
        <w:rPr>
          <w:rFonts w:ascii="Arial" w:eastAsia="Arial" w:hAnsi="Arial" w:cs="Arial"/>
          <w:i/>
          <w:sz w:val="24"/>
        </w:rPr>
        <w:t xml:space="preserve">Japanese Music </w:t>
      </w:r>
      <w:r w:rsidR="00257EF6">
        <w:rPr>
          <w:rFonts w:ascii="Arial" w:eastAsia="Arial" w:hAnsi="Arial" w:cs="Arial"/>
          <w:i/>
          <w:sz w:val="24"/>
        </w:rPr>
        <w:t>Club</w:t>
      </w:r>
    </w:p>
    <w:p w14:paraId="7A0B2CC6" w14:textId="4A028CD3" w:rsidR="00ED4D82" w:rsidRDefault="00ED4D82" w:rsidP="00ED4D82">
      <w:pPr>
        <w:spacing w:after="0" w:line="480" w:lineRule="auto"/>
        <w:rPr>
          <w:rFonts w:ascii="Arial" w:hAnsi="Arial" w:cs="Arial"/>
          <w:sz w:val="24"/>
          <w:szCs w:val="24"/>
        </w:rPr>
      </w:pPr>
      <w:r>
        <w:rPr>
          <w:rFonts w:ascii="Arial" w:eastAsia="Arial" w:hAnsi="Arial" w:cs="Arial"/>
          <w:sz w:val="24"/>
          <w:u w:val="single"/>
        </w:rPr>
        <w:t>Section 2:</w:t>
      </w:r>
      <w:r>
        <w:rPr>
          <w:rFonts w:ascii="Arial" w:eastAsia="Arial" w:hAnsi="Arial" w:cs="Arial"/>
          <w:sz w:val="24"/>
        </w:rPr>
        <w:t xml:space="preserve"> </w:t>
      </w:r>
      <w:r w:rsidRPr="00ED4D82">
        <w:rPr>
          <w:rFonts w:ascii="Arial" w:hAnsi="Arial" w:cs="Arial"/>
          <w:sz w:val="24"/>
          <w:szCs w:val="24"/>
        </w:rPr>
        <w:t>Our organization creates and a space in The Ohio State University that both appreciates and promotes Japanese music. As students who are interested in the variety of genres and artists in Japanese music, we want to make a community where we can share our interests and be able to express both our knowledge and enthusiasm in Japanese music. We also strive to promote and get people interested in Japanese music who may have never listened to it before or have only a small amount of knowledge about the subject. The club also wants to inform members of concerts or other events that involve or relate to Japanese music.</w:t>
      </w:r>
    </w:p>
    <w:p w14:paraId="65F3B2E3" w14:textId="77777777" w:rsidR="00ED4D82" w:rsidRDefault="00ED4D82" w:rsidP="00ED4D82">
      <w:pPr>
        <w:spacing w:after="0" w:line="480" w:lineRule="auto"/>
        <w:rPr>
          <w:rFonts w:ascii="Arial" w:eastAsia="Arial" w:hAnsi="Arial" w:cs="Arial"/>
          <w:sz w:val="24"/>
        </w:rPr>
      </w:pPr>
      <w:r>
        <w:rPr>
          <w:rFonts w:ascii="Arial" w:eastAsia="Arial" w:hAnsi="Arial" w:cs="Arial"/>
          <w:sz w:val="24"/>
          <w:u w:val="single"/>
        </w:rPr>
        <w:t>Section 3:</w:t>
      </w:r>
      <w:r>
        <w:rPr>
          <w:rFonts w:ascii="Arial" w:eastAsia="Arial" w:hAnsi="Arial" w:cs="Arial"/>
          <w:sz w:val="24"/>
        </w:rPr>
        <w:t xml:space="preserve"> This organization and its members do not discriminate </w:t>
      </w:r>
      <w:proofErr w:type="gramStart"/>
      <w:r>
        <w:rPr>
          <w:rFonts w:ascii="Arial" w:eastAsia="Arial" w:hAnsi="Arial" w:cs="Arial"/>
          <w:sz w:val="24"/>
        </w:rPr>
        <w:t>on the basis of</w:t>
      </w:r>
      <w:proofErr w:type="gramEnd"/>
      <w:r>
        <w:rPr>
          <w:rFonts w:ascii="Arial" w:eastAsia="Arial" w:hAnsi="Arial" w:cs="Arial"/>
          <w:sz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774A72C" w14:textId="77777777" w:rsidR="00257EF6" w:rsidRPr="002936C7" w:rsidRDefault="00257EF6" w:rsidP="00257EF6">
      <w:pPr>
        <w:spacing w:after="0" w:line="480" w:lineRule="auto"/>
        <w:jc w:val="center"/>
        <w:rPr>
          <w:rFonts w:ascii="Arial" w:eastAsia="Arial" w:hAnsi="Arial" w:cs="Arial"/>
          <w:b/>
          <w:bCs/>
          <w:i/>
          <w:sz w:val="32"/>
          <w:szCs w:val="32"/>
        </w:rPr>
      </w:pPr>
      <w:r w:rsidRPr="002936C7">
        <w:rPr>
          <w:rFonts w:ascii="Arial" w:eastAsia="Arial" w:hAnsi="Arial" w:cs="Arial"/>
          <w:b/>
          <w:bCs/>
          <w:i/>
          <w:sz w:val="32"/>
          <w:szCs w:val="32"/>
        </w:rPr>
        <w:t>Articles II - Membership: Qualifications and Categories of Membership</w:t>
      </w:r>
    </w:p>
    <w:p w14:paraId="313E3600" w14:textId="5EE21B50" w:rsidR="00257EF6" w:rsidRDefault="00257EF6" w:rsidP="00257EF6">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Any student who is enrolled by The Ohio State University is eligible for club membership. Student members can vote and run for office. </w:t>
      </w:r>
      <w:r w:rsidR="009D6664">
        <w:rPr>
          <w:rFonts w:ascii="Arial" w:eastAsia="Arial" w:hAnsi="Arial" w:cs="Arial"/>
          <w:sz w:val="24"/>
        </w:rPr>
        <w:t>Students can become members by</w:t>
      </w:r>
      <w:r>
        <w:rPr>
          <w:rFonts w:ascii="Arial" w:eastAsia="Arial" w:hAnsi="Arial" w:cs="Arial"/>
          <w:sz w:val="24"/>
        </w:rPr>
        <w:t xml:space="preserve"> providing their </w:t>
      </w:r>
      <w:proofErr w:type="gramStart"/>
      <w:r>
        <w:rPr>
          <w:rFonts w:ascii="Arial" w:eastAsia="Arial" w:hAnsi="Arial" w:cs="Arial"/>
          <w:sz w:val="24"/>
        </w:rPr>
        <w:t>name.#</w:t>
      </w:r>
      <w:proofErr w:type="gramEnd"/>
      <w:r>
        <w:rPr>
          <w:rFonts w:ascii="Arial" w:eastAsia="Arial" w:hAnsi="Arial" w:cs="Arial"/>
          <w:sz w:val="24"/>
        </w:rPr>
        <w:t xml:space="preserve">, and presenting a brief written introduction to any of the officers. The student will then be a club member for the remainder of the current </w:t>
      </w:r>
      <w:r>
        <w:rPr>
          <w:rFonts w:ascii="Arial" w:eastAsia="Arial" w:hAnsi="Arial" w:cs="Arial"/>
          <w:sz w:val="24"/>
        </w:rPr>
        <w:lastRenderedPageBreak/>
        <w:t xml:space="preserve">school year. </w:t>
      </w:r>
      <w:proofErr w:type="gramStart"/>
      <w:r>
        <w:rPr>
          <w:rFonts w:ascii="Arial" w:eastAsia="Arial" w:hAnsi="Arial" w:cs="Arial"/>
          <w:sz w:val="24"/>
        </w:rPr>
        <w:t>In order to</w:t>
      </w:r>
      <w:proofErr w:type="gramEnd"/>
      <w:r>
        <w:rPr>
          <w:rFonts w:ascii="Arial" w:eastAsia="Arial" w:hAnsi="Arial" w:cs="Arial"/>
          <w:sz w:val="24"/>
        </w:rPr>
        <w:t xml:space="preserve"> vote</w:t>
      </w:r>
      <w:r w:rsidR="009D6664">
        <w:rPr>
          <w:rFonts w:ascii="Arial" w:eastAsia="Arial" w:hAnsi="Arial" w:cs="Arial"/>
          <w:sz w:val="24"/>
        </w:rPr>
        <w:t xml:space="preserve">, they must have proven to the club they are an active student of OSU by being verified as a student member. </w:t>
      </w:r>
    </w:p>
    <w:p w14:paraId="3AAA70DF" w14:textId="6410C97C" w:rsidR="00257EF6" w:rsidRDefault="00257EF6" w:rsidP="00257EF6">
      <w:pPr>
        <w:spacing w:after="0" w:line="480" w:lineRule="auto"/>
        <w:rPr>
          <w:rFonts w:ascii="Arial" w:eastAsia="Arial" w:hAnsi="Arial" w:cs="Arial"/>
          <w:sz w:val="24"/>
        </w:rPr>
      </w:pPr>
      <w:r>
        <w:rPr>
          <w:rFonts w:ascii="Arial" w:eastAsia="Arial" w:hAnsi="Arial" w:cs="Arial"/>
          <w:sz w:val="24"/>
          <w:u w:val="single"/>
        </w:rPr>
        <w:t>Section 2:</w:t>
      </w:r>
      <w:r>
        <w:rPr>
          <w:rFonts w:ascii="Arial" w:eastAsia="Arial" w:hAnsi="Arial" w:cs="Arial"/>
          <w:sz w:val="24"/>
        </w:rPr>
        <w:t xml:space="preserve"> Non-students are eligible to become members by way of majority voting by the Executive Board. These Non-student members may include faculty, alumni, professionals, residents of the city of Columbus</w:t>
      </w:r>
      <w:r w:rsidR="002936C7">
        <w:rPr>
          <w:rFonts w:ascii="Arial" w:eastAsia="Arial" w:hAnsi="Arial" w:cs="Arial"/>
          <w:sz w:val="24"/>
        </w:rPr>
        <w:t xml:space="preserve"> or nearby communities,</w:t>
      </w:r>
      <w:r>
        <w:rPr>
          <w:rFonts w:ascii="Arial" w:eastAsia="Arial" w:hAnsi="Arial" w:cs="Arial"/>
          <w:sz w:val="24"/>
        </w:rPr>
        <w:t xml:space="preserve"> or prospective students.</w:t>
      </w:r>
      <w:r w:rsidR="009D6664">
        <w:rPr>
          <w:rFonts w:ascii="Arial" w:eastAsia="Arial" w:hAnsi="Arial" w:cs="Arial"/>
          <w:sz w:val="24"/>
        </w:rPr>
        <w:t xml:space="preserve"> However, they will still be ineligible to vote for club leaders. </w:t>
      </w:r>
    </w:p>
    <w:p w14:paraId="37B8F0CE" w14:textId="2154DD9C" w:rsidR="00257EF6" w:rsidRDefault="00257EF6" w:rsidP="00257EF6">
      <w:pPr>
        <w:spacing w:after="0" w:line="480" w:lineRule="auto"/>
        <w:rPr>
          <w:rFonts w:ascii="Arial" w:eastAsia="Arial" w:hAnsi="Arial" w:cs="Arial"/>
          <w:sz w:val="24"/>
        </w:rPr>
      </w:pPr>
      <w:r>
        <w:rPr>
          <w:rFonts w:ascii="Arial" w:eastAsia="Arial" w:hAnsi="Arial" w:cs="Arial"/>
          <w:sz w:val="24"/>
          <w:u w:val="single"/>
        </w:rPr>
        <w:t>Section 3:</w:t>
      </w:r>
      <w:r>
        <w:rPr>
          <w:rFonts w:ascii="Arial" w:eastAsia="Arial" w:hAnsi="Arial" w:cs="Arial"/>
          <w:sz w:val="24"/>
        </w:rPr>
        <w:t xml:space="preserve"> Member responsibility may include volunteering to help manage and run events and club meetings. Members also may get discounts for organization trips to Japanese music events in and outside of Columbus for their help with the organization.</w:t>
      </w:r>
    </w:p>
    <w:p w14:paraId="4CFAE7DA" w14:textId="77777777" w:rsidR="00257EF6" w:rsidRDefault="00257EF6" w:rsidP="00257EF6">
      <w:pPr>
        <w:spacing w:after="0" w:line="480" w:lineRule="auto"/>
        <w:rPr>
          <w:rFonts w:ascii="Arial" w:eastAsia="Arial" w:hAnsi="Arial" w:cs="Arial"/>
          <w:sz w:val="24"/>
        </w:rPr>
      </w:pPr>
      <w:r>
        <w:rPr>
          <w:rFonts w:ascii="Arial" w:eastAsia="Arial" w:hAnsi="Arial" w:cs="Arial"/>
          <w:sz w:val="24"/>
          <w:u w:val="single"/>
        </w:rPr>
        <w:t>Section 4:</w:t>
      </w:r>
      <w:r>
        <w:rPr>
          <w:rFonts w:ascii="Arial" w:eastAsia="Arial" w:hAnsi="Arial" w:cs="Arial"/>
          <w:sz w:val="24"/>
        </w:rPr>
        <w:t xml:space="preserve"> There shall be no required dues for this organization.</w:t>
      </w:r>
    </w:p>
    <w:p w14:paraId="00B27734" w14:textId="77777777" w:rsidR="005E7920" w:rsidRDefault="005E7920" w:rsidP="005E7920">
      <w:pPr>
        <w:spacing w:after="0" w:line="480" w:lineRule="auto"/>
        <w:jc w:val="center"/>
        <w:rPr>
          <w:rFonts w:ascii="Arial" w:eastAsia="Arial" w:hAnsi="Arial" w:cs="Arial"/>
          <w:i/>
          <w:sz w:val="24"/>
        </w:rPr>
      </w:pPr>
      <w:r>
        <w:rPr>
          <w:rFonts w:ascii="Arial" w:eastAsia="Arial" w:hAnsi="Arial" w:cs="Arial"/>
          <w:i/>
          <w:sz w:val="24"/>
        </w:rPr>
        <w:t>Article III - Methods for Removing Members and Executive Officers</w:t>
      </w:r>
    </w:p>
    <w:p w14:paraId="4560E54A" w14:textId="13FD5269" w:rsidR="005E7920" w:rsidRPr="005E7920" w:rsidRDefault="005E7920" w:rsidP="005E7920">
      <w:pPr>
        <w:widowControl w:val="0"/>
        <w:pBdr>
          <w:top w:val="nil"/>
          <w:left w:val="nil"/>
          <w:bottom w:val="nil"/>
          <w:right w:val="nil"/>
          <w:between w:val="nil"/>
        </w:pBdr>
        <w:rPr>
          <w:rFonts w:ascii="Arial" w:hAnsi="Arial" w:cs="Arial"/>
          <w:b/>
          <w:i/>
          <w:sz w:val="24"/>
          <w:szCs w:val="24"/>
        </w:rPr>
      </w:pPr>
      <w:r>
        <w:rPr>
          <w:rFonts w:ascii="Arial" w:eastAsia="Arial" w:hAnsi="Arial" w:cs="Arial"/>
          <w:sz w:val="24"/>
          <w:u w:val="single"/>
        </w:rPr>
        <w:t>Section 1:</w:t>
      </w:r>
    </w:p>
    <w:p w14:paraId="3149313C" w14:textId="6461D4AF" w:rsidR="005E7920" w:rsidRPr="005E7920" w:rsidRDefault="00AD71C8" w:rsidP="00AD71C8">
      <w:pPr>
        <w:widowControl w:val="0"/>
        <w:pBdr>
          <w:top w:val="nil"/>
          <w:left w:val="nil"/>
          <w:bottom w:val="nil"/>
          <w:right w:val="nil"/>
          <w:between w:val="nil"/>
        </w:pBdr>
        <w:spacing w:line="480" w:lineRule="auto"/>
        <w:rPr>
          <w:rFonts w:ascii="Arial" w:hAnsi="Arial" w:cs="Arial"/>
          <w:sz w:val="24"/>
          <w:szCs w:val="24"/>
        </w:rPr>
      </w:pPr>
      <w:r>
        <w:rPr>
          <w:rFonts w:ascii="Arial" w:hAnsi="Arial" w:cs="Arial"/>
          <w:sz w:val="24"/>
          <w:szCs w:val="24"/>
        </w:rPr>
        <w:t>Any leader of the student organization can be removed from their position due to just cause. This may be due to</w:t>
      </w:r>
      <w:r w:rsidR="002936C7">
        <w:rPr>
          <w:rFonts w:ascii="Arial" w:hAnsi="Arial" w:cs="Arial"/>
          <w:sz w:val="24"/>
          <w:szCs w:val="24"/>
        </w:rPr>
        <w:t xml:space="preserve"> a</w:t>
      </w:r>
      <w:r>
        <w:rPr>
          <w:rFonts w:ascii="Arial" w:hAnsi="Arial" w:cs="Arial"/>
          <w:sz w:val="24"/>
          <w:szCs w:val="24"/>
        </w:rPr>
        <w:t xml:space="preserve"> violation of</w:t>
      </w:r>
      <w:r w:rsidR="002936C7">
        <w:rPr>
          <w:rFonts w:ascii="Arial" w:hAnsi="Arial" w:cs="Arial"/>
          <w:sz w:val="24"/>
          <w:szCs w:val="24"/>
        </w:rPr>
        <w:t xml:space="preserve"> the </w:t>
      </w:r>
      <w:r>
        <w:rPr>
          <w:rFonts w:ascii="Arial" w:hAnsi="Arial" w:cs="Arial"/>
          <w:sz w:val="24"/>
          <w:szCs w:val="24"/>
        </w:rPr>
        <w:t xml:space="preserve">Student Code of Conduct, </w:t>
      </w:r>
      <w:r w:rsidR="002936C7">
        <w:rPr>
          <w:rFonts w:ascii="Arial" w:hAnsi="Arial" w:cs="Arial"/>
          <w:sz w:val="24"/>
          <w:szCs w:val="24"/>
        </w:rPr>
        <w:t xml:space="preserve">a </w:t>
      </w:r>
      <w:r>
        <w:rPr>
          <w:rFonts w:ascii="Arial" w:hAnsi="Arial" w:cs="Arial"/>
          <w:sz w:val="24"/>
          <w:szCs w:val="24"/>
        </w:rPr>
        <w:t>violation of the constitution or laws, and behavior which fails to live up to either OSU or club policies, rules, and goals.</w:t>
      </w:r>
      <w:r w:rsidR="005E7920" w:rsidRPr="005E7920">
        <w:rPr>
          <w:rFonts w:ascii="Arial" w:hAnsi="Arial" w:cs="Arial"/>
          <w:sz w:val="24"/>
          <w:szCs w:val="24"/>
        </w:rPr>
        <w:t xml:space="preserve"> </w:t>
      </w:r>
      <w:r>
        <w:rPr>
          <w:rFonts w:ascii="Arial" w:hAnsi="Arial" w:cs="Arial"/>
          <w:sz w:val="24"/>
          <w:szCs w:val="24"/>
        </w:rPr>
        <w:t xml:space="preserve">This vote will take place with either 2 members in the leadership roles or a request of more than 40% of OSU student members agreeing with the decision. This decision will also be made with the consultation with the advisor of the organization. </w:t>
      </w:r>
    </w:p>
    <w:p w14:paraId="5FF28D1B" w14:textId="77777777" w:rsidR="005E7920" w:rsidRPr="00A75AA6" w:rsidRDefault="005E7920" w:rsidP="005E7920">
      <w:pPr>
        <w:widowControl w:val="0"/>
        <w:pBdr>
          <w:top w:val="nil"/>
          <w:left w:val="nil"/>
          <w:bottom w:val="nil"/>
          <w:right w:val="nil"/>
          <w:between w:val="nil"/>
        </w:pBdr>
        <w:rPr>
          <w:rFonts w:ascii="Arial" w:hAnsi="Arial" w:cs="Arial"/>
          <w:sz w:val="24"/>
          <w:szCs w:val="24"/>
          <w:u w:val="single"/>
        </w:rPr>
      </w:pPr>
    </w:p>
    <w:p w14:paraId="771C3B7E" w14:textId="60CCF6DC" w:rsidR="005E7920" w:rsidRPr="005E7920" w:rsidRDefault="005E7920" w:rsidP="005E7920">
      <w:pPr>
        <w:widowControl w:val="0"/>
        <w:pBdr>
          <w:top w:val="nil"/>
          <w:left w:val="nil"/>
          <w:bottom w:val="nil"/>
          <w:right w:val="nil"/>
          <w:between w:val="nil"/>
        </w:pBdr>
        <w:rPr>
          <w:rFonts w:ascii="Arial" w:hAnsi="Arial" w:cs="Arial"/>
          <w:b/>
          <w:i/>
          <w:sz w:val="24"/>
          <w:szCs w:val="24"/>
        </w:rPr>
      </w:pPr>
      <w:r w:rsidRPr="00A75AA6">
        <w:rPr>
          <w:rFonts w:ascii="Arial" w:hAnsi="Arial" w:cs="Arial"/>
          <w:sz w:val="24"/>
          <w:szCs w:val="24"/>
          <w:u w:val="single"/>
        </w:rPr>
        <w:t>Section 2:</w:t>
      </w:r>
      <w:r w:rsidRPr="005E7920">
        <w:rPr>
          <w:rFonts w:ascii="Arial" w:hAnsi="Arial" w:cs="Arial"/>
          <w:i/>
          <w:sz w:val="24"/>
          <w:szCs w:val="24"/>
        </w:rPr>
        <w:t xml:space="preserve"> </w:t>
      </w:r>
    </w:p>
    <w:p w14:paraId="68DE29EB" w14:textId="723EFF1A" w:rsidR="009153B0" w:rsidRDefault="00AD71C8" w:rsidP="00AD71C8">
      <w:pPr>
        <w:widowControl w:val="0"/>
        <w:pBdr>
          <w:top w:val="nil"/>
          <w:left w:val="nil"/>
          <w:bottom w:val="nil"/>
          <w:right w:val="nil"/>
          <w:between w:val="nil"/>
        </w:pBdr>
        <w:spacing w:line="480" w:lineRule="auto"/>
        <w:rPr>
          <w:rFonts w:ascii="Arial" w:hAnsi="Arial" w:cs="Arial"/>
          <w:sz w:val="24"/>
          <w:szCs w:val="24"/>
        </w:rPr>
      </w:pPr>
      <w:r>
        <w:rPr>
          <w:rFonts w:ascii="Arial" w:hAnsi="Arial" w:cs="Arial"/>
          <w:sz w:val="24"/>
          <w:szCs w:val="24"/>
        </w:rPr>
        <w:t xml:space="preserve">Any member of the Organization can be removed in accordance with the Ohio State Student Code of Conduct or in violation of club and </w:t>
      </w:r>
      <w:r w:rsidR="002936C7">
        <w:rPr>
          <w:rFonts w:ascii="Arial" w:hAnsi="Arial" w:cs="Arial"/>
          <w:sz w:val="24"/>
          <w:szCs w:val="24"/>
        </w:rPr>
        <w:t>OSU-</w:t>
      </w:r>
      <w:r>
        <w:rPr>
          <w:rFonts w:ascii="Arial" w:hAnsi="Arial" w:cs="Arial"/>
          <w:sz w:val="24"/>
          <w:szCs w:val="24"/>
        </w:rPr>
        <w:t xml:space="preserve">related policies. Student members of the organization get to be notified and present at a meeting involving their </w:t>
      </w:r>
      <w:r>
        <w:rPr>
          <w:rFonts w:ascii="Arial" w:hAnsi="Arial" w:cs="Arial"/>
          <w:sz w:val="24"/>
          <w:szCs w:val="24"/>
        </w:rPr>
        <w:lastRenderedPageBreak/>
        <w:t xml:space="preserve">removal. </w:t>
      </w:r>
      <w:r w:rsidR="002936C7">
        <w:rPr>
          <w:rFonts w:ascii="Arial" w:hAnsi="Arial" w:cs="Arial"/>
          <w:sz w:val="24"/>
          <w:szCs w:val="24"/>
        </w:rPr>
        <w:t xml:space="preserve">Student </w:t>
      </w:r>
      <w:r>
        <w:rPr>
          <w:rFonts w:ascii="Arial" w:hAnsi="Arial" w:cs="Arial"/>
          <w:sz w:val="24"/>
          <w:szCs w:val="24"/>
        </w:rPr>
        <w:t xml:space="preserve">members can also </w:t>
      </w:r>
      <w:r w:rsidR="002936C7">
        <w:rPr>
          <w:rFonts w:ascii="Arial" w:hAnsi="Arial" w:cs="Arial"/>
          <w:sz w:val="24"/>
          <w:szCs w:val="24"/>
        </w:rPr>
        <w:t>be</w:t>
      </w:r>
      <w:r>
        <w:rPr>
          <w:rFonts w:ascii="Arial" w:hAnsi="Arial" w:cs="Arial"/>
          <w:sz w:val="24"/>
          <w:szCs w:val="24"/>
        </w:rPr>
        <w:t xml:space="preserve"> present at votes involving their removal, either by a majority of leaders or by a plurality of student members, which will be </w:t>
      </w:r>
      <w:proofErr w:type="gramStart"/>
      <w:r>
        <w:rPr>
          <w:rFonts w:ascii="Arial" w:hAnsi="Arial" w:cs="Arial"/>
          <w:sz w:val="24"/>
          <w:szCs w:val="24"/>
        </w:rPr>
        <w:t>determined</w:t>
      </w:r>
      <w:proofErr w:type="gramEnd"/>
      <w:r>
        <w:rPr>
          <w:rFonts w:ascii="Arial" w:hAnsi="Arial" w:cs="Arial"/>
          <w:sz w:val="24"/>
          <w:szCs w:val="24"/>
        </w:rPr>
        <w:t xml:space="preserve"> </w:t>
      </w:r>
    </w:p>
    <w:p w14:paraId="11234630" w14:textId="276500D8" w:rsidR="005E7920" w:rsidRPr="005E7920" w:rsidRDefault="00AD71C8" w:rsidP="00AD71C8">
      <w:pPr>
        <w:widowControl w:val="0"/>
        <w:pBdr>
          <w:top w:val="nil"/>
          <w:left w:val="nil"/>
          <w:bottom w:val="nil"/>
          <w:right w:val="nil"/>
          <w:between w:val="nil"/>
        </w:pBdr>
        <w:spacing w:line="480" w:lineRule="auto"/>
        <w:rPr>
          <w:rFonts w:ascii="Arial" w:hAnsi="Arial" w:cs="Arial"/>
          <w:sz w:val="24"/>
          <w:szCs w:val="24"/>
        </w:rPr>
      </w:pPr>
      <w:r>
        <w:rPr>
          <w:rFonts w:ascii="Arial" w:hAnsi="Arial" w:cs="Arial"/>
          <w:sz w:val="24"/>
          <w:szCs w:val="24"/>
        </w:rPr>
        <w:t>on a case-by-case basis.</w:t>
      </w:r>
    </w:p>
    <w:p w14:paraId="57671752" w14:textId="77777777" w:rsidR="009153B0" w:rsidRPr="002936C7" w:rsidRDefault="009153B0" w:rsidP="009153B0">
      <w:pPr>
        <w:spacing w:after="0" w:line="480" w:lineRule="auto"/>
        <w:jc w:val="center"/>
        <w:rPr>
          <w:rFonts w:ascii="Arial" w:eastAsia="Arial" w:hAnsi="Arial" w:cs="Arial"/>
          <w:b/>
          <w:bCs/>
          <w:i/>
          <w:sz w:val="32"/>
          <w:szCs w:val="32"/>
        </w:rPr>
      </w:pPr>
      <w:r w:rsidRPr="002936C7">
        <w:rPr>
          <w:rFonts w:ascii="Arial" w:eastAsia="Arial" w:hAnsi="Arial" w:cs="Arial"/>
          <w:b/>
          <w:bCs/>
          <w:i/>
          <w:sz w:val="32"/>
          <w:szCs w:val="32"/>
        </w:rPr>
        <w:t>Article IV - Organization Leadership</w:t>
      </w:r>
    </w:p>
    <w:p w14:paraId="28F68141" w14:textId="204A7AD4" w:rsidR="009153B0" w:rsidRPr="002936C7" w:rsidRDefault="009153B0" w:rsidP="009153B0">
      <w:pPr>
        <w:spacing w:after="0" w:line="480" w:lineRule="auto"/>
        <w:rPr>
          <w:rFonts w:ascii="Arial" w:hAnsi="Arial" w:cs="Arial"/>
          <w:sz w:val="24"/>
          <w:szCs w:val="24"/>
        </w:rPr>
      </w:pPr>
      <w:r>
        <w:rPr>
          <w:rFonts w:ascii="Arial" w:eastAsia="Arial" w:hAnsi="Arial" w:cs="Arial"/>
          <w:sz w:val="24"/>
          <w:u w:val="single"/>
        </w:rPr>
        <w:t>Section 1:</w:t>
      </w:r>
      <w:r>
        <w:rPr>
          <w:rFonts w:ascii="Arial" w:eastAsia="Arial" w:hAnsi="Arial" w:cs="Arial"/>
          <w:sz w:val="24"/>
        </w:rPr>
        <w:t xml:space="preserve"> </w:t>
      </w:r>
      <w:r w:rsidR="002936C7" w:rsidRPr="002936C7">
        <w:rPr>
          <w:rFonts w:ascii="Arial" w:hAnsi="Arial" w:cs="Arial"/>
          <w:sz w:val="24"/>
          <w:szCs w:val="24"/>
        </w:rPr>
        <w:t xml:space="preserve">The Executive Board will comprise three elected officer positions, namely the President/Primary Leader, the </w:t>
      </w:r>
      <w:r w:rsidR="002936C7">
        <w:rPr>
          <w:rFonts w:ascii="Arial" w:hAnsi="Arial" w:cs="Arial"/>
          <w:sz w:val="24"/>
          <w:szCs w:val="24"/>
        </w:rPr>
        <w:t>Co-</w:t>
      </w:r>
      <w:r w:rsidR="002936C7" w:rsidRPr="002936C7">
        <w:rPr>
          <w:rFonts w:ascii="Arial" w:hAnsi="Arial" w:cs="Arial"/>
          <w:sz w:val="24"/>
          <w:szCs w:val="24"/>
        </w:rPr>
        <w:t>President/</w:t>
      </w:r>
      <w:r w:rsidR="002936C7">
        <w:rPr>
          <w:rFonts w:ascii="Arial" w:hAnsi="Arial" w:cs="Arial"/>
          <w:sz w:val="24"/>
          <w:szCs w:val="24"/>
        </w:rPr>
        <w:t xml:space="preserve">Secondary </w:t>
      </w:r>
      <w:r w:rsidR="002936C7" w:rsidRPr="002936C7">
        <w:rPr>
          <w:rFonts w:ascii="Arial" w:hAnsi="Arial" w:cs="Arial"/>
          <w:sz w:val="24"/>
          <w:szCs w:val="24"/>
        </w:rPr>
        <w:t>leader, and the Treasurer. Additionally, the Executive Board has the authority to establish other leadership roles that hold decision-making power but are not explicitly defined in the primary roles. These additional roles can be filled through leadership elections conducted either within the existing leadership team or among the general membership.</w:t>
      </w:r>
    </w:p>
    <w:p w14:paraId="13C953A3" w14:textId="77777777" w:rsidR="009153B0" w:rsidRDefault="009153B0" w:rsidP="009153B0">
      <w:pPr>
        <w:spacing w:after="0" w:line="480" w:lineRule="auto"/>
        <w:rPr>
          <w:rFonts w:ascii="Arial" w:eastAsia="Arial" w:hAnsi="Arial" w:cs="Arial"/>
          <w:sz w:val="24"/>
        </w:rPr>
      </w:pPr>
      <w:r>
        <w:rPr>
          <w:rFonts w:ascii="Arial" w:eastAsia="Arial" w:hAnsi="Arial" w:cs="Arial"/>
          <w:sz w:val="24"/>
          <w:u w:val="single"/>
        </w:rPr>
        <w:t>Section 2:</w:t>
      </w:r>
      <w:r>
        <w:rPr>
          <w:rFonts w:ascii="Arial" w:eastAsia="Arial" w:hAnsi="Arial" w:cs="Arial"/>
          <w:sz w:val="24"/>
        </w:rPr>
        <w:t xml:space="preserve"> Actions of the Executive Board must be approved by a majority vote between the Executive Board members.</w:t>
      </w:r>
    </w:p>
    <w:p w14:paraId="5BDE6195" w14:textId="26B37289" w:rsidR="009153B0" w:rsidRPr="009153B0" w:rsidRDefault="009153B0" w:rsidP="009153B0">
      <w:pPr>
        <w:spacing w:after="0" w:line="480" w:lineRule="auto"/>
        <w:rPr>
          <w:rFonts w:ascii="Arial" w:hAnsi="Arial" w:cs="Arial"/>
          <w:color w:val="D1D5DB"/>
          <w:sz w:val="24"/>
          <w:szCs w:val="24"/>
          <w:shd w:val="clear" w:color="auto" w:fill="444654"/>
        </w:rPr>
      </w:pPr>
      <w:r>
        <w:rPr>
          <w:rFonts w:ascii="Arial" w:eastAsia="Arial" w:hAnsi="Arial" w:cs="Arial"/>
          <w:sz w:val="24"/>
          <w:u w:val="single"/>
        </w:rPr>
        <w:t xml:space="preserve">Section </w:t>
      </w:r>
      <w:r w:rsidR="00935801">
        <w:rPr>
          <w:rFonts w:ascii="Arial" w:eastAsia="Arial" w:hAnsi="Arial" w:cs="Arial"/>
          <w:sz w:val="24"/>
          <w:u w:val="single"/>
        </w:rPr>
        <w:t>3</w:t>
      </w:r>
      <w:r>
        <w:rPr>
          <w:rFonts w:ascii="Arial" w:eastAsia="Arial" w:hAnsi="Arial" w:cs="Arial"/>
          <w:sz w:val="24"/>
          <w:u w:val="single"/>
        </w:rPr>
        <w:t>:</w:t>
      </w:r>
      <w:r>
        <w:rPr>
          <w:rFonts w:ascii="Arial" w:eastAsia="Arial" w:hAnsi="Arial" w:cs="Arial"/>
          <w:sz w:val="24"/>
        </w:rPr>
        <w:t xml:space="preserve"> </w:t>
      </w:r>
      <w:r w:rsidRPr="009153B0">
        <w:rPr>
          <w:rFonts w:ascii="Arial" w:hAnsi="Arial" w:cs="Arial"/>
          <w:sz w:val="24"/>
          <w:szCs w:val="24"/>
        </w:rPr>
        <w:t xml:space="preserve">The President's responsibilities encompass overseeing club meetings and activities, supporting fellow Executive Board members, and meeting the role requirements outlined by The Ohio State Center for Student Leadership and Service. The Treasurer </w:t>
      </w:r>
      <w:r w:rsidRPr="009153B0">
        <w:rPr>
          <w:rFonts w:ascii="Arial" w:hAnsi="Arial" w:cs="Arial"/>
          <w:sz w:val="24"/>
          <w:szCs w:val="24"/>
        </w:rPr>
        <w:t>oversees</w:t>
      </w:r>
      <w:r w:rsidRPr="009153B0">
        <w:rPr>
          <w:rFonts w:ascii="Arial" w:hAnsi="Arial" w:cs="Arial"/>
          <w:sz w:val="24"/>
          <w:szCs w:val="24"/>
        </w:rPr>
        <w:t xml:space="preserve"> managing the club's financial assets and ensuring compliance with The Ohio State Center for Student Leadership and Service requirements. The Vice President will aid the President as needed, oversee club fundraising efforts, and maintain records related to club events and participation. All Executive Board members may receive additional tasks as required, and they are also responsible for contributing to the planning and attendance of club activities.</w:t>
      </w:r>
    </w:p>
    <w:p w14:paraId="6045C766" w14:textId="1FC6D36B" w:rsidR="009153B0" w:rsidRDefault="009153B0" w:rsidP="009153B0">
      <w:pPr>
        <w:spacing w:after="0" w:line="480" w:lineRule="auto"/>
        <w:rPr>
          <w:rFonts w:ascii="Arial" w:eastAsia="Arial" w:hAnsi="Arial" w:cs="Arial"/>
          <w:sz w:val="24"/>
        </w:rPr>
      </w:pPr>
      <w:r>
        <w:rPr>
          <w:rFonts w:ascii="Arial" w:eastAsia="Arial" w:hAnsi="Arial" w:cs="Arial"/>
          <w:sz w:val="24"/>
          <w:u w:val="single"/>
        </w:rPr>
        <w:t xml:space="preserve">Section </w:t>
      </w:r>
      <w:r w:rsidR="00935801">
        <w:rPr>
          <w:rFonts w:ascii="Arial" w:eastAsia="Arial" w:hAnsi="Arial" w:cs="Arial"/>
          <w:sz w:val="24"/>
          <w:u w:val="single"/>
        </w:rPr>
        <w:t>4</w:t>
      </w:r>
      <w:r>
        <w:rPr>
          <w:rFonts w:ascii="Arial" w:eastAsia="Arial" w:hAnsi="Arial" w:cs="Arial"/>
          <w:sz w:val="24"/>
          <w:u w:val="single"/>
        </w:rPr>
        <w:t>:</w:t>
      </w:r>
      <w:r>
        <w:rPr>
          <w:rFonts w:ascii="Arial" w:eastAsia="Arial" w:hAnsi="Arial" w:cs="Arial"/>
          <w:sz w:val="24"/>
        </w:rPr>
        <w:t xml:space="preserve"> Each Executive Board member will be elected by winning the highest number of votes for that position. To run for office a person must: </w:t>
      </w:r>
      <w:r w:rsidR="00935801">
        <w:rPr>
          <w:rFonts w:ascii="Arial" w:eastAsia="Arial" w:hAnsi="Arial" w:cs="Arial"/>
          <w:sz w:val="24"/>
        </w:rPr>
        <w:t xml:space="preserve">be an active member of the </w:t>
      </w:r>
      <w:r w:rsidR="00935801">
        <w:rPr>
          <w:rFonts w:ascii="Arial" w:eastAsia="Arial" w:hAnsi="Arial" w:cs="Arial"/>
          <w:sz w:val="24"/>
        </w:rPr>
        <w:lastRenderedPageBreak/>
        <w:t xml:space="preserve">club with the definition of active membership being a member who has participated in in-person meetings, on club media such </w:t>
      </w:r>
      <w:r w:rsidR="000B3E6D">
        <w:rPr>
          <w:rFonts w:ascii="Arial" w:eastAsia="Arial" w:hAnsi="Arial" w:cs="Arial"/>
          <w:sz w:val="24"/>
        </w:rPr>
        <w:t xml:space="preserve">as </w:t>
      </w:r>
      <w:r w:rsidR="00935801">
        <w:rPr>
          <w:rFonts w:ascii="Arial" w:eastAsia="Arial" w:hAnsi="Arial" w:cs="Arial"/>
          <w:sz w:val="24"/>
        </w:rPr>
        <w:t xml:space="preserve">discord, Instagram, or other media, or has communicated with staffers of the club within a set 2-month period before an election. As well as follow all guidelines set forth by </w:t>
      </w:r>
      <w:r w:rsidR="00935801" w:rsidRPr="009153B0">
        <w:rPr>
          <w:rFonts w:ascii="Arial" w:hAnsi="Arial" w:cs="Arial"/>
          <w:sz w:val="24"/>
          <w:szCs w:val="24"/>
        </w:rPr>
        <w:t>The Ohio State Center for Student Leadership and Service</w:t>
      </w:r>
      <w:r w:rsidR="00935801">
        <w:rPr>
          <w:rFonts w:ascii="Arial" w:hAnsi="Arial" w:cs="Arial"/>
          <w:sz w:val="24"/>
          <w:szCs w:val="24"/>
        </w:rPr>
        <w:t>.</w:t>
      </w:r>
    </w:p>
    <w:p w14:paraId="6FFF82CC" w14:textId="5D12EA14" w:rsidR="009153B0" w:rsidRDefault="009153B0" w:rsidP="009153B0">
      <w:pPr>
        <w:spacing w:after="0" w:line="480" w:lineRule="auto"/>
        <w:rPr>
          <w:rFonts w:ascii="Arial" w:eastAsia="Arial" w:hAnsi="Arial" w:cs="Arial"/>
          <w:sz w:val="24"/>
        </w:rPr>
      </w:pPr>
      <w:r>
        <w:rPr>
          <w:rFonts w:ascii="Arial" w:eastAsia="Arial" w:hAnsi="Arial" w:cs="Arial"/>
          <w:sz w:val="24"/>
          <w:u w:val="single"/>
        </w:rPr>
        <w:t xml:space="preserve">Section </w:t>
      </w:r>
      <w:r w:rsidR="00935801">
        <w:rPr>
          <w:rFonts w:ascii="Arial" w:eastAsia="Arial" w:hAnsi="Arial" w:cs="Arial"/>
          <w:sz w:val="24"/>
          <w:u w:val="single"/>
        </w:rPr>
        <w:t>5</w:t>
      </w:r>
      <w:r>
        <w:rPr>
          <w:rFonts w:ascii="Arial" w:eastAsia="Arial" w:hAnsi="Arial" w:cs="Arial"/>
          <w:sz w:val="24"/>
          <w:u w:val="single"/>
        </w:rPr>
        <w:t>:</w:t>
      </w:r>
      <w:r>
        <w:rPr>
          <w:rFonts w:ascii="Arial" w:eastAsia="Arial" w:hAnsi="Arial" w:cs="Arial"/>
          <w:sz w:val="24"/>
        </w:rPr>
        <w:t xml:space="preserve"> Officers will serve for one year. There is no term limit for officers as long as the student remains enrolled at The Ohio State University.</w:t>
      </w:r>
    </w:p>
    <w:p w14:paraId="4F637805" w14:textId="70F48E51" w:rsidR="00935801" w:rsidRDefault="009153B0" w:rsidP="00935801">
      <w:pPr>
        <w:spacing w:after="0" w:line="480" w:lineRule="auto"/>
        <w:rPr>
          <w:rFonts w:ascii="Arial" w:eastAsia="Arial" w:hAnsi="Arial" w:cs="Arial"/>
          <w:sz w:val="24"/>
        </w:rPr>
      </w:pPr>
      <w:r>
        <w:rPr>
          <w:rFonts w:ascii="Arial" w:eastAsia="Arial" w:hAnsi="Arial" w:cs="Arial"/>
          <w:sz w:val="24"/>
          <w:u w:val="single"/>
        </w:rPr>
        <w:t xml:space="preserve">Section </w:t>
      </w:r>
      <w:r w:rsidR="00935801">
        <w:rPr>
          <w:rFonts w:ascii="Arial" w:eastAsia="Arial" w:hAnsi="Arial" w:cs="Arial"/>
          <w:sz w:val="24"/>
          <w:u w:val="single"/>
        </w:rPr>
        <w:t>6</w:t>
      </w:r>
      <w:r>
        <w:rPr>
          <w:rFonts w:ascii="Arial" w:eastAsia="Arial" w:hAnsi="Arial" w:cs="Arial"/>
          <w:sz w:val="24"/>
          <w:u w:val="single"/>
        </w:rPr>
        <w:t>:</w:t>
      </w:r>
      <w:r>
        <w:rPr>
          <w:rFonts w:ascii="Arial" w:eastAsia="Arial" w:hAnsi="Arial" w:cs="Arial"/>
          <w:sz w:val="24"/>
        </w:rPr>
        <w:t xml:space="preserve"> </w:t>
      </w:r>
      <w:r w:rsidR="00935801" w:rsidRPr="00935801">
        <w:rPr>
          <w:rFonts w:ascii="Arial" w:hAnsi="Arial" w:cs="Arial"/>
          <w:sz w:val="24"/>
          <w:szCs w:val="24"/>
        </w:rPr>
        <w:t>In compliance with the regulations of the Office of Student Affairs, all officers are required to be enrolled for at least three quarters or an equivalent number of semesters in the present academic year. They must also satisfy the minimum GPA criteria established by the Office of Student Affairs and should not be under academic or disciplinary probation or suspension.</w:t>
      </w:r>
      <w:r w:rsidR="00935801" w:rsidRPr="00935801">
        <w:rPr>
          <w:rFonts w:ascii="Arial" w:hAnsi="Arial" w:cs="Arial"/>
          <w:sz w:val="24"/>
          <w:szCs w:val="24"/>
        </w:rPr>
        <w:t xml:space="preserve"> </w:t>
      </w:r>
    </w:p>
    <w:p w14:paraId="29E2E686" w14:textId="42C2454F" w:rsidR="005E7920" w:rsidRDefault="00935801" w:rsidP="00257EF6">
      <w:pPr>
        <w:spacing w:after="0" w:line="480" w:lineRule="auto"/>
        <w:rPr>
          <w:rFonts w:ascii="Arial" w:hAnsi="Arial" w:cs="Arial"/>
          <w:sz w:val="24"/>
          <w:szCs w:val="24"/>
        </w:rPr>
      </w:pPr>
      <w:r>
        <w:rPr>
          <w:rFonts w:ascii="Arial" w:eastAsia="Arial" w:hAnsi="Arial" w:cs="Arial"/>
          <w:sz w:val="24"/>
          <w:u w:val="single"/>
        </w:rPr>
        <w:t xml:space="preserve">Section </w:t>
      </w:r>
      <w:r>
        <w:rPr>
          <w:rFonts w:ascii="Arial" w:eastAsia="Arial" w:hAnsi="Arial" w:cs="Arial"/>
          <w:sz w:val="24"/>
          <w:u w:val="single"/>
        </w:rPr>
        <w:t xml:space="preserve">7: </w:t>
      </w:r>
      <w:r w:rsidRPr="00935801">
        <w:rPr>
          <w:rFonts w:ascii="Arial" w:hAnsi="Arial" w:cs="Arial"/>
          <w:sz w:val="24"/>
          <w:szCs w:val="24"/>
        </w:rPr>
        <w:t>The Executive Board has the authority to replace the individual in question either by appointing a member from another leadership position or by conducting a special election as deemed appropriate. This decision should not be swayed by skill level or involvement in any specific activity.</w:t>
      </w:r>
    </w:p>
    <w:p w14:paraId="773AAB42" w14:textId="77777777" w:rsidR="00CC1665" w:rsidRPr="002936C7" w:rsidRDefault="00CC1665" w:rsidP="00CC1665">
      <w:pPr>
        <w:spacing w:after="0" w:line="480" w:lineRule="auto"/>
        <w:jc w:val="center"/>
        <w:rPr>
          <w:rFonts w:ascii="Arial" w:eastAsia="Arial" w:hAnsi="Arial" w:cs="Arial"/>
          <w:b/>
          <w:bCs/>
          <w:i/>
          <w:sz w:val="32"/>
          <w:szCs w:val="32"/>
        </w:rPr>
      </w:pPr>
      <w:r w:rsidRPr="002936C7">
        <w:rPr>
          <w:rFonts w:ascii="Arial" w:eastAsia="Arial" w:hAnsi="Arial" w:cs="Arial"/>
          <w:b/>
          <w:bCs/>
          <w:i/>
          <w:sz w:val="32"/>
          <w:szCs w:val="32"/>
        </w:rPr>
        <w:t>Article V - Election / Selection of Organization Leadership</w:t>
      </w:r>
    </w:p>
    <w:p w14:paraId="2CF849A1" w14:textId="44DD3FC8" w:rsidR="00CC1665" w:rsidRDefault="00CC1665" w:rsidP="00CC1665">
      <w:pPr>
        <w:spacing w:after="0" w:line="480" w:lineRule="auto"/>
        <w:rPr>
          <w:rFonts w:ascii="Segoe UI" w:hAnsi="Segoe UI" w:cs="Segoe UI"/>
          <w:color w:val="D1D5DB"/>
          <w:shd w:val="clear" w:color="auto" w:fill="444654"/>
        </w:rPr>
      </w:pPr>
      <w:r>
        <w:rPr>
          <w:rFonts w:ascii="Arial" w:eastAsia="Arial" w:hAnsi="Arial" w:cs="Arial"/>
          <w:sz w:val="24"/>
          <w:u w:val="single"/>
        </w:rPr>
        <w:t>Section 1:</w:t>
      </w:r>
      <w:r>
        <w:rPr>
          <w:rFonts w:ascii="Arial" w:eastAsia="Arial" w:hAnsi="Arial" w:cs="Arial"/>
          <w:sz w:val="24"/>
        </w:rPr>
        <w:t xml:space="preserve"> </w:t>
      </w:r>
      <w:r w:rsidRPr="00CC1665">
        <w:rPr>
          <w:rFonts w:ascii="Arial" w:hAnsi="Arial" w:cs="Arial"/>
          <w:sz w:val="24"/>
          <w:szCs w:val="24"/>
        </w:rPr>
        <w:t xml:space="preserve">To qualify as an officer, one must meet the criteria of being a full-time student at The Ohio State University, actively participating as a club member, and </w:t>
      </w:r>
      <w:r>
        <w:rPr>
          <w:rFonts w:ascii="Arial" w:hAnsi="Arial" w:cs="Arial"/>
          <w:sz w:val="24"/>
          <w:szCs w:val="24"/>
        </w:rPr>
        <w:t xml:space="preserve">be determined fit by either a majority of member or by </w:t>
      </w:r>
      <w:proofErr w:type="gramStart"/>
      <w:r>
        <w:rPr>
          <w:rFonts w:ascii="Arial" w:hAnsi="Arial" w:cs="Arial"/>
          <w:sz w:val="24"/>
          <w:szCs w:val="24"/>
        </w:rPr>
        <w:t>a majority of</w:t>
      </w:r>
      <w:proofErr w:type="gramEnd"/>
      <w:r>
        <w:rPr>
          <w:rFonts w:ascii="Arial" w:hAnsi="Arial" w:cs="Arial"/>
          <w:sz w:val="24"/>
          <w:szCs w:val="24"/>
        </w:rPr>
        <w:t xml:space="preserve"> officers.</w:t>
      </w:r>
      <w:r w:rsidR="000B3E6D">
        <w:rPr>
          <w:rFonts w:ascii="Arial" w:hAnsi="Arial" w:cs="Arial"/>
          <w:sz w:val="24"/>
          <w:szCs w:val="24"/>
        </w:rPr>
        <w:t xml:space="preserve"> You must also have been a member of the club for at least a 6-month period before an election is held.</w:t>
      </w:r>
    </w:p>
    <w:p w14:paraId="5AF62899" w14:textId="326B5F8C" w:rsidR="00CC1665" w:rsidRDefault="00CC1665" w:rsidP="00CC1665">
      <w:pPr>
        <w:spacing w:after="0" w:line="480" w:lineRule="auto"/>
        <w:rPr>
          <w:rFonts w:ascii="Arial" w:eastAsia="Arial" w:hAnsi="Arial" w:cs="Arial"/>
          <w:sz w:val="24"/>
        </w:rPr>
      </w:pPr>
      <w:r>
        <w:rPr>
          <w:rFonts w:ascii="Arial" w:eastAsia="Arial" w:hAnsi="Arial" w:cs="Arial"/>
          <w:sz w:val="24"/>
          <w:u w:val="single"/>
        </w:rPr>
        <w:t>Section 2:</w:t>
      </w:r>
      <w:r>
        <w:rPr>
          <w:rFonts w:ascii="Arial" w:eastAsia="Arial" w:hAnsi="Arial" w:cs="Arial"/>
          <w:sz w:val="24"/>
        </w:rPr>
        <w:t xml:space="preserve"> The voting process to induct new officers will be based on majority member votes. The voting will occur in the </w:t>
      </w:r>
      <w:r w:rsidR="000B3E6D">
        <w:rPr>
          <w:rFonts w:ascii="Arial" w:eastAsia="Arial" w:hAnsi="Arial" w:cs="Arial"/>
          <w:sz w:val="24"/>
        </w:rPr>
        <w:t>last</w:t>
      </w:r>
      <w:r>
        <w:rPr>
          <w:rFonts w:ascii="Arial" w:eastAsia="Arial" w:hAnsi="Arial" w:cs="Arial"/>
          <w:sz w:val="24"/>
        </w:rPr>
        <w:t xml:space="preserve"> month of the </w:t>
      </w:r>
      <w:r w:rsidR="000B3E6D">
        <w:rPr>
          <w:rFonts w:ascii="Arial" w:eastAsia="Arial" w:hAnsi="Arial" w:cs="Arial"/>
          <w:sz w:val="24"/>
        </w:rPr>
        <w:t>spring</w:t>
      </w:r>
      <w:r>
        <w:rPr>
          <w:rFonts w:ascii="Arial" w:eastAsia="Arial" w:hAnsi="Arial" w:cs="Arial"/>
          <w:sz w:val="24"/>
        </w:rPr>
        <w:t xml:space="preserve"> semester and in a process </w:t>
      </w:r>
      <w:r>
        <w:rPr>
          <w:rFonts w:ascii="Arial" w:eastAsia="Arial" w:hAnsi="Arial" w:cs="Arial"/>
          <w:sz w:val="24"/>
        </w:rPr>
        <w:lastRenderedPageBreak/>
        <w:t xml:space="preserve">that will be determined by the Executive Board. </w:t>
      </w:r>
      <w:r>
        <w:rPr>
          <w:rFonts w:ascii="Arial" w:eastAsia="Arial" w:hAnsi="Arial" w:cs="Arial"/>
          <w:sz w:val="24"/>
        </w:rPr>
        <w:t xml:space="preserve">Any member is allowed to run for election if is passed the qualification set </w:t>
      </w:r>
      <w:r w:rsidR="000B3E6D">
        <w:rPr>
          <w:rFonts w:ascii="Arial" w:eastAsia="Arial" w:hAnsi="Arial" w:cs="Arial"/>
          <w:sz w:val="24"/>
        </w:rPr>
        <w:t>in</w:t>
      </w:r>
      <w:r>
        <w:rPr>
          <w:rFonts w:ascii="Arial" w:eastAsia="Arial" w:hAnsi="Arial" w:cs="Arial"/>
          <w:sz w:val="24"/>
        </w:rPr>
        <w:t xml:space="preserve"> Section 1</w:t>
      </w:r>
      <w:r>
        <w:rPr>
          <w:rFonts w:ascii="Arial" w:eastAsia="Arial" w:hAnsi="Arial" w:cs="Arial"/>
          <w:sz w:val="24"/>
        </w:rPr>
        <w:t xml:space="preserve">. </w:t>
      </w:r>
    </w:p>
    <w:p w14:paraId="5ED55A4F" w14:textId="2630F2A7" w:rsidR="00CC1665" w:rsidRPr="00CC1665" w:rsidRDefault="00CC1665" w:rsidP="00CC1665">
      <w:pPr>
        <w:spacing w:after="0" w:line="480" w:lineRule="auto"/>
        <w:rPr>
          <w:rFonts w:ascii="Arial" w:eastAsia="Arial" w:hAnsi="Arial" w:cs="Arial"/>
          <w:sz w:val="24"/>
        </w:rPr>
      </w:pPr>
      <w:r w:rsidRPr="00CC1665">
        <w:rPr>
          <w:rFonts w:ascii="Arial" w:eastAsia="Arial" w:hAnsi="Arial" w:cs="Arial"/>
          <w:sz w:val="24"/>
          <w:u w:val="single"/>
        </w:rPr>
        <w:t>Section 3:</w:t>
      </w:r>
      <w:r>
        <w:rPr>
          <w:rFonts w:ascii="Arial" w:eastAsia="Arial" w:hAnsi="Arial" w:cs="Arial"/>
          <w:sz w:val="24"/>
        </w:rPr>
        <w:t xml:space="preserve"> </w:t>
      </w:r>
      <w:r w:rsidR="002936C7">
        <w:rPr>
          <w:rFonts w:ascii="Arial" w:eastAsia="Arial" w:hAnsi="Arial" w:cs="Arial"/>
          <w:sz w:val="24"/>
        </w:rPr>
        <w:t>To become an officer a candidate is required to receive a majority of the votes. If the candidate does not receive a majority in the first election, a second election will be held with the two candidates who received the most votes.</w:t>
      </w:r>
    </w:p>
    <w:p w14:paraId="30804FF2" w14:textId="60D23919" w:rsidR="00CC1665" w:rsidRDefault="00CC1665" w:rsidP="00CC1665">
      <w:pPr>
        <w:spacing w:after="0" w:line="480" w:lineRule="auto"/>
        <w:rPr>
          <w:rFonts w:ascii="Arial" w:eastAsia="Arial" w:hAnsi="Arial" w:cs="Arial"/>
          <w:sz w:val="24"/>
        </w:rPr>
      </w:pPr>
      <w:r>
        <w:rPr>
          <w:rFonts w:ascii="Arial" w:eastAsia="Arial" w:hAnsi="Arial" w:cs="Arial"/>
          <w:sz w:val="24"/>
          <w:u w:val="single"/>
        </w:rPr>
        <w:t xml:space="preserve">Section </w:t>
      </w:r>
      <w:r w:rsidR="002936C7">
        <w:rPr>
          <w:rFonts w:ascii="Arial" w:eastAsia="Arial" w:hAnsi="Arial" w:cs="Arial"/>
          <w:sz w:val="24"/>
          <w:u w:val="single"/>
        </w:rPr>
        <w:t>4</w:t>
      </w:r>
      <w:r>
        <w:rPr>
          <w:rFonts w:ascii="Arial" w:eastAsia="Arial" w:hAnsi="Arial" w:cs="Arial"/>
          <w:sz w:val="24"/>
          <w:u w:val="single"/>
        </w:rPr>
        <w:t>:</w:t>
      </w:r>
      <w:r>
        <w:rPr>
          <w:rFonts w:ascii="Arial" w:eastAsia="Arial" w:hAnsi="Arial" w:cs="Arial"/>
          <w:sz w:val="24"/>
        </w:rPr>
        <w:t xml:space="preserve"> In case of a resigning officer or impeached officer</w:t>
      </w:r>
      <w:r w:rsidR="002936C7">
        <w:rPr>
          <w:rFonts w:ascii="Arial" w:eastAsia="Arial" w:hAnsi="Arial" w:cs="Arial"/>
          <w:sz w:val="24"/>
        </w:rPr>
        <w:t xml:space="preserve"> either</w:t>
      </w:r>
      <w:r>
        <w:rPr>
          <w:rFonts w:ascii="Arial" w:eastAsia="Arial" w:hAnsi="Arial" w:cs="Arial"/>
          <w:sz w:val="24"/>
        </w:rPr>
        <w:t xml:space="preserve"> an impromptu vote will be held to fill the missing role</w:t>
      </w:r>
      <w:r w:rsidR="002936C7">
        <w:rPr>
          <w:rFonts w:ascii="Arial" w:eastAsia="Arial" w:hAnsi="Arial" w:cs="Arial"/>
          <w:sz w:val="24"/>
        </w:rPr>
        <w:t>, or if determined by a unanimous officer vote, a person will be allowed to fill the role till the next election</w:t>
      </w:r>
      <w:r>
        <w:rPr>
          <w:rFonts w:ascii="Arial" w:eastAsia="Arial" w:hAnsi="Arial" w:cs="Arial"/>
          <w:sz w:val="24"/>
        </w:rPr>
        <w:t>.</w:t>
      </w:r>
      <w:r w:rsidR="002936C7">
        <w:rPr>
          <w:rFonts w:ascii="Arial" w:eastAsia="Arial" w:hAnsi="Arial" w:cs="Arial"/>
          <w:sz w:val="24"/>
        </w:rPr>
        <w:t xml:space="preserve"> </w:t>
      </w:r>
    </w:p>
    <w:p w14:paraId="0D1BE802" w14:textId="2E103DD6" w:rsidR="00B63EDA" w:rsidRPr="000B3E6D" w:rsidRDefault="000B3E6D" w:rsidP="00257EF6">
      <w:pPr>
        <w:spacing w:after="0" w:line="480" w:lineRule="auto"/>
        <w:rPr>
          <w:rFonts w:ascii="Arial" w:hAnsi="Arial" w:cs="Arial"/>
          <w:sz w:val="24"/>
          <w:szCs w:val="24"/>
          <w:u w:val="single"/>
        </w:rPr>
      </w:pPr>
      <w:r w:rsidRPr="000B3E6D">
        <w:rPr>
          <w:rFonts w:ascii="Arial" w:hAnsi="Arial" w:cs="Arial"/>
          <w:sz w:val="24"/>
          <w:szCs w:val="24"/>
          <w:u w:val="single"/>
        </w:rPr>
        <w:t>Section 5:</w:t>
      </w:r>
      <w:r w:rsidRPr="000B3E6D">
        <w:rPr>
          <w:rFonts w:ascii="Arial" w:hAnsi="Arial" w:cs="Arial"/>
          <w:sz w:val="24"/>
          <w:szCs w:val="24"/>
        </w:rPr>
        <w:t xml:space="preserve"> Existing </w:t>
      </w:r>
      <w:r>
        <w:rPr>
          <w:rFonts w:ascii="Arial" w:hAnsi="Arial" w:cs="Arial"/>
          <w:sz w:val="24"/>
          <w:szCs w:val="24"/>
        </w:rPr>
        <w:t>Officers may choose to hold their seat for the first year of the club as it is not over their year term limit. However, the Officer must face elections in the following spring semester.</w:t>
      </w:r>
    </w:p>
    <w:p w14:paraId="6661F346" w14:textId="3CDCFC8A" w:rsidR="00935801" w:rsidRPr="002936C7" w:rsidRDefault="00935801" w:rsidP="00935801">
      <w:pPr>
        <w:spacing w:after="0" w:line="480" w:lineRule="auto"/>
        <w:jc w:val="center"/>
        <w:rPr>
          <w:rFonts w:ascii="Arial" w:eastAsia="Arial" w:hAnsi="Arial" w:cs="Arial"/>
          <w:b/>
          <w:bCs/>
          <w:i/>
          <w:sz w:val="32"/>
          <w:szCs w:val="32"/>
        </w:rPr>
      </w:pPr>
      <w:r w:rsidRPr="002936C7">
        <w:rPr>
          <w:rFonts w:ascii="Arial" w:eastAsia="Arial" w:hAnsi="Arial" w:cs="Arial"/>
          <w:b/>
          <w:bCs/>
          <w:i/>
          <w:sz w:val="32"/>
          <w:szCs w:val="32"/>
        </w:rPr>
        <w:t>Article VI - Executive Committee: Size and Composition of the Committee</w:t>
      </w:r>
    </w:p>
    <w:p w14:paraId="74B79477" w14:textId="725443A7" w:rsidR="000B3E6D" w:rsidRPr="000B3E6D" w:rsidRDefault="000B3E6D" w:rsidP="000B3E6D">
      <w:pPr>
        <w:spacing w:after="0" w:line="480" w:lineRule="auto"/>
        <w:rPr>
          <w:rFonts w:ascii="Arial" w:hAnsi="Arial" w:cs="Arial"/>
          <w:sz w:val="24"/>
          <w:szCs w:val="24"/>
        </w:rPr>
      </w:pPr>
      <w:r w:rsidRPr="000B3E6D">
        <w:rPr>
          <w:rFonts w:ascii="Arial" w:hAnsi="Arial" w:cs="Arial"/>
          <w:color w:val="0E101A"/>
          <w:sz w:val="24"/>
          <w:szCs w:val="24"/>
          <w:u w:val="single"/>
        </w:rPr>
        <w:t>Section 1:</w:t>
      </w:r>
      <w:r w:rsidRPr="000B3E6D">
        <w:rPr>
          <w:rFonts w:ascii="Arial" w:hAnsi="Arial" w:cs="Arial"/>
          <w:sz w:val="24"/>
          <w:szCs w:val="24"/>
        </w:rPr>
        <w:t xml:space="preserve"> The executive committee consists of a Primary Leader/President, </w:t>
      </w:r>
      <w:r w:rsidR="00ED3A9A">
        <w:rPr>
          <w:rFonts w:ascii="Arial" w:hAnsi="Arial" w:cs="Arial"/>
          <w:sz w:val="24"/>
          <w:szCs w:val="24"/>
        </w:rPr>
        <w:t xml:space="preserve">a </w:t>
      </w:r>
      <w:r w:rsidRPr="000B3E6D">
        <w:rPr>
          <w:rFonts w:ascii="Arial" w:hAnsi="Arial" w:cs="Arial"/>
          <w:sz w:val="24"/>
          <w:szCs w:val="24"/>
        </w:rPr>
        <w:t>Secondary Leader/Co-President, and Treasurer. It may also include the advisor or an active member of the club if it is determined by one member of the executive board that the intervention of such an individual is needed if a majority vote cannot determine a clear outcome. However, this active member must be determined by a majority of the executive team. </w:t>
      </w:r>
    </w:p>
    <w:p w14:paraId="5C1FF5DB" w14:textId="439CE2DA" w:rsidR="00CC1665" w:rsidRPr="002936C7" w:rsidRDefault="00CC1665" w:rsidP="00CC1665">
      <w:pPr>
        <w:spacing w:after="0" w:line="480" w:lineRule="auto"/>
        <w:jc w:val="center"/>
        <w:rPr>
          <w:rFonts w:ascii="Arial" w:eastAsia="Arial" w:hAnsi="Arial" w:cs="Arial"/>
          <w:b/>
          <w:bCs/>
          <w:i/>
          <w:sz w:val="32"/>
          <w:szCs w:val="32"/>
        </w:rPr>
      </w:pPr>
      <w:r w:rsidRPr="002936C7">
        <w:rPr>
          <w:rFonts w:ascii="Arial" w:eastAsia="Arial" w:hAnsi="Arial" w:cs="Arial"/>
          <w:b/>
          <w:bCs/>
          <w:i/>
          <w:sz w:val="32"/>
          <w:szCs w:val="32"/>
        </w:rPr>
        <w:t>Article VII – Adviser(s) or Advisory Board: Qualification Criteria.</w:t>
      </w:r>
    </w:p>
    <w:p w14:paraId="1A330ADF" w14:textId="34C08FBF" w:rsidR="00CC1665" w:rsidRPr="000B3E6D" w:rsidRDefault="000B3E6D" w:rsidP="00935801">
      <w:pPr>
        <w:spacing w:after="0" w:line="480" w:lineRule="auto"/>
        <w:rPr>
          <w:rFonts w:ascii="Arial" w:eastAsia="Arial" w:hAnsi="Arial" w:cs="Arial"/>
          <w:sz w:val="24"/>
          <w:szCs w:val="24"/>
        </w:rPr>
      </w:pPr>
      <w:r w:rsidRPr="000B3E6D">
        <w:rPr>
          <w:rFonts w:ascii="Arial" w:hAnsi="Arial" w:cs="Arial"/>
          <w:color w:val="0E101A"/>
          <w:sz w:val="24"/>
          <w:szCs w:val="24"/>
          <w:u w:val="single"/>
        </w:rPr>
        <w:lastRenderedPageBreak/>
        <w:t>Section 1:</w:t>
      </w:r>
      <w:r w:rsidRPr="000B3E6D">
        <w:rPr>
          <w:rFonts w:ascii="Arial" w:hAnsi="Arial" w:cs="Arial"/>
          <w:sz w:val="24"/>
          <w:szCs w:val="24"/>
        </w:rPr>
        <w:t> Advisers of student organizations must be full-time members of the University faculty or Administrative and professional staff.</w:t>
      </w:r>
    </w:p>
    <w:p w14:paraId="29D369DD" w14:textId="4CBCA842" w:rsidR="0099148B" w:rsidRPr="002936C7" w:rsidRDefault="0099148B" w:rsidP="0099148B">
      <w:pPr>
        <w:spacing w:after="0" w:line="480" w:lineRule="auto"/>
        <w:jc w:val="center"/>
        <w:rPr>
          <w:rFonts w:ascii="Arial" w:eastAsia="Arial" w:hAnsi="Arial" w:cs="Arial"/>
          <w:b/>
          <w:bCs/>
          <w:i/>
          <w:sz w:val="32"/>
          <w:szCs w:val="32"/>
        </w:rPr>
      </w:pPr>
      <w:r w:rsidRPr="002936C7">
        <w:rPr>
          <w:rFonts w:ascii="Arial" w:eastAsia="Arial" w:hAnsi="Arial" w:cs="Arial"/>
          <w:b/>
          <w:bCs/>
          <w:i/>
          <w:sz w:val="32"/>
          <w:szCs w:val="32"/>
        </w:rPr>
        <w:t xml:space="preserve">Article </w:t>
      </w:r>
      <w:r w:rsidRPr="002936C7">
        <w:rPr>
          <w:rFonts w:ascii="Arial" w:eastAsia="Arial" w:hAnsi="Arial" w:cs="Arial"/>
          <w:b/>
          <w:bCs/>
          <w:i/>
          <w:sz w:val="32"/>
          <w:szCs w:val="32"/>
        </w:rPr>
        <w:t>V</w:t>
      </w:r>
      <w:r w:rsidRPr="002936C7">
        <w:rPr>
          <w:rFonts w:ascii="Arial" w:eastAsia="Arial" w:hAnsi="Arial" w:cs="Arial"/>
          <w:b/>
          <w:bCs/>
          <w:i/>
          <w:sz w:val="32"/>
          <w:szCs w:val="32"/>
        </w:rPr>
        <w:t>II</w:t>
      </w:r>
      <w:r w:rsidR="00CC1665" w:rsidRPr="002936C7">
        <w:rPr>
          <w:rFonts w:ascii="Arial" w:eastAsia="Arial" w:hAnsi="Arial" w:cs="Arial"/>
          <w:b/>
          <w:bCs/>
          <w:i/>
          <w:sz w:val="32"/>
          <w:szCs w:val="32"/>
        </w:rPr>
        <w:t>I</w:t>
      </w:r>
      <w:r w:rsidRPr="002936C7">
        <w:rPr>
          <w:rFonts w:ascii="Arial" w:eastAsia="Arial" w:hAnsi="Arial" w:cs="Arial"/>
          <w:b/>
          <w:bCs/>
          <w:i/>
          <w:sz w:val="32"/>
          <w:szCs w:val="32"/>
        </w:rPr>
        <w:t xml:space="preserve"> – Method of Amending Constitution: Proposals, notice, and voting </w:t>
      </w:r>
      <w:r w:rsidR="002936C7" w:rsidRPr="002936C7">
        <w:rPr>
          <w:rFonts w:ascii="Arial" w:eastAsia="Arial" w:hAnsi="Arial" w:cs="Arial"/>
          <w:b/>
          <w:bCs/>
          <w:i/>
          <w:sz w:val="32"/>
          <w:szCs w:val="32"/>
        </w:rPr>
        <w:t>requirements.</w:t>
      </w:r>
    </w:p>
    <w:p w14:paraId="2E911DFD" w14:textId="13AFE59E" w:rsidR="0099148B" w:rsidRDefault="0099148B" w:rsidP="0099148B">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w:t>
      </w:r>
      <w:r>
        <w:rPr>
          <w:rFonts w:ascii="Arial" w:eastAsia="Arial" w:hAnsi="Arial" w:cs="Arial"/>
          <w:sz w:val="24"/>
        </w:rPr>
        <w:t>Proposed amendments can be submitted to the executive team to look at or made by the executive team so that the operation of the organization can be made smoothly.</w:t>
      </w:r>
    </w:p>
    <w:p w14:paraId="103834D0" w14:textId="1C19ED8D" w:rsidR="0099148B" w:rsidRDefault="0099148B" w:rsidP="0099148B">
      <w:pPr>
        <w:spacing w:after="0" w:line="480" w:lineRule="auto"/>
        <w:rPr>
          <w:rFonts w:ascii="Arial" w:eastAsia="Arial" w:hAnsi="Arial" w:cs="Arial"/>
          <w:sz w:val="24"/>
        </w:rPr>
      </w:pPr>
      <w:r>
        <w:rPr>
          <w:rFonts w:ascii="Arial" w:eastAsia="Arial" w:hAnsi="Arial" w:cs="Arial"/>
          <w:sz w:val="24"/>
          <w:u w:val="single"/>
        </w:rPr>
        <w:t>Section 2:</w:t>
      </w:r>
      <w:r>
        <w:rPr>
          <w:rFonts w:ascii="Arial" w:eastAsia="Arial" w:hAnsi="Arial" w:cs="Arial"/>
          <w:sz w:val="24"/>
        </w:rPr>
        <w:t xml:space="preserve"> A vote will be </w:t>
      </w:r>
      <w:r>
        <w:rPr>
          <w:rFonts w:ascii="Arial" w:eastAsia="Arial" w:hAnsi="Arial" w:cs="Arial"/>
          <w:sz w:val="24"/>
        </w:rPr>
        <w:t xml:space="preserve">allowed </w:t>
      </w:r>
      <w:r w:rsidR="00CC1665">
        <w:rPr>
          <w:rFonts w:ascii="Arial" w:eastAsia="Arial" w:hAnsi="Arial" w:cs="Arial"/>
          <w:sz w:val="24"/>
        </w:rPr>
        <w:t xml:space="preserve">over a period of a week </w:t>
      </w:r>
      <w:r>
        <w:rPr>
          <w:rFonts w:ascii="Arial" w:eastAsia="Arial" w:hAnsi="Arial" w:cs="Arial"/>
          <w:sz w:val="24"/>
        </w:rPr>
        <w:t>and if it gets a 2/3 majority approval it will automatically be passed.</w:t>
      </w:r>
    </w:p>
    <w:p w14:paraId="619A57E5" w14:textId="09FC021F" w:rsidR="0099148B" w:rsidRDefault="0099148B" w:rsidP="00935801">
      <w:pPr>
        <w:spacing w:after="0" w:line="480" w:lineRule="auto"/>
        <w:rPr>
          <w:rFonts w:ascii="Arial" w:eastAsia="Arial" w:hAnsi="Arial" w:cs="Arial"/>
          <w:sz w:val="24"/>
        </w:rPr>
      </w:pPr>
      <w:r>
        <w:rPr>
          <w:rFonts w:ascii="Arial" w:eastAsia="Arial" w:hAnsi="Arial" w:cs="Arial"/>
          <w:sz w:val="24"/>
          <w:u w:val="single"/>
        </w:rPr>
        <w:t xml:space="preserve">Section </w:t>
      </w:r>
      <w:r>
        <w:rPr>
          <w:rFonts w:ascii="Arial" w:eastAsia="Arial" w:hAnsi="Arial" w:cs="Arial"/>
          <w:sz w:val="24"/>
          <w:u w:val="single"/>
        </w:rPr>
        <w:t xml:space="preserve">3: </w:t>
      </w:r>
      <w:r w:rsidR="00CC1665">
        <w:rPr>
          <w:rFonts w:ascii="Arial" w:eastAsia="Arial" w:hAnsi="Arial" w:cs="Arial"/>
          <w:sz w:val="24"/>
        </w:rPr>
        <w:t xml:space="preserve">If the vote fails to meet this threshold, the executive committee will be allowed to decide whether the legislation should be enacted. If the executive committee fails to </w:t>
      </w:r>
      <w:proofErr w:type="gramStart"/>
      <w:r w:rsidR="00CC1665">
        <w:rPr>
          <w:rFonts w:ascii="Arial" w:eastAsia="Arial" w:hAnsi="Arial" w:cs="Arial"/>
          <w:sz w:val="24"/>
        </w:rPr>
        <w:t>come to a conclusion</w:t>
      </w:r>
      <w:proofErr w:type="gramEnd"/>
      <w:r w:rsidR="00CC1665">
        <w:rPr>
          <w:rFonts w:ascii="Arial" w:eastAsia="Arial" w:hAnsi="Arial" w:cs="Arial"/>
          <w:sz w:val="24"/>
        </w:rPr>
        <w:t>, a majority vote of more than half of</w:t>
      </w:r>
      <w:r w:rsidR="000B3E6D">
        <w:rPr>
          <w:rFonts w:ascii="Arial" w:eastAsia="Arial" w:hAnsi="Arial" w:cs="Arial"/>
          <w:sz w:val="24"/>
        </w:rPr>
        <w:t xml:space="preserve"> the</w:t>
      </w:r>
      <w:r w:rsidR="00CC1665">
        <w:rPr>
          <w:rFonts w:ascii="Arial" w:eastAsia="Arial" w:hAnsi="Arial" w:cs="Arial"/>
          <w:sz w:val="24"/>
        </w:rPr>
        <w:t xml:space="preserve"> members will be the threshold for the passing of said amendment.</w:t>
      </w:r>
    </w:p>
    <w:p w14:paraId="48C4C496" w14:textId="6C83833D" w:rsidR="009D6664" w:rsidRPr="002936C7" w:rsidRDefault="009D6664" w:rsidP="009D6664">
      <w:pPr>
        <w:spacing w:after="0" w:line="480" w:lineRule="auto"/>
        <w:jc w:val="center"/>
        <w:rPr>
          <w:rFonts w:ascii="Arial" w:eastAsia="Arial" w:hAnsi="Arial" w:cs="Arial"/>
          <w:b/>
          <w:bCs/>
          <w:i/>
          <w:sz w:val="32"/>
          <w:szCs w:val="32"/>
        </w:rPr>
      </w:pPr>
      <w:r w:rsidRPr="002936C7">
        <w:rPr>
          <w:rFonts w:ascii="Arial" w:eastAsia="Arial" w:hAnsi="Arial" w:cs="Arial"/>
          <w:b/>
          <w:bCs/>
          <w:i/>
          <w:sz w:val="32"/>
          <w:szCs w:val="32"/>
        </w:rPr>
        <w:t xml:space="preserve">Article </w:t>
      </w:r>
      <w:r w:rsidR="0099148B" w:rsidRPr="002936C7">
        <w:rPr>
          <w:rFonts w:ascii="Arial" w:eastAsia="Arial" w:hAnsi="Arial" w:cs="Arial"/>
          <w:b/>
          <w:bCs/>
          <w:i/>
          <w:sz w:val="32"/>
          <w:szCs w:val="32"/>
        </w:rPr>
        <w:t>I</w:t>
      </w:r>
      <w:r w:rsidR="00CC1665" w:rsidRPr="002936C7">
        <w:rPr>
          <w:rFonts w:ascii="Arial" w:eastAsia="Arial" w:hAnsi="Arial" w:cs="Arial"/>
          <w:b/>
          <w:bCs/>
          <w:i/>
          <w:sz w:val="32"/>
          <w:szCs w:val="32"/>
        </w:rPr>
        <w:t>X</w:t>
      </w:r>
      <w:r w:rsidRPr="002936C7">
        <w:rPr>
          <w:rFonts w:ascii="Arial" w:eastAsia="Arial" w:hAnsi="Arial" w:cs="Arial"/>
          <w:b/>
          <w:bCs/>
          <w:i/>
          <w:sz w:val="32"/>
          <w:szCs w:val="32"/>
        </w:rPr>
        <w:t xml:space="preserve"> - Method of Dissolution of Organization</w:t>
      </w:r>
    </w:p>
    <w:p w14:paraId="3FB69BE3" w14:textId="65F4AD4C" w:rsidR="009D6664" w:rsidRDefault="009D6664" w:rsidP="009D6664">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If </w:t>
      </w:r>
      <w:proofErr w:type="gramStart"/>
      <w:r>
        <w:rPr>
          <w:rFonts w:ascii="Arial" w:eastAsia="Arial" w:hAnsi="Arial" w:cs="Arial"/>
          <w:sz w:val="24"/>
        </w:rPr>
        <w:t>the majority of</w:t>
      </w:r>
      <w:proofErr w:type="gramEnd"/>
      <w:r>
        <w:rPr>
          <w:rFonts w:ascii="Arial" w:eastAsia="Arial" w:hAnsi="Arial" w:cs="Arial"/>
          <w:sz w:val="24"/>
        </w:rPr>
        <w:t xml:space="preserve"> officers come to an agreement that the Organization should be dissolved then a week of careful deliberation will begin and if at the end of the week, the same conclusion is reached then a vote will be held and if a majority yes vote is reached then the club will be dissolved.</w:t>
      </w:r>
    </w:p>
    <w:p w14:paraId="1827C532" w14:textId="77777777" w:rsidR="009D6664" w:rsidRDefault="009D6664" w:rsidP="00257EF6">
      <w:pPr>
        <w:spacing w:after="0" w:line="480" w:lineRule="auto"/>
        <w:rPr>
          <w:rFonts w:ascii="Arial" w:eastAsia="Arial" w:hAnsi="Arial" w:cs="Arial"/>
          <w:sz w:val="24"/>
        </w:rPr>
      </w:pPr>
    </w:p>
    <w:p w14:paraId="6F0CC1D3" w14:textId="77777777" w:rsidR="00257EF6" w:rsidRDefault="00257EF6" w:rsidP="00ED4D82">
      <w:pPr>
        <w:spacing w:after="0" w:line="480" w:lineRule="auto"/>
        <w:rPr>
          <w:rFonts w:ascii="Arial" w:eastAsia="Arial" w:hAnsi="Arial" w:cs="Arial"/>
          <w:sz w:val="24"/>
        </w:rPr>
      </w:pPr>
    </w:p>
    <w:p w14:paraId="65BB7AE4" w14:textId="77777777" w:rsidR="00ED4D82" w:rsidRPr="00ED4D82" w:rsidRDefault="00ED4D82" w:rsidP="00ED4D82">
      <w:pPr>
        <w:spacing w:after="0" w:line="480" w:lineRule="auto"/>
        <w:rPr>
          <w:rFonts w:ascii="Arial" w:hAnsi="Arial" w:cs="Arial"/>
          <w:sz w:val="24"/>
          <w:szCs w:val="24"/>
        </w:rPr>
      </w:pPr>
    </w:p>
    <w:sectPr w:rsidR="00ED4D82" w:rsidRPr="00ED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82"/>
    <w:rsid w:val="000B3E6D"/>
    <w:rsid w:val="00257EF6"/>
    <w:rsid w:val="002936C7"/>
    <w:rsid w:val="005E7920"/>
    <w:rsid w:val="009153B0"/>
    <w:rsid w:val="00935801"/>
    <w:rsid w:val="0099148B"/>
    <w:rsid w:val="009D6664"/>
    <w:rsid w:val="00A75AA6"/>
    <w:rsid w:val="00AD71C8"/>
    <w:rsid w:val="00B63EDA"/>
    <w:rsid w:val="00CC1665"/>
    <w:rsid w:val="00ED3A9A"/>
    <w:rsid w:val="00ED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91A8"/>
  <w15:chartTrackingRefBased/>
  <w15:docId w15:val="{610580B4-A77A-46E0-9463-B4C2E51E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82"/>
    <w:rPr>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7716">
      <w:bodyDiv w:val="1"/>
      <w:marLeft w:val="0"/>
      <w:marRight w:val="0"/>
      <w:marTop w:val="0"/>
      <w:marBottom w:val="0"/>
      <w:divBdr>
        <w:top w:val="none" w:sz="0" w:space="0" w:color="auto"/>
        <w:left w:val="none" w:sz="0" w:space="0" w:color="auto"/>
        <w:bottom w:val="none" w:sz="0" w:space="0" w:color="auto"/>
        <w:right w:val="none" w:sz="0" w:space="0" w:color="auto"/>
      </w:divBdr>
    </w:div>
    <w:div w:id="170067848">
      <w:bodyDiv w:val="1"/>
      <w:marLeft w:val="0"/>
      <w:marRight w:val="0"/>
      <w:marTop w:val="0"/>
      <w:marBottom w:val="0"/>
      <w:divBdr>
        <w:top w:val="none" w:sz="0" w:space="0" w:color="auto"/>
        <w:left w:val="none" w:sz="0" w:space="0" w:color="auto"/>
        <w:bottom w:val="none" w:sz="0" w:space="0" w:color="auto"/>
        <w:right w:val="none" w:sz="0" w:space="0" w:color="auto"/>
      </w:divBdr>
    </w:div>
    <w:div w:id="745495745">
      <w:bodyDiv w:val="1"/>
      <w:marLeft w:val="0"/>
      <w:marRight w:val="0"/>
      <w:marTop w:val="0"/>
      <w:marBottom w:val="0"/>
      <w:divBdr>
        <w:top w:val="none" w:sz="0" w:space="0" w:color="auto"/>
        <w:left w:val="none" w:sz="0" w:space="0" w:color="auto"/>
        <w:bottom w:val="none" w:sz="0" w:space="0" w:color="auto"/>
        <w:right w:val="none" w:sz="0" w:space="0" w:color="auto"/>
      </w:divBdr>
    </w:div>
    <w:div w:id="766461064">
      <w:bodyDiv w:val="1"/>
      <w:marLeft w:val="0"/>
      <w:marRight w:val="0"/>
      <w:marTop w:val="0"/>
      <w:marBottom w:val="0"/>
      <w:divBdr>
        <w:top w:val="none" w:sz="0" w:space="0" w:color="auto"/>
        <w:left w:val="none" w:sz="0" w:space="0" w:color="auto"/>
        <w:bottom w:val="none" w:sz="0" w:space="0" w:color="auto"/>
        <w:right w:val="none" w:sz="0" w:space="0" w:color="auto"/>
      </w:divBdr>
    </w:div>
    <w:div w:id="2081828930">
      <w:bodyDiv w:val="1"/>
      <w:marLeft w:val="0"/>
      <w:marRight w:val="0"/>
      <w:marTop w:val="0"/>
      <w:marBottom w:val="0"/>
      <w:divBdr>
        <w:top w:val="none" w:sz="0" w:space="0" w:color="auto"/>
        <w:left w:val="none" w:sz="0" w:space="0" w:color="auto"/>
        <w:bottom w:val="none" w:sz="0" w:space="0" w:color="auto"/>
        <w:right w:val="none" w:sz="0" w:space="0" w:color="auto"/>
      </w:divBdr>
    </w:div>
    <w:div w:id="21402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Blargan, John K.</dc:creator>
  <cp:keywords/>
  <dc:description/>
  <cp:lastModifiedBy>Van Blargan, John K.</cp:lastModifiedBy>
  <cp:revision>5</cp:revision>
  <dcterms:created xsi:type="dcterms:W3CDTF">2023-10-19T19:40:00Z</dcterms:created>
  <dcterms:modified xsi:type="dcterms:W3CDTF">2023-10-26T22:33:00Z</dcterms:modified>
</cp:coreProperties>
</file>