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7203" w14:textId="77777777" w:rsidR="002062F7" w:rsidRPr="003E7DAF" w:rsidRDefault="002062F7" w:rsidP="003E7DAF">
      <w:pPr>
        <w:pStyle w:val="Title"/>
      </w:pPr>
      <w:r w:rsidRPr="003E7DAF">
        <w:t>CONSTITUTION</w:t>
      </w:r>
    </w:p>
    <w:p w14:paraId="7E599356" w14:textId="77777777" w:rsidR="002062F7" w:rsidRPr="003E7DAF" w:rsidRDefault="002062F7">
      <w:pPr>
        <w:pStyle w:val="Subtitle"/>
      </w:pPr>
      <w:r w:rsidRPr="003E7DAF">
        <w:t>Animal Sciences Graduate Student Association</w:t>
      </w:r>
    </w:p>
    <w:p w14:paraId="4D763790" w14:textId="77777777" w:rsidR="002062F7" w:rsidRPr="003E7DAF" w:rsidRDefault="002062F7"/>
    <w:p w14:paraId="4B3E69C0" w14:textId="77777777" w:rsidR="002062F7" w:rsidRPr="003E7DAF" w:rsidRDefault="002062F7">
      <w:pPr>
        <w:pStyle w:val="Heading1"/>
      </w:pPr>
      <w:r w:rsidRPr="003E7DAF">
        <w:t>ARTICLE I.</w:t>
      </w:r>
      <w:r w:rsidRPr="003E7DAF">
        <w:tab/>
      </w:r>
      <w:r w:rsidRPr="003E7DAF">
        <w:tab/>
        <w:t>NAME</w:t>
      </w:r>
    </w:p>
    <w:p w14:paraId="346BCDCE" w14:textId="77777777" w:rsidR="002062F7" w:rsidRPr="003E7DAF" w:rsidRDefault="002062F7">
      <w:pPr>
        <w:rPr>
          <w:b/>
          <w:bCs/>
        </w:rPr>
      </w:pPr>
    </w:p>
    <w:p w14:paraId="26C3369F" w14:textId="77777777" w:rsidR="002062F7" w:rsidRPr="003E7DAF" w:rsidRDefault="002062F7">
      <w:pPr>
        <w:pStyle w:val="BodyTextIndent"/>
      </w:pPr>
      <w:r w:rsidRPr="003E7DAF">
        <w:t>The name of this organization shall be the Animal Sciences Graduate Student Association (hereafter designated as ASGSA).</w:t>
      </w:r>
    </w:p>
    <w:p w14:paraId="2A1342FC" w14:textId="77777777" w:rsidR="002062F7" w:rsidRPr="003E7DAF" w:rsidRDefault="002062F7"/>
    <w:p w14:paraId="3FFD937D" w14:textId="77777777" w:rsidR="002062F7" w:rsidRPr="003E7DAF" w:rsidRDefault="002062F7">
      <w:pPr>
        <w:pStyle w:val="Heading2"/>
        <w:rPr>
          <w:sz w:val="24"/>
        </w:rPr>
      </w:pPr>
      <w:r w:rsidRPr="003E7DAF">
        <w:rPr>
          <w:sz w:val="24"/>
        </w:rPr>
        <w:t>ARTICLE II.</w:t>
      </w:r>
      <w:r w:rsidR="00D5405D" w:rsidRPr="003E7DAF">
        <w:rPr>
          <w:sz w:val="24"/>
        </w:rPr>
        <w:tab/>
      </w:r>
      <w:r w:rsidR="00EA7C53" w:rsidRPr="003E7DAF">
        <w:rPr>
          <w:sz w:val="24"/>
        </w:rPr>
        <w:tab/>
      </w:r>
      <w:r w:rsidRPr="003E7DAF">
        <w:rPr>
          <w:sz w:val="24"/>
        </w:rPr>
        <w:t>OBJECTIVE AND PURPOSE</w:t>
      </w:r>
    </w:p>
    <w:p w14:paraId="7E10095C" w14:textId="77777777" w:rsidR="002062F7" w:rsidRPr="003E7DAF" w:rsidRDefault="002062F7">
      <w:pPr>
        <w:rPr>
          <w:b/>
          <w:bCs/>
        </w:rPr>
      </w:pPr>
    </w:p>
    <w:p w14:paraId="4843FE4A" w14:textId="77777777" w:rsidR="002062F7" w:rsidRPr="003E7DAF" w:rsidRDefault="002062F7">
      <w:pPr>
        <w:ind w:left="720"/>
      </w:pPr>
      <w:r w:rsidRPr="003E7DAF">
        <w:t>We the members of ASGSA hereby associate ourselves to promote fellowship and communication of information and ideas among all students interested in the animal sciences.</w:t>
      </w:r>
    </w:p>
    <w:p w14:paraId="737F3E10" w14:textId="77777777" w:rsidR="002062F7" w:rsidRPr="003E7DAF" w:rsidRDefault="002062F7"/>
    <w:p w14:paraId="737CDC34" w14:textId="77777777" w:rsidR="002062F7" w:rsidRPr="003E7DAF" w:rsidRDefault="002062F7">
      <w:pPr>
        <w:pStyle w:val="Heading1"/>
      </w:pPr>
      <w:r w:rsidRPr="003E7DAF">
        <w:t>ARTICLE III.</w:t>
      </w:r>
      <w:r w:rsidRPr="003E7DAF">
        <w:tab/>
      </w:r>
      <w:r w:rsidR="00EA7C53" w:rsidRPr="003E7DAF">
        <w:tab/>
      </w:r>
      <w:r w:rsidRPr="003E7DAF">
        <w:t>MEMBERS</w:t>
      </w:r>
    </w:p>
    <w:p w14:paraId="1818A26A" w14:textId="77777777" w:rsidR="002062F7" w:rsidRPr="003E7DAF" w:rsidRDefault="002062F7"/>
    <w:p w14:paraId="041B892A" w14:textId="77777777" w:rsidR="002062F7" w:rsidRPr="003E7DAF" w:rsidRDefault="002062F7">
      <w:pPr>
        <w:numPr>
          <w:ilvl w:val="0"/>
          <w:numId w:val="1"/>
        </w:numPr>
      </w:pPr>
      <w:r w:rsidRPr="003E7DAF">
        <w:t xml:space="preserve">All persons holding membership in ASGSA on November 28, </w:t>
      </w:r>
      <w:proofErr w:type="gramStart"/>
      <w:r w:rsidRPr="003E7DAF">
        <w:t>1990</w:t>
      </w:r>
      <w:proofErr w:type="gramEnd"/>
      <w:r w:rsidRPr="003E7DAF">
        <w:t xml:space="preserve"> and all persons thereafter meeting the qualifications for membership shall be members of the organization.</w:t>
      </w:r>
    </w:p>
    <w:p w14:paraId="2F69BCC4" w14:textId="77777777" w:rsidR="002062F7" w:rsidRPr="003E7DAF" w:rsidRDefault="002062F7"/>
    <w:p w14:paraId="067B8100" w14:textId="77777777" w:rsidR="002062F7" w:rsidRPr="003E7DAF" w:rsidRDefault="002062F7">
      <w:pPr>
        <w:numPr>
          <w:ilvl w:val="0"/>
          <w:numId w:val="1"/>
        </w:numPr>
      </w:pPr>
      <w:r w:rsidRPr="003E7DAF">
        <w:t xml:space="preserve">The voting membership of this organization shall be open to all </w:t>
      </w:r>
      <w:r w:rsidR="00347E5A">
        <w:t xml:space="preserve">The </w:t>
      </w:r>
      <w:r w:rsidRPr="003E7DAF">
        <w:t>Ohio State University students interested in the animal sciences and in attendance at organizational meetings.</w:t>
      </w:r>
    </w:p>
    <w:p w14:paraId="4B108FA7" w14:textId="77777777" w:rsidR="002062F7" w:rsidRPr="003E7DAF" w:rsidRDefault="002062F7"/>
    <w:p w14:paraId="5563CB6A" w14:textId="77777777" w:rsidR="002062F7" w:rsidRPr="003E7DAF" w:rsidRDefault="002062F7">
      <w:pPr>
        <w:numPr>
          <w:ilvl w:val="0"/>
          <w:numId w:val="1"/>
        </w:numPr>
      </w:pPr>
      <w:r w:rsidRPr="003E7DAF">
        <w:t>The rights of members are to:</w:t>
      </w:r>
    </w:p>
    <w:p w14:paraId="707F81DD" w14:textId="77777777" w:rsidR="002062F7" w:rsidRPr="003E7DAF" w:rsidRDefault="002062F7"/>
    <w:p w14:paraId="66A5EBC0" w14:textId="77777777" w:rsidR="002062F7" w:rsidRPr="003E7DAF" w:rsidRDefault="002062F7">
      <w:pPr>
        <w:numPr>
          <w:ilvl w:val="1"/>
          <w:numId w:val="1"/>
        </w:numPr>
      </w:pPr>
      <w:r w:rsidRPr="003E7DAF">
        <w:t xml:space="preserve">Attend all meetings of the </w:t>
      </w:r>
      <w:proofErr w:type="gramStart"/>
      <w:r w:rsidRPr="003E7DAF">
        <w:t>organization;</w:t>
      </w:r>
      <w:proofErr w:type="gramEnd"/>
    </w:p>
    <w:p w14:paraId="06521752" w14:textId="77777777" w:rsidR="002062F7" w:rsidRPr="003E7DAF" w:rsidRDefault="002062F7">
      <w:pPr>
        <w:numPr>
          <w:ilvl w:val="1"/>
          <w:numId w:val="1"/>
        </w:numPr>
      </w:pPr>
      <w:r w:rsidRPr="003E7DAF">
        <w:t xml:space="preserve">Vote on all matters submitted to a vote of the membership, voting by proxy shall not be </w:t>
      </w:r>
      <w:proofErr w:type="gramStart"/>
      <w:r w:rsidRPr="003E7DAF">
        <w:t>allowed;</w:t>
      </w:r>
      <w:proofErr w:type="gramEnd"/>
    </w:p>
    <w:p w14:paraId="16554DDA" w14:textId="77777777" w:rsidR="002062F7" w:rsidRPr="003E7DAF" w:rsidRDefault="002062F7">
      <w:pPr>
        <w:numPr>
          <w:ilvl w:val="1"/>
          <w:numId w:val="1"/>
        </w:numPr>
      </w:pPr>
      <w:r w:rsidRPr="003E7DAF">
        <w:t xml:space="preserve">Vote for the organization’s officers and </w:t>
      </w:r>
      <w:proofErr w:type="gramStart"/>
      <w:r w:rsidRPr="003E7DAF">
        <w:t>representatives;</w:t>
      </w:r>
      <w:proofErr w:type="gramEnd"/>
    </w:p>
    <w:p w14:paraId="61986C59" w14:textId="77777777" w:rsidR="002062F7" w:rsidRPr="003E7DAF" w:rsidRDefault="002062F7">
      <w:pPr>
        <w:numPr>
          <w:ilvl w:val="1"/>
          <w:numId w:val="1"/>
        </w:numPr>
      </w:pPr>
      <w:r w:rsidRPr="003E7DAF">
        <w:t xml:space="preserve">Vote on any proposed change in the </w:t>
      </w:r>
      <w:proofErr w:type="gramStart"/>
      <w:r w:rsidRPr="003E7DAF">
        <w:t>organization;</w:t>
      </w:r>
      <w:proofErr w:type="gramEnd"/>
    </w:p>
    <w:p w14:paraId="2F818F77" w14:textId="77777777" w:rsidR="002062F7" w:rsidRPr="003E7DAF" w:rsidRDefault="002062F7">
      <w:pPr>
        <w:numPr>
          <w:ilvl w:val="1"/>
          <w:numId w:val="1"/>
        </w:numPr>
      </w:pPr>
      <w:r w:rsidRPr="003E7DAF">
        <w:t xml:space="preserve">Hold office in the </w:t>
      </w:r>
      <w:proofErr w:type="gramStart"/>
      <w:r w:rsidRPr="003E7DAF">
        <w:t>organization</w:t>
      </w:r>
      <w:proofErr w:type="gramEnd"/>
    </w:p>
    <w:p w14:paraId="186988BF" w14:textId="77777777" w:rsidR="002062F7" w:rsidRPr="003E7DAF" w:rsidRDefault="002062F7">
      <w:pPr>
        <w:numPr>
          <w:ilvl w:val="1"/>
          <w:numId w:val="1"/>
        </w:numPr>
      </w:pPr>
      <w:r w:rsidRPr="003E7DAF">
        <w:t>Represent the organization on committees.</w:t>
      </w:r>
    </w:p>
    <w:p w14:paraId="23AFC9ED" w14:textId="77777777" w:rsidR="002062F7" w:rsidRPr="003E7DAF" w:rsidRDefault="002062F7"/>
    <w:p w14:paraId="488684C0" w14:textId="740CAEF4" w:rsidR="00D37F96" w:rsidRDefault="002062F7" w:rsidP="00D37F96">
      <w:pPr>
        <w:numPr>
          <w:ilvl w:val="0"/>
          <w:numId w:val="1"/>
        </w:numPr>
      </w:pPr>
      <w:r w:rsidRPr="003E7DAF">
        <w:t>No student shall be denied membership in this organization because of race, sex, color, national origin, religion, age, political views, Vietnam-era veteran status, sexual orientation, or handicap</w:t>
      </w:r>
      <w:r w:rsidR="00D37F96">
        <w:t>.</w:t>
      </w:r>
    </w:p>
    <w:p w14:paraId="25A0AD4B" w14:textId="77777777" w:rsidR="00C0332D" w:rsidRDefault="00C0332D" w:rsidP="00C0332D">
      <w:pPr>
        <w:ind w:left="1080"/>
      </w:pPr>
    </w:p>
    <w:p w14:paraId="116AD395" w14:textId="4974F56A" w:rsidR="00D37F96" w:rsidRDefault="00D37F96" w:rsidP="00D37F96">
      <w:pPr>
        <w:numPr>
          <w:ilvl w:val="0"/>
          <w:numId w:val="1"/>
        </w:numPr>
      </w:pPr>
      <w:r>
        <w:t xml:space="preserve">Termination of membership </w:t>
      </w:r>
    </w:p>
    <w:p w14:paraId="441DBA47" w14:textId="29A40311" w:rsidR="00024262" w:rsidRDefault="00024262" w:rsidP="00D37F96">
      <w:pPr>
        <w:numPr>
          <w:ilvl w:val="1"/>
          <w:numId w:val="1"/>
        </w:numPr>
      </w:pPr>
      <w:r>
        <w:t>Grounds for removal</w:t>
      </w:r>
    </w:p>
    <w:p w14:paraId="26F7C478" w14:textId="31F94D78" w:rsidR="00D37F96" w:rsidRDefault="008F4AA6" w:rsidP="00024262">
      <w:pPr>
        <w:numPr>
          <w:ilvl w:val="2"/>
          <w:numId w:val="1"/>
        </w:numPr>
      </w:pPr>
      <w:r w:rsidRPr="008F4AA6">
        <w:t>If a member engages in behavior that is detrimental to advancing the purpose of this organization, violates the organization’s constitution or by-laws, or violates the Code of Student Conduct, university policy,</w:t>
      </w:r>
      <w:r w:rsidR="00FA7664">
        <w:t xml:space="preserve"> or</w:t>
      </w:r>
      <w:r w:rsidRPr="008F4AA6">
        <w:t xml:space="preserve"> federal, </w:t>
      </w:r>
      <w:proofErr w:type="gramStart"/>
      <w:r w:rsidRPr="008F4AA6">
        <w:t>state</w:t>
      </w:r>
      <w:proofErr w:type="gramEnd"/>
      <w:r w:rsidRPr="008F4AA6">
        <w:t xml:space="preserve"> or local law, the member may be </w:t>
      </w:r>
      <w:r w:rsidR="006510C9">
        <w:t>subject to removal</w:t>
      </w:r>
      <w:r w:rsidRPr="008F4AA6">
        <w:t>.</w:t>
      </w:r>
    </w:p>
    <w:p w14:paraId="192D49FE" w14:textId="696710B8" w:rsidR="00024262" w:rsidRDefault="00024262" w:rsidP="008F4AA6">
      <w:pPr>
        <w:numPr>
          <w:ilvl w:val="1"/>
          <w:numId w:val="1"/>
        </w:numPr>
      </w:pPr>
      <w:r>
        <w:t>Procedure</w:t>
      </w:r>
    </w:p>
    <w:p w14:paraId="664B10B9" w14:textId="0C89F479" w:rsidR="008F4AA6" w:rsidRDefault="00F477E7" w:rsidP="00024262">
      <w:pPr>
        <w:numPr>
          <w:ilvl w:val="2"/>
          <w:numId w:val="1"/>
        </w:numPr>
      </w:pPr>
      <w:r>
        <w:t xml:space="preserve">A current </w:t>
      </w:r>
      <w:r w:rsidR="007C1395">
        <w:t xml:space="preserve">officer or general </w:t>
      </w:r>
      <w:r>
        <w:t xml:space="preserve">member </w:t>
      </w:r>
      <w:r w:rsidR="00E410A9">
        <w:t>must present</w:t>
      </w:r>
      <w:r w:rsidR="007C1395">
        <w:t xml:space="preserve"> a document</w:t>
      </w:r>
      <w:r w:rsidR="0037537E">
        <w:t xml:space="preserve"> to the executive board</w:t>
      </w:r>
      <w:r w:rsidR="007C1395">
        <w:t xml:space="preserve"> expressing</w:t>
      </w:r>
      <w:r w:rsidR="0037537E">
        <w:t xml:space="preserve"> their proposal for the removal of a </w:t>
      </w:r>
      <w:proofErr w:type="gramStart"/>
      <w:r w:rsidR="0037537E">
        <w:t>member</w:t>
      </w:r>
      <w:proofErr w:type="gramEnd"/>
      <w:r w:rsidR="007C1395">
        <w:t xml:space="preserve"> </w:t>
      </w:r>
    </w:p>
    <w:p w14:paraId="00C65AAC" w14:textId="77777777" w:rsidR="00AA1DC2" w:rsidRDefault="00AA1DC2" w:rsidP="00AA1DC2">
      <w:pPr>
        <w:pStyle w:val="ListParagraph"/>
        <w:numPr>
          <w:ilvl w:val="2"/>
          <w:numId w:val="1"/>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The letter must be signed and dated by two executive board members.</w:t>
      </w:r>
    </w:p>
    <w:p w14:paraId="54913A1F" w14:textId="4B927235" w:rsidR="00AA1DC2" w:rsidRDefault="00AA1DC2" w:rsidP="00AA1DC2">
      <w:pPr>
        <w:pStyle w:val="ListParagraph"/>
        <w:numPr>
          <w:ilvl w:val="2"/>
          <w:numId w:val="1"/>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An executive board meeting shall be called </w:t>
      </w:r>
      <w:r w:rsidR="00E77E85">
        <w:rPr>
          <w:rFonts w:ascii="Times New Roman" w:hAnsi="Times New Roman" w:cs="Times New Roman"/>
          <w:sz w:val="24"/>
          <w:szCs w:val="24"/>
        </w:rPr>
        <w:t xml:space="preserve">for review of the </w:t>
      </w:r>
      <w:proofErr w:type="gramStart"/>
      <w:r w:rsidR="00E77E85">
        <w:rPr>
          <w:rFonts w:ascii="Times New Roman" w:hAnsi="Times New Roman" w:cs="Times New Roman"/>
          <w:sz w:val="24"/>
          <w:szCs w:val="24"/>
        </w:rPr>
        <w:t>proposal</w:t>
      </w:r>
      <w:proofErr w:type="gramEnd"/>
      <w:r w:rsidR="00E77E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6F9599" w14:textId="6804B66F" w:rsidR="00AA1DC2" w:rsidRDefault="00AA1DC2" w:rsidP="00AA1DC2">
      <w:pPr>
        <w:pStyle w:val="ListParagraph"/>
        <w:numPr>
          <w:ilvl w:val="2"/>
          <w:numId w:val="1"/>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Once the proposal has been reviewed, a 2/3 vote of the executive board</w:t>
      </w:r>
      <w:r w:rsidR="009701BE">
        <w:rPr>
          <w:rFonts w:ascii="Times New Roman" w:hAnsi="Times New Roman" w:cs="Times New Roman"/>
          <w:sz w:val="24"/>
          <w:szCs w:val="24"/>
        </w:rPr>
        <w:t xml:space="preserve"> and advisor approval</w:t>
      </w:r>
      <w:r>
        <w:rPr>
          <w:rFonts w:ascii="Times New Roman" w:hAnsi="Times New Roman" w:cs="Times New Roman"/>
          <w:sz w:val="24"/>
          <w:szCs w:val="24"/>
        </w:rPr>
        <w:t xml:space="preserve"> is required to </w:t>
      </w:r>
      <w:r w:rsidR="00C45AED">
        <w:rPr>
          <w:rFonts w:ascii="Times New Roman" w:hAnsi="Times New Roman" w:cs="Times New Roman"/>
          <w:sz w:val="24"/>
          <w:szCs w:val="24"/>
        </w:rPr>
        <w:t xml:space="preserve">remove one from membership in this </w:t>
      </w:r>
      <w:proofErr w:type="gramStart"/>
      <w:r w:rsidR="00C45AED">
        <w:rPr>
          <w:rFonts w:ascii="Times New Roman" w:hAnsi="Times New Roman" w:cs="Times New Roman"/>
          <w:sz w:val="24"/>
          <w:szCs w:val="24"/>
        </w:rPr>
        <w:t>organization</w:t>
      </w:r>
      <w:proofErr w:type="gramEnd"/>
      <w:r>
        <w:rPr>
          <w:rFonts w:ascii="Times New Roman" w:hAnsi="Times New Roman" w:cs="Times New Roman"/>
          <w:sz w:val="24"/>
          <w:szCs w:val="24"/>
        </w:rPr>
        <w:t xml:space="preserve"> </w:t>
      </w:r>
    </w:p>
    <w:p w14:paraId="6BC6C7CB" w14:textId="77777777" w:rsidR="002062F7" w:rsidRPr="003E7DAF" w:rsidRDefault="002062F7">
      <w:pPr>
        <w:pStyle w:val="Heading1"/>
      </w:pPr>
      <w:r w:rsidRPr="003E7DAF">
        <w:t>ARTICLE IV.</w:t>
      </w:r>
      <w:r w:rsidRPr="003E7DAF">
        <w:tab/>
      </w:r>
      <w:r w:rsidR="00DC37B5" w:rsidRPr="003E7DAF">
        <w:tab/>
      </w:r>
      <w:r w:rsidRPr="003E7DAF">
        <w:t>OFFICERS</w:t>
      </w:r>
    </w:p>
    <w:p w14:paraId="43EBB6E0" w14:textId="77777777" w:rsidR="002062F7" w:rsidRPr="003E7DAF" w:rsidRDefault="002062F7"/>
    <w:p w14:paraId="44D37A3A" w14:textId="77777777" w:rsidR="003E7DAF" w:rsidRPr="003E7DAF" w:rsidRDefault="003E7DAF">
      <w:pPr>
        <w:numPr>
          <w:ilvl w:val="0"/>
          <w:numId w:val="2"/>
        </w:numPr>
      </w:pPr>
      <w:r w:rsidRPr="003E7DAF">
        <w:t>ASGSA offices to be held:</w:t>
      </w:r>
    </w:p>
    <w:p w14:paraId="0004EE86" w14:textId="77777777" w:rsidR="003E7DAF" w:rsidRPr="003E7DAF" w:rsidRDefault="003E7DAF" w:rsidP="003E7DAF">
      <w:pPr>
        <w:ind w:left="1080"/>
      </w:pPr>
    </w:p>
    <w:p w14:paraId="583F29EC" w14:textId="77777777" w:rsidR="002062F7" w:rsidRPr="003E7DAF" w:rsidRDefault="002062F7" w:rsidP="003E7DAF">
      <w:pPr>
        <w:numPr>
          <w:ilvl w:val="1"/>
          <w:numId w:val="2"/>
        </w:numPr>
      </w:pPr>
      <w:r w:rsidRPr="003E7DAF">
        <w:t>President:   elected at the last meeting of spring quarter.  Term of office one year.</w:t>
      </w:r>
      <w:r w:rsidRPr="003E7DAF">
        <w:tab/>
      </w:r>
    </w:p>
    <w:p w14:paraId="0A383920" w14:textId="77777777" w:rsidR="002062F7" w:rsidRPr="003E7DAF" w:rsidRDefault="002062F7" w:rsidP="003E7DAF">
      <w:pPr>
        <w:numPr>
          <w:ilvl w:val="1"/>
          <w:numId w:val="2"/>
        </w:numPr>
      </w:pPr>
      <w:r w:rsidRPr="003E7DAF">
        <w:t>Vice-president:  elected at the last meeting of spring quarter.  Term of office one year.</w:t>
      </w:r>
    </w:p>
    <w:p w14:paraId="29F441AA" w14:textId="77777777" w:rsidR="002062F7" w:rsidRPr="003E7DAF" w:rsidRDefault="002062F7" w:rsidP="003E7DAF">
      <w:pPr>
        <w:numPr>
          <w:ilvl w:val="1"/>
          <w:numId w:val="2"/>
        </w:numPr>
      </w:pPr>
      <w:r w:rsidRPr="003E7DAF">
        <w:t>Secretary:  elected at the last meeting of spring quarter.  Term of office one year.</w:t>
      </w:r>
    </w:p>
    <w:p w14:paraId="1A87E3B6" w14:textId="77777777" w:rsidR="002062F7" w:rsidRPr="003E7DAF" w:rsidRDefault="002062F7" w:rsidP="003E7DAF">
      <w:pPr>
        <w:numPr>
          <w:ilvl w:val="1"/>
          <w:numId w:val="2"/>
        </w:numPr>
      </w:pPr>
      <w:r w:rsidRPr="003E7DAF">
        <w:t>Treasurer:</w:t>
      </w:r>
      <w:r w:rsidRPr="003E7DAF">
        <w:tab/>
        <w:t>elected at the last meeting of spring quarter.  Term of office one year.</w:t>
      </w:r>
    </w:p>
    <w:p w14:paraId="6A37857F" w14:textId="77777777" w:rsidR="002062F7" w:rsidRPr="003E7DAF" w:rsidRDefault="002062F7" w:rsidP="003E7DAF">
      <w:pPr>
        <w:numPr>
          <w:ilvl w:val="1"/>
          <w:numId w:val="2"/>
        </w:numPr>
      </w:pPr>
      <w:r w:rsidRPr="003E7DAF">
        <w:t>Representative to the Council of Graduate Students:  elected last meeting of spring quarter to assume duties the following autumn quarter.  Term of office one year.</w:t>
      </w:r>
    </w:p>
    <w:p w14:paraId="6F0944CE" w14:textId="77777777" w:rsidR="002062F7" w:rsidRDefault="002062F7" w:rsidP="003E7DAF">
      <w:pPr>
        <w:numPr>
          <w:ilvl w:val="1"/>
          <w:numId w:val="2"/>
        </w:numPr>
      </w:pPr>
      <w:r w:rsidRPr="003E7DAF">
        <w:t>Representative to the Departmental Graduate Studies Committee: elected at the last meeting of spring quarter.  Term of office one year.</w:t>
      </w:r>
    </w:p>
    <w:p w14:paraId="51A193B6" w14:textId="77777777" w:rsidR="003E7DAF" w:rsidRPr="003E7DAF" w:rsidRDefault="003E7DAF" w:rsidP="003E7DAF">
      <w:pPr>
        <w:ind w:left="1800"/>
      </w:pPr>
    </w:p>
    <w:p w14:paraId="3EAC9724" w14:textId="77777777" w:rsidR="003E7DAF" w:rsidRPr="000650FF" w:rsidRDefault="003E7DAF" w:rsidP="003E7DAF">
      <w:pPr>
        <w:pStyle w:val="ListParagraph"/>
        <w:numPr>
          <w:ilvl w:val="0"/>
          <w:numId w:val="2"/>
        </w:numPr>
        <w:tabs>
          <w:tab w:val="left" w:pos="1"/>
          <w:tab w:val="left" w:pos="204"/>
        </w:tabs>
        <w:jc w:val="both"/>
        <w:rPr>
          <w:rFonts w:ascii="Times New Roman" w:hAnsi="Times New Roman" w:cs="Times New Roman"/>
          <w:sz w:val="24"/>
          <w:szCs w:val="24"/>
        </w:rPr>
      </w:pPr>
      <w:r w:rsidRPr="000650FF">
        <w:rPr>
          <w:rFonts w:ascii="Times New Roman" w:hAnsi="Times New Roman" w:cs="Times New Roman"/>
          <w:sz w:val="24"/>
          <w:szCs w:val="24"/>
        </w:rPr>
        <w:t>ASGSA office elections:</w:t>
      </w:r>
    </w:p>
    <w:p w14:paraId="7E2F1ABD" w14:textId="77777777" w:rsidR="000650FF" w:rsidRPr="000650FF" w:rsidRDefault="000650FF" w:rsidP="000650FF">
      <w:pPr>
        <w:pStyle w:val="ListParagraph"/>
        <w:tabs>
          <w:tab w:val="left" w:pos="1"/>
          <w:tab w:val="left" w:pos="204"/>
        </w:tabs>
        <w:ind w:left="1080"/>
        <w:jc w:val="both"/>
        <w:rPr>
          <w:rFonts w:ascii="Times New Roman" w:hAnsi="Times New Roman" w:cs="Times New Roman"/>
          <w:sz w:val="24"/>
          <w:szCs w:val="24"/>
        </w:rPr>
      </w:pPr>
    </w:p>
    <w:p w14:paraId="7021BC9E" w14:textId="77777777" w:rsidR="000650FF" w:rsidRPr="000650FF" w:rsidRDefault="000650FF" w:rsidP="003E7DAF">
      <w:pPr>
        <w:pStyle w:val="ListParagraph"/>
        <w:numPr>
          <w:ilvl w:val="1"/>
          <w:numId w:val="2"/>
        </w:numPr>
        <w:tabs>
          <w:tab w:val="left" w:pos="1"/>
          <w:tab w:val="left" w:pos="204"/>
        </w:tabs>
        <w:jc w:val="both"/>
        <w:rPr>
          <w:rFonts w:ascii="Times New Roman" w:hAnsi="Times New Roman" w:cs="Times New Roman"/>
          <w:sz w:val="24"/>
          <w:szCs w:val="24"/>
        </w:rPr>
      </w:pPr>
      <w:r w:rsidRPr="000650FF">
        <w:rPr>
          <w:rFonts w:ascii="Times New Roman" w:hAnsi="Times New Roman" w:cs="Times New Roman"/>
          <w:sz w:val="24"/>
          <w:szCs w:val="24"/>
        </w:rPr>
        <w:t>Election procedure</w:t>
      </w:r>
    </w:p>
    <w:p w14:paraId="594DF242" w14:textId="77777777" w:rsidR="000650FF" w:rsidRPr="000650FF" w:rsidRDefault="000650FF" w:rsidP="000650FF">
      <w:pPr>
        <w:pStyle w:val="ListParagraph"/>
        <w:tabs>
          <w:tab w:val="left" w:pos="1"/>
          <w:tab w:val="left" w:pos="204"/>
        </w:tabs>
        <w:ind w:left="1800"/>
        <w:jc w:val="both"/>
        <w:rPr>
          <w:rFonts w:ascii="Times New Roman" w:hAnsi="Times New Roman" w:cs="Times New Roman"/>
          <w:sz w:val="24"/>
          <w:szCs w:val="24"/>
        </w:rPr>
      </w:pPr>
    </w:p>
    <w:p w14:paraId="1E53A75E" w14:textId="77777777" w:rsidR="003E7DAF" w:rsidRPr="000650FF" w:rsidRDefault="000650FF" w:rsidP="000650FF">
      <w:pPr>
        <w:pStyle w:val="ListParagraph"/>
        <w:numPr>
          <w:ilvl w:val="2"/>
          <w:numId w:val="2"/>
        </w:numPr>
        <w:tabs>
          <w:tab w:val="left" w:pos="1"/>
          <w:tab w:val="left" w:pos="204"/>
        </w:tabs>
        <w:jc w:val="both"/>
        <w:rPr>
          <w:rFonts w:ascii="Times New Roman" w:hAnsi="Times New Roman" w:cs="Times New Roman"/>
          <w:sz w:val="24"/>
          <w:szCs w:val="24"/>
        </w:rPr>
      </w:pPr>
      <w:r w:rsidRPr="000650FF">
        <w:rPr>
          <w:rFonts w:ascii="Times New Roman" w:hAnsi="Times New Roman" w:cs="Times New Roman"/>
          <w:sz w:val="24"/>
          <w:szCs w:val="24"/>
        </w:rPr>
        <w:t xml:space="preserve">Officer elections </w:t>
      </w:r>
      <w:r w:rsidRPr="000650FF">
        <w:rPr>
          <w:rFonts w:ascii="Times New Roman" w:eastAsia="Times New Roman" w:hAnsi="Times New Roman" w:cs="Times New Roman"/>
          <w:sz w:val="24"/>
          <w:szCs w:val="24"/>
        </w:rPr>
        <w:t>take place in April of Spring semester and shall be initiated by the Primary Leader beginning with nominations from the floor.</w:t>
      </w:r>
    </w:p>
    <w:p w14:paraId="0A488F61" w14:textId="77777777" w:rsidR="000650FF" w:rsidRPr="000650FF" w:rsidRDefault="000650FF" w:rsidP="000650FF">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Any member of ASGSA is permitted to nominate themselves or any other member for an office position. </w:t>
      </w:r>
    </w:p>
    <w:p w14:paraId="1CB121A1" w14:textId="77777777" w:rsidR="000650FF" w:rsidRPr="000650FF" w:rsidRDefault="000650FF" w:rsidP="000650FF">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nomination, the nominee must either accept or decline the nomination. </w:t>
      </w:r>
    </w:p>
    <w:p w14:paraId="5263E977" w14:textId="77777777" w:rsidR="000650FF" w:rsidRPr="009A542D" w:rsidRDefault="000650FF" w:rsidP="000650FF">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After all nominations are made, the floor will be closed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take an individual voting count. </w:t>
      </w:r>
      <w:r w:rsidR="009A542D">
        <w:rPr>
          <w:rFonts w:ascii="Times New Roman" w:eastAsia="Times New Roman" w:hAnsi="Times New Roman" w:cs="Times New Roman"/>
          <w:sz w:val="24"/>
          <w:szCs w:val="24"/>
        </w:rPr>
        <w:t xml:space="preserve">A simple majority of votes from the active members in the election meeting will grant the candidate the nominated position. </w:t>
      </w:r>
    </w:p>
    <w:p w14:paraId="5E005B1C" w14:textId="77777777" w:rsidR="009A542D" w:rsidRPr="000650FF" w:rsidRDefault="009A542D" w:rsidP="000650FF">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In the case of a tie, the position will be decided upon by the executive officer members. </w:t>
      </w:r>
    </w:p>
    <w:p w14:paraId="4EB43C0E" w14:textId="77777777" w:rsidR="000650FF" w:rsidRPr="000650FF" w:rsidRDefault="000650FF" w:rsidP="000650FF">
      <w:pPr>
        <w:pStyle w:val="ListParagraph"/>
        <w:tabs>
          <w:tab w:val="left" w:pos="1"/>
          <w:tab w:val="left" w:pos="204"/>
        </w:tabs>
        <w:ind w:left="2520"/>
        <w:jc w:val="both"/>
        <w:rPr>
          <w:rFonts w:ascii="Times New Roman" w:hAnsi="Times New Roman" w:cs="Times New Roman"/>
          <w:sz w:val="24"/>
          <w:szCs w:val="24"/>
        </w:rPr>
      </w:pPr>
    </w:p>
    <w:p w14:paraId="7370BABA" w14:textId="77777777" w:rsidR="000650FF" w:rsidRPr="000650FF" w:rsidRDefault="000650FF" w:rsidP="000650FF">
      <w:pPr>
        <w:pStyle w:val="ListParagraph"/>
        <w:numPr>
          <w:ilvl w:val="1"/>
          <w:numId w:val="2"/>
        </w:numPr>
        <w:tabs>
          <w:tab w:val="left" w:pos="1"/>
          <w:tab w:val="left" w:pos="204"/>
        </w:tabs>
        <w:jc w:val="both"/>
        <w:rPr>
          <w:rFonts w:ascii="Times New Roman" w:hAnsi="Times New Roman" w:cs="Times New Roman"/>
          <w:sz w:val="24"/>
          <w:szCs w:val="24"/>
        </w:rPr>
      </w:pPr>
      <w:r w:rsidRPr="000650FF">
        <w:rPr>
          <w:rFonts w:ascii="Times New Roman" w:eastAsia="Times New Roman" w:hAnsi="Times New Roman" w:cs="Times New Roman"/>
          <w:sz w:val="24"/>
          <w:szCs w:val="24"/>
        </w:rPr>
        <w:t xml:space="preserve">Officer eligibility to vote and hold an </w:t>
      </w:r>
      <w:proofErr w:type="gramStart"/>
      <w:r w:rsidRPr="000650FF">
        <w:rPr>
          <w:rFonts w:ascii="Times New Roman" w:eastAsia="Times New Roman" w:hAnsi="Times New Roman" w:cs="Times New Roman"/>
          <w:sz w:val="24"/>
          <w:szCs w:val="24"/>
        </w:rPr>
        <w:t>office</w:t>
      </w:r>
      <w:proofErr w:type="gramEnd"/>
      <w:r w:rsidRPr="000650FF">
        <w:rPr>
          <w:rFonts w:ascii="Times New Roman" w:eastAsia="Times New Roman" w:hAnsi="Times New Roman" w:cs="Times New Roman"/>
          <w:sz w:val="24"/>
          <w:szCs w:val="24"/>
        </w:rPr>
        <w:t xml:space="preserve"> </w:t>
      </w:r>
    </w:p>
    <w:p w14:paraId="46B86303" w14:textId="77777777" w:rsidR="000650FF" w:rsidRPr="000650FF" w:rsidRDefault="000650FF" w:rsidP="000650FF">
      <w:pPr>
        <w:pStyle w:val="ListParagraph"/>
        <w:tabs>
          <w:tab w:val="left" w:pos="1"/>
          <w:tab w:val="left" w:pos="204"/>
        </w:tabs>
        <w:ind w:left="1800"/>
        <w:jc w:val="both"/>
        <w:rPr>
          <w:rFonts w:ascii="Times New Roman" w:hAnsi="Times New Roman" w:cs="Times New Roman"/>
          <w:sz w:val="24"/>
          <w:szCs w:val="24"/>
        </w:rPr>
      </w:pPr>
    </w:p>
    <w:p w14:paraId="2ABB443B" w14:textId="77777777" w:rsidR="000650FF" w:rsidRPr="009A542D" w:rsidRDefault="000650FF" w:rsidP="000650FF">
      <w:pPr>
        <w:pStyle w:val="ListParagraph"/>
        <w:numPr>
          <w:ilvl w:val="2"/>
          <w:numId w:val="2"/>
        </w:numPr>
        <w:tabs>
          <w:tab w:val="left" w:pos="1"/>
          <w:tab w:val="left" w:pos="204"/>
        </w:tabs>
        <w:jc w:val="both"/>
        <w:rPr>
          <w:rFonts w:ascii="Times New Roman" w:hAnsi="Times New Roman" w:cs="Times New Roman"/>
          <w:sz w:val="24"/>
          <w:szCs w:val="24"/>
        </w:rPr>
      </w:pPr>
      <w:proofErr w:type="gramStart"/>
      <w:r w:rsidRPr="000650FF">
        <w:rPr>
          <w:rFonts w:ascii="Times New Roman" w:eastAsia="Times New Roman" w:hAnsi="Times New Roman" w:cs="Times New Roman"/>
          <w:sz w:val="24"/>
          <w:szCs w:val="24"/>
        </w:rPr>
        <w:lastRenderedPageBreak/>
        <w:t>In order for</w:t>
      </w:r>
      <w:proofErr w:type="gramEnd"/>
      <w:r w:rsidRPr="000650FF">
        <w:rPr>
          <w:rFonts w:ascii="Times New Roman" w:eastAsia="Times New Roman" w:hAnsi="Times New Roman" w:cs="Times New Roman"/>
          <w:sz w:val="24"/>
          <w:szCs w:val="24"/>
        </w:rPr>
        <w:t xml:space="preserve"> a student to be eligible to vote and hold an office he/she must be an active member of ASGSA. For membership status, please refer to Article III. </w:t>
      </w:r>
    </w:p>
    <w:p w14:paraId="6D35529D" w14:textId="77777777" w:rsidR="009A542D" w:rsidRPr="009A542D" w:rsidRDefault="009A542D" w:rsidP="009A542D">
      <w:pPr>
        <w:pStyle w:val="ListParagraph"/>
        <w:tabs>
          <w:tab w:val="left" w:pos="1"/>
          <w:tab w:val="left" w:pos="204"/>
        </w:tabs>
        <w:ind w:left="2520"/>
        <w:jc w:val="both"/>
        <w:rPr>
          <w:rFonts w:ascii="Times New Roman" w:hAnsi="Times New Roman" w:cs="Times New Roman"/>
          <w:sz w:val="24"/>
          <w:szCs w:val="24"/>
        </w:rPr>
      </w:pPr>
    </w:p>
    <w:p w14:paraId="31AF404E" w14:textId="77777777" w:rsidR="009A542D" w:rsidRDefault="009A542D" w:rsidP="009A542D">
      <w:pPr>
        <w:pStyle w:val="ListParagraph"/>
        <w:numPr>
          <w:ilvl w:val="1"/>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Removal of officers</w:t>
      </w:r>
    </w:p>
    <w:p w14:paraId="2B42C023" w14:textId="77777777" w:rsidR="009A542D" w:rsidRDefault="009A542D" w:rsidP="009A542D">
      <w:pPr>
        <w:pStyle w:val="ListParagraph"/>
        <w:tabs>
          <w:tab w:val="left" w:pos="1"/>
          <w:tab w:val="left" w:pos="204"/>
        </w:tabs>
        <w:ind w:left="1800"/>
        <w:jc w:val="both"/>
        <w:rPr>
          <w:rFonts w:ascii="Times New Roman" w:hAnsi="Times New Roman" w:cs="Times New Roman"/>
          <w:sz w:val="24"/>
          <w:szCs w:val="24"/>
        </w:rPr>
      </w:pPr>
    </w:p>
    <w:p w14:paraId="3AD1C35A" w14:textId="77777777"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A current executive board member must present a document expressing their proposal for the removal of another officer and the reasoning why.</w:t>
      </w:r>
    </w:p>
    <w:p w14:paraId="1C4015DC" w14:textId="77777777"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The letter must be signed and dated by two executive board members.</w:t>
      </w:r>
    </w:p>
    <w:p w14:paraId="61935B4E" w14:textId="77777777"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An executive board meeting shall be called and at this time the board will review the officer removal proposal. </w:t>
      </w:r>
    </w:p>
    <w:p w14:paraId="6D22BCFD" w14:textId="77777777"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Once the proposal has been reviewed, a 2/3 vote of the executive board is required to carry the motion to remove the officer from their respective office. </w:t>
      </w:r>
    </w:p>
    <w:p w14:paraId="68B92733" w14:textId="77777777"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If an officer is </w:t>
      </w:r>
      <w:proofErr w:type="gramStart"/>
      <w:r>
        <w:rPr>
          <w:rFonts w:ascii="Times New Roman" w:hAnsi="Times New Roman" w:cs="Times New Roman"/>
          <w:sz w:val="24"/>
          <w:szCs w:val="24"/>
        </w:rPr>
        <w:t>removed</w:t>
      </w:r>
      <w:proofErr w:type="gramEnd"/>
      <w:r>
        <w:rPr>
          <w:rFonts w:ascii="Times New Roman" w:hAnsi="Times New Roman" w:cs="Times New Roman"/>
          <w:sz w:val="24"/>
          <w:szCs w:val="24"/>
        </w:rPr>
        <w:t xml:space="preserve"> he/she provide all documents in relation to the organization and brief his/her replacements of current projects/responsibilities in his/her care.  </w:t>
      </w:r>
    </w:p>
    <w:p w14:paraId="2221C1F2" w14:textId="77777777" w:rsidR="009A542D" w:rsidRDefault="009A542D" w:rsidP="009A542D">
      <w:pPr>
        <w:pStyle w:val="ListParagraph"/>
        <w:tabs>
          <w:tab w:val="left" w:pos="1"/>
          <w:tab w:val="left" w:pos="204"/>
        </w:tabs>
        <w:ind w:left="2520"/>
        <w:jc w:val="both"/>
        <w:rPr>
          <w:rFonts w:ascii="Times New Roman" w:hAnsi="Times New Roman" w:cs="Times New Roman"/>
          <w:sz w:val="24"/>
          <w:szCs w:val="24"/>
        </w:rPr>
      </w:pPr>
    </w:p>
    <w:p w14:paraId="041A2268" w14:textId="77777777" w:rsidR="009A542D" w:rsidRDefault="009A542D" w:rsidP="009A542D">
      <w:pPr>
        <w:pStyle w:val="ListParagraph"/>
        <w:numPr>
          <w:ilvl w:val="1"/>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Resignation </w:t>
      </w:r>
    </w:p>
    <w:p w14:paraId="79A699D0" w14:textId="77777777" w:rsidR="009A542D" w:rsidRDefault="009A542D" w:rsidP="009A542D">
      <w:pPr>
        <w:pStyle w:val="ListParagraph"/>
        <w:tabs>
          <w:tab w:val="left" w:pos="1"/>
          <w:tab w:val="left" w:pos="204"/>
        </w:tabs>
        <w:ind w:left="1800"/>
        <w:jc w:val="both"/>
        <w:rPr>
          <w:rFonts w:ascii="Times New Roman" w:hAnsi="Times New Roman" w:cs="Times New Roman"/>
          <w:sz w:val="24"/>
          <w:szCs w:val="24"/>
        </w:rPr>
      </w:pPr>
    </w:p>
    <w:p w14:paraId="0767BCF2" w14:textId="0853E7B9" w:rsidR="009A542D" w:rsidRDefault="009A542D" w:rsidP="009A542D">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Any officer who wishes </w:t>
      </w:r>
      <w:r w:rsidR="00347E5A">
        <w:rPr>
          <w:rFonts w:ascii="Times New Roman" w:hAnsi="Times New Roman" w:cs="Times New Roman"/>
          <w:sz w:val="24"/>
          <w:szCs w:val="24"/>
        </w:rPr>
        <w:t>to resign must do so in writing.</w:t>
      </w:r>
      <w:r>
        <w:rPr>
          <w:rFonts w:ascii="Times New Roman" w:hAnsi="Times New Roman" w:cs="Times New Roman"/>
          <w:sz w:val="24"/>
          <w:szCs w:val="24"/>
        </w:rPr>
        <w:t xml:space="preserve"> The resignation letter mus</w:t>
      </w:r>
      <w:r w:rsidR="00347E5A">
        <w:rPr>
          <w:rFonts w:ascii="Times New Roman" w:hAnsi="Times New Roman" w:cs="Times New Roman"/>
          <w:sz w:val="24"/>
          <w:szCs w:val="24"/>
        </w:rPr>
        <w:t xml:space="preserve">t be submitted to the President. Prior to the </w:t>
      </w:r>
      <w:r w:rsidR="0017722D">
        <w:rPr>
          <w:rFonts w:ascii="Times New Roman" w:hAnsi="Times New Roman" w:cs="Times New Roman"/>
          <w:sz w:val="24"/>
          <w:szCs w:val="24"/>
        </w:rPr>
        <w:t>officer’s</w:t>
      </w:r>
      <w:r w:rsidR="00347E5A">
        <w:rPr>
          <w:rFonts w:ascii="Times New Roman" w:hAnsi="Times New Roman" w:cs="Times New Roman"/>
          <w:sz w:val="24"/>
          <w:szCs w:val="24"/>
        </w:rPr>
        <w:t xml:space="preserve"> final day, he/she shall provide all documentation in relation to the organization and brief his/her replacements of the current projects/requirements of their respective position. </w:t>
      </w:r>
    </w:p>
    <w:p w14:paraId="31C85779" w14:textId="77777777" w:rsidR="00347E5A" w:rsidRDefault="00347E5A" w:rsidP="00347E5A">
      <w:pPr>
        <w:pStyle w:val="ListParagraph"/>
        <w:tabs>
          <w:tab w:val="left" w:pos="1"/>
          <w:tab w:val="left" w:pos="204"/>
        </w:tabs>
        <w:ind w:left="2520"/>
        <w:jc w:val="both"/>
        <w:rPr>
          <w:rFonts w:ascii="Times New Roman" w:hAnsi="Times New Roman" w:cs="Times New Roman"/>
          <w:sz w:val="24"/>
          <w:szCs w:val="24"/>
        </w:rPr>
      </w:pPr>
    </w:p>
    <w:p w14:paraId="6DD08257" w14:textId="77777777" w:rsidR="00347E5A" w:rsidRDefault="00347E5A" w:rsidP="00347E5A">
      <w:pPr>
        <w:pStyle w:val="ListParagraph"/>
        <w:numPr>
          <w:ilvl w:val="1"/>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Filling vacant officer positions </w:t>
      </w:r>
    </w:p>
    <w:p w14:paraId="73252516" w14:textId="77777777" w:rsidR="003E7DAF" w:rsidRPr="003E7DAF" w:rsidRDefault="00347E5A" w:rsidP="003E7DAF">
      <w:pPr>
        <w:pStyle w:val="ListParagraph"/>
        <w:numPr>
          <w:ilvl w:val="2"/>
          <w:numId w:val="2"/>
        </w:numPr>
        <w:tabs>
          <w:tab w:val="left" w:pos="1"/>
          <w:tab w:val="left" w:pos="204"/>
        </w:tabs>
        <w:jc w:val="both"/>
        <w:rPr>
          <w:rFonts w:ascii="Times New Roman" w:hAnsi="Times New Roman" w:cs="Times New Roman"/>
          <w:sz w:val="24"/>
          <w:szCs w:val="24"/>
        </w:rPr>
      </w:pPr>
      <w:r>
        <w:rPr>
          <w:rFonts w:ascii="Times New Roman" w:hAnsi="Times New Roman" w:cs="Times New Roman"/>
          <w:sz w:val="24"/>
          <w:szCs w:val="24"/>
        </w:rPr>
        <w:t xml:space="preserve">A vacancy in the office of President shall be filled by the Vice-President. A vacancy in any other office shall be by the appointment of the executive board pending approval of majority vote of the executive board. </w:t>
      </w:r>
    </w:p>
    <w:p w14:paraId="730CA2F8" w14:textId="77777777" w:rsidR="002062F7" w:rsidRPr="003E7DAF" w:rsidRDefault="002062F7"/>
    <w:p w14:paraId="46D4E62D" w14:textId="77777777" w:rsidR="002062F7" w:rsidRPr="003E7DAF" w:rsidRDefault="002062F7">
      <w:pPr>
        <w:pStyle w:val="Heading2"/>
        <w:rPr>
          <w:sz w:val="24"/>
        </w:rPr>
      </w:pPr>
      <w:r w:rsidRPr="003E7DAF">
        <w:rPr>
          <w:sz w:val="24"/>
        </w:rPr>
        <w:t>ARTICLE V.</w:t>
      </w:r>
      <w:r w:rsidRPr="003E7DAF">
        <w:rPr>
          <w:sz w:val="24"/>
        </w:rPr>
        <w:tab/>
      </w:r>
      <w:r w:rsidRPr="003E7DAF">
        <w:rPr>
          <w:sz w:val="24"/>
        </w:rPr>
        <w:tab/>
        <w:t>EXECUTIVE COMMITTEE</w:t>
      </w:r>
    </w:p>
    <w:p w14:paraId="708F1D58" w14:textId="77777777" w:rsidR="002062F7" w:rsidRPr="003E7DAF" w:rsidRDefault="002062F7"/>
    <w:p w14:paraId="3D65A05F" w14:textId="77777777" w:rsidR="002062F7" w:rsidRPr="003E7DAF" w:rsidRDefault="002062F7">
      <w:pPr>
        <w:numPr>
          <w:ilvl w:val="0"/>
          <w:numId w:val="3"/>
        </w:numPr>
      </w:pPr>
      <w:r w:rsidRPr="003E7DAF">
        <w:t>The executive committee shall be comprised of the officers of the ASGSA.</w:t>
      </w:r>
    </w:p>
    <w:p w14:paraId="7EC62976" w14:textId="77777777" w:rsidR="002062F7" w:rsidRPr="003E7DAF" w:rsidRDefault="002062F7"/>
    <w:p w14:paraId="1331829D" w14:textId="77777777" w:rsidR="002062F7" w:rsidRPr="003E7DAF" w:rsidRDefault="002062F7">
      <w:pPr>
        <w:numPr>
          <w:ilvl w:val="0"/>
          <w:numId w:val="3"/>
        </w:numPr>
      </w:pPr>
      <w:r w:rsidRPr="003E7DAF">
        <w:t>In case of vacancy in an office, the vacancy shall be filled by the ASGSA from among the members in an election.</w:t>
      </w:r>
    </w:p>
    <w:p w14:paraId="6D6C867E" w14:textId="77777777" w:rsidR="002062F7" w:rsidRPr="003E7DAF" w:rsidRDefault="002062F7"/>
    <w:p w14:paraId="77707838" w14:textId="77777777" w:rsidR="002062F7" w:rsidRPr="003E7DAF" w:rsidRDefault="002062F7">
      <w:pPr>
        <w:numPr>
          <w:ilvl w:val="0"/>
          <w:numId w:val="3"/>
        </w:numPr>
      </w:pPr>
      <w:r w:rsidRPr="003E7DAF">
        <w:t>The duties of the executive committee shall include but not be limited to the determination of policies and procedures for the organization and the implementation of said policies and procedures.</w:t>
      </w:r>
    </w:p>
    <w:p w14:paraId="30C104A4" w14:textId="77777777" w:rsidR="002062F7" w:rsidRPr="003E7DAF" w:rsidRDefault="002062F7"/>
    <w:p w14:paraId="77DBCAA3" w14:textId="77777777" w:rsidR="002062F7" w:rsidRPr="003E7DAF" w:rsidRDefault="002062F7"/>
    <w:p w14:paraId="45F9BEDC" w14:textId="77777777" w:rsidR="002062F7" w:rsidRPr="003E7DAF" w:rsidRDefault="002062F7">
      <w:pPr>
        <w:pStyle w:val="Heading2"/>
        <w:rPr>
          <w:sz w:val="24"/>
        </w:rPr>
      </w:pPr>
      <w:r w:rsidRPr="003E7DAF">
        <w:rPr>
          <w:sz w:val="24"/>
        </w:rPr>
        <w:t>ARTICLE VI.</w:t>
      </w:r>
      <w:r w:rsidRPr="003E7DAF">
        <w:rPr>
          <w:sz w:val="24"/>
        </w:rPr>
        <w:tab/>
      </w:r>
      <w:r w:rsidR="00DC37B5" w:rsidRPr="003E7DAF">
        <w:rPr>
          <w:sz w:val="24"/>
        </w:rPr>
        <w:tab/>
      </w:r>
      <w:r w:rsidR="00814539" w:rsidRPr="003E7DAF">
        <w:rPr>
          <w:sz w:val="24"/>
        </w:rPr>
        <w:t>ADVISO</w:t>
      </w:r>
      <w:r w:rsidRPr="003E7DAF">
        <w:rPr>
          <w:sz w:val="24"/>
        </w:rPr>
        <w:t>R</w:t>
      </w:r>
    </w:p>
    <w:p w14:paraId="191BCA47" w14:textId="77777777" w:rsidR="002062F7" w:rsidRPr="003E7DAF" w:rsidRDefault="002062F7"/>
    <w:p w14:paraId="5A2BBCCA" w14:textId="77777777" w:rsidR="002062F7" w:rsidRPr="003E7DAF" w:rsidRDefault="00814539">
      <w:pPr>
        <w:ind w:left="720"/>
      </w:pPr>
      <w:r w:rsidRPr="003E7DAF">
        <w:t>The adviso</w:t>
      </w:r>
      <w:r w:rsidR="002062F7" w:rsidRPr="003E7DAF">
        <w:t>r to this organization shall be a full-time administrator, faculty, or staff member.</w:t>
      </w:r>
    </w:p>
    <w:p w14:paraId="5AF677A9" w14:textId="77777777" w:rsidR="002062F7" w:rsidRPr="003E7DAF" w:rsidRDefault="002062F7"/>
    <w:p w14:paraId="3C5965E9" w14:textId="77777777" w:rsidR="002062F7" w:rsidRPr="003E7DAF" w:rsidRDefault="002062F7"/>
    <w:p w14:paraId="4CA77B7A" w14:textId="77777777" w:rsidR="002062F7" w:rsidRPr="003E7DAF" w:rsidRDefault="002062F7">
      <w:pPr>
        <w:pStyle w:val="Heading2"/>
        <w:rPr>
          <w:sz w:val="24"/>
        </w:rPr>
      </w:pPr>
      <w:r w:rsidRPr="003E7DAF">
        <w:rPr>
          <w:sz w:val="24"/>
        </w:rPr>
        <w:t>ARTICLE VII.</w:t>
      </w:r>
      <w:r w:rsidRPr="003E7DAF">
        <w:rPr>
          <w:sz w:val="24"/>
        </w:rPr>
        <w:tab/>
        <w:t>PARLIMENTARY AUTHORITY</w:t>
      </w:r>
    </w:p>
    <w:p w14:paraId="5038DD5F" w14:textId="77777777" w:rsidR="002062F7" w:rsidRPr="003E7DAF" w:rsidRDefault="002062F7"/>
    <w:p w14:paraId="30916E7D" w14:textId="77777777" w:rsidR="002062F7" w:rsidRPr="003E7DAF" w:rsidRDefault="002062F7">
      <w:pPr>
        <w:ind w:left="720"/>
      </w:pPr>
      <w:r w:rsidRPr="003E7DAF">
        <w:t>The rules contained in Robert’s Rules of Order Revised shall govern this organization in all cases to which they are applicable unless they are inconsistent with the constitution.</w:t>
      </w:r>
    </w:p>
    <w:p w14:paraId="5648773E" w14:textId="77777777" w:rsidR="00AD2FDE" w:rsidRPr="003E7DAF" w:rsidRDefault="00AD2FDE">
      <w:pPr>
        <w:pStyle w:val="Heading2"/>
        <w:rPr>
          <w:sz w:val="24"/>
        </w:rPr>
      </w:pPr>
    </w:p>
    <w:p w14:paraId="35136A74" w14:textId="77777777" w:rsidR="002062F7" w:rsidRPr="003E7DAF" w:rsidRDefault="002062F7">
      <w:pPr>
        <w:pStyle w:val="Heading2"/>
        <w:rPr>
          <w:sz w:val="24"/>
        </w:rPr>
      </w:pPr>
      <w:r w:rsidRPr="003E7DAF">
        <w:rPr>
          <w:sz w:val="24"/>
        </w:rPr>
        <w:t>ARTICLE VIII.</w:t>
      </w:r>
      <w:r w:rsidRPr="003E7DAF">
        <w:rPr>
          <w:sz w:val="24"/>
        </w:rPr>
        <w:tab/>
        <w:t>AMENDMENTS</w:t>
      </w:r>
    </w:p>
    <w:p w14:paraId="44E7B151" w14:textId="77777777" w:rsidR="002062F7" w:rsidRPr="003E7DAF" w:rsidRDefault="002062F7"/>
    <w:p w14:paraId="078A4DB7" w14:textId="77777777" w:rsidR="002062F7" w:rsidRPr="003E7DAF" w:rsidRDefault="002062F7">
      <w:pPr>
        <w:numPr>
          <w:ilvl w:val="0"/>
          <w:numId w:val="4"/>
        </w:numPr>
      </w:pPr>
      <w:r w:rsidRPr="003E7DAF">
        <w:t>A proposed amendment to this constitution shall be presented to the executive committee at least sixty (60) days prior to its proposed adoption.</w:t>
      </w:r>
    </w:p>
    <w:p w14:paraId="5FD41E6D" w14:textId="77777777" w:rsidR="002062F7" w:rsidRPr="003E7DAF" w:rsidRDefault="002062F7"/>
    <w:p w14:paraId="67A0173C" w14:textId="77777777" w:rsidR="002062F7" w:rsidRPr="003E7DAF" w:rsidRDefault="002062F7">
      <w:pPr>
        <w:numPr>
          <w:ilvl w:val="0"/>
          <w:numId w:val="4"/>
        </w:numPr>
      </w:pPr>
      <w:r w:rsidRPr="003E7DAF">
        <w:t>The text of the proposed amendment shall be printed and sent to all members at least thirty (30) days prior to the consideration.</w:t>
      </w:r>
    </w:p>
    <w:p w14:paraId="03A83842" w14:textId="77777777" w:rsidR="002062F7" w:rsidRPr="003E7DAF" w:rsidRDefault="002062F7"/>
    <w:p w14:paraId="6782FF2F" w14:textId="77777777" w:rsidR="002062F7" w:rsidRPr="003E7DAF" w:rsidRDefault="002062F7">
      <w:pPr>
        <w:numPr>
          <w:ilvl w:val="0"/>
          <w:numId w:val="4"/>
        </w:numPr>
      </w:pPr>
      <w:r w:rsidRPr="003E7DAF">
        <w:t>This constitution shall be amended only by the vote of two-thirds (2/3) of the members voting by secret ballot.</w:t>
      </w:r>
    </w:p>
    <w:p w14:paraId="2784ABA8" w14:textId="77777777" w:rsidR="002062F7" w:rsidRPr="003E7DAF" w:rsidRDefault="002062F7"/>
    <w:p w14:paraId="27BA0FFE" w14:textId="77777777" w:rsidR="002062F7" w:rsidRPr="003E7DAF" w:rsidRDefault="002062F7">
      <w:pPr>
        <w:numPr>
          <w:ilvl w:val="0"/>
          <w:numId w:val="4"/>
        </w:numPr>
      </w:pPr>
      <w:r w:rsidRPr="003E7DAF">
        <w:t>Unless otherwise noted, all amendments shall take effect immediately following their adoption.</w:t>
      </w:r>
    </w:p>
    <w:p w14:paraId="28045373" w14:textId="77777777" w:rsidR="00F24C39" w:rsidRPr="003E7DAF" w:rsidRDefault="00F24C39">
      <w:pPr>
        <w:pStyle w:val="Heading2"/>
        <w:rPr>
          <w:sz w:val="24"/>
        </w:rPr>
      </w:pPr>
    </w:p>
    <w:p w14:paraId="490223E4" w14:textId="77777777" w:rsidR="002062F7" w:rsidRPr="003E7DAF" w:rsidRDefault="002062F7">
      <w:pPr>
        <w:pStyle w:val="Heading2"/>
        <w:rPr>
          <w:sz w:val="24"/>
        </w:rPr>
      </w:pPr>
      <w:r w:rsidRPr="003E7DAF">
        <w:rPr>
          <w:sz w:val="24"/>
        </w:rPr>
        <w:t>ARTICLE IX.</w:t>
      </w:r>
      <w:r w:rsidRPr="003E7DAF">
        <w:rPr>
          <w:sz w:val="24"/>
        </w:rPr>
        <w:tab/>
      </w:r>
      <w:r w:rsidR="00151C49" w:rsidRPr="003E7DAF">
        <w:rPr>
          <w:sz w:val="24"/>
        </w:rPr>
        <w:tab/>
      </w:r>
      <w:r w:rsidRPr="003E7DAF">
        <w:rPr>
          <w:sz w:val="24"/>
        </w:rPr>
        <w:t>DISSOLUTION</w:t>
      </w:r>
    </w:p>
    <w:p w14:paraId="7227B5BF" w14:textId="77777777" w:rsidR="002062F7" w:rsidRPr="003E7DAF" w:rsidRDefault="002062F7"/>
    <w:p w14:paraId="78744B02" w14:textId="77777777" w:rsidR="002062F7" w:rsidRPr="003E7DAF" w:rsidRDefault="002062F7">
      <w:pPr>
        <w:numPr>
          <w:ilvl w:val="0"/>
          <w:numId w:val="5"/>
        </w:numPr>
      </w:pPr>
      <w:r w:rsidRPr="003E7DAF">
        <w:t xml:space="preserve">This organization may be dissolved after dissolution is approved by the officers and by a 2/3 vote of its members, </w:t>
      </w:r>
      <w:proofErr w:type="gramStart"/>
      <w:r w:rsidRPr="003E7DAF">
        <w:t>provided that</w:t>
      </w:r>
      <w:proofErr w:type="gramEnd"/>
      <w:r w:rsidRPr="003E7DAF">
        <w:t xml:space="preserve"> notice of a vote on dissolution is furnished to the members at least sixty (60) days prior to the vote.</w:t>
      </w:r>
    </w:p>
    <w:p w14:paraId="206E77DA" w14:textId="77777777" w:rsidR="002062F7" w:rsidRPr="003E7DAF" w:rsidRDefault="002062F7"/>
    <w:p w14:paraId="48F89DDE" w14:textId="77777777" w:rsidR="002062F7" w:rsidRPr="003E7DAF" w:rsidRDefault="002062F7">
      <w:pPr>
        <w:ind w:left="1080" w:hanging="360"/>
      </w:pPr>
      <w:r w:rsidRPr="003E7DAF">
        <w:t>B.</w:t>
      </w:r>
      <w:r w:rsidRPr="003E7DAF">
        <w:tab/>
        <w:t>Upon dissolution, the officers shall utilize the assets of the organization, including those arising from dissolution and distribution.  The balance, if any, shall insofar as possible be distributed equally among the contributing factors.</w:t>
      </w:r>
    </w:p>
    <w:p w14:paraId="04CD25EB" w14:textId="285BFCAE" w:rsidR="002062F7" w:rsidRDefault="002062F7"/>
    <w:p w14:paraId="6BF960EC" w14:textId="7419193D" w:rsidR="002E68C3" w:rsidRPr="00EC4615" w:rsidRDefault="002E68C3">
      <w:r w:rsidRPr="00EC4615">
        <w:rPr>
          <w:b/>
          <w:bCs/>
        </w:rPr>
        <w:t>Article X.</w:t>
      </w:r>
      <w:r w:rsidRPr="00EC4615">
        <w:rPr>
          <w:b/>
          <w:bCs/>
        </w:rPr>
        <w:tab/>
      </w:r>
      <w:r w:rsidRPr="00EC4615">
        <w:rPr>
          <w:b/>
          <w:bCs/>
        </w:rPr>
        <w:tab/>
      </w:r>
      <w:r w:rsidRPr="00EC4615">
        <w:rPr>
          <w:b/>
          <w:bCs/>
        </w:rPr>
        <w:tab/>
        <w:t>Discrimination Statement</w:t>
      </w:r>
    </w:p>
    <w:p w14:paraId="1B6C1467" w14:textId="77777777" w:rsidR="002E68C3" w:rsidRPr="00EC4615" w:rsidRDefault="002E68C3" w:rsidP="002E68C3">
      <w:pPr>
        <w:ind w:left="1080"/>
      </w:pPr>
    </w:p>
    <w:p w14:paraId="0D11622B" w14:textId="10020C89" w:rsidR="002E68C3" w:rsidRPr="00EC4615" w:rsidRDefault="002E68C3" w:rsidP="002E68C3">
      <w:pPr>
        <w:numPr>
          <w:ilvl w:val="0"/>
          <w:numId w:val="9"/>
        </w:numPr>
      </w:pPr>
      <w:r w:rsidRPr="00EC4615">
        <w:t xml:space="preserve">This organization does not discriminate </w:t>
      </w:r>
      <w:proofErr w:type="gramStart"/>
      <w:r w:rsidRPr="00EC4615">
        <w:t>on the basis of</w:t>
      </w:r>
      <w:proofErr w:type="gramEnd"/>
      <w:r w:rsidRPr="00EC4615">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EEFC8AF" w14:textId="77777777" w:rsidR="002E68C3" w:rsidRPr="003E7DAF" w:rsidRDefault="002E68C3" w:rsidP="002E68C3"/>
    <w:p w14:paraId="2402FEA9" w14:textId="77777777" w:rsidR="002E68C3" w:rsidRDefault="002E68C3" w:rsidP="002E68C3"/>
    <w:p w14:paraId="4D345ACC" w14:textId="77777777" w:rsidR="002062F7" w:rsidRPr="003E7DAF" w:rsidRDefault="002062F7"/>
    <w:p w14:paraId="6C8C2750" w14:textId="77777777" w:rsidR="002062F7" w:rsidRPr="003E7DAF" w:rsidRDefault="002062F7">
      <w:r w:rsidRPr="003E7DAF">
        <w:rPr>
          <w:b/>
          <w:bCs/>
        </w:rPr>
        <w:t xml:space="preserve">Date </w:t>
      </w:r>
      <w:proofErr w:type="gramStart"/>
      <w:r w:rsidRPr="003E7DAF">
        <w:rPr>
          <w:b/>
          <w:bCs/>
        </w:rPr>
        <w:t>Adopted</w:t>
      </w:r>
      <w:r w:rsidRPr="003E7DAF">
        <w:t xml:space="preserve">  January</w:t>
      </w:r>
      <w:proofErr w:type="gramEnd"/>
      <w:r w:rsidRPr="003E7DAF">
        <w:t xml:space="preserve"> 9, 1991</w:t>
      </w:r>
    </w:p>
    <w:p w14:paraId="57CD14C8" w14:textId="77777777" w:rsidR="002D318C" w:rsidRPr="003E7DAF" w:rsidRDefault="002D318C"/>
    <w:p w14:paraId="71A32C12" w14:textId="77777777" w:rsidR="002D318C" w:rsidRPr="003E7DAF" w:rsidRDefault="002D318C"/>
    <w:p w14:paraId="1BDEB291" w14:textId="77777777" w:rsidR="006620AC" w:rsidRPr="003E7DAF" w:rsidRDefault="006620AC">
      <w:r w:rsidRPr="003E7DAF">
        <w:t>Amendment I:   13 September 2011</w:t>
      </w:r>
    </w:p>
    <w:p w14:paraId="49751A40" w14:textId="77777777" w:rsidR="006620AC" w:rsidRPr="003E7DAF" w:rsidRDefault="006620AC">
      <w:r w:rsidRPr="003E7DAF">
        <w:lastRenderedPageBreak/>
        <w:t xml:space="preserve">Proposed that ARTICLE III C 2 be replaced with the following </w:t>
      </w:r>
      <w:proofErr w:type="spellStart"/>
      <w:r w:rsidR="00AD2FDE" w:rsidRPr="003E7DAF">
        <w:t>verbage</w:t>
      </w:r>
      <w:proofErr w:type="spellEnd"/>
      <w:r w:rsidRPr="003E7DAF">
        <w:t>:</w:t>
      </w:r>
    </w:p>
    <w:p w14:paraId="2C7CDE38" w14:textId="77777777" w:rsidR="006620AC" w:rsidRPr="003E7DAF" w:rsidRDefault="006620AC"/>
    <w:p w14:paraId="4D65E36F" w14:textId="77777777" w:rsidR="006620AC" w:rsidRPr="003E7DAF" w:rsidRDefault="006620AC">
      <w:r w:rsidRPr="003E7DAF">
        <w:t xml:space="preserve">Vote on all matters submitted to a vote of the membership, voting by proxy shall be allowed due to technological advances. Instances and technology permitted include </w:t>
      </w:r>
      <w:proofErr w:type="spellStart"/>
      <w:r w:rsidRPr="003E7DAF">
        <w:t>videolink</w:t>
      </w:r>
      <w:proofErr w:type="spellEnd"/>
      <w:r w:rsidRPr="003E7DAF">
        <w:t>, cell phone calls, computer calls and other phone conferencing equipment connected to OARDC Wooster or students in transit due to work-related activities.</w:t>
      </w:r>
    </w:p>
    <w:p w14:paraId="58D2F20A" w14:textId="77777777" w:rsidR="006620AC" w:rsidRPr="003E7DAF" w:rsidRDefault="006620AC"/>
    <w:p w14:paraId="2F9C45DF" w14:textId="77777777" w:rsidR="006620AC" w:rsidRPr="003E7DAF" w:rsidRDefault="006620AC">
      <w:r w:rsidRPr="003E7DAF">
        <w:t>Proposed adoption on 6 December 2011.</w:t>
      </w:r>
    </w:p>
    <w:p w14:paraId="1931467E" w14:textId="77777777" w:rsidR="006620AC" w:rsidRPr="003E7DAF" w:rsidRDefault="006620AC"/>
    <w:p w14:paraId="126A1862" w14:textId="77777777" w:rsidR="006620AC" w:rsidRPr="003E7DAF" w:rsidRDefault="006620AC"/>
    <w:p w14:paraId="0B361B75" w14:textId="77777777" w:rsidR="006620AC" w:rsidRPr="003E7DAF" w:rsidRDefault="006620AC">
      <w:r w:rsidRPr="003E7DAF">
        <w:t>Amendment II   18 October 2011</w:t>
      </w:r>
    </w:p>
    <w:p w14:paraId="35C7FF4B" w14:textId="77777777" w:rsidR="006620AC" w:rsidRPr="003E7DAF" w:rsidRDefault="006620AC">
      <w:r w:rsidRPr="003E7DAF">
        <w:t>Proposed that Article III E be added:</w:t>
      </w:r>
    </w:p>
    <w:p w14:paraId="5499A508" w14:textId="77777777" w:rsidR="006620AC" w:rsidRPr="003E7DAF" w:rsidRDefault="006620AC"/>
    <w:p w14:paraId="255CF402" w14:textId="77777777" w:rsidR="006620AC" w:rsidRPr="003E7DAF" w:rsidRDefault="006620AC">
      <w:r w:rsidRPr="003E7DAF">
        <w:t>As required per 2010 regulations by the Ohio Union Student Organization Management, the ASGSA must ratify termination regulations for membership of the ASGSA. Termination of membership shall be upon termination or completion as a graduate student enrollment at The Ohio State University. Early termination of membership shall only be preceded by a unanimous vote by all present at a meeting, with the call for decision announced at least 30 days prior to the vote held.</w:t>
      </w:r>
    </w:p>
    <w:p w14:paraId="7A09AADE" w14:textId="77777777" w:rsidR="006620AC" w:rsidRPr="003E7DAF" w:rsidRDefault="006620AC"/>
    <w:p w14:paraId="5FED050D" w14:textId="77777777" w:rsidR="006620AC" w:rsidRPr="003E7DAF" w:rsidRDefault="006620AC">
      <w:r w:rsidRPr="003E7DAF">
        <w:t xml:space="preserve">Officer absence </w:t>
      </w:r>
      <w:proofErr w:type="gramStart"/>
      <w:r w:rsidRPr="003E7DAF">
        <w:t>in excess of</w:t>
      </w:r>
      <w:proofErr w:type="gramEnd"/>
      <w:r w:rsidRPr="003E7DAF">
        <w:t xml:space="preserve"> 2 consecutive meetings will be reviewed by remaining club officers and if removal of officer is deemed necessary, it will be brought forward in proper parliamentary procedure during a club meeting and called to vote for a meeting at least 30 days later. Officer removals must be confirmed by at least 2/3 majority.</w:t>
      </w:r>
    </w:p>
    <w:p w14:paraId="22E7AE0C" w14:textId="77777777" w:rsidR="006620AC" w:rsidRPr="003E7DAF" w:rsidRDefault="006620AC"/>
    <w:p w14:paraId="2D0CD289" w14:textId="77777777" w:rsidR="00AE0501" w:rsidRPr="003E7DAF" w:rsidRDefault="006620AC">
      <w:r w:rsidRPr="003E7DAF">
        <w:t>Proposed adoption 10 January 2012.</w:t>
      </w:r>
    </w:p>
    <w:p w14:paraId="5FF592E1" w14:textId="77777777" w:rsidR="0079042F" w:rsidRPr="003E7DAF" w:rsidRDefault="0079042F"/>
    <w:p w14:paraId="6B10BC05" w14:textId="77777777" w:rsidR="0079042F" w:rsidRPr="003E7DAF" w:rsidRDefault="0079042F">
      <w:r w:rsidRPr="003E7DAF">
        <w:t>Amendment III  12 September 2014</w:t>
      </w:r>
    </w:p>
    <w:p w14:paraId="7C09F670" w14:textId="77777777" w:rsidR="0079042F" w:rsidRPr="003E7DAF" w:rsidRDefault="0079042F">
      <w:r w:rsidRPr="003E7DAF">
        <w:t xml:space="preserve">Proposed that Article IV be </w:t>
      </w:r>
      <w:proofErr w:type="gramStart"/>
      <w:r w:rsidRPr="003E7DAF">
        <w:t>revised</w:t>
      </w:r>
      <w:proofErr w:type="gramEnd"/>
      <w:r w:rsidRPr="003E7DAF">
        <w:t xml:space="preserve"> and duties of officers added:</w:t>
      </w:r>
    </w:p>
    <w:p w14:paraId="254012D0" w14:textId="77777777" w:rsidR="0079042F" w:rsidRPr="003E7DAF" w:rsidRDefault="0079042F"/>
    <w:p w14:paraId="261E6D3C" w14:textId="77777777" w:rsidR="0079042F" w:rsidRPr="003E7DAF" w:rsidRDefault="0079042F">
      <w:r w:rsidRPr="003E7DAF">
        <w:t xml:space="preserve">President: duties consist of organizing monthly meetings, </w:t>
      </w:r>
      <w:proofErr w:type="gramStart"/>
      <w:r w:rsidRPr="003E7DAF">
        <w:t>events</w:t>
      </w:r>
      <w:proofErr w:type="gramEnd"/>
      <w:r w:rsidRPr="003E7DAF">
        <w:t xml:space="preserve"> and committees. </w:t>
      </w:r>
    </w:p>
    <w:p w14:paraId="78516F0F" w14:textId="77777777" w:rsidR="0079042F" w:rsidRPr="003E7DAF" w:rsidRDefault="0079042F">
      <w:r w:rsidRPr="003E7DAF">
        <w:t xml:space="preserve">Vice President: duties consist of taking over presidential duties when president is absent. </w:t>
      </w:r>
    </w:p>
    <w:p w14:paraId="671E919A" w14:textId="77777777" w:rsidR="0079042F" w:rsidRPr="003E7DAF" w:rsidRDefault="0079042F">
      <w:r w:rsidRPr="003E7DAF">
        <w:t>Secretary: duties consist of recording meeting minutes and recalling past meeting information for the benefit of the organization.</w:t>
      </w:r>
    </w:p>
    <w:p w14:paraId="1AC4A43A" w14:textId="77777777" w:rsidR="0079042F" w:rsidRPr="003E7DAF" w:rsidRDefault="0079042F">
      <w:r w:rsidRPr="003E7DAF">
        <w:t xml:space="preserve">Treasurer: duties consist of handling organization’s financial accounts, keeping accurate statements and presenting the balance at each meeting. </w:t>
      </w:r>
    </w:p>
    <w:p w14:paraId="04DD1266" w14:textId="77777777" w:rsidR="0079042F" w:rsidRDefault="0079042F"/>
    <w:p w14:paraId="301797EA" w14:textId="77777777" w:rsidR="000650FF" w:rsidRDefault="000650FF">
      <w:r>
        <w:t>Amendment IV 27 September 27</w:t>
      </w:r>
      <w:proofErr w:type="gramStart"/>
      <w:r>
        <w:t xml:space="preserve"> 2017</w:t>
      </w:r>
      <w:proofErr w:type="gramEnd"/>
    </w:p>
    <w:p w14:paraId="142BC314" w14:textId="77777777" w:rsidR="000650FF" w:rsidRPr="003E7DAF" w:rsidRDefault="000650FF">
      <w:r>
        <w:t xml:space="preserve">Article IV was revised </w:t>
      </w:r>
      <w:proofErr w:type="gramStart"/>
      <w:r>
        <w:t>in order to</w:t>
      </w:r>
      <w:proofErr w:type="gramEnd"/>
      <w:r>
        <w:t xml:space="preserve"> meet the rules and regulations of The Ohio State University for student organizations. Officer elections and removal has been added and updated to this section.  </w:t>
      </w:r>
    </w:p>
    <w:p w14:paraId="6DE78C49" w14:textId="39A78B2F" w:rsidR="002D5028" w:rsidRDefault="002D5028">
      <w:r w:rsidRPr="003E7DAF">
        <w:t xml:space="preserve"> </w:t>
      </w:r>
    </w:p>
    <w:p w14:paraId="6B935261" w14:textId="69B85036" w:rsidR="002E68C3" w:rsidRPr="00EC4615" w:rsidRDefault="002E68C3">
      <w:r w:rsidRPr="00EC4615">
        <w:t xml:space="preserve">Amendment V. </w:t>
      </w:r>
      <w:r w:rsidR="00EC4615" w:rsidRPr="00EC4615">
        <w:t>November 12, 2020</w:t>
      </w:r>
    </w:p>
    <w:p w14:paraId="36D76C85" w14:textId="3575115C" w:rsidR="002E68C3" w:rsidRPr="00EC4615" w:rsidRDefault="002E68C3">
      <w:r w:rsidRPr="00EC4615">
        <w:t>Addition of Article X. Discrimination Statement</w:t>
      </w:r>
    </w:p>
    <w:p w14:paraId="7AE3C93C" w14:textId="77777777" w:rsidR="002E68C3" w:rsidRPr="003E7DAF" w:rsidRDefault="002E68C3" w:rsidP="002E68C3">
      <w:r w:rsidRPr="00EC4615">
        <w:t xml:space="preserve">This organization does not discriminate </w:t>
      </w:r>
      <w:proofErr w:type="gramStart"/>
      <w:r w:rsidRPr="00EC4615">
        <w:t>on the basis of</w:t>
      </w:r>
      <w:proofErr w:type="gramEnd"/>
      <w:r w:rsidRPr="00EC4615">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B29B1DD" w14:textId="2EBD5DD9" w:rsidR="002E68C3" w:rsidRDefault="002E68C3"/>
    <w:p w14:paraId="206EFF0D" w14:textId="5881185B" w:rsidR="00E148E5" w:rsidRPr="00EC4615" w:rsidRDefault="00E148E5" w:rsidP="00E148E5">
      <w:r w:rsidRPr="00EC4615">
        <w:t>Amendment V</w:t>
      </w:r>
      <w:r>
        <w:t>I</w:t>
      </w:r>
      <w:r w:rsidRPr="00EC4615">
        <w:t xml:space="preserve">. November </w:t>
      </w:r>
      <w:r>
        <w:t>8</w:t>
      </w:r>
      <w:r w:rsidRPr="00EC4615">
        <w:t>, 202</w:t>
      </w:r>
      <w:r>
        <w:t>2</w:t>
      </w:r>
    </w:p>
    <w:p w14:paraId="31C60EF2" w14:textId="4C037EC0" w:rsidR="00E148E5" w:rsidRDefault="00E148E5">
      <w:r>
        <w:lastRenderedPageBreak/>
        <w:t xml:space="preserve">Revision of Member removal process </w:t>
      </w:r>
    </w:p>
    <w:p w14:paraId="4EE79B48" w14:textId="38F70738" w:rsidR="00D05754" w:rsidRDefault="004D6D3D" w:rsidP="004D6D3D">
      <w:r>
        <w:t>Previously, the member removal process referre</w:t>
      </w:r>
      <w:r w:rsidR="00CA5DB0">
        <w:t>d members to the officer removal process</w:t>
      </w:r>
      <w:r w:rsidR="00D05754">
        <w:t xml:space="preserve"> described in Article IV, section 3, removal of officers. To be clear, removal </w:t>
      </w:r>
      <w:r w:rsidR="00CD75EE">
        <w:t>from</w:t>
      </w:r>
      <w:r w:rsidR="00D05754">
        <w:t xml:space="preserve"> an officer </w:t>
      </w:r>
      <w:r w:rsidR="00CD75EE">
        <w:t xml:space="preserve">position </w:t>
      </w:r>
      <w:r w:rsidR="00D05754">
        <w:t>does not constitute removal from membership</w:t>
      </w:r>
      <w:r w:rsidR="00CD75EE">
        <w:t xml:space="preserve"> though grounds for removal from an officer position may also necessitate removal of membership.</w:t>
      </w:r>
      <w:r w:rsidR="00DC711F">
        <w:t xml:space="preserve"> </w:t>
      </w:r>
      <w:r w:rsidR="00CA21DE">
        <w:t xml:space="preserve">Article III, section </w:t>
      </w:r>
      <w:r w:rsidR="000934DD">
        <w:t xml:space="preserve">E was revised to address member removal specifically. </w:t>
      </w:r>
    </w:p>
    <w:p w14:paraId="3D226058" w14:textId="77777777" w:rsidR="00E148E5" w:rsidRPr="003E7DAF" w:rsidRDefault="00E148E5"/>
    <w:sectPr w:rsidR="00E148E5" w:rsidRPr="003E7DAF" w:rsidSect="00F40C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32"/>
    <w:multiLevelType w:val="hybridMultilevel"/>
    <w:tmpl w:val="B0AEB288"/>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2727E18"/>
    <w:multiLevelType w:val="hybridMultilevel"/>
    <w:tmpl w:val="5FFC9E52"/>
    <w:lvl w:ilvl="0" w:tplc="F7D8B4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3928D0"/>
    <w:multiLevelType w:val="hybridMultilevel"/>
    <w:tmpl w:val="F6D8611E"/>
    <w:lvl w:ilvl="0" w:tplc="AC42DD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AB5682"/>
    <w:multiLevelType w:val="hybridMultilevel"/>
    <w:tmpl w:val="789EAAE8"/>
    <w:lvl w:ilvl="0" w:tplc="00F89C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81524A"/>
    <w:multiLevelType w:val="hybridMultilevel"/>
    <w:tmpl w:val="789EAAE8"/>
    <w:lvl w:ilvl="0" w:tplc="00F89C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F01C8D"/>
    <w:multiLevelType w:val="hybridMultilevel"/>
    <w:tmpl w:val="789EAAE8"/>
    <w:lvl w:ilvl="0" w:tplc="00F89C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17595E"/>
    <w:multiLevelType w:val="hybridMultilevel"/>
    <w:tmpl w:val="56569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F1384"/>
    <w:multiLevelType w:val="hybridMultilevel"/>
    <w:tmpl w:val="A106E3E0"/>
    <w:lvl w:ilvl="0" w:tplc="783AB81A">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F57611"/>
    <w:multiLevelType w:val="hybridMultilevel"/>
    <w:tmpl w:val="B0AEB288"/>
    <w:lvl w:ilvl="0" w:tplc="23AA7F66">
      <w:start w:val="1"/>
      <w:numFmt w:val="upperLetter"/>
      <w:lvlText w:val="%1."/>
      <w:lvlJc w:val="left"/>
      <w:pPr>
        <w:tabs>
          <w:tab w:val="num" w:pos="1080"/>
        </w:tabs>
        <w:ind w:left="1080" w:hanging="360"/>
      </w:pPr>
      <w:rPr>
        <w:rFonts w:hint="default"/>
      </w:rPr>
    </w:lvl>
    <w:lvl w:ilvl="1" w:tplc="C128CA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B23C26"/>
    <w:multiLevelType w:val="hybridMultilevel"/>
    <w:tmpl w:val="B0AEB288"/>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6F4214AD"/>
    <w:multiLevelType w:val="hybridMultilevel"/>
    <w:tmpl w:val="FDF4321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5602957">
    <w:abstractNumId w:val="8"/>
  </w:num>
  <w:num w:numId="2" w16cid:durableId="2050834839">
    <w:abstractNumId w:val="7"/>
  </w:num>
  <w:num w:numId="3" w16cid:durableId="1488399996">
    <w:abstractNumId w:val="1"/>
  </w:num>
  <w:num w:numId="4" w16cid:durableId="196281908">
    <w:abstractNumId w:val="2"/>
  </w:num>
  <w:num w:numId="5" w16cid:durableId="239559238">
    <w:abstractNumId w:val="4"/>
  </w:num>
  <w:num w:numId="6" w16cid:durableId="1360937956">
    <w:abstractNumId w:val="10"/>
  </w:num>
  <w:num w:numId="7" w16cid:durableId="1846631371">
    <w:abstractNumId w:val="10"/>
  </w:num>
  <w:num w:numId="8" w16cid:durableId="883759732">
    <w:abstractNumId w:val="6"/>
  </w:num>
  <w:num w:numId="9" w16cid:durableId="807019411">
    <w:abstractNumId w:val="5"/>
  </w:num>
  <w:num w:numId="10" w16cid:durableId="529417117">
    <w:abstractNumId w:val="3"/>
  </w:num>
  <w:num w:numId="11" w16cid:durableId="1028064757">
    <w:abstractNumId w:val="9"/>
  </w:num>
  <w:num w:numId="12" w16cid:durableId="136875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7B"/>
    <w:rsid w:val="00024262"/>
    <w:rsid w:val="000650FF"/>
    <w:rsid w:val="000934DD"/>
    <w:rsid w:val="000D4235"/>
    <w:rsid w:val="001140B9"/>
    <w:rsid w:val="0013225D"/>
    <w:rsid w:val="00151C49"/>
    <w:rsid w:val="0017722D"/>
    <w:rsid w:val="002062F7"/>
    <w:rsid w:val="00290D88"/>
    <w:rsid w:val="002D318C"/>
    <w:rsid w:val="002D5028"/>
    <w:rsid w:val="002E68C3"/>
    <w:rsid w:val="00316E6F"/>
    <w:rsid w:val="0034324B"/>
    <w:rsid w:val="00347E5A"/>
    <w:rsid w:val="0037537E"/>
    <w:rsid w:val="003E7DAF"/>
    <w:rsid w:val="004D6D3D"/>
    <w:rsid w:val="005A10C7"/>
    <w:rsid w:val="00625BF9"/>
    <w:rsid w:val="006510C9"/>
    <w:rsid w:val="006620AC"/>
    <w:rsid w:val="00725380"/>
    <w:rsid w:val="00766FB0"/>
    <w:rsid w:val="0079042F"/>
    <w:rsid w:val="007C1395"/>
    <w:rsid w:val="00811CDA"/>
    <w:rsid w:val="00814539"/>
    <w:rsid w:val="008F4AA6"/>
    <w:rsid w:val="0096281A"/>
    <w:rsid w:val="009701BE"/>
    <w:rsid w:val="009A542D"/>
    <w:rsid w:val="00A93B53"/>
    <w:rsid w:val="00AA1DC2"/>
    <w:rsid w:val="00AD2FDE"/>
    <w:rsid w:val="00AE0501"/>
    <w:rsid w:val="00AF1A99"/>
    <w:rsid w:val="00BA1248"/>
    <w:rsid w:val="00C0332D"/>
    <w:rsid w:val="00C3467B"/>
    <w:rsid w:val="00C45AED"/>
    <w:rsid w:val="00CA21DE"/>
    <w:rsid w:val="00CA5DB0"/>
    <w:rsid w:val="00CD75EE"/>
    <w:rsid w:val="00CD7BCB"/>
    <w:rsid w:val="00D05754"/>
    <w:rsid w:val="00D37F96"/>
    <w:rsid w:val="00D40527"/>
    <w:rsid w:val="00D5405D"/>
    <w:rsid w:val="00D7267B"/>
    <w:rsid w:val="00D7574E"/>
    <w:rsid w:val="00DC37B5"/>
    <w:rsid w:val="00DC711F"/>
    <w:rsid w:val="00E148E5"/>
    <w:rsid w:val="00E410A9"/>
    <w:rsid w:val="00E77E85"/>
    <w:rsid w:val="00EA7C53"/>
    <w:rsid w:val="00EC4615"/>
    <w:rsid w:val="00F24C39"/>
    <w:rsid w:val="00F40CE7"/>
    <w:rsid w:val="00F477E7"/>
    <w:rsid w:val="00FA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D0956"/>
  <w15:docId w15:val="{3996D988-44E9-4D71-A211-6720871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CE7"/>
    <w:rPr>
      <w:sz w:val="24"/>
      <w:szCs w:val="24"/>
    </w:rPr>
  </w:style>
  <w:style w:type="paragraph" w:styleId="Heading1">
    <w:name w:val="heading 1"/>
    <w:basedOn w:val="Normal"/>
    <w:next w:val="Normal"/>
    <w:qFormat/>
    <w:rsid w:val="00F40CE7"/>
    <w:pPr>
      <w:keepNext/>
      <w:outlineLvl w:val="0"/>
    </w:pPr>
    <w:rPr>
      <w:b/>
      <w:bCs/>
    </w:rPr>
  </w:style>
  <w:style w:type="paragraph" w:styleId="Heading2">
    <w:name w:val="heading 2"/>
    <w:basedOn w:val="Normal"/>
    <w:next w:val="Normal"/>
    <w:qFormat/>
    <w:rsid w:val="00F40CE7"/>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0CE7"/>
    <w:pPr>
      <w:jc w:val="center"/>
    </w:pPr>
    <w:rPr>
      <w:b/>
      <w:bCs/>
    </w:rPr>
  </w:style>
  <w:style w:type="paragraph" w:styleId="Subtitle">
    <w:name w:val="Subtitle"/>
    <w:basedOn w:val="Normal"/>
    <w:qFormat/>
    <w:rsid w:val="00F40CE7"/>
    <w:pPr>
      <w:jc w:val="center"/>
    </w:pPr>
    <w:rPr>
      <w:b/>
      <w:bCs/>
    </w:rPr>
  </w:style>
  <w:style w:type="paragraph" w:styleId="BodyTextIndent">
    <w:name w:val="Body Text Indent"/>
    <w:basedOn w:val="Normal"/>
    <w:rsid w:val="00F40CE7"/>
    <w:pPr>
      <w:ind w:left="720"/>
    </w:pPr>
  </w:style>
  <w:style w:type="paragraph" w:styleId="BalloonText">
    <w:name w:val="Balloon Text"/>
    <w:basedOn w:val="Normal"/>
    <w:semiHidden/>
    <w:rsid w:val="00C3467B"/>
    <w:rPr>
      <w:rFonts w:ascii="Tahoma" w:hAnsi="Tahoma" w:cs="Tahoma"/>
      <w:sz w:val="16"/>
      <w:szCs w:val="16"/>
    </w:rPr>
  </w:style>
  <w:style w:type="paragraph" w:styleId="ListParagraph">
    <w:name w:val="List Paragraph"/>
    <w:basedOn w:val="Normal"/>
    <w:uiPriority w:val="34"/>
    <w:qFormat/>
    <w:rsid w:val="003E7DA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Tim Leeds</dc:creator>
  <cp:lastModifiedBy>Brown, Rebecca</cp:lastModifiedBy>
  <cp:revision>2</cp:revision>
  <cp:lastPrinted>2004-01-26T17:44:00Z</cp:lastPrinted>
  <dcterms:created xsi:type="dcterms:W3CDTF">2023-10-18T14:40:00Z</dcterms:created>
  <dcterms:modified xsi:type="dcterms:W3CDTF">2023-10-18T14:40:00Z</dcterms:modified>
</cp:coreProperties>
</file>