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FF6E" w14:textId="186E75F2" w:rsidR="00580AD0" w:rsidRDefault="00580AD0" w:rsidP="00580AD0">
      <w:pPr>
        <w:rPr>
          <w:rFonts w:ascii="Times New Roman" w:hAnsi="Times New Roman"/>
        </w:rPr>
      </w:pPr>
      <w:r>
        <w:rPr>
          <w:rFonts w:ascii="Times New Roman" w:hAnsi="Times New Roman"/>
        </w:rPr>
        <w:t xml:space="preserve">Security </w:t>
      </w:r>
      <w:r w:rsidR="00806C40">
        <w:rPr>
          <w:rFonts w:ascii="Times New Roman" w:hAnsi="Times New Roman"/>
        </w:rPr>
        <w:t>and</w:t>
      </w:r>
      <w:r>
        <w:rPr>
          <w:rFonts w:ascii="Times New Roman" w:hAnsi="Times New Roman"/>
        </w:rPr>
        <w:t xml:space="preserve"> Intelligence Club Constitution</w:t>
      </w:r>
    </w:p>
    <w:p w14:paraId="65176920" w14:textId="504633FA" w:rsidR="00580AD0" w:rsidRDefault="00580AD0" w:rsidP="00580AD0">
      <w:pPr>
        <w:rPr>
          <w:rFonts w:ascii="Times New Roman" w:hAnsi="Times New Roman"/>
        </w:rPr>
      </w:pPr>
    </w:p>
    <w:p w14:paraId="4E28E8BC" w14:textId="77777777" w:rsidR="00580AD0" w:rsidRPr="00417411" w:rsidRDefault="00580AD0" w:rsidP="00580AD0">
      <w:pPr>
        <w:rPr>
          <w:rFonts w:ascii="Times New Roman" w:hAnsi="Times New Roman"/>
        </w:rPr>
      </w:pPr>
    </w:p>
    <w:p w14:paraId="127554A8" w14:textId="77777777" w:rsidR="00580AD0" w:rsidRPr="0078259A" w:rsidRDefault="00580AD0" w:rsidP="00580AD0">
      <w:pPr>
        <w:rPr>
          <w:rFonts w:ascii="Times New Roman" w:hAnsi="Times New Roman"/>
          <w:i/>
        </w:rPr>
      </w:pPr>
      <w:r w:rsidRPr="0078259A">
        <w:rPr>
          <w:rFonts w:ascii="Times New Roman" w:hAnsi="Times New Roman"/>
          <w:i/>
        </w:rPr>
        <w:t>Article I - Name, Purpose, and Non-Discrimination Policy of the Organization</w:t>
      </w:r>
      <w:r>
        <w:rPr>
          <w:rFonts w:ascii="Times New Roman" w:hAnsi="Times New Roman"/>
          <w:i/>
        </w:rPr>
        <w:t>.</w:t>
      </w:r>
    </w:p>
    <w:p w14:paraId="3A3D7B23" w14:textId="77777777" w:rsidR="00580AD0" w:rsidRPr="0078259A" w:rsidRDefault="00580AD0" w:rsidP="00580AD0">
      <w:pPr>
        <w:rPr>
          <w:rFonts w:ascii="Times New Roman" w:hAnsi="Times New Roman"/>
          <w:i/>
        </w:rPr>
      </w:pPr>
    </w:p>
    <w:p w14:paraId="63A9B9D7" w14:textId="2207DAE7" w:rsidR="00580AD0" w:rsidRDefault="00580AD0" w:rsidP="00580AD0">
      <w:pPr>
        <w:ind w:left="720"/>
        <w:rPr>
          <w:rFonts w:ascii="Times New Roman" w:hAnsi="Times New Roman"/>
        </w:rPr>
      </w:pPr>
      <w:r>
        <w:rPr>
          <w:rFonts w:ascii="Times New Roman" w:hAnsi="Times New Roman"/>
        </w:rPr>
        <w:t xml:space="preserve">Section 1: Name: Security </w:t>
      </w:r>
      <w:r w:rsidR="00806C40">
        <w:rPr>
          <w:rFonts w:ascii="Times New Roman" w:hAnsi="Times New Roman"/>
        </w:rPr>
        <w:t>and</w:t>
      </w:r>
      <w:r>
        <w:rPr>
          <w:rFonts w:ascii="Times New Roman" w:hAnsi="Times New Roman"/>
        </w:rPr>
        <w:t xml:space="preserve"> Intelligence Club (S&amp;I Club)</w:t>
      </w:r>
    </w:p>
    <w:p w14:paraId="014B5BEE" w14:textId="77777777" w:rsidR="00580AD0" w:rsidRDefault="00580AD0" w:rsidP="00580AD0">
      <w:pPr>
        <w:ind w:left="720"/>
        <w:rPr>
          <w:rFonts w:ascii="Times New Roman" w:hAnsi="Times New Roman"/>
        </w:rPr>
      </w:pPr>
    </w:p>
    <w:p w14:paraId="43125F60" w14:textId="77777777" w:rsidR="00580AD0" w:rsidRDefault="00580AD0" w:rsidP="00580AD0">
      <w:pPr>
        <w:ind w:left="720"/>
        <w:rPr>
          <w:rFonts w:ascii="Times New Roman" w:hAnsi="Times New Roman"/>
        </w:rPr>
      </w:pPr>
      <w:r>
        <w:rPr>
          <w:rFonts w:ascii="Times New Roman" w:hAnsi="Times New Roman"/>
        </w:rPr>
        <w:t>Section 2: Purpose: To promote the study and practice of security and intelligence techniques in the governmental and private sectors through civil discussion on current events, lectures by guest speakers, and community-wide interaction with security professionals.</w:t>
      </w:r>
    </w:p>
    <w:p w14:paraId="32E1BC45" w14:textId="77777777" w:rsidR="00580AD0" w:rsidRDefault="00580AD0" w:rsidP="00580AD0">
      <w:pPr>
        <w:ind w:left="720"/>
        <w:rPr>
          <w:rFonts w:ascii="Times New Roman" w:hAnsi="Times New Roman"/>
        </w:rPr>
      </w:pPr>
    </w:p>
    <w:p w14:paraId="4137F3CD" w14:textId="76DC05D3" w:rsidR="00580AD0" w:rsidRDefault="00187391" w:rsidP="00580AD0">
      <w:pPr>
        <w:ind w:left="720"/>
        <w:rPr>
          <w:rFonts w:ascii="Times New Roman" w:hAnsi="Times New Roman"/>
        </w:rPr>
      </w:pPr>
      <w:r w:rsidRPr="00187391">
        <w:rPr>
          <w:rFonts w:ascii="Times New Roman" w:hAnsi="Times New Roman"/>
        </w:rPr>
        <w:t>Section 3: Non-Discrimination Policy: 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basis.</w:t>
      </w:r>
    </w:p>
    <w:p w14:paraId="00BECC44" w14:textId="77777777" w:rsidR="00187391" w:rsidRDefault="00187391" w:rsidP="00580AD0">
      <w:pPr>
        <w:ind w:left="720"/>
        <w:rPr>
          <w:rFonts w:ascii="Times New Roman" w:hAnsi="Times New Roman" w:cs="Times"/>
          <w:color w:val="000000"/>
          <w:szCs w:val="19"/>
        </w:rPr>
      </w:pPr>
    </w:p>
    <w:p w14:paraId="1A90D21F" w14:textId="77777777" w:rsidR="00580AD0" w:rsidRDefault="00580AD0" w:rsidP="00580AD0">
      <w:pPr>
        <w:rPr>
          <w:rFonts w:ascii="Times New Roman" w:hAnsi="Times New Roman" w:cs="Times"/>
          <w:i/>
          <w:color w:val="000000"/>
          <w:szCs w:val="19"/>
        </w:rPr>
      </w:pPr>
      <w:r w:rsidRPr="0078259A">
        <w:rPr>
          <w:rFonts w:ascii="Times New Roman" w:hAnsi="Times New Roman" w:cs="Times"/>
          <w:i/>
          <w:color w:val="000000"/>
          <w:szCs w:val="19"/>
        </w:rPr>
        <w:t>Article II - Membership: Qualifications and categories of membership.</w:t>
      </w:r>
    </w:p>
    <w:p w14:paraId="40D9B026" w14:textId="6B6CED4F" w:rsidR="00580AD0" w:rsidRPr="009A2922" w:rsidRDefault="00580AD0" w:rsidP="00580AD0">
      <w:pPr>
        <w:rPr>
          <w:rFonts w:ascii="Times New Roman" w:hAnsi="Times New Roman" w:cs="Times"/>
          <w:color w:val="000000"/>
          <w:szCs w:val="19"/>
        </w:rPr>
      </w:pPr>
      <w:r>
        <w:rPr>
          <w:rFonts w:ascii="Times New Roman" w:hAnsi="Times New Roman" w:cs="Times"/>
          <w:color w:val="000000"/>
          <w:szCs w:val="19"/>
        </w:rPr>
        <w:t xml:space="preserve">Membership is open to all students enrolled at The Ohio State University regardless of major or interest in Security </w:t>
      </w:r>
      <w:r w:rsidR="00806C40">
        <w:rPr>
          <w:rFonts w:ascii="Times New Roman" w:hAnsi="Times New Roman" w:cs="Times"/>
          <w:color w:val="000000"/>
          <w:szCs w:val="19"/>
        </w:rPr>
        <w:t>and</w:t>
      </w:r>
      <w:r>
        <w:rPr>
          <w:rFonts w:ascii="Times New Roman" w:hAnsi="Times New Roman" w:cs="Times"/>
          <w:color w:val="000000"/>
          <w:szCs w:val="19"/>
        </w:rPr>
        <w:t xml:space="preserve"> Intelligence.  An active memb</w:t>
      </w:r>
      <w:r w:rsidR="00C34866">
        <w:rPr>
          <w:rFonts w:ascii="Times New Roman" w:hAnsi="Times New Roman" w:cs="Times"/>
          <w:color w:val="000000"/>
          <w:szCs w:val="19"/>
        </w:rPr>
        <w:t>er is one who attends at least 5 club-related events per semester.</w:t>
      </w:r>
      <w:r>
        <w:rPr>
          <w:rFonts w:ascii="Times New Roman" w:hAnsi="Times New Roman" w:cs="Times"/>
          <w:color w:val="000000"/>
          <w:szCs w:val="19"/>
        </w:rPr>
        <w:t xml:space="preserve">  This includes official S&amp;I Club speaking events, discussion meetings, and external activities, and unofficial campus-wide events that qualify based on the unanimous decision of the officers as paralleling the purpose of the organization.  Voting rights are limited to students who are active members.  Faculty and staff are welcome to join as non-voting honorary members.</w:t>
      </w:r>
    </w:p>
    <w:p w14:paraId="7A47872E" w14:textId="77777777" w:rsidR="00580AD0" w:rsidRDefault="00580AD0" w:rsidP="00580AD0">
      <w:pPr>
        <w:rPr>
          <w:rFonts w:ascii="Times New Roman" w:hAnsi="Times New Roman" w:cs="Times"/>
          <w:i/>
          <w:color w:val="000000"/>
          <w:szCs w:val="19"/>
        </w:rPr>
      </w:pPr>
    </w:p>
    <w:p w14:paraId="2519E6B3" w14:textId="77777777" w:rsidR="00580AD0"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III - Organization Leadership: Titles, terms of office, type of selection, and duties of the leaders.</w:t>
      </w:r>
    </w:p>
    <w:p w14:paraId="6DB42596" w14:textId="77777777" w:rsidR="00580AD0" w:rsidRPr="00120DB0" w:rsidRDefault="00580AD0" w:rsidP="00580AD0">
      <w:pPr>
        <w:rPr>
          <w:rFonts w:ascii="Times New Roman" w:hAnsi="Times New Roman" w:cs="Times"/>
          <w:color w:val="000000"/>
          <w:szCs w:val="19"/>
        </w:rPr>
      </w:pPr>
      <w:r>
        <w:rPr>
          <w:rFonts w:ascii="Times New Roman" w:hAnsi="Times New Roman" w:cs="Times"/>
          <w:color w:val="000000"/>
          <w:szCs w:val="19"/>
        </w:rPr>
        <w:t>The officers shall be elected based on a majority vote by the general assembly of active members when and if a current executive member graduates, leaves the organization, or steps down. Elections shall occu</w:t>
      </w:r>
      <w:r w:rsidR="00C34866">
        <w:rPr>
          <w:rFonts w:ascii="Times New Roman" w:hAnsi="Times New Roman" w:cs="Times"/>
          <w:color w:val="000000"/>
          <w:szCs w:val="19"/>
        </w:rPr>
        <w:t>r near the end of Spring Semester</w:t>
      </w:r>
      <w:r>
        <w:rPr>
          <w:rFonts w:ascii="Times New Roman" w:hAnsi="Times New Roman" w:cs="Times"/>
          <w:color w:val="000000"/>
          <w:szCs w:val="19"/>
        </w:rPr>
        <w:t>.</w:t>
      </w:r>
    </w:p>
    <w:p w14:paraId="3312CD0D" w14:textId="77777777" w:rsidR="00580AD0" w:rsidRDefault="00580AD0" w:rsidP="00580AD0">
      <w:pPr>
        <w:rPr>
          <w:rFonts w:ascii="Times New Roman" w:hAnsi="Times New Roman" w:cs="Times"/>
          <w:color w:val="000000"/>
          <w:szCs w:val="19"/>
        </w:rPr>
      </w:pPr>
      <w:r>
        <w:rPr>
          <w:rFonts w:ascii="Times New Roman" w:hAnsi="Times New Roman" w:cs="Times"/>
          <w:color w:val="000000"/>
          <w:szCs w:val="19"/>
        </w:rPr>
        <w:t>The officers will be as follows:</w:t>
      </w:r>
    </w:p>
    <w:p w14:paraId="73513261" w14:textId="77777777" w:rsidR="00EC045E" w:rsidRDefault="00EC045E" w:rsidP="00580AD0">
      <w:pPr>
        <w:ind w:left="720"/>
        <w:rPr>
          <w:rFonts w:ascii="Times New Roman" w:hAnsi="Times New Roman" w:cs="Times"/>
          <w:color w:val="000000"/>
          <w:szCs w:val="19"/>
        </w:rPr>
      </w:pPr>
    </w:p>
    <w:p w14:paraId="29E4DB11" w14:textId="684DF41A" w:rsidR="00E508CA" w:rsidRDefault="00580AD0" w:rsidP="00B96607">
      <w:pPr>
        <w:ind w:left="720"/>
        <w:rPr>
          <w:rFonts w:ascii="Times New Roman" w:hAnsi="Times New Roman" w:cs="Times"/>
          <w:color w:val="000000"/>
          <w:szCs w:val="19"/>
        </w:rPr>
      </w:pPr>
      <w:r w:rsidRPr="00CB6045">
        <w:rPr>
          <w:rFonts w:ascii="Times New Roman" w:hAnsi="Times New Roman" w:cs="Times"/>
          <w:b/>
          <w:bCs/>
          <w:color w:val="000000"/>
          <w:szCs w:val="19"/>
        </w:rPr>
        <w:t>President</w:t>
      </w:r>
      <w:r w:rsidRPr="00CB6045">
        <w:rPr>
          <w:rFonts w:ascii="Times New Roman" w:hAnsi="Times New Roman" w:cs="Times"/>
          <w:color w:val="000000"/>
          <w:szCs w:val="19"/>
        </w:rPr>
        <w:t xml:space="preserve"> – The President shall head the overall functioning of the organization.  This includes handling logistics and communications, authorizing all planned meetings and events, and developing the agenda for the organization.</w:t>
      </w:r>
      <w:r w:rsidR="00E508CA" w:rsidRPr="00CB6045">
        <w:rPr>
          <w:rFonts w:ascii="Times New Roman" w:hAnsi="Times New Roman" w:cs="Times"/>
          <w:color w:val="000000"/>
          <w:szCs w:val="19"/>
        </w:rPr>
        <w:t xml:space="preserve"> </w:t>
      </w:r>
      <w:r w:rsidR="00B96607" w:rsidRPr="00CB6045">
        <w:rPr>
          <w:rFonts w:ascii="Times New Roman" w:hAnsi="Times New Roman" w:cs="Times"/>
          <w:color w:val="000000"/>
          <w:szCs w:val="19"/>
        </w:rPr>
        <w:t>The President is the only officer who can approve a general meeting or officer meeting. The President is also the only officer who can assign roles and assignments to different of</w:t>
      </w:r>
      <w:r w:rsidR="00983491" w:rsidRPr="00CB6045">
        <w:rPr>
          <w:rFonts w:ascii="Times New Roman" w:hAnsi="Times New Roman" w:cs="Times"/>
          <w:color w:val="000000"/>
          <w:szCs w:val="19"/>
        </w:rPr>
        <w:t xml:space="preserve">ficers as well as delegate work. The </w:t>
      </w:r>
      <w:r w:rsidR="00B96607" w:rsidRPr="00CB6045">
        <w:rPr>
          <w:rFonts w:ascii="Times New Roman" w:hAnsi="Times New Roman" w:cs="Times"/>
          <w:color w:val="000000"/>
          <w:szCs w:val="19"/>
        </w:rPr>
        <w:t>Media Outreach Coordinator</w:t>
      </w:r>
      <w:r w:rsidR="00983491" w:rsidRPr="00CB6045">
        <w:rPr>
          <w:rFonts w:ascii="Times New Roman" w:hAnsi="Times New Roman" w:cs="Times"/>
          <w:color w:val="000000"/>
          <w:szCs w:val="19"/>
        </w:rPr>
        <w:t xml:space="preserve"> may also delegate</w:t>
      </w:r>
      <w:r w:rsidR="00B96607" w:rsidRPr="00CB6045">
        <w:rPr>
          <w:rFonts w:ascii="Times New Roman" w:hAnsi="Times New Roman" w:cs="Times"/>
          <w:color w:val="000000"/>
          <w:szCs w:val="19"/>
        </w:rPr>
        <w:t xml:space="preserve"> work to the Secretary</w:t>
      </w:r>
      <w:r w:rsidR="00983491" w:rsidRPr="00CB6045">
        <w:rPr>
          <w:rFonts w:ascii="Times New Roman" w:hAnsi="Times New Roman" w:cs="Times"/>
          <w:color w:val="000000"/>
          <w:szCs w:val="19"/>
        </w:rPr>
        <w:t>, but</w:t>
      </w:r>
      <w:r w:rsidR="00B96607" w:rsidRPr="00CB6045">
        <w:rPr>
          <w:rFonts w:ascii="Times New Roman" w:hAnsi="Times New Roman" w:cs="Times"/>
          <w:color w:val="000000"/>
          <w:szCs w:val="19"/>
        </w:rPr>
        <w:t xml:space="preserve"> the President must be informed and has the right to deny the delegation of work. The President is responsible for all work that cannot be performed by an officer in the event that the officer is unable to complete the work. This can be completed by the President or delegated to other officers.</w:t>
      </w:r>
      <w:r w:rsidR="00B96607">
        <w:rPr>
          <w:rFonts w:ascii="Times New Roman" w:hAnsi="Times New Roman" w:cs="Times"/>
          <w:color w:val="000000"/>
          <w:szCs w:val="19"/>
        </w:rPr>
        <w:t xml:space="preserve"> </w:t>
      </w:r>
    </w:p>
    <w:p w14:paraId="1EC78027" w14:textId="77777777" w:rsidR="00B96607" w:rsidRPr="00B96607" w:rsidRDefault="00B96607" w:rsidP="00B96607">
      <w:pPr>
        <w:ind w:left="720"/>
        <w:rPr>
          <w:rFonts w:ascii="Times New Roman" w:hAnsi="Times New Roman" w:cs="Times"/>
          <w:color w:val="000000"/>
          <w:szCs w:val="19"/>
        </w:rPr>
      </w:pPr>
    </w:p>
    <w:p w14:paraId="4BB4DBB0" w14:textId="77777777" w:rsidR="00E508CA" w:rsidRDefault="00E508CA" w:rsidP="00E508CA">
      <w:pPr>
        <w:ind w:left="1440" w:hanging="720"/>
        <w:rPr>
          <w:rFonts w:ascii="Times New Roman" w:hAnsi="Times New Roman" w:cs="Times"/>
          <w:b/>
          <w:bCs/>
          <w:color w:val="000000"/>
          <w:szCs w:val="19"/>
        </w:rPr>
      </w:pPr>
    </w:p>
    <w:p w14:paraId="745CD7D6" w14:textId="77777777" w:rsidR="00E508CA" w:rsidRDefault="00E508CA" w:rsidP="00E508CA">
      <w:pPr>
        <w:ind w:left="1440" w:hanging="720"/>
        <w:rPr>
          <w:rFonts w:ascii="Times New Roman" w:hAnsi="Times New Roman" w:cs="Times"/>
          <w:b/>
          <w:bCs/>
          <w:color w:val="000000"/>
          <w:szCs w:val="19"/>
        </w:rPr>
      </w:pPr>
    </w:p>
    <w:p w14:paraId="7EF10702" w14:textId="084AFD78" w:rsidR="00095F9A" w:rsidRDefault="00095F9A" w:rsidP="00E72774">
      <w:pPr>
        <w:ind w:left="720"/>
        <w:rPr>
          <w:rFonts w:ascii="Times New Roman" w:hAnsi="Times New Roman" w:cs="Times"/>
          <w:color w:val="000000"/>
          <w:szCs w:val="19"/>
        </w:rPr>
      </w:pPr>
      <w:r>
        <w:rPr>
          <w:rFonts w:ascii="Times New Roman" w:hAnsi="Times New Roman" w:cs="Times"/>
          <w:b/>
          <w:bCs/>
          <w:color w:val="000000"/>
          <w:szCs w:val="19"/>
        </w:rPr>
        <w:t>Vice President</w:t>
      </w:r>
      <w:r>
        <w:rPr>
          <w:rFonts w:ascii="Times New Roman" w:hAnsi="Times New Roman" w:cs="Times"/>
          <w:color w:val="000000"/>
          <w:szCs w:val="19"/>
        </w:rPr>
        <w:t xml:space="preserve"> – The Vice president shall head all committees and contribute to the</w:t>
      </w:r>
      <w:r w:rsidR="00E72774">
        <w:rPr>
          <w:rFonts w:ascii="Times New Roman" w:hAnsi="Times New Roman" w:cs="Times"/>
          <w:color w:val="000000"/>
          <w:szCs w:val="19"/>
        </w:rPr>
        <w:t xml:space="preserve"> </w:t>
      </w:r>
      <w:r>
        <w:rPr>
          <w:rFonts w:ascii="Times New Roman" w:hAnsi="Times New Roman" w:cs="Times"/>
          <w:color w:val="000000"/>
          <w:szCs w:val="19"/>
        </w:rPr>
        <w:t>planning and execution of events like the 9/11 Memorial Ceremony or Student</w:t>
      </w:r>
      <w:r w:rsidR="00E72774">
        <w:rPr>
          <w:rFonts w:ascii="Times New Roman" w:hAnsi="Times New Roman" w:cs="Times"/>
          <w:color w:val="000000"/>
          <w:szCs w:val="19"/>
        </w:rPr>
        <w:t xml:space="preserve"> </w:t>
      </w:r>
      <w:r>
        <w:rPr>
          <w:rFonts w:ascii="Times New Roman" w:hAnsi="Times New Roman" w:cs="Times"/>
          <w:color w:val="000000"/>
          <w:szCs w:val="19"/>
        </w:rPr>
        <w:t>Veterans Appreciation Event, promote advertising and collaborating opportunities with other clubs for special events hosted and presented by the club. The events and committees will still need to be approved by the President. The Vice President is also to take the lead in the event that the President is absent from an event or meeting. The Vice President will take over for the President in the event that the President is no longer capable of leading the organization or retires the position.</w:t>
      </w:r>
      <w:r w:rsidR="00E508CA">
        <w:rPr>
          <w:rFonts w:ascii="Times New Roman" w:hAnsi="Times New Roman" w:cs="Times"/>
          <w:color w:val="000000"/>
          <w:szCs w:val="19"/>
        </w:rPr>
        <w:t xml:space="preserve"> The Vice President </w:t>
      </w:r>
      <w:r w:rsidR="00E508CA">
        <w:rPr>
          <w:rFonts w:ascii="Times New Roman" w:hAnsi="Times New Roman" w:cs="Times New Roman"/>
          <w:szCs w:val="32"/>
        </w:rPr>
        <w:t>is also responsible for delegated work assigned by the President including, but not limited, to contacting and securing</w:t>
      </w:r>
      <w:r w:rsidR="00E508CA" w:rsidRPr="00F804DD">
        <w:rPr>
          <w:rFonts w:ascii="Times New Roman" w:hAnsi="Times New Roman" w:cs="Times New Roman"/>
          <w:szCs w:val="32"/>
        </w:rPr>
        <w:t xml:space="preserve"> intelligence community officials and security professionals for speaking event</w:t>
      </w:r>
      <w:r w:rsidR="00E508CA">
        <w:rPr>
          <w:rFonts w:ascii="Times New Roman" w:hAnsi="Times New Roman" w:cs="Times New Roman"/>
          <w:szCs w:val="32"/>
        </w:rPr>
        <w:t>s and confirming their attendance at the date and meeting assigned by the President.</w:t>
      </w:r>
    </w:p>
    <w:p w14:paraId="51059713" w14:textId="77777777" w:rsidR="00580AD0" w:rsidRDefault="00580AD0" w:rsidP="00580AD0">
      <w:pPr>
        <w:ind w:left="720"/>
        <w:rPr>
          <w:rFonts w:ascii="Times New Roman" w:hAnsi="Times New Roman" w:cs="Times"/>
          <w:color w:val="000000"/>
          <w:szCs w:val="19"/>
        </w:rPr>
      </w:pPr>
    </w:p>
    <w:p w14:paraId="4340B6CB" w14:textId="5515D495" w:rsidR="00E508CA" w:rsidRDefault="00580AD0" w:rsidP="00E508CA">
      <w:pPr>
        <w:ind w:left="720"/>
        <w:rPr>
          <w:rFonts w:ascii="Times New Roman" w:hAnsi="Times New Roman" w:cs="Times New Roman"/>
          <w:szCs w:val="32"/>
        </w:rPr>
      </w:pPr>
      <w:r w:rsidRPr="00A5187B">
        <w:rPr>
          <w:rFonts w:ascii="Times New Roman" w:hAnsi="Times New Roman" w:cs="Times"/>
          <w:b/>
          <w:bCs/>
          <w:color w:val="000000"/>
          <w:szCs w:val="19"/>
        </w:rPr>
        <w:t>Chief Financial Officer</w:t>
      </w:r>
      <w:r>
        <w:rPr>
          <w:rFonts w:ascii="Times New Roman" w:hAnsi="Times New Roman" w:cs="Times"/>
          <w:color w:val="000000"/>
          <w:szCs w:val="19"/>
        </w:rPr>
        <w:t xml:space="preserve"> – The Chief Financial Officer shall contribute to fulfilling the duties of the President and assume them if necessary and shall handle any fiscal responsibilities of the organization.  This includes securing funds for certain events, generating fundraiser opportunities, and maintaining the checking account.</w:t>
      </w:r>
      <w:r w:rsidR="00E508CA">
        <w:rPr>
          <w:rFonts w:ascii="Times New Roman" w:hAnsi="Times New Roman" w:cs="Times"/>
          <w:color w:val="000000"/>
          <w:szCs w:val="19"/>
        </w:rPr>
        <w:t xml:space="preserve"> The Chief Financial Officer </w:t>
      </w:r>
      <w:r w:rsidR="00E508CA">
        <w:rPr>
          <w:rFonts w:ascii="Times New Roman" w:hAnsi="Times New Roman" w:cs="Times New Roman"/>
          <w:szCs w:val="32"/>
        </w:rPr>
        <w:t>is also responsible for delegated work assigned by the President including, but not limited, to contacting and securing</w:t>
      </w:r>
      <w:r w:rsidR="00E508CA" w:rsidRPr="00F804DD">
        <w:rPr>
          <w:rFonts w:ascii="Times New Roman" w:hAnsi="Times New Roman" w:cs="Times New Roman"/>
          <w:szCs w:val="32"/>
        </w:rPr>
        <w:t xml:space="preserve"> intelligence community officials and security professionals for speaking event</w:t>
      </w:r>
      <w:r w:rsidR="00E508CA">
        <w:rPr>
          <w:rFonts w:ascii="Times New Roman" w:hAnsi="Times New Roman" w:cs="Times New Roman"/>
          <w:szCs w:val="32"/>
        </w:rPr>
        <w:t>s and confirming their attendance at the date and meeting assigned by the President.</w:t>
      </w:r>
    </w:p>
    <w:p w14:paraId="5E81A33F" w14:textId="4A3736DE" w:rsidR="00C34866" w:rsidRDefault="00C34866" w:rsidP="00580AD0">
      <w:pPr>
        <w:ind w:left="720"/>
        <w:rPr>
          <w:rFonts w:ascii="Times New Roman" w:hAnsi="Times New Roman" w:cs="Times"/>
          <w:color w:val="000000"/>
          <w:szCs w:val="19"/>
        </w:rPr>
      </w:pPr>
    </w:p>
    <w:p w14:paraId="2E607E95" w14:textId="77777777" w:rsidR="00C34866" w:rsidRDefault="00C34866" w:rsidP="00580AD0">
      <w:pPr>
        <w:ind w:left="720"/>
        <w:rPr>
          <w:rFonts w:ascii="Times New Roman" w:hAnsi="Times New Roman" w:cs="Times"/>
          <w:color w:val="000000"/>
          <w:szCs w:val="19"/>
        </w:rPr>
      </w:pPr>
    </w:p>
    <w:p w14:paraId="33DD288B" w14:textId="1C25A620" w:rsidR="00E508CA" w:rsidRDefault="001972E1" w:rsidP="00E508CA">
      <w:pPr>
        <w:ind w:left="720"/>
        <w:rPr>
          <w:rFonts w:ascii="Times New Roman" w:hAnsi="Times New Roman" w:cs="Times New Roman"/>
          <w:szCs w:val="32"/>
        </w:rPr>
      </w:pPr>
      <w:r>
        <w:rPr>
          <w:rFonts w:ascii="Times New Roman" w:hAnsi="Times New Roman" w:cs="Times"/>
          <w:b/>
          <w:bCs/>
          <w:color w:val="000000"/>
          <w:szCs w:val="19"/>
        </w:rPr>
        <w:t>Media</w:t>
      </w:r>
      <w:r w:rsidR="00C34866" w:rsidRPr="00A5187B">
        <w:rPr>
          <w:rFonts w:ascii="Times New Roman" w:hAnsi="Times New Roman" w:cs="Times"/>
          <w:b/>
          <w:bCs/>
          <w:color w:val="000000"/>
          <w:szCs w:val="19"/>
        </w:rPr>
        <w:t xml:space="preserve"> Outreach Coordinator</w:t>
      </w:r>
      <w:r w:rsidR="00C34866">
        <w:rPr>
          <w:rFonts w:ascii="Times New Roman" w:hAnsi="Times New Roman" w:cs="Times"/>
          <w:color w:val="000000"/>
          <w:szCs w:val="19"/>
        </w:rPr>
        <w:t xml:space="preserve"> – The </w:t>
      </w:r>
      <w:r w:rsidR="00095F9A">
        <w:rPr>
          <w:rFonts w:ascii="Times New Roman" w:hAnsi="Times New Roman" w:cs="Times"/>
          <w:color w:val="000000"/>
          <w:szCs w:val="19"/>
        </w:rPr>
        <w:t>Media</w:t>
      </w:r>
      <w:r w:rsidR="00C34866">
        <w:rPr>
          <w:rFonts w:ascii="Times New Roman" w:hAnsi="Times New Roman" w:cs="Times"/>
          <w:color w:val="000000"/>
          <w:szCs w:val="19"/>
        </w:rPr>
        <w:t xml:space="preserve"> Outreach Coordinator shall </w:t>
      </w:r>
      <w:r w:rsidR="00095F9A">
        <w:rPr>
          <w:rFonts w:ascii="Times New Roman" w:hAnsi="Times New Roman" w:cs="Times"/>
          <w:color w:val="000000"/>
          <w:szCs w:val="19"/>
        </w:rPr>
        <w:t xml:space="preserve">contribute to shaping and </w:t>
      </w:r>
      <w:r w:rsidR="00C34866">
        <w:rPr>
          <w:rFonts w:ascii="Times New Roman" w:hAnsi="Times New Roman" w:cs="Times"/>
          <w:color w:val="000000"/>
          <w:szCs w:val="19"/>
        </w:rPr>
        <w:t>lead</w:t>
      </w:r>
      <w:r w:rsidR="00095F9A">
        <w:rPr>
          <w:rFonts w:ascii="Times New Roman" w:hAnsi="Times New Roman" w:cs="Times"/>
          <w:color w:val="000000"/>
          <w:szCs w:val="19"/>
        </w:rPr>
        <w:t xml:space="preserve">ing all communication for the club in a public relations </w:t>
      </w:r>
      <w:r w:rsidR="00CA3BCB">
        <w:rPr>
          <w:rFonts w:ascii="Times New Roman" w:hAnsi="Times New Roman" w:cs="Times"/>
          <w:color w:val="000000"/>
          <w:szCs w:val="19"/>
        </w:rPr>
        <w:t>assignment</w:t>
      </w:r>
      <w:r w:rsidR="00095F9A">
        <w:rPr>
          <w:rFonts w:ascii="Times New Roman" w:hAnsi="Times New Roman" w:cs="Times"/>
          <w:color w:val="000000"/>
          <w:szCs w:val="19"/>
        </w:rPr>
        <w:t xml:space="preserve">. This includes overseeing and authorizing all messages disseminated by the club including but not limited to emails, Facebook events, and other social media networks. The Media Outreach Coordinator still reports to the President who has </w:t>
      </w:r>
      <w:r w:rsidR="00E508CA">
        <w:rPr>
          <w:rFonts w:ascii="Times New Roman" w:hAnsi="Times New Roman" w:cs="Times"/>
          <w:color w:val="000000"/>
          <w:szCs w:val="19"/>
        </w:rPr>
        <w:t>to approve the message.</w:t>
      </w:r>
      <w:r w:rsidR="00095F9A">
        <w:rPr>
          <w:rFonts w:ascii="Times New Roman" w:hAnsi="Times New Roman" w:cs="Times"/>
          <w:color w:val="000000"/>
          <w:szCs w:val="19"/>
        </w:rPr>
        <w:t xml:space="preserve"> </w:t>
      </w:r>
      <w:r w:rsidR="00CA3BCB">
        <w:rPr>
          <w:rFonts w:ascii="Times New Roman" w:hAnsi="Times New Roman" w:cs="Times"/>
          <w:color w:val="000000"/>
          <w:szCs w:val="19"/>
        </w:rPr>
        <w:t xml:space="preserve">The Coordinator is also to </w:t>
      </w:r>
      <w:r w:rsidR="00C34866">
        <w:rPr>
          <w:rFonts w:ascii="Times New Roman" w:hAnsi="Times New Roman" w:cs="Times"/>
          <w:color w:val="000000"/>
          <w:szCs w:val="19"/>
        </w:rPr>
        <w:t>promote advertising and collaborating opportunities with other groups, manage the social media outlets of the organization, and contact news affiliates.</w:t>
      </w:r>
      <w:r w:rsidR="00E508CA">
        <w:rPr>
          <w:rFonts w:ascii="Times New Roman" w:hAnsi="Times New Roman" w:cs="Times"/>
          <w:color w:val="000000"/>
          <w:szCs w:val="19"/>
        </w:rPr>
        <w:t xml:space="preserve"> </w:t>
      </w:r>
      <w:r w:rsidR="00CA3BCB">
        <w:rPr>
          <w:rFonts w:ascii="Times New Roman" w:hAnsi="Times New Roman" w:cs="Times"/>
          <w:color w:val="000000"/>
          <w:szCs w:val="19"/>
        </w:rPr>
        <w:t xml:space="preserve">The Media Outreach Coordinator is responsible for updating the contacts in the different email lists and maintaining and responding to the email account for the club. The Coordinator can assign and delegate work to the Secretary and should work closely and communicate often any and all details that the President and Secretary. </w:t>
      </w:r>
      <w:r w:rsidR="00E508CA">
        <w:rPr>
          <w:rFonts w:ascii="Times New Roman" w:hAnsi="Times New Roman" w:cs="Times"/>
          <w:color w:val="000000"/>
          <w:szCs w:val="19"/>
        </w:rPr>
        <w:t xml:space="preserve">The Media Outreach Coordinator </w:t>
      </w:r>
      <w:r w:rsidR="00E508CA">
        <w:rPr>
          <w:rFonts w:ascii="Times New Roman" w:hAnsi="Times New Roman" w:cs="Times New Roman"/>
          <w:szCs w:val="32"/>
        </w:rPr>
        <w:t>is also responsible for delegated work assigned by the President including, but not limited, to contacting and securing</w:t>
      </w:r>
      <w:r w:rsidR="00E508CA" w:rsidRPr="00F804DD">
        <w:rPr>
          <w:rFonts w:ascii="Times New Roman" w:hAnsi="Times New Roman" w:cs="Times New Roman"/>
          <w:szCs w:val="32"/>
        </w:rPr>
        <w:t xml:space="preserve"> intelligence community officials and security professionals for speaking event</w:t>
      </w:r>
      <w:r w:rsidR="00E508CA">
        <w:rPr>
          <w:rFonts w:ascii="Times New Roman" w:hAnsi="Times New Roman" w:cs="Times New Roman"/>
          <w:szCs w:val="32"/>
        </w:rPr>
        <w:t>s and confirming their attendance at the date and meeting assigned by the President.</w:t>
      </w:r>
    </w:p>
    <w:p w14:paraId="46E4D3AC" w14:textId="64D0A880" w:rsidR="007D747B" w:rsidRDefault="007D747B" w:rsidP="00580AD0">
      <w:pPr>
        <w:ind w:left="720"/>
        <w:rPr>
          <w:rFonts w:ascii="Times New Roman" w:hAnsi="Times New Roman" w:cs="Times"/>
          <w:color w:val="000000"/>
          <w:szCs w:val="19"/>
        </w:rPr>
      </w:pPr>
    </w:p>
    <w:p w14:paraId="53995A81" w14:textId="77777777" w:rsidR="007D747B" w:rsidRDefault="007D747B" w:rsidP="00580AD0">
      <w:pPr>
        <w:ind w:left="720"/>
        <w:rPr>
          <w:rFonts w:ascii="Times New Roman" w:hAnsi="Times New Roman" w:cs="Times"/>
          <w:color w:val="000000"/>
          <w:szCs w:val="19"/>
        </w:rPr>
      </w:pPr>
    </w:p>
    <w:p w14:paraId="3D31EBB8" w14:textId="2509C586" w:rsidR="00580AD0" w:rsidRDefault="007D747B" w:rsidP="00505268">
      <w:pPr>
        <w:ind w:left="720"/>
        <w:rPr>
          <w:rFonts w:ascii="Times New Roman" w:hAnsi="Times New Roman" w:cs="Times New Roman"/>
          <w:szCs w:val="32"/>
        </w:rPr>
      </w:pPr>
      <w:r w:rsidRPr="00A5187B">
        <w:rPr>
          <w:rFonts w:ascii="Times New Roman" w:hAnsi="Times New Roman" w:cs="Times"/>
          <w:b/>
          <w:bCs/>
          <w:color w:val="000000"/>
          <w:szCs w:val="19"/>
        </w:rPr>
        <w:t>S</w:t>
      </w:r>
      <w:r w:rsidR="00E508CA">
        <w:rPr>
          <w:rFonts w:ascii="Times New Roman" w:hAnsi="Times New Roman" w:cs="Times"/>
          <w:b/>
          <w:bCs/>
          <w:color w:val="000000"/>
          <w:szCs w:val="19"/>
        </w:rPr>
        <w:t>ecretary</w:t>
      </w:r>
      <w:r>
        <w:rPr>
          <w:rFonts w:ascii="Times New Roman" w:hAnsi="Times New Roman" w:cs="Times"/>
          <w:color w:val="000000"/>
          <w:szCs w:val="19"/>
        </w:rPr>
        <w:t xml:space="preserve"> – The S</w:t>
      </w:r>
      <w:r w:rsidR="00E508CA">
        <w:rPr>
          <w:rFonts w:ascii="Times New Roman" w:hAnsi="Times New Roman" w:cs="Times"/>
          <w:color w:val="000000"/>
          <w:szCs w:val="19"/>
        </w:rPr>
        <w:t xml:space="preserve">ecretary shall communicate with and take care of different day to day operations and communication for the club. The Secretary is a position that reports to the Media Outreach Coordinator and the President. The Secretary is responsible for crafting and sending the weekly emails out to the club. The emails must be sent and approved by the President at least </w:t>
      </w:r>
      <w:r w:rsidR="006D1AB3">
        <w:rPr>
          <w:rFonts w:ascii="Times New Roman" w:hAnsi="Times New Roman" w:cs="Times"/>
          <w:color w:val="000000"/>
          <w:szCs w:val="19"/>
        </w:rPr>
        <w:t>2</w:t>
      </w:r>
      <w:r w:rsidR="00E508CA">
        <w:rPr>
          <w:rFonts w:ascii="Times New Roman" w:hAnsi="Times New Roman" w:cs="Times"/>
          <w:color w:val="000000"/>
          <w:szCs w:val="19"/>
        </w:rPr>
        <w:t xml:space="preserve"> days before the event for approval before being sent. In the event that the President is unable to read the emails the Secretary is to send and have the </w:t>
      </w:r>
      <w:r w:rsidR="00E508CA">
        <w:rPr>
          <w:rFonts w:ascii="Times New Roman" w:hAnsi="Times New Roman" w:cs="Times"/>
          <w:color w:val="000000"/>
          <w:szCs w:val="19"/>
        </w:rPr>
        <w:lastRenderedPageBreak/>
        <w:t>message approved by the Media Outreach Coordinator. The Secretary is also responsible for the role as the S</w:t>
      </w:r>
      <w:r>
        <w:rPr>
          <w:rFonts w:ascii="Times New Roman" w:hAnsi="Times New Roman" w:cs="Times"/>
          <w:color w:val="000000"/>
          <w:szCs w:val="19"/>
        </w:rPr>
        <w:t xml:space="preserve">ocial Event </w:t>
      </w:r>
      <w:r w:rsidR="00E508CA">
        <w:rPr>
          <w:rFonts w:ascii="Times New Roman" w:hAnsi="Times New Roman" w:cs="Times"/>
          <w:color w:val="000000"/>
          <w:szCs w:val="19"/>
        </w:rPr>
        <w:t>Director. The Social Event Director is re</w:t>
      </w:r>
      <w:r w:rsidRPr="00F804DD">
        <w:rPr>
          <w:rFonts w:ascii="Times New Roman" w:hAnsi="Times New Roman" w:cs="Times New Roman"/>
          <w:szCs w:val="32"/>
        </w:rPr>
        <w:t>s</w:t>
      </w:r>
      <w:r w:rsidR="00E508CA">
        <w:rPr>
          <w:rFonts w:ascii="Times New Roman" w:hAnsi="Times New Roman" w:cs="Times New Roman"/>
          <w:szCs w:val="32"/>
        </w:rPr>
        <w:t xml:space="preserve">ponsible for </w:t>
      </w:r>
      <w:r w:rsidRPr="00F804DD">
        <w:rPr>
          <w:rFonts w:ascii="Times New Roman" w:hAnsi="Times New Roman" w:cs="Times New Roman"/>
          <w:szCs w:val="32"/>
        </w:rPr>
        <w:t>organize team-building and group-bonding activities such as</w:t>
      </w:r>
      <w:r w:rsidR="007D49D8">
        <w:rPr>
          <w:rFonts w:ascii="Times New Roman" w:hAnsi="Times New Roman" w:cs="Times New Roman"/>
          <w:szCs w:val="32"/>
        </w:rPr>
        <w:t xml:space="preserve"> movie nights </w:t>
      </w:r>
      <w:r w:rsidRPr="00F804DD">
        <w:rPr>
          <w:rFonts w:ascii="Times New Roman" w:hAnsi="Times New Roman" w:cs="Times New Roman"/>
          <w:szCs w:val="32"/>
        </w:rPr>
        <w:t>and charitable functions</w:t>
      </w:r>
      <w:r w:rsidR="00E508CA">
        <w:rPr>
          <w:rFonts w:ascii="Times New Roman" w:hAnsi="Times New Roman" w:cs="Times New Roman"/>
          <w:szCs w:val="32"/>
        </w:rPr>
        <w:t xml:space="preserve"> as well as fun events for the club to take part in</w:t>
      </w:r>
      <w:r w:rsidRPr="00F804DD">
        <w:rPr>
          <w:rFonts w:ascii="Times New Roman" w:hAnsi="Times New Roman" w:cs="Times New Roman"/>
          <w:szCs w:val="32"/>
        </w:rPr>
        <w:t>.</w:t>
      </w:r>
      <w:r w:rsidR="00E508CA">
        <w:rPr>
          <w:rFonts w:ascii="Times New Roman" w:hAnsi="Times New Roman" w:cs="Times New Roman"/>
          <w:szCs w:val="32"/>
        </w:rPr>
        <w:t xml:space="preserve"> </w:t>
      </w:r>
      <w:r w:rsidR="00CA3BCB">
        <w:rPr>
          <w:rFonts w:ascii="Times New Roman" w:hAnsi="Times New Roman" w:cs="Times New Roman"/>
          <w:szCs w:val="32"/>
        </w:rPr>
        <w:t xml:space="preserve">The Secretary is responsible for any delegated work from the Media Outreach Coordinator. </w:t>
      </w:r>
      <w:r w:rsidR="00E508CA">
        <w:rPr>
          <w:rFonts w:ascii="Times New Roman" w:hAnsi="Times New Roman" w:cs="Times New Roman"/>
          <w:szCs w:val="32"/>
        </w:rPr>
        <w:t>The Secretary is also responsible for delegated work assigned by the President including, but not limited, to contacting and securing</w:t>
      </w:r>
      <w:r w:rsidR="00E508CA" w:rsidRPr="00F804DD">
        <w:rPr>
          <w:rFonts w:ascii="Times New Roman" w:hAnsi="Times New Roman" w:cs="Times New Roman"/>
          <w:szCs w:val="32"/>
        </w:rPr>
        <w:t xml:space="preserve"> intelligence community officials and security professionals for speaking event</w:t>
      </w:r>
      <w:r w:rsidR="00E508CA">
        <w:rPr>
          <w:rFonts w:ascii="Times New Roman" w:hAnsi="Times New Roman" w:cs="Times New Roman"/>
          <w:szCs w:val="32"/>
        </w:rPr>
        <w:t>s and confirming their attendance at the date and meeting assigned by the President.</w:t>
      </w:r>
    </w:p>
    <w:p w14:paraId="1B8665AC" w14:textId="77777777" w:rsidR="00734CA4" w:rsidRDefault="00734CA4" w:rsidP="00505268">
      <w:pPr>
        <w:ind w:left="720"/>
        <w:rPr>
          <w:rFonts w:ascii="Times New Roman" w:hAnsi="Times New Roman" w:cs="Times New Roman"/>
          <w:szCs w:val="32"/>
        </w:rPr>
      </w:pPr>
    </w:p>
    <w:p w14:paraId="0DF73F7E" w14:textId="5BA3F5AD" w:rsidR="00734CA4" w:rsidRPr="00505268" w:rsidRDefault="00734CA4" w:rsidP="00505268">
      <w:pPr>
        <w:ind w:left="720"/>
        <w:rPr>
          <w:rFonts w:ascii="Times New Roman" w:hAnsi="Times New Roman" w:cs="Times New Roman"/>
          <w:szCs w:val="32"/>
        </w:rPr>
      </w:pPr>
      <w:r w:rsidRPr="00DF7B7A">
        <w:rPr>
          <w:rFonts w:ascii="Times New Roman" w:hAnsi="Times New Roman" w:cs="Times New Roman"/>
          <w:b/>
          <w:szCs w:val="32"/>
        </w:rPr>
        <w:t xml:space="preserve">Executive Board Assistant </w:t>
      </w:r>
      <w:r w:rsidRPr="00DF7B7A">
        <w:rPr>
          <w:rFonts w:ascii="Times New Roman" w:hAnsi="Times New Roman" w:cs="Times"/>
          <w:color w:val="000000"/>
          <w:szCs w:val="19"/>
        </w:rPr>
        <w:t>–</w:t>
      </w:r>
      <w:r w:rsidRPr="00DF7B7A">
        <w:rPr>
          <w:rFonts w:ascii="Times New Roman" w:hAnsi="Times New Roman" w:cs="Times New Roman"/>
          <w:szCs w:val="32"/>
        </w:rPr>
        <w:t xml:space="preserve"> The Executive Board Assistant is a position that may be held by more than on</w:t>
      </w:r>
      <w:r w:rsidR="00E72774">
        <w:rPr>
          <w:rFonts w:ascii="Times New Roman" w:hAnsi="Times New Roman" w:cs="Times New Roman"/>
          <w:szCs w:val="32"/>
        </w:rPr>
        <w:t>e</w:t>
      </w:r>
      <w:r w:rsidRPr="00DF7B7A">
        <w:rPr>
          <w:rFonts w:ascii="Times New Roman" w:hAnsi="Times New Roman" w:cs="Times New Roman"/>
          <w:szCs w:val="32"/>
        </w:rPr>
        <w:t xml:space="preserve"> club member. The assistant</w:t>
      </w:r>
      <w:r w:rsidR="003E4A13" w:rsidRPr="00DF7B7A">
        <w:rPr>
          <w:rFonts w:ascii="Times New Roman" w:hAnsi="Times New Roman" w:cs="Times New Roman"/>
          <w:szCs w:val="32"/>
        </w:rPr>
        <w:t>[s]</w:t>
      </w:r>
      <w:r w:rsidRPr="00DF7B7A">
        <w:rPr>
          <w:rFonts w:ascii="Times New Roman" w:hAnsi="Times New Roman" w:cs="Times New Roman"/>
          <w:szCs w:val="32"/>
        </w:rPr>
        <w:t xml:space="preserve"> </w:t>
      </w:r>
      <w:r w:rsidR="003E4A13" w:rsidRPr="00DF7B7A">
        <w:rPr>
          <w:rFonts w:ascii="Times New Roman" w:hAnsi="Times New Roman" w:cs="Times New Roman"/>
          <w:szCs w:val="32"/>
        </w:rPr>
        <w:t>will</w:t>
      </w:r>
      <w:r w:rsidRPr="00DF7B7A">
        <w:rPr>
          <w:rFonts w:ascii="Times New Roman" w:hAnsi="Times New Roman" w:cs="Times New Roman"/>
          <w:szCs w:val="32"/>
        </w:rPr>
        <w:t xml:space="preserve"> be selected by </w:t>
      </w:r>
      <w:r w:rsidR="001972E1" w:rsidRPr="00DF7B7A">
        <w:rPr>
          <w:rFonts w:ascii="Times New Roman" w:hAnsi="Times New Roman" w:cs="Times New Roman"/>
          <w:szCs w:val="32"/>
        </w:rPr>
        <w:t xml:space="preserve">the executive board members </w:t>
      </w:r>
      <w:r w:rsidRPr="00DF7B7A">
        <w:rPr>
          <w:rFonts w:ascii="Times New Roman" w:hAnsi="Times New Roman" w:cs="Times New Roman"/>
          <w:szCs w:val="32"/>
        </w:rPr>
        <w:t xml:space="preserve">to </w:t>
      </w:r>
      <w:r w:rsidR="001972E1" w:rsidRPr="00DF7B7A">
        <w:rPr>
          <w:rFonts w:ascii="Times New Roman" w:hAnsi="Times New Roman" w:cs="Times New Roman"/>
          <w:szCs w:val="32"/>
        </w:rPr>
        <w:t xml:space="preserve">help the assistant </w:t>
      </w:r>
      <w:r w:rsidRPr="00DF7B7A">
        <w:rPr>
          <w:rFonts w:ascii="Times New Roman" w:hAnsi="Times New Roman" w:cs="Times New Roman"/>
          <w:szCs w:val="32"/>
        </w:rPr>
        <w:t>gain experience in officer duties and serve on committees</w:t>
      </w:r>
      <w:r w:rsidR="001972E1" w:rsidRPr="00DF7B7A">
        <w:rPr>
          <w:rFonts w:ascii="Times New Roman" w:hAnsi="Times New Roman" w:cs="Times New Roman"/>
          <w:szCs w:val="32"/>
        </w:rPr>
        <w:t xml:space="preserve"> as well as help with different delegated tasks assigned from any executive board member</w:t>
      </w:r>
      <w:r w:rsidRPr="00DF7B7A">
        <w:rPr>
          <w:rFonts w:ascii="Times New Roman" w:hAnsi="Times New Roman" w:cs="Times New Roman"/>
          <w:szCs w:val="32"/>
        </w:rPr>
        <w:t>. The assistant</w:t>
      </w:r>
      <w:r w:rsidR="003E4A13" w:rsidRPr="00DF7B7A">
        <w:rPr>
          <w:rFonts w:ascii="Times New Roman" w:hAnsi="Times New Roman" w:cs="Times New Roman"/>
          <w:szCs w:val="32"/>
        </w:rPr>
        <w:t>[s]</w:t>
      </w:r>
      <w:r w:rsidRPr="00DF7B7A">
        <w:rPr>
          <w:rFonts w:ascii="Times New Roman" w:hAnsi="Times New Roman" w:cs="Times New Roman"/>
          <w:szCs w:val="32"/>
        </w:rPr>
        <w:t xml:space="preserve"> </w:t>
      </w:r>
      <w:r w:rsidR="003E4A13" w:rsidRPr="00DF7B7A">
        <w:rPr>
          <w:rFonts w:ascii="Times New Roman" w:hAnsi="Times New Roman" w:cs="Times New Roman"/>
          <w:szCs w:val="32"/>
        </w:rPr>
        <w:t>can</w:t>
      </w:r>
      <w:r w:rsidRPr="00DF7B7A">
        <w:rPr>
          <w:rFonts w:ascii="Times New Roman" w:hAnsi="Times New Roman" w:cs="Times New Roman"/>
          <w:szCs w:val="32"/>
        </w:rPr>
        <w:t xml:space="preserve"> </w:t>
      </w:r>
      <w:r w:rsidR="000F0C4C" w:rsidRPr="00DF7B7A">
        <w:rPr>
          <w:rFonts w:ascii="Times New Roman" w:hAnsi="Times New Roman" w:cs="Times New Roman"/>
          <w:szCs w:val="32"/>
        </w:rPr>
        <w:t xml:space="preserve">run for a full executive board position in the </w:t>
      </w:r>
      <w:r w:rsidR="003E4A13" w:rsidRPr="00DF7B7A">
        <w:rPr>
          <w:rFonts w:ascii="Times New Roman" w:hAnsi="Times New Roman" w:cs="Times New Roman"/>
          <w:szCs w:val="32"/>
        </w:rPr>
        <w:t>spring election</w:t>
      </w:r>
      <w:r w:rsidR="000F0C4C" w:rsidRPr="00DF7B7A">
        <w:rPr>
          <w:rFonts w:ascii="Times New Roman" w:hAnsi="Times New Roman" w:cs="Times New Roman"/>
          <w:szCs w:val="32"/>
        </w:rPr>
        <w:t xml:space="preserve"> </w:t>
      </w:r>
      <w:r w:rsidR="003E4A13" w:rsidRPr="00DF7B7A">
        <w:rPr>
          <w:rFonts w:ascii="Times New Roman" w:hAnsi="Times New Roman" w:cs="Times New Roman"/>
          <w:szCs w:val="32"/>
        </w:rPr>
        <w:t>or</w:t>
      </w:r>
      <w:r w:rsidR="000F0C4C" w:rsidRPr="00DF7B7A">
        <w:rPr>
          <w:rFonts w:ascii="Times New Roman" w:hAnsi="Times New Roman" w:cs="Times New Roman"/>
          <w:szCs w:val="32"/>
        </w:rPr>
        <w:t xml:space="preserve"> </w:t>
      </w:r>
      <w:r w:rsidR="003E4A13" w:rsidRPr="00DF7B7A">
        <w:rPr>
          <w:rFonts w:ascii="Times New Roman" w:hAnsi="Times New Roman" w:cs="Times New Roman"/>
          <w:szCs w:val="32"/>
        </w:rPr>
        <w:t>can</w:t>
      </w:r>
      <w:r w:rsidR="000F0C4C" w:rsidRPr="00DF7B7A">
        <w:rPr>
          <w:rFonts w:ascii="Times New Roman" w:hAnsi="Times New Roman" w:cs="Times New Roman"/>
          <w:szCs w:val="32"/>
        </w:rPr>
        <w:t xml:space="preserve"> remain an Executive Board Assistant for the following year (pending officers’ approval).</w:t>
      </w:r>
      <w:r w:rsidR="00E508CA" w:rsidRPr="00DF7B7A">
        <w:rPr>
          <w:rFonts w:ascii="Times New Roman" w:hAnsi="Times New Roman" w:cs="Times New Roman"/>
          <w:szCs w:val="32"/>
        </w:rPr>
        <w:t xml:space="preserve"> The assistant can be dismissed at the conclusion of their role or by the President at his/her discretion</w:t>
      </w:r>
      <w:r w:rsidR="00E508CA">
        <w:rPr>
          <w:rFonts w:ascii="Times New Roman" w:hAnsi="Times New Roman" w:cs="Times New Roman"/>
          <w:szCs w:val="32"/>
        </w:rPr>
        <w:t>.</w:t>
      </w:r>
    </w:p>
    <w:p w14:paraId="3F2CB80D" w14:textId="77777777" w:rsidR="00580AD0" w:rsidRDefault="00580AD0" w:rsidP="00580AD0">
      <w:pPr>
        <w:rPr>
          <w:rFonts w:ascii="Times New Roman" w:hAnsi="Times New Roman" w:cs="Times"/>
          <w:i/>
          <w:color w:val="000000"/>
          <w:szCs w:val="19"/>
        </w:rPr>
      </w:pPr>
    </w:p>
    <w:p w14:paraId="319DAC21" w14:textId="77777777" w:rsidR="00580AD0"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IV – Method of Selecting and/or Removing Officers and Members.</w:t>
      </w:r>
    </w:p>
    <w:p w14:paraId="08E14CED" w14:textId="0C8862E8" w:rsidR="00580AD0" w:rsidRDefault="00580AD0" w:rsidP="00580AD0">
      <w:pPr>
        <w:rPr>
          <w:rFonts w:ascii="Times New Roman" w:hAnsi="Times New Roman" w:cs="Times"/>
          <w:color w:val="000000"/>
          <w:szCs w:val="19"/>
        </w:rPr>
      </w:pPr>
      <w:r>
        <w:rPr>
          <w:rFonts w:ascii="Times New Roman" w:hAnsi="Times New Roman" w:cs="Times"/>
          <w:color w:val="000000"/>
          <w:szCs w:val="19"/>
        </w:rPr>
        <w:t xml:space="preserve">The selection of officers shall be based on a majority vote by the general assembly of active members.  A secret ballot system shall be used to ensure accurate results.  In the event of a tie, the current officers shall make a unanimous decision regarding the winner.  </w:t>
      </w:r>
    </w:p>
    <w:p w14:paraId="4650D8E5" w14:textId="02EB74E2" w:rsidR="00580AD0" w:rsidRPr="003F5863" w:rsidRDefault="00580AD0" w:rsidP="00580AD0">
      <w:pPr>
        <w:rPr>
          <w:rFonts w:ascii="Times New Roman" w:hAnsi="Times New Roman" w:cs="Times"/>
          <w:color w:val="000000"/>
          <w:szCs w:val="19"/>
        </w:rPr>
      </w:pPr>
      <w:r w:rsidRPr="00CB6045">
        <w:rPr>
          <w:rFonts w:ascii="Times New Roman" w:hAnsi="Times New Roman" w:cs="Times"/>
          <w:color w:val="000000"/>
          <w:szCs w:val="19"/>
        </w:rPr>
        <w:t>A member may be subject to removal if said member does not follow the guidelines established by the organization and the standards upheld by The Ohio State University.  A unanimous decision by the officers shall be required to remove said member.  An officer may be subject to removal if said officer does not follow the guidelines and officer expectations established by the organization and the standards upheld by The Ohio State University.</w:t>
      </w:r>
      <w:r w:rsidR="00E72774">
        <w:rPr>
          <w:rFonts w:ascii="Times New Roman" w:hAnsi="Times New Roman" w:cs="Times"/>
          <w:color w:val="000000"/>
          <w:szCs w:val="19"/>
        </w:rPr>
        <w:t xml:space="preserve"> </w:t>
      </w:r>
      <w:r w:rsidR="006531AA" w:rsidRPr="00CB6045">
        <w:rPr>
          <w:rFonts w:ascii="Times New Roman" w:hAnsi="Times New Roman" w:cs="Times"/>
          <w:color w:val="000000"/>
          <w:szCs w:val="19"/>
        </w:rPr>
        <w:t>Also</w:t>
      </w:r>
      <w:r w:rsidR="006D1AB3">
        <w:rPr>
          <w:rFonts w:ascii="Times New Roman" w:hAnsi="Times New Roman" w:cs="Times"/>
          <w:color w:val="000000"/>
          <w:szCs w:val="19"/>
        </w:rPr>
        <w:t>,</w:t>
      </w:r>
      <w:r w:rsidR="006531AA" w:rsidRPr="00CB6045">
        <w:rPr>
          <w:rFonts w:ascii="Times New Roman" w:hAnsi="Times New Roman" w:cs="Times"/>
          <w:color w:val="000000"/>
          <w:szCs w:val="19"/>
        </w:rPr>
        <w:t xml:space="preserve"> if the officer is not on main campus for a semester, s/he must relinquish his or her role as an officer. </w:t>
      </w:r>
      <w:r w:rsidRPr="00CB6045">
        <w:rPr>
          <w:rFonts w:ascii="Times New Roman" w:hAnsi="Times New Roman" w:cs="Times"/>
          <w:color w:val="000000"/>
          <w:szCs w:val="19"/>
        </w:rPr>
        <w:t>A unanimous decision by the other officers shall be required to remove said officer.</w:t>
      </w:r>
      <w:r w:rsidR="0095677C" w:rsidRPr="00CB6045">
        <w:rPr>
          <w:rFonts w:ascii="Times New Roman" w:hAnsi="Times New Roman" w:cs="Times"/>
          <w:color w:val="000000"/>
          <w:szCs w:val="19"/>
        </w:rPr>
        <w:t xml:space="preserve"> An officer does not have to run for his or her position every year. When elected, officer can hold their position for multiple semesters until graduating, declining the position for the next semester, or removed by the unanimous decision of the officers.</w:t>
      </w:r>
      <w:r w:rsidR="0095677C">
        <w:rPr>
          <w:rFonts w:ascii="Times New Roman" w:hAnsi="Times New Roman" w:cs="Times"/>
          <w:color w:val="000000"/>
          <w:szCs w:val="19"/>
        </w:rPr>
        <w:t xml:space="preserve"> </w:t>
      </w:r>
    </w:p>
    <w:p w14:paraId="269D96E5" w14:textId="77777777" w:rsidR="00580AD0" w:rsidRPr="00FA6BF3" w:rsidRDefault="00580AD0" w:rsidP="00580AD0">
      <w:pPr>
        <w:rPr>
          <w:rFonts w:ascii="Times New Roman" w:hAnsi="Times New Roman" w:cs="Times"/>
          <w:color w:val="000000"/>
          <w:szCs w:val="19"/>
        </w:rPr>
      </w:pPr>
      <w:r>
        <w:rPr>
          <w:rFonts w:ascii="Times New Roman" w:hAnsi="Times New Roman" w:cs="Times"/>
          <w:color w:val="000000"/>
          <w:szCs w:val="19"/>
        </w:rPr>
        <w:t xml:space="preserve"> </w:t>
      </w:r>
    </w:p>
    <w:p w14:paraId="06B29088" w14:textId="77777777" w:rsidR="00580AD0"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V – Advisor(s) or Advisory Board: Qualification Criteria.</w:t>
      </w:r>
    </w:p>
    <w:p w14:paraId="0B5F73DF" w14:textId="77777777" w:rsidR="00580AD0" w:rsidRPr="00B95FF1" w:rsidRDefault="00580AD0" w:rsidP="00580AD0">
      <w:pPr>
        <w:rPr>
          <w:rFonts w:ascii="Times New Roman" w:hAnsi="Times New Roman" w:cs="Times"/>
          <w:color w:val="000000"/>
          <w:szCs w:val="19"/>
        </w:rPr>
      </w:pPr>
      <w:r>
        <w:rPr>
          <w:rFonts w:ascii="Times New Roman" w:hAnsi="Times New Roman" w:cs="Times"/>
          <w:color w:val="000000"/>
          <w:szCs w:val="19"/>
        </w:rPr>
        <w:t>The advisor must be a member of the faculty or the administrative and professional staff at The Ohio State University.  This organization shall have one advisor.  This advisor must meet all University requirements for being a student organization advisor and must fulfill any expectations and responsibilities agreed upon with the organization.</w:t>
      </w:r>
    </w:p>
    <w:p w14:paraId="67ECE9E8" w14:textId="77777777" w:rsidR="00580AD0" w:rsidRPr="003E6A66" w:rsidRDefault="00580AD0" w:rsidP="00580AD0">
      <w:pPr>
        <w:rPr>
          <w:rFonts w:ascii="Times New Roman" w:hAnsi="Times New Roman" w:cs="Times"/>
          <w:i/>
          <w:color w:val="000000"/>
          <w:szCs w:val="19"/>
        </w:rPr>
      </w:pPr>
    </w:p>
    <w:p w14:paraId="06D65675" w14:textId="77777777" w:rsidR="00580AD0"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VI – Meetings of the Organization: Required meetings and their frequency.</w:t>
      </w:r>
    </w:p>
    <w:p w14:paraId="67BF6C91" w14:textId="63A10ABA" w:rsidR="00580AD0" w:rsidRDefault="00580AD0" w:rsidP="00580AD0">
      <w:pPr>
        <w:rPr>
          <w:rFonts w:ascii="Times New Roman" w:hAnsi="Times New Roman" w:cs="Times"/>
          <w:color w:val="000000"/>
          <w:szCs w:val="19"/>
        </w:rPr>
      </w:pPr>
      <w:r>
        <w:rPr>
          <w:rFonts w:ascii="Times New Roman" w:hAnsi="Times New Roman" w:cs="Times"/>
          <w:color w:val="000000"/>
          <w:szCs w:val="19"/>
        </w:rPr>
        <w:t>The general</w:t>
      </w:r>
      <w:r w:rsidR="007649B7">
        <w:rPr>
          <w:rFonts w:ascii="Times New Roman" w:hAnsi="Times New Roman" w:cs="Times"/>
          <w:color w:val="000000"/>
          <w:szCs w:val="19"/>
        </w:rPr>
        <w:t xml:space="preserve"> meetings shall be held on a </w:t>
      </w:r>
      <w:r w:rsidR="00DF7B7A">
        <w:rPr>
          <w:rFonts w:ascii="Times New Roman" w:hAnsi="Times New Roman" w:cs="Times"/>
          <w:color w:val="000000"/>
          <w:szCs w:val="19"/>
        </w:rPr>
        <w:t>frequent</w:t>
      </w:r>
      <w:r>
        <w:rPr>
          <w:rFonts w:ascii="Times New Roman" w:hAnsi="Times New Roman" w:cs="Times"/>
          <w:color w:val="000000"/>
          <w:szCs w:val="19"/>
        </w:rPr>
        <w:t xml:space="preserve"> basis.  The or</w:t>
      </w:r>
      <w:r w:rsidR="003317A3">
        <w:rPr>
          <w:rFonts w:ascii="Times New Roman" w:hAnsi="Times New Roman" w:cs="Times"/>
          <w:color w:val="000000"/>
          <w:szCs w:val="19"/>
        </w:rPr>
        <w:t>ganization shall have at least 3</w:t>
      </w:r>
      <w:r>
        <w:rPr>
          <w:rFonts w:ascii="Times New Roman" w:hAnsi="Times New Roman" w:cs="Times"/>
          <w:color w:val="000000"/>
          <w:szCs w:val="19"/>
        </w:rPr>
        <w:t xml:space="preserve"> general meetings per academic term excluding summer.  All events outside of this specified time shall be discussed during the general meetings.  Officer meetings shall be convened at the discretion of the officers.</w:t>
      </w:r>
      <w:r w:rsidR="00DF7B7A">
        <w:rPr>
          <w:rFonts w:ascii="Times New Roman" w:hAnsi="Times New Roman" w:cs="Times"/>
          <w:color w:val="000000"/>
          <w:szCs w:val="19"/>
        </w:rPr>
        <w:t xml:space="preserve"> The meetings for officers are mandatory and must be set at neutral times where all officers can attend. If an officer will miss a general meeting or officer meeting </w:t>
      </w:r>
      <w:r w:rsidR="00DF7B7A">
        <w:rPr>
          <w:rFonts w:ascii="Times New Roman" w:hAnsi="Times New Roman" w:cs="Times"/>
          <w:color w:val="000000"/>
          <w:szCs w:val="19"/>
        </w:rPr>
        <w:lastRenderedPageBreak/>
        <w:t>they must notify the President in advance and state a valid excuse that is approved by the President.</w:t>
      </w:r>
      <w:r>
        <w:rPr>
          <w:rFonts w:ascii="Times New Roman" w:hAnsi="Times New Roman" w:cs="Times"/>
          <w:color w:val="000000"/>
          <w:szCs w:val="19"/>
        </w:rPr>
        <w:t xml:space="preserve">   </w:t>
      </w:r>
    </w:p>
    <w:p w14:paraId="35B4DB01" w14:textId="77777777" w:rsidR="00580AD0" w:rsidRPr="004F6DDA" w:rsidRDefault="00580AD0" w:rsidP="00580AD0">
      <w:pPr>
        <w:rPr>
          <w:rFonts w:ascii="Times New Roman" w:hAnsi="Times New Roman" w:cs="Times"/>
          <w:color w:val="000000"/>
          <w:szCs w:val="19"/>
        </w:rPr>
      </w:pPr>
    </w:p>
    <w:p w14:paraId="76429784" w14:textId="77777777" w:rsidR="00580AD0" w:rsidRPr="003E6A66"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VII – Method of Amending Constitution: Proposals, notice, and voting requirements.</w:t>
      </w:r>
    </w:p>
    <w:p w14:paraId="73BBA134" w14:textId="77777777" w:rsidR="00580AD0" w:rsidRDefault="00580AD0" w:rsidP="00580AD0">
      <w:pPr>
        <w:rPr>
          <w:rFonts w:ascii="Times New Roman" w:hAnsi="Times New Roman" w:cs="Times New Roman"/>
          <w:color w:val="000000"/>
          <w:szCs w:val="19"/>
        </w:rPr>
      </w:pPr>
      <w:r w:rsidRPr="00CF656E">
        <w:rPr>
          <w:rFonts w:ascii="Times New Roman" w:hAnsi="Times New Roman" w:cs="Times New Roman"/>
          <w:color w:val="000000"/>
          <w:szCs w:val="19"/>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14:paraId="18C5684F" w14:textId="7921B46D" w:rsidR="0095677C" w:rsidRDefault="0095677C" w:rsidP="00580AD0">
      <w:pPr>
        <w:rPr>
          <w:rFonts w:ascii="Times New Roman" w:hAnsi="Times New Roman" w:cs="Times New Roman"/>
          <w:color w:val="000000"/>
          <w:szCs w:val="19"/>
        </w:rPr>
      </w:pPr>
      <w:r w:rsidRPr="00CB6045">
        <w:rPr>
          <w:rFonts w:ascii="Times New Roman" w:hAnsi="Times New Roman" w:cs="Times New Roman"/>
          <w:color w:val="000000"/>
          <w:szCs w:val="19"/>
        </w:rPr>
        <w:t>The Executive Board and officers have the right to vote for new rules to be implemented for the club. The rules must agree with the constitution and be passed unanimously by the officers.</w:t>
      </w:r>
      <w:r>
        <w:rPr>
          <w:rFonts w:ascii="Times New Roman" w:hAnsi="Times New Roman" w:cs="Times New Roman"/>
          <w:color w:val="000000"/>
          <w:szCs w:val="19"/>
        </w:rPr>
        <w:t xml:space="preserve">   </w:t>
      </w:r>
    </w:p>
    <w:p w14:paraId="00244AA5" w14:textId="77777777" w:rsidR="00580AD0" w:rsidRPr="00CF656E" w:rsidRDefault="00580AD0" w:rsidP="00580AD0">
      <w:pPr>
        <w:rPr>
          <w:rFonts w:ascii="Times New Roman" w:hAnsi="Times New Roman" w:cs="Times"/>
          <w:color w:val="000000"/>
          <w:szCs w:val="19"/>
        </w:rPr>
      </w:pPr>
    </w:p>
    <w:p w14:paraId="0B504E12" w14:textId="77777777" w:rsidR="00580AD0" w:rsidRDefault="00580AD0" w:rsidP="00580AD0">
      <w:pPr>
        <w:rPr>
          <w:rFonts w:ascii="Times New Roman" w:hAnsi="Times New Roman" w:cs="Times"/>
          <w:i/>
          <w:color w:val="000000"/>
          <w:szCs w:val="19"/>
        </w:rPr>
      </w:pPr>
      <w:r w:rsidRPr="003E6A66">
        <w:rPr>
          <w:rFonts w:ascii="Times New Roman" w:hAnsi="Times New Roman" w:cs="Times"/>
          <w:i/>
          <w:color w:val="000000"/>
          <w:szCs w:val="19"/>
        </w:rPr>
        <w:t>Article VIII – Method of Dissolution of Organization</w:t>
      </w:r>
    </w:p>
    <w:p w14:paraId="22CFCFE0" w14:textId="77777777" w:rsidR="00580AD0" w:rsidRDefault="00580AD0" w:rsidP="00580AD0">
      <w:pPr>
        <w:rPr>
          <w:rFonts w:ascii="Times New Roman" w:hAnsi="Times New Roman" w:cs="Times"/>
          <w:color w:val="000000"/>
          <w:szCs w:val="19"/>
        </w:rPr>
      </w:pPr>
      <w:r>
        <w:rPr>
          <w:rFonts w:ascii="Times New Roman" w:hAnsi="Times New Roman" w:cs="Times"/>
          <w:color w:val="000000"/>
          <w:szCs w:val="19"/>
        </w:rPr>
        <w:t>If the organ</w:t>
      </w:r>
      <w:r w:rsidR="00EA63B7">
        <w:rPr>
          <w:rFonts w:ascii="Times New Roman" w:hAnsi="Times New Roman" w:cs="Times"/>
          <w:color w:val="000000"/>
          <w:szCs w:val="19"/>
        </w:rPr>
        <w:t>ization does not meet at least 3 times per semester for 2 consecutive semesters</w:t>
      </w:r>
      <w:r>
        <w:rPr>
          <w:rFonts w:ascii="Times New Roman" w:hAnsi="Times New Roman" w:cs="Times"/>
          <w:color w:val="000000"/>
          <w:szCs w:val="19"/>
        </w:rPr>
        <w:t xml:space="preserve"> then the organization shall be subject to dissolution.  All assets shall be given back to The Ohio State University.  Any procured debts shall be managed by the current officers.</w:t>
      </w:r>
    </w:p>
    <w:p w14:paraId="0CC5483D" w14:textId="77777777" w:rsidR="00000000" w:rsidRDefault="00000000"/>
    <w:sectPr w:rsidR="00481139" w:rsidSect="003E6A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AD0"/>
    <w:rsid w:val="00064263"/>
    <w:rsid w:val="00095F9A"/>
    <w:rsid w:val="000F00AE"/>
    <w:rsid w:val="000F0C4C"/>
    <w:rsid w:val="00187391"/>
    <w:rsid w:val="00194B34"/>
    <w:rsid w:val="001972E1"/>
    <w:rsid w:val="00220F3B"/>
    <w:rsid w:val="00306385"/>
    <w:rsid w:val="003317A3"/>
    <w:rsid w:val="003E4A13"/>
    <w:rsid w:val="00505268"/>
    <w:rsid w:val="00580AD0"/>
    <w:rsid w:val="006531AA"/>
    <w:rsid w:val="006722A8"/>
    <w:rsid w:val="0068583F"/>
    <w:rsid w:val="006D1AB3"/>
    <w:rsid w:val="00734CA4"/>
    <w:rsid w:val="0076428D"/>
    <w:rsid w:val="007649B7"/>
    <w:rsid w:val="007D49D8"/>
    <w:rsid w:val="007D747B"/>
    <w:rsid w:val="00806C40"/>
    <w:rsid w:val="008148F2"/>
    <w:rsid w:val="00926640"/>
    <w:rsid w:val="0095677C"/>
    <w:rsid w:val="00983491"/>
    <w:rsid w:val="00A17922"/>
    <w:rsid w:val="00A5187B"/>
    <w:rsid w:val="00A52A12"/>
    <w:rsid w:val="00A712C0"/>
    <w:rsid w:val="00AD0F33"/>
    <w:rsid w:val="00B44168"/>
    <w:rsid w:val="00B96607"/>
    <w:rsid w:val="00BE6802"/>
    <w:rsid w:val="00C34866"/>
    <w:rsid w:val="00C62383"/>
    <w:rsid w:val="00CA3BCB"/>
    <w:rsid w:val="00CB6045"/>
    <w:rsid w:val="00CF1179"/>
    <w:rsid w:val="00D70407"/>
    <w:rsid w:val="00DF7B7A"/>
    <w:rsid w:val="00E12C0D"/>
    <w:rsid w:val="00E508CA"/>
    <w:rsid w:val="00E72774"/>
    <w:rsid w:val="00EA63B7"/>
    <w:rsid w:val="00EC045E"/>
    <w:rsid w:val="00EC51B7"/>
    <w:rsid w:val="00EF06B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CC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0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Marzalik</dc:creator>
  <cp:lastModifiedBy>Leverett, Henry</cp:lastModifiedBy>
  <cp:revision>2</cp:revision>
  <dcterms:created xsi:type="dcterms:W3CDTF">2023-08-28T18:52:00Z</dcterms:created>
  <dcterms:modified xsi:type="dcterms:W3CDTF">2023-08-28T18:52:00Z</dcterms:modified>
</cp:coreProperties>
</file>