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Faith Hope Love House of Prayer Student Organization Constitution</w:t>
      </w:r>
    </w:p>
    <w:p w:rsidR="00000000" w:rsidDel="00000000" w:rsidP="00000000" w:rsidRDefault="00000000" w:rsidRPr="00000000" w14:paraId="00000002">
      <w:pP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Purpose statement:</w:t>
      </w:r>
      <w:r w:rsidDel="00000000" w:rsidR="00000000" w:rsidRPr="00000000">
        <w:rPr>
          <w:rFonts w:ascii="Times New Roman" w:cs="Times New Roman" w:eastAsia="Times New Roman" w:hAnsi="Times New Roman"/>
          <w:color w:val="000000"/>
          <w:sz w:val="28"/>
          <w:szCs w:val="28"/>
          <w:rtl w:val="0"/>
        </w:rPr>
        <w:t xml:space="preserve"> To be a body of believers who love God with all our heart, soul, mind, and strength, and love our neighbors as ourselves. We will do this by keeping the prayer room day and night, advancing missions, and building family.</w:t>
      </w:r>
    </w:p>
    <w:p w:rsidR="00000000" w:rsidDel="00000000" w:rsidP="00000000" w:rsidRDefault="00000000" w:rsidRPr="00000000" w14:paraId="00000004">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Member/officer selection and removal: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Anyone who wants to join our organization, per direct invitation or other avenues, is welcome to join. The President oversees each new member’s inclusion into the organization.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member engages in any behavior that is detrimental to advancing the purpose of this organization, violates the organization’s constitution, or violates the Code of Student Conduct, university policy, or federal, state or local law, the member may be removed through a majority vote of the officers in consultation with the organization’s advisor, or at the discretion of the President.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The qualifications for being in an officer position are such: one must share in the purpose &amp; vision of Faith Hope Love House of Prayer; one must have integrity in the way they act, both inwardly and outwardly; one needs to attend meetings at least once a month; one is committed to serve the interests of the organization’s members. </w:t>
      </w:r>
      <w:r w:rsidDel="00000000" w:rsidR="00000000" w:rsidRPr="00000000">
        <w:rPr>
          <w:rFonts w:ascii="Times New Roman" w:cs="Times New Roman" w:eastAsia="Times New Roman" w:hAnsi="Times New Roman"/>
          <w:color w:val="000000"/>
          <w:sz w:val="28"/>
          <w:szCs w:val="28"/>
          <w:rtl w:val="0"/>
        </w:rPr>
        <w:t xml:space="preserve">Officers can be selected </w:t>
      </w:r>
      <w:r w:rsidDel="00000000" w:rsidR="00000000" w:rsidRPr="00000000">
        <w:rPr>
          <w:rFonts w:ascii="Times New Roman" w:cs="Times New Roman" w:eastAsia="Times New Roman" w:hAnsi="Times New Roman"/>
          <w:sz w:val="28"/>
          <w:szCs w:val="28"/>
          <w:rtl w:val="0"/>
        </w:rPr>
        <w:t xml:space="preserve">through a majority vote of the officers in consultation with the organization’s advisor, or at the</w:t>
      </w:r>
      <w:r w:rsidDel="00000000" w:rsidR="00000000" w:rsidRPr="00000000">
        <w:rPr>
          <w:rFonts w:ascii="Times New Roman" w:cs="Times New Roman" w:eastAsia="Times New Roman" w:hAnsi="Times New Roman"/>
          <w:color w:val="000000"/>
          <w:sz w:val="28"/>
          <w:szCs w:val="28"/>
          <w:rtl w:val="0"/>
        </w:rPr>
        <w:t xml:space="preserve"> discretion of the President and the majority vote of the organization’s members. </w:t>
      </w:r>
    </w:p>
    <w:p w:rsidR="00000000" w:rsidDel="00000000" w:rsidP="00000000" w:rsidRDefault="00000000" w:rsidRPr="00000000" w14:paraId="0000000A">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 elected officer of the organization may be removed from their position for cause. Cause for removal includes, but is not limited to: violation of the constitution, failure to perform duties, or any behavior that is detrimental to advancing the purpose of this organization, including violations of the Student Code of Conduct, university policy, or federal, state, or local laws. Officers can be removed through a majority vote by the rest of the officers in consultation with the advisor. </w:t>
      </w:r>
    </w:p>
    <w:p w:rsidR="00000000" w:rsidDel="00000000" w:rsidP="00000000" w:rsidRDefault="00000000" w:rsidRPr="00000000" w14:paraId="0000000C">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Amendments to the Constitution may be proposed and implemented at general meetings with the majority vote of its members.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President - Daniel Li</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Treasurer - Jessica Miao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Secondary Leader - RJ Cha</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Advisor - Xiaoli Zhang</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Non-discrimination statement</w:t>
      </w:r>
    </w:p>
    <w:p w:rsidR="00000000" w:rsidDel="00000000" w:rsidP="00000000" w:rsidRDefault="00000000" w:rsidRPr="00000000" w14:paraId="0000001A">
      <w:pPr>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Faith Hope Love House of Prayer will not discriminate based on members’ </w:t>
      </w:r>
      <w:r w:rsidDel="00000000" w:rsidR="00000000" w:rsidRPr="00000000">
        <w:rPr>
          <w:rFonts w:ascii="Times New Roman" w:cs="Times New Roman" w:eastAsia="Times New Roman" w:hAnsi="Times New Roman"/>
          <w:rtl w:val="0"/>
        </w:rPr>
        <w:t xml:space="preserve">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t xml:space="preserve"> </w:t>
      </w:r>
      <w:r w:rsidDel="00000000" w:rsidR="00000000" w:rsidRPr="00000000">
        <w:rPr>
          <w:rFonts w:ascii="Times New Roman" w:cs="Times New Roman" w:eastAsia="Times New Roman" w:hAnsi="Times New Roman"/>
          <w:color w:val="000000"/>
          <w:rtl w:val="0"/>
        </w:rPr>
        <w:t xml:space="preserve">in their inclusion as a member in the organization. Furthermore, as a student organization at The Ohio State University, Faith Hope Love House of Prayer expects its members to conduct themselves in a manner that maintains any environment free from sexual misconduct. If need be, the president retains the discretion to remove members if they threaten the values of the organization.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16576"/>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31657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CLUsGvH00/RJDveH8/WP+LCx6A==">CgMxLjA4AHIhMUM1Sm9OVkZfSVpXcGVabDFaa0xIVXlNYm9SZzhfTHh0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2022-11-05T21:50:00Z</dcterms:created>
  <dc:creator>Li, Weibo</dc:creator>
</cp:coreProperties>
</file>