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EC093" w14:textId="77777777" w:rsidR="004F125C" w:rsidRPr="004F125C" w:rsidRDefault="004F125C" w:rsidP="004F125C">
      <w:pPr>
        <w:keepNext/>
        <w:spacing w:before="240" w:after="60" w:line="240" w:lineRule="auto"/>
        <w:jc w:val="center"/>
        <w:outlineLvl w:val="0"/>
        <w:rPr>
          <w:rFonts w:ascii="Arial" w:eastAsia="Times New Roman" w:hAnsi="Arial" w:cs="Arial"/>
          <w:b/>
          <w:bCs/>
          <w:kern w:val="32"/>
          <w:sz w:val="32"/>
          <w:szCs w:val="32"/>
        </w:rPr>
      </w:pPr>
      <w:r w:rsidRPr="004F125C">
        <w:rPr>
          <w:rFonts w:ascii="Arial" w:eastAsia="Times New Roman" w:hAnsi="Arial" w:cs="Arial"/>
          <w:b/>
          <w:bCs/>
          <w:kern w:val="32"/>
          <w:sz w:val="32"/>
          <w:szCs w:val="32"/>
        </w:rPr>
        <w:t>The Native American and Indigenous Peoples Cohort Constitution</w:t>
      </w:r>
    </w:p>
    <w:p w14:paraId="662E8FDB" w14:textId="77777777" w:rsidR="004F125C" w:rsidRPr="004F125C" w:rsidRDefault="004F125C" w:rsidP="004F125C">
      <w:pPr>
        <w:spacing w:after="0" w:line="240" w:lineRule="auto"/>
        <w:jc w:val="center"/>
        <w:rPr>
          <w:rFonts w:ascii="Times New Roman" w:eastAsia="Times New Roman" w:hAnsi="Times New Roman" w:cs="Times New Roman"/>
          <w:sz w:val="24"/>
          <w:szCs w:val="24"/>
        </w:rPr>
      </w:pPr>
      <w:r w:rsidRPr="004F125C">
        <w:rPr>
          <w:rFonts w:ascii="Times New Roman" w:eastAsia="Times New Roman" w:hAnsi="Times New Roman" w:cs="Times New Roman"/>
          <w:sz w:val="24"/>
          <w:szCs w:val="24"/>
        </w:rPr>
        <w:t xml:space="preserve">Revised </w:t>
      </w:r>
      <w:r w:rsidRPr="004F125C">
        <w:rPr>
          <w:rFonts w:ascii="Times New Roman" w:eastAsia="Times New Roman" w:hAnsi="Times New Roman" w:cs="Times New Roman"/>
          <w:sz w:val="24"/>
          <w:szCs w:val="24"/>
        </w:rPr>
        <w:fldChar w:fldCharType="begin"/>
      </w:r>
      <w:r w:rsidRPr="004F125C">
        <w:rPr>
          <w:rFonts w:ascii="Times New Roman" w:eastAsia="Times New Roman" w:hAnsi="Times New Roman" w:cs="Times New Roman"/>
          <w:sz w:val="24"/>
          <w:szCs w:val="24"/>
        </w:rPr>
        <w:instrText xml:space="preserve"> DATE \@ "MMMM d, yyyy" </w:instrText>
      </w:r>
      <w:r w:rsidRPr="004F125C">
        <w:rPr>
          <w:rFonts w:ascii="Times New Roman" w:eastAsia="Times New Roman" w:hAnsi="Times New Roman" w:cs="Times New Roman"/>
          <w:sz w:val="24"/>
          <w:szCs w:val="24"/>
        </w:rPr>
        <w:fldChar w:fldCharType="separate"/>
      </w:r>
      <w:r w:rsidR="00EF58AE">
        <w:rPr>
          <w:rFonts w:ascii="Times New Roman" w:eastAsia="Times New Roman" w:hAnsi="Times New Roman" w:cs="Times New Roman"/>
          <w:noProof/>
          <w:sz w:val="24"/>
          <w:szCs w:val="24"/>
        </w:rPr>
        <w:t>March 30, 2023</w:t>
      </w:r>
      <w:r w:rsidRPr="004F125C">
        <w:rPr>
          <w:rFonts w:ascii="Times New Roman" w:eastAsia="Times New Roman" w:hAnsi="Times New Roman" w:cs="Times New Roman"/>
          <w:sz w:val="24"/>
          <w:szCs w:val="24"/>
        </w:rPr>
        <w:fldChar w:fldCharType="end"/>
      </w:r>
    </w:p>
    <w:p w14:paraId="2351B733" w14:textId="77777777" w:rsidR="004F125C" w:rsidRPr="004F125C" w:rsidRDefault="004F125C" w:rsidP="004F125C">
      <w:pPr>
        <w:keepNext/>
        <w:spacing w:before="240" w:after="60" w:line="240" w:lineRule="auto"/>
        <w:outlineLvl w:val="1"/>
        <w:rPr>
          <w:rFonts w:ascii="Arial" w:eastAsia="Times New Roman" w:hAnsi="Arial" w:cs="Arial"/>
          <w:b/>
          <w:bCs/>
          <w:i/>
          <w:iCs/>
          <w:sz w:val="28"/>
          <w:szCs w:val="28"/>
        </w:rPr>
      </w:pPr>
      <w:r w:rsidRPr="004F125C">
        <w:rPr>
          <w:rFonts w:ascii="Arial" w:eastAsia="Times New Roman" w:hAnsi="Arial" w:cs="Arial"/>
          <w:b/>
          <w:bCs/>
          <w:i/>
          <w:iCs/>
          <w:sz w:val="28"/>
          <w:szCs w:val="28"/>
        </w:rPr>
        <w:t>Article I: Name, Purpose, and Non-Discrimination Policy</w:t>
      </w:r>
    </w:p>
    <w:p w14:paraId="10EDF5EC" w14:textId="77777777" w:rsidR="004F125C" w:rsidRPr="004F125C" w:rsidRDefault="004F125C" w:rsidP="004F125C">
      <w:pPr>
        <w:keepNext/>
        <w:spacing w:before="240" w:after="60" w:line="240" w:lineRule="auto"/>
        <w:ind w:firstLine="720"/>
        <w:outlineLvl w:val="2"/>
        <w:rPr>
          <w:rFonts w:ascii="Arial" w:eastAsia="Times New Roman" w:hAnsi="Arial" w:cs="Arial"/>
          <w:b/>
          <w:bCs/>
          <w:sz w:val="26"/>
          <w:szCs w:val="26"/>
        </w:rPr>
      </w:pPr>
      <w:r w:rsidRPr="004F125C">
        <w:rPr>
          <w:rFonts w:ascii="Arial" w:eastAsia="Times New Roman" w:hAnsi="Arial" w:cs="Arial"/>
          <w:b/>
          <w:bCs/>
          <w:sz w:val="26"/>
          <w:szCs w:val="26"/>
        </w:rPr>
        <w:t>Section I:</w:t>
      </w:r>
    </w:p>
    <w:p w14:paraId="140022C6" w14:textId="77777777" w:rsidR="004F125C" w:rsidRPr="004F125C" w:rsidRDefault="004F125C" w:rsidP="004F125C">
      <w:pPr>
        <w:spacing w:after="0" w:line="240" w:lineRule="auto"/>
        <w:ind w:left="1080"/>
        <w:rPr>
          <w:rFonts w:ascii="Times New Roman" w:eastAsia="Times New Roman" w:hAnsi="Times New Roman" w:cs="Times New Roman"/>
          <w:sz w:val="24"/>
          <w:szCs w:val="24"/>
        </w:rPr>
      </w:pPr>
      <w:r w:rsidRPr="004F125C">
        <w:rPr>
          <w:rFonts w:ascii="Times New Roman" w:eastAsia="Times New Roman" w:hAnsi="Times New Roman" w:cs="Times New Roman"/>
          <w:sz w:val="24"/>
          <w:szCs w:val="24"/>
        </w:rPr>
        <w:t>The name of this organization shall be The Native American and Indigenous Peoples Cohort (hereafter referred to as the NAIPC).</w:t>
      </w:r>
    </w:p>
    <w:p w14:paraId="6442B6B5" w14:textId="77777777" w:rsidR="004F125C" w:rsidRPr="004F125C" w:rsidRDefault="004F125C" w:rsidP="004F125C">
      <w:pPr>
        <w:keepNext/>
        <w:spacing w:before="240" w:after="60" w:line="240" w:lineRule="auto"/>
        <w:ind w:firstLine="720"/>
        <w:outlineLvl w:val="2"/>
        <w:rPr>
          <w:rFonts w:ascii="Arial" w:eastAsia="Times New Roman" w:hAnsi="Arial" w:cs="Arial"/>
          <w:b/>
          <w:bCs/>
          <w:sz w:val="26"/>
          <w:szCs w:val="26"/>
        </w:rPr>
      </w:pPr>
      <w:r w:rsidRPr="004F125C">
        <w:rPr>
          <w:rFonts w:ascii="Arial" w:eastAsia="Times New Roman" w:hAnsi="Arial" w:cs="Arial"/>
          <w:b/>
          <w:bCs/>
          <w:sz w:val="26"/>
          <w:szCs w:val="26"/>
        </w:rPr>
        <w:t>Section II: Purpose</w:t>
      </w:r>
    </w:p>
    <w:p w14:paraId="6E68211B" w14:textId="77777777" w:rsidR="004F125C" w:rsidRPr="004F125C" w:rsidRDefault="004F125C" w:rsidP="004F125C">
      <w:pPr>
        <w:spacing w:after="0" w:line="240" w:lineRule="auto"/>
        <w:ind w:left="1080"/>
        <w:rPr>
          <w:rFonts w:ascii="Times New Roman" w:eastAsia="Times New Roman" w:hAnsi="Times New Roman" w:cs="Times New Roman"/>
          <w:sz w:val="24"/>
          <w:szCs w:val="24"/>
        </w:rPr>
      </w:pPr>
      <w:r w:rsidRPr="004F125C">
        <w:rPr>
          <w:rFonts w:ascii="Times New Roman" w:eastAsia="Times New Roman" w:hAnsi="Times New Roman" w:cs="Times New Roman"/>
          <w:sz w:val="24"/>
          <w:szCs w:val="24"/>
        </w:rPr>
        <w:t>The Purpose of this organization is to:</w:t>
      </w:r>
    </w:p>
    <w:p w14:paraId="2BCB0378" w14:textId="77777777" w:rsidR="004F125C" w:rsidRPr="004F125C" w:rsidRDefault="004F125C" w:rsidP="004F125C">
      <w:pPr>
        <w:numPr>
          <w:ilvl w:val="0"/>
          <w:numId w:val="1"/>
        </w:numPr>
        <w:tabs>
          <w:tab w:val="num" w:pos="2520"/>
        </w:tabs>
        <w:spacing w:after="0" w:line="240" w:lineRule="auto"/>
        <w:rPr>
          <w:rFonts w:ascii="Times New Roman" w:eastAsia="Times New Roman" w:hAnsi="Times New Roman" w:cs="Times New Roman"/>
          <w:sz w:val="24"/>
          <w:szCs w:val="24"/>
        </w:rPr>
      </w:pPr>
      <w:r w:rsidRPr="004F125C">
        <w:rPr>
          <w:rFonts w:ascii="Times New Roman" w:eastAsia="Times New Roman" w:hAnsi="Times New Roman" w:cs="Times New Roman"/>
          <w:sz w:val="24"/>
          <w:szCs w:val="24"/>
        </w:rPr>
        <w:t>Provide support through fellowship to American Indian/Indigenous students of The Ohio State University and allies.</w:t>
      </w:r>
    </w:p>
    <w:p w14:paraId="2650D369" w14:textId="77777777" w:rsidR="004F125C" w:rsidRPr="004F125C" w:rsidRDefault="004F125C" w:rsidP="004F125C">
      <w:pPr>
        <w:numPr>
          <w:ilvl w:val="0"/>
          <w:numId w:val="1"/>
        </w:numPr>
        <w:tabs>
          <w:tab w:val="num" w:pos="1440"/>
        </w:tabs>
        <w:spacing w:after="0" w:line="240" w:lineRule="auto"/>
        <w:rPr>
          <w:rFonts w:ascii="Times New Roman" w:eastAsia="Times New Roman" w:hAnsi="Times New Roman" w:cs="Times New Roman"/>
          <w:sz w:val="24"/>
          <w:szCs w:val="24"/>
        </w:rPr>
      </w:pPr>
      <w:r w:rsidRPr="004F125C">
        <w:rPr>
          <w:rFonts w:ascii="Times New Roman" w:eastAsia="Times New Roman" w:hAnsi="Times New Roman" w:cs="Times New Roman"/>
          <w:sz w:val="24"/>
          <w:szCs w:val="24"/>
        </w:rPr>
        <w:t>Promote awareness of issues that are of concern to American Indian/Indigenous students and allies.</w:t>
      </w:r>
    </w:p>
    <w:p w14:paraId="05CB1B32" w14:textId="77777777" w:rsidR="004F125C" w:rsidRPr="004F125C" w:rsidRDefault="004F125C" w:rsidP="004F125C">
      <w:pPr>
        <w:numPr>
          <w:ilvl w:val="0"/>
          <w:numId w:val="1"/>
        </w:numPr>
        <w:spacing w:after="0" w:line="240" w:lineRule="auto"/>
        <w:rPr>
          <w:rFonts w:ascii="Times New Roman" w:eastAsia="Times New Roman" w:hAnsi="Times New Roman" w:cs="Times New Roman"/>
          <w:sz w:val="24"/>
          <w:szCs w:val="24"/>
        </w:rPr>
      </w:pPr>
      <w:r w:rsidRPr="004F125C">
        <w:rPr>
          <w:rFonts w:ascii="Times New Roman" w:eastAsia="Times New Roman" w:hAnsi="Times New Roman" w:cs="Times New Roman"/>
          <w:sz w:val="24"/>
          <w:szCs w:val="24"/>
        </w:rPr>
        <w:t>To promote and advance the education and understanding of American Indian/Indigenous cultures among members, allies, the university community, and the larger Columbus community.</w:t>
      </w:r>
    </w:p>
    <w:p w14:paraId="5BDEFB8B" w14:textId="77777777" w:rsidR="004F125C" w:rsidRPr="004F125C" w:rsidRDefault="004F125C" w:rsidP="004F125C">
      <w:pPr>
        <w:numPr>
          <w:ilvl w:val="0"/>
          <w:numId w:val="1"/>
        </w:numPr>
        <w:spacing w:after="0" w:line="240" w:lineRule="auto"/>
        <w:rPr>
          <w:rFonts w:ascii="Times New Roman" w:eastAsia="Times New Roman" w:hAnsi="Times New Roman" w:cs="Times New Roman"/>
          <w:sz w:val="24"/>
          <w:szCs w:val="24"/>
        </w:rPr>
      </w:pPr>
      <w:r w:rsidRPr="004F125C">
        <w:rPr>
          <w:rFonts w:ascii="Times New Roman" w:eastAsia="Times New Roman" w:hAnsi="Times New Roman" w:cs="Times New Roman"/>
          <w:sz w:val="24"/>
          <w:szCs w:val="24"/>
        </w:rPr>
        <w:t>To encourage all Ohio State students to participate in activities to promote awareness of Indigenous peoples in the United States.</w:t>
      </w:r>
    </w:p>
    <w:p w14:paraId="1464EE0C" w14:textId="77777777" w:rsidR="004F125C" w:rsidRPr="004F125C" w:rsidRDefault="004F125C" w:rsidP="004F125C">
      <w:pPr>
        <w:keepNext/>
        <w:spacing w:before="240" w:after="60" w:line="240" w:lineRule="auto"/>
        <w:ind w:firstLine="720"/>
        <w:outlineLvl w:val="2"/>
        <w:rPr>
          <w:rFonts w:ascii="Arial" w:eastAsia="Times New Roman" w:hAnsi="Arial" w:cs="Arial"/>
          <w:b/>
          <w:bCs/>
          <w:sz w:val="26"/>
          <w:szCs w:val="26"/>
        </w:rPr>
      </w:pPr>
      <w:r w:rsidRPr="004F125C">
        <w:rPr>
          <w:rFonts w:ascii="Arial" w:eastAsia="Times New Roman" w:hAnsi="Arial" w:cs="Arial"/>
          <w:b/>
          <w:bCs/>
          <w:sz w:val="26"/>
          <w:szCs w:val="26"/>
        </w:rPr>
        <w:t>Section III: Non-Discrimination Policy</w:t>
      </w:r>
    </w:p>
    <w:p w14:paraId="386D9B82" w14:textId="46AEB3BC" w:rsidR="00EF58AE" w:rsidRPr="004F125C" w:rsidRDefault="00EF58AE" w:rsidP="004F125C">
      <w:pPr>
        <w:spacing w:after="0"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NAIPC</w:t>
      </w:r>
      <w:r w:rsidRPr="00EF58AE">
        <w:rPr>
          <w:rFonts w:ascii="Times New Roman" w:eastAsia="Times New Roman" w:hAnsi="Times New Roman" w:cs="Times New Roman"/>
          <w:sz w:val="24"/>
          <w:szCs w:val="24"/>
        </w:rPr>
        <w:t xml:space="preserve"> does not discriminate on the basis of age, ancestry, color, disability, gender identity or expression, genetic information, HIV/AIDS status, military status, national origin, race, religion, sex, sexual orientation, protected veteran status, or any other bases under the law, in its activities, programs, admission, and employment.</w:t>
      </w:r>
    </w:p>
    <w:p w14:paraId="30EF1104" w14:textId="77777777" w:rsidR="004F125C" w:rsidRPr="004F125C" w:rsidRDefault="004F125C" w:rsidP="004F125C">
      <w:pPr>
        <w:keepNext/>
        <w:spacing w:before="240" w:after="60" w:line="240" w:lineRule="auto"/>
        <w:outlineLvl w:val="2"/>
        <w:rPr>
          <w:rFonts w:ascii="Arial" w:eastAsia="Times New Roman" w:hAnsi="Arial" w:cs="Arial"/>
          <w:b/>
          <w:bCs/>
          <w:sz w:val="26"/>
          <w:szCs w:val="26"/>
        </w:rPr>
      </w:pPr>
      <w:r w:rsidRPr="004F125C">
        <w:rPr>
          <w:rFonts w:ascii="Arial" w:eastAsia="Times New Roman" w:hAnsi="Arial" w:cs="Arial"/>
          <w:b/>
          <w:bCs/>
          <w:sz w:val="26"/>
          <w:szCs w:val="26"/>
        </w:rPr>
        <w:tab/>
        <w:t>Section IV: Non-Hazing Policy</w:t>
      </w:r>
    </w:p>
    <w:p w14:paraId="5E6C9B7F" w14:textId="77777777" w:rsidR="004F125C" w:rsidRPr="004F125C" w:rsidRDefault="004F125C" w:rsidP="004F125C">
      <w:pPr>
        <w:autoSpaceDE w:val="0"/>
        <w:autoSpaceDN w:val="0"/>
        <w:adjustRightInd w:val="0"/>
        <w:spacing w:after="0" w:line="240" w:lineRule="auto"/>
        <w:rPr>
          <w:rFonts w:ascii="Times New Roman" w:eastAsia="Times New Roman" w:hAnsi="Times New Roman" w:cs="Times New Roman"/>
          <w:color w:val="000000"/>
          <w:sz w:val="24"/>
          <w:szCs w:val="24"/>
        </w:rPr>
      </w:pPr>
      <w:r w:rsidRPr="004F125C">
        <w:rPr>
          <w:rFonts w:ascii="Times New Roman" w:eastAsia="Times New Roman" w:hAnsi="Times New Roman" w:cs="Times New Roman"/>
          <w:color w:val="000000"/>
          <w:sz w:val="24"/>
          <w:szCs w:val="24"/>
        </w:rPr>
        <w:tab/>
      </w:r>
      <w:r w:rsidRPr="004F125C">
        <w:rPr>
          <w:rFonts w:ascii="Times New Roman" w:eastAsia="Times New Roman" w:hAnsi="Times New Roman" w:cs="Times New Roman"/>
          <w:color w:val="000000"/>
          <w:sz w:val="24"/>
          <w:szCs w:val="24"/>
        </w:rPr>
        <w:tab/>
        <w:t>H</w:t>
      </w:r>
      <w:r w:rsidRPr="004F125C">
        <w:rPr>
          <w:rFonts w:ascii="Times New Roman" w:eastAsia="Times New Roman" w:hAnsi="Times New Roman" w:cs="Times New Roman"/>
          <w:color w:val="000000"/>
          <w:sz w:val="23"/>
          <w:szCs w:val="23"/>
        </w:rPr>
        <w:t>azing will not be allowed as a condition of membership in this organization.</w:t>
      </w:r>
    </w:p>
    <w:p w14:paraId="07963733" w14:textId="77777777" w:rsidR="004F125C" w:rsidRPr="004F125C" w:rsidRDefault="004F125C" w:rsidP="004F125C">
      <w:pPr>
        <w:keepNext/>
        <w:spacing w:before="240" w:after="60" w:line="240" w:lineRule="auto"/>
        <w:outlineLvl w:val="1"/>
        <w:rPr>
          <w:rFonts w:ascii="Arial" w:eastAsia="Times New Roman" w:hAnsi="Arial" w:cs="Arial"/>
          <w:b/>
          <w:bCs/>
          <w:i/>
          <w:iCs/>
          <w:sz w:val="28"/>
          <w:szCs w:val="28"/>
        </w:rPr>
      </w:pPr>
      <w:r w:rsidRPr="004F125C">
        <w:rPr>
          <w:rFonts w:ascii="Arial" w:eastAsia="Times New Roman" w:hAnsi="Arial" w:cs="Arial"/>
          <w:b/>
          <w:bCs/>
          <w:i/>
          <w:iCs/>
          <w:sz w:val="28"/>
          <w:szCs w:val="28"/>
        </w:rPr>
        <w:t>Article II: Membership Qualifications and categories of membership</w:t>
      </w:r>
    </w:p>
    <w:p w14:paraId="28D04DC3" w14:textId="77777777" w:rsidR="004F125C" w:rsidRPr="004F125C" w:rsidRDefault="004F125C" w:rsidP="004F125C">
      <w:pPr>
        <w:numPr>
          <w:ilvl w:val="0"/>
          <w:numId w:val="2"/>
        </w:numPr>
        <w:spacing w:after="0" w:line="240" w:lineRule="auto"/>
        <w:rPr>
          <w:rFonts w:ascii="Times New Roman" w:eastAsia="Times New Roman" w:hAnsi="Times New Roman" w:cs="Times New Roman"/>
          <w:sz w:val="24"/>
          <w:szCs w:val="24"/>
        </w:rPr>
      </w:pPr>
      <w:r w:rsidRPr="004F125C">
        <w:rPr>
          <w:rFonts w:ascii="Times New Roman" w:eastAsia="Times New Roman" w:hAnsi="Times New Roman" w:cs="Times New Roman"/>
          <w:sz w:val="24"/>
          <w:szCs w:val="24"/>
        </w:rPr>
        <w:t>Membership into the NAIPC is open to any student member of The Ohio State University community.</w:t>
      </w:r>
    </w:p>
    <w:p w14:paraId="5A43E816" w14:textId="77777777" w:rsidR="004F125C" w:rsidRPr="004F125C" w:rsidRDefault="004F125C" w:rsidP="004F125C">
      <w:pPr>
        <w:numPr>
          <w:ilvl w:val="0"/>
          <w:numId w:val="2"/>
        </w:numPr>
        <w:spacing w:after="0" w:line="240" w:lineRule="auto"/>
        <w:rPr>
          <w:rFonts w:ascii="Times New Roman" w:eastAsia="Times New Roman" w:hAnsi="Times New Roman" w:cs="Times New Roman"/>
          <w:sz w:val="24"/>
          <w:szCs w:val="24"/>
        </w:rPr>
      </w:pPr>
      <w:r w:rsidRPr="004F125C">
        <w:rPr>
          <w:rFonts w:ascii="Times New Roman" w:eastAsia="Times New Roman" w:hAnsi="Times New Roman" w:cs="Times New Roman"/>
          <w:sz w:val="24"/>
          <w:szCs w:val="24"/>
        </w:rPr>
        <w:t>Membership into the NAIPC is open to any faculty, alumni, and professionals as a non-voting associate or ally.</w:t>
      </w:r>
    </w:p>
    <w:p w14:paraId="7A2B814F" w14:textId="77777777" w:rsidR="004F125C" w:rsidRPr="004F125C" w:rsidRDefault="004F125C" w:rsidP="004F125C">
      <w:pPr>
        <w:keepNext/>
        <w:spacing w:before="240" w:after="60" w:line="240" w:lineRule="auto"/>
        <w:outlineLvl w:val="1"/>
        <w:rPr>
          <w:rFonts w:ascii="Arial" w:eastAsia="Times New Roman" w:hAnsi="Arial" w:cs="Arial"/>
          <w:b/>
          <w:bCs/>
          <w:i/>
          <w:iCs/>
          <w:sz w:val="28"/>
          <w:szCs w:val="28"/>
        </w:rPr>
      </w:pPr>
      <w:r w:rsidRPr="004F125C">
        <w:rPr>
          <w:rFonts w:ascii="Arial" w:eastAsia="Times New Roman" w:hAnsi="Arial" w:cs="Arial"/>
          <w:b/>
          <w:bCs/>
          <w:i/>
          <w:iCs/>
          <w:sz w:val="28"/>
          <w:szCs w:val="28"/>
        </w:rPr>
        <w:t>Article III: Organization Leadership: Titles, terms of office, type of selection and duties of the leaders</w:t>
      </w:r>
    </w:p>
    <w:p w14:paraId="720CB46C" w14:textId="77777777" w:rsidR="004F125C" w:rsidRPr="004F125C" w:rsidRDefault="004F125C" w:rsidP="004F125C">
      <w:pPr>
        <w:spacing w:after="0" w:line="240" w:lineRule="auto"/>
        <w:rPr>
          <w:rFonts w:ascii="Times New Roman" w:eastAsia="Times New Roman" w:hAnsi="Times New Roman" w:cs="Times New Roman"/>
          <w:sz w:val="24"/>
          <w:szCs w:val="24"/>
        </w:rPr>
      </w:pPr>
      <w:r w:rsidRPr="004F125C">
        <w:rPr>
          <w:rFonts w:ascii="Times New Roman" w:eastAsia="Times New Roman" w:hAnsi="Times New Roman" w:cs="Times New Roman"/>
          <w:sz w:val="24"/>
          <w:szCs w:val="24"/>
        </w:rPr>
        <w:tab/>
        <w:t xml:space="preserve">The NAIPC leaders represent the Executive Committee and general membership and are elected or appointed from the ranks of the NAIPC’s voting membership. </w:t>
      </w:r>
    </w:p>
    <w:p w14:paraId="6C7295D5" w14:textId="77777777" w:rsidR="004F125C" w:rsidRPr="004F125C" w:rsidRDefault="004F125C" w:rsidP="004F125C">
      <w:pPr>
        <w:spacing w:after="0" w:line="240" w:lineRule="auto"/>
        <w:rPr>
          <w:rFonts w:ascii="Times New Roman" w:eastAsia="Times New Roman" w:hAnsi="Times New Roman" w:cs="Times New Roman"/>
          <w:sz w:val="24"/>
          <w:szCs w:val="24"/>
        </w:rPr>
      </w:pPr>
    </w:p>
    <w:p w14:paraId="02EAFD4D" w14:textId="77777777" w:rsidR="004F125C" w:rsidRPr="004F125C" w:rsidRDefault="004F125C" w:rsidP="004F125C">
      <w:pPr>
        <w:keepNext/>
        <w:spacing w:before="240" w:after="60" w:line="240" w:lineRule="auto"/>
        <w:outlineLvl w:val="1"/>
        <w:rPr>
          <w:rFonts w:ascii="Arial" w:eastAsia="Times New Roman" w:hAnsi="Arial" w:cs="Arial"/>
          <w:b/>
          <w:bCs/>
          <w:i/>
          <w:iCs/>
          <w:sz w:val="28"/>
          <w:szCs w:val="28"/>
        </w:rPr>
      </w:pPr>
      <w:r w:rsidRPr="004F125C">
        <w:rPr>
          <w:rFonts w:ascii="Arial" w:eastAsia="Times New Roman" w:hAnsi="Arial" w:cs="Arial"/>
          <w:b/>
          <w:bCs/>
          <w:i/>
          <w:iCs/>
          <w:sz w:val="28"/>
          <w:szCs w:val="28"/>
        </w:rPr>
        <w:lastRenderedPageBreak/>
        <w:t>Article IV: Executive Committee</w:t>
      </w:r>
    </w:p>
    <w:p w14:paraId="0C041C43" w14:textId="77777777" w:rsidR="004F125C" w:rsidRPr="004F125C" w:rsidRDefault="004F125C" w:rsidP="004F125C">
      <w:pPr>
        <w:numPr>
          <w:ilvl w:val="0"/>
          <w:numId w:val="3"/>
        </w:numPr>
        <w:spacing w:after="0" w:line="240" w:lineRule="auto"/>
        <w:rPr>
          <w:rFonts w:ascii="Times New Roman" w:eastAsia="Times New Roman" w:hAnsi="Times New Roman" w:cs="Times New Roman"/>
          <w:sz w:val="24"/>
          <w:szCs w:val="24"/>
        </w:rPr>
      </w:pPr>
      <w:r w:rsidRPr="004F125C">
        <w:rPr>
          <w:rFonts w:ascii="Times New Roman" w:eastAsia="Times New Roman" w:hAnsi="Times New Roman" w:cs="Times New Roman"/>
          <w:sz w:val="24"/>
          <w:szCs w:val="24"/>
        </w:rPr>
        <w:t>NAIPC will be governed by an Executive Committee consisting of the following positions: President, Vice President, Secretary, and Treasurer.</w:t>
      </w:r>
    </w:p>
    <w:p w14:paraId="14BCED0B" w14:textId="77777777" w:rsidR="004F125C" w:rsidRPr="004F125C" w:rsidRDefault="004F125C" w:rsidP="004F125C">
      <w:pPr>
        <w:numPr>
          <w:ilvl w:val="0"/>
          <w:numId w:val="3"/>
        </w:numPr>
        <w:spacing w:after="0" w:line="240" w:lineRule="auto"/>
        <w:rPr>
          <w:rFonts w:ascii="Times New Roman" w:eastAsia="Times New Roman" w:hAnsi="Times New Roman" w:cs="Times New Roman"/>
          <w:sz w:val="24"/>
          <w:szCs w:val="24"/>
        </w:rPr>
      </w:pPr>
      <w:r w:rsidRPr="004F125C">
        <w:rPr>
          <w:rFonts w:ascii="Times New Roman" w:eastAsia="Times New Roman" w:hAnsi="Times New Roman" w:cs="Times New Roman"/>
          <w:sz w:val="24"/>
          <w:szCs w:val="24"/>
        </w:rPr>
        <w:t>The Faculty/Staff advisor will be a non-voting part of the Executive Committee</w:t>
      </w:r>
    </w:p>
    <w:p w14:paraId="2EDE7A08" w14:textId="77777777" w:rsidR="004F125C" w:rsidRPr="004F125C" w:rsidRDefault="004F125C" w:rsidP="004F125C">
      <w:pPr>
        <w:numPr>
          <w:ilvl w:val="0"/>
          <w:numId w:val="8"/>
        </w:numPr>
        <w:spacing w:after="0" w:line="240" w:lineRule="auto"/>
        <w:rPr>
          <w:rFonts w:ascii="Times New Roman" w:eastAsia="Times New Roman" w:hAnsi="Times New Roman" w:cs="Times New Roman"/>
          <w:sz w:val="24"/>
          <w:szCs w:val="24"/>
        </w:rPr>
      </w:pPr>
      <w:r w:rsidRPr="004F125C">
        <w:rPr>
          <w:rFonts w:ascii="Times New Roman" w:eastAsia="Times New Roman" w:hAnsi="Times New Roman" w:cs="Times New Roman"/>
          <w:sz w:val="24"/>
          <w:szCs w:val="24"/>
        </w:rPr>
        <w:t>Executive Committee positions are held annually and those nominated for a position will be voted upon by active members, if more than one person is nominated for each position.</w:t>
      </w:r>
    </w:p>
    <w:p w14:paraId="27FC5498" w14:textId="77777777" w:rsidR="004F125C" w:rsidRPr="004F125C" w:rsidRDefault="004F125C" w:rsidP="004F125C">
      <w:pPr>
        <w:numPr>
          <w:ilvl w:val="0"/>
          <w:numId w:val="8"/>
        </w:numPr>
        <w:spacing w:after="0" w:line="240" w:lineRule="auto"/>
        <w:rPr>
          <w:rFonts w:ascii="Times New Roman" w:eastAsia="Times New Roman" w:hAnsi="Times New Roman" w:cs="Times New Roman"/>
          <w:sz w:val="24"/>
          <w:szCs w:val="24"/>
        </w:rPr>
      </w:pPr>
      <w:r w:rsidRPr="004F125C">
        <w:rPr>
          <w:rFonts w:ascii="Times New Roman" w:eastAsia="Times New Roman" w:hAnsi="Times New Roman" w:cs="Times New Roman"/>
          <w:sz w:val="24"/>
          <w:szCs w:val="24"/>
        </w:rPr>
        <w:t>Only persons designated by NAIPC shall officially represent NAIPC and its membership to the public.</w:t>
      </w:r>
    </w:p>
    <w:p w14:paraId="16461896" w14:textId="77777777" w:rsidR="004F125C" w:rsidRPr="004F125C" w:rsidRDefault="004F125C" w:rsidP="004F125C">
      <w:pPr>
        <w:numPr>
          <w:ilvl w:val="0"/>
          <w:numId w:val="8"/>
        </w:numPr>
        <w:spacing w:after="0" w:line="240" w:lineRule="auto"/>
        <w:rPr>
          <w:rFonts w:ascii="Times New Roman" w:eastAsia="Times New Roman" w:hAnsi="Times New Roman" w:cs="Times New Roman"/>
          <w:sz w:val="24"/>
          <w:szCs w:val="24"/>
        </w:rPr>
      </w:pPr>
      <w:r w:rsidRPr="004F125C">
        <w:rPr>
          <w:rFonts w:ascii="Times New Roman" w:eastAsia="Times New Roman" w:hAnsi="Times New Roman" w:cs="Times New Roman"/>
          <w:sz w:val="24"/>
          <w:szCs w:val="24"/>
        </w:rPr>
        <w:t>It is the responsibility of the outgoing Executive Committee to inform, and assist the incoming Executive Committee.</w:t>
      </w:r>
    </w:p>
    <w:p w14:paraId="1A29E7A8" w14:textId="77777777" w:rsidR="004F125C" w:rsidRPr="004F125C" w:rsidRDefault="004F125C" w:rsidP="004F125C">
      <w:pPr>
        <w:numPr>
          <w:ilvl w:val="0"/>
          <w:numId w:val="8"/>
        </w:numPr>
        <w:spacing w:after="0" w:line="240" w:lineRule="auto"/>
        <w:rPr>
          <w:rFonts w:ascii="Times New Roman" w:eastAsia="Times New Roman" w:hAnsi="Times New Roman" w:cs="Times New Roman"/>
          <w:sz w:val="24"/>
          <w:szCs w:val="24"/>
        </w:rPr>
      </w:pPr>
      <w:r w:rsidRPr="004F125C">
        <w:rPr>
          <w:rFonts w:ascii="Times New Roman" w:eastAsia="Times New Roman" w:hAnsi="Times New Roman" w:cs="Times New Roman"/>
          <w:sz w:val="24"/>
          <w:szCs w:val="24"/>
        </w:rPr>
        <w:t>It is the responsibility of the outgoing Executive Committee to see to the completion of all NAIPC business for their Membership Year.</w:t>
      </w:r>
    </w:p>
    <w:p w14:paraId="54A8D9DB" w14:textId="77777777" w:rsidR="004F125C" w:rsidRPr="004F125C" w:rsidRDefault="004F125C" w:rsidP="004F125C">
      <w:pPr>
        <w:numPr>
          <w:ilvl w:val="0"/>
          <w:numId w:val="8"/>
        </w:numPr>
        <w:spacing w:after="0" w:line="240" w:lineRule="auto"/>
        <w:rPr>
          <w:rFonts w:ascii="Times New Roman" w:eastAsia="Times New Roman" w:hAnsi="Times New Roman" w:cs="Times New Roman"/>
          <w:sz w:val="24"/>
          <w:szCs w:val="24"/>
        </w:rPr>
      </w:pPr>
      <w:r w:rsidRPr="004F125C">
        <w:rPr>
          <w:rFonts w:ascii="Times New Roman" w:eastAsia="Times New Roman" w:hAnsi="Times New Roman" w:cs="Times New Roman"/>
          <w:sz w:val="24"/>
          <w:szCs w:val="24"/>
        </w:rPr>
        <w:t>Two members of the Executive Committee or the President with assistance from the Advisor may appoint officers during the year to fill positions vacated by resignation, graduation, etc.</w:t>
      </w:r>
    </w:p>
    <w:p w14:paraId="6CBA8321" w14:textId="77777777" w:rsidR="004F125C" w:rsidRPr="004F125C" w:rsidRDefault="004F125C" w:rsidP="004F125C">
      <w:pPr>
        <w:numPr>
          <w:ilvl w:val="0"/>
          <w:numId w:val="8"/>
        </w:numPr>
        <w:spacing w:after="0" w:line="240" w:lineRule="auto"/>
        <w:rPr>
          <w:rFonts w:ascii="Times New Roman" w:eastAsia="Times New Roman" w:hAnsi="Times New Roman" w:cs="Times New Roman"/>
          <w:sz w:val="24"/>
          <w:szCs w:val="24"/>
        </w:rPr>
      </w:pPr>
      <w:r w:rsidRPr="004F125C">
        <w:rPr>
          <w:rFonts w:ascii="Times New Roman" w:eastAsia="Times New Roman" w:hAnsi="Times New Roman" w:cs="Times New Roman"/>
          <w:sz w:val="24"/>
          <w:szCs w:val="24"/>
        </w:rPr>
        <w:t>The Executive Committee as a whole is responsible for providing leadership and direction to the NAIPC.</w:t>
      </w:r>
    </w:p>
    <w:p w14:paraId="4A4585F8" w14:textId="77777777" w:rsidR="004F125C" w:rsidRPr="004F125C" w:rsidRDefault="004F125C" w:rsidP="004F125C">
      <w:pPr>
        <w:spacing w:after="0" w:line="240" w:lineRule="auto"/>
        <w:ind w:left="720"/>
        <w:rPr>
          <w:rFonts w:ascii="Times New Roman" w:eastAsia="Times New Roman" w:hAnsi="Times New Roman" w:cs="Times New Roman"/>
          <w:b/>
          <w:sz w:val="24"/>
          <w:szCs w:val="24"/>
        </w:rPr>
      </w:pPr>
      <w:r w:rsidRPr="004F125C">
        <w:rPr>
          <w:rFonts w:ascii="Times New Roman" w:eastAsia="Times New Roman" w:hAnsi="Times New Roman" w:cs="Times New Roman"/>
          <w:b/>
          <w:sz w:val="24"/>
          <w:szCs w:val="24"/>
        </w:rPr>
        <w:t>1. President</w:t>
      </w:r>
    </w:p>
    <w:p w14:paraId="68315408" w14:textId="77777777" w:rsidR="004F125C" w:rsidRPr="004F125C" w:rsidRDefault="004F125C" w:rsidP="004F125C">
      <w:pPr>
        <w:spacing w:after="0" w:line="240" w:lineRule="auto"/>
        <w:ind w:left="720"/>
        <w:rPr>
          <w:rFonts w:ascii="Times New Roman" w:eastAsia="Times New Roman" w:hAnsi="Times New Roman" w:cs="Times New Roman"/>
          <w:sz w:val="24"/>
          <w:szCs w:val="24"/>
        </w:rPr>
      </w:pPr>
      <w:r w:rsidRPr="004F125C">
        <w:rPr>
          <w:rFonts w:ascii="Times New Roman" w:eastAsia="Times New Roman" w:hAnsi="Times New Roman" w:cs="Times New Roman"/>
          <w:b/>
          <w:sz w:val="24"/>
          <w:szCs w:val="24"/>
        </w:rPr>
        <w:t xml:space="preserve">     </w:t>
      </w:r>
      <w:r w:rsidRPr="004F125C">
        <w:rPr>
          <w:rFonts w:ascii="Times New Roman" w:eastAsia="Times New Roman" w:hAnsi="Times New Roman" w:cs="Times New Roman"/>
          <w:sz w:val="24"/>
          <w:szCs w:val="24"/>
        </w:rPr>
        <w:t>Duties include:</w:t>
      </w:r>
    </w:p>
    <w:p w14:paraId="4771A80C" w14:textId="77777777" w:rsidR="004F125C" w:rsidRPr="004F125C" w:rsidRDefault="004F125C" w:rsidP="004F125C">
      <w:pPr>
        <w:numPr>
          <w:ilvl w:val="1"/>
          <w:numId w:val="7"/>
        </w:numPr>
        <w:spacing w:after="0" w:line="240" w:lineRule="auto"/>
        <w:rPr>
          <w:rFonts w:ascii="Times New Roman" w:eastAsia="Times New Roman" w:hAnsi="Times New Roman" w:cs="Times New Roman"/>
          <w:sz w:val="24"/>
          <w:szCs w:val="24"/>
        </w:rPr>
      </w:pPr>
      <w:r w:rsidRPr="004F125C">
        <w:rPr>
          <w:rFonts w:ascii="Times New Roman" w:eastAsia="Times New Roman" w:hAnsi="Times New Roman" w:cs="Times New Roman"/>
          <w:sz w:val="24"/>
          <w:szCs w:val="24"/>
        </w:rPr>
        <w:t>Conducting meetings.</w:t>
      </w:r>
    </w:p>
    <w:p w14:paraId="6E48B8D6" w14:textId="77777777" w:rsidR="004F125C" w:rsidRPr="004F125C" w:rsidRDefault="004F125C" w:rsidP="004F125C">
      <w:pPr>
        <w:numPr>
          <w:ilvl w:val="1"/>
          <w:numId w:val="7"/>
        </w:numPr>
        <w:spacing w:after="0" w:line="240" w:lineRule="auto"/>
        <w:rPr>
          <w:rFonts w:ascii="Times New Roman" w:eastAsia="Times New Roman" w:hAnsi="Times New Roman" w:cs="Times New Roman"/>
          <w:sz w:val="24"/>
          <w:szCs w:val="24"/>
        </w:rPr>
      </w:pPr>
      <w:r w:rsidRPr="004F125C">
        <w:rPr>
          <w:rFonts w:ascii="Times New Roman" w:eastAsia="Times New Roman" w:hAnsi="Times New Roman" w:cs="Times New Roman"/>
          <w:sz w:val="24"/>
          <w:szCs w:val="24"/>
        </w:rPr>
        <w:t>Preparing the agenda for the meetings.</w:t>
      </w:r>
    </w:p>
    <w:p w14:paraId="76E7D9D5" w14:textId="77777777" w:rsidR="004F125C" w:rsidRPr="004F125C" w:rsidRDefault="004F125C" w:rsidP="004F125C">
      <w:pPr>
        <w:numPr>
          <w:ilvl w:val="1"/>
          <w:numId w:val="7"/>
        </w:numPr>
        <w:spacing w:after="0" w:line="240" w:lineRule="auto"/>
        <w:rPr>
          <w:rFonts w:ascii="Times New Roman" w:eastAsia="Times New Roman" w:hAnsi="Times New Roman" w:cs="Times New Roman"/>
          <w:sz w:val="24"/>
          <w:szCs w:val="24"/>
        </w:rPr>
      </w:pPr>
      <w:r w:rsidRPr="004F125C">
        <w:rPr>
          <w:rFonts w:ascii="Times New Roman" w:eastAsia="Times New Roman" w:hAnsi="Times New Roman" w:cs="Times New Roman"/>
          <w:sz w:val="24"/>
          <w:szCs w:val="24"/>
        </w:rPr>
        <w:t>Serving as the primary representative of the NAIPC to the university and greater Columbus community.</w:t>
      </w:r>
    </w:p>
    <w:p w14:paraId="379CB664" w14:textId="77777777" w:rsidR="004F125C" w:rsidRPr="004F125C" w:rsidRDefault="004F125C" w:rsidP="004F125C">
      <w:pPr>
        <w:numPr>
          <w:ilvl w:val="1"/>
          <w:numId w:val="7"/>
        </w:numPr>
        <w:spacing w:after="0" w:line="240" w:lineRule="auto"/>
        <w:rPr>
          <w:rFonts w:ascii="Times New Roman" w:eastAsia="Times New Roman" w:hAnsi="Times New Roman" w:cs="Times New Roman"/>
          <w:sz w:val="24"/>
          <w:szCs w:val="24"/>
        </w:rPr>
      </w:pPr>
      <w:r w:rsidRPr="004F125C">
        <w:rPr>
          <w:rFonts w:ascii="Times New Roman" w:eastAsia="Times New Roman" w:hAnsi="Times New Roman" w:cs="Times New Roman"/>
          <w:sz w:val="24"/>
          <w:szCs w:val="24"/>
        </w:rPr>
        <w:t>Providing direction to the NAIPC activities.</w:t>
      </w:r>
    </w:p>
    <w:p w14:paraId="120DF778" w14:textId="77777777" w:rsidR="004F125C" w:rsidRPr="004F125C" w:rsidRDefault="004F125C" w:rsidP="004F125C">
      <w:pPr>
        <w:numPr>
          <w:ilvl w:val="1"/>
          <w:numId w:val="7"/>
        </w:numPr>
        <w:spacing w:after="0" w:line="240" w:lineRule="auto"/>
        <w:rPr>
          <w:rFonts w:ascii="Times New Roman" w:eastAsia="Times New Roman" w:hAnsi="Times New Roman" w:cs="Times New Roman"/>
          <w:sz w:val="24"/>
          <w:szCs w:val="24"/>
        </w:rPr>
      </w:pPr>
      <w:r w:rsidRPr="004F125C">
        <w:rPr>
          <w:rFonts w:ascii="Times New Roman" w:eastAsia="Times New Roman" w:hAnsi="Times New Roman" w:cs="Times New Roman"/>
          <w:sz w:val="24"/>
          <w:szCs w:val="24"/>
        </w:rPr>
        <w:t>Carries out mailings to members and interested parties</w:t>
      </w:r>
    </w:p>
    <w:p w14:paraId="3CDB619A" w14:textId="77777777" w:rsidR="004F125C" w:rsidRPr="004F125C" w:rsidRDefault="004F125C" w:rsidP="004F125C">
      <w:pPr>
        <w:numPr>
          <w:ilvl w:val="1"/>
          <w:numId w:val="7"/>
        </w:numPr>
        <w:spacing w:after="0" w:line="240" w:lineRule="auto"/>
        <w:rPr>
          <w:rFonts w:ascii="Times New Roman" w:eastAsia="Times New Roman" w:hAnsi="Times New Roman" w:cs="Times New Roman"/>
          <w:sz w:val="24"/>
          <w:szCs w:val="24"/>
        </w:rPr>
      </w:pPr>
      <w:r w:rsidRPr="004F125C">
        <w:rPr>
          <w:rFonts w:ascii="Times New Roman" w:eastAsia="Times New Roman" w:hAnsi="Times New Roman" w:cs="Times New Roman"/>
          <w:sz w:val="24"/>
          <w:szCs w:val="24"/>
        </w:rPr>
        <w:t>Periodically (weekly) checks mailbox and phone messages</w:t>
      </w:r>
    </w:p>
    <w:p w14:paraId="473C34D3" w14:textId="77777777" w:rsidR="004F125C" w:rsidRPr="004F125C" w:rsidRDefault="004F125C" w:rsidP="004F125C">
      <w:pPr>
        <w:numPr>
          <w:ilvl w:val="1"/>
          <w:numId w:val="7"/>
        </w:numPr>
        <w:spacing w:after="0" w:line="240" w:lineRule="auto"/>
        <w:rPr>
          <w:rFonts w:ascii="Times New Roman" w:eastAsia="Times New Roman" w:hAnsi="Times New Roman" w:cs="Times New Roman"/>
          <w:sz w:val="24"/>
          <w:szCs w:val="24"/>
        </w:rPr>
      </w:pPr>
      <w:r w:rsidRPr="004F125C">
        <w:rPr>
          <w:rFonts w:ascii="Times New Roman" w:eastAsia="Times New Roman" w:hAnsi="Times New Roman" w:cs="Times New Roman"/>
          <w:sz w:val="24"/>
          <w:szCs w:val="24"/>
        </w:rPr>
        <w:t>Responsible for emailing/telephoning members (or delegating the task) to inform of meetings and events</w:t>
      </w:r>
    </w:p>
    <w:p w14:paraId="6BC3615C" w14:textId="77777777" w:rsidR="004F125C" w:rsidRPr="004F125C" w:rsidRDefault="004F125C" w:rsidP="00EF58AE">
      <w:pPr>
        <w:spacing w:after="0" w:line="240" w:lineRule="auto"/>
        <w:ind w:left="1080"/>
        <w:rPr>
          <w:rFonts w:ascii="Times New Roman" w:eastAsia="Times New Roman" w:hAnsi="Times New Roman" w:cs="Times New Roman"/>
          <w:sz w:val="24"/>
          <w:szCs w:val="24"/>
        </w:rPr>
      </w:pPr>
    </w:p>
    <w:p w14:paraId="417AF70A" w14:textId="77777777" w:rsidR="004F125C" w:rsidRPr="004F125C" w:rsidRDefault="004F125C" w:rsidP="004F125C">
      <w:pPr>
        <w:spacing w:after="0" w:line="240" w:lineRule="auto"/>
        <w:ind w:left="720"/>
        <w:rPr>
          <w:rFonts w:ascii="Times New Roman" w:eastAsia="Times New Roman" w:hAnsi="Times New Roman" w:cs="Times New Roman"/>
          <w:b/>
          <w:sz w:val="24"/>
          <w:szCs w:val="24"/>
        </w:rPr>
      </w:pPr>
      <w:r w:rsidRPr="004F125C">
        <w:rPr>
          <w:rFonts w:ascii="Times New Roman" w:eastAsia="Times New Roman" w:hAnsi="Times New Roman" w:cs="Times New Roman"/>
          <w:b/>
          <w:sz w:val="24"/>
          <w:szCs w:val="24"/>
        </w:rPr>
        <w:t>2. Vice President</w:t>
      </w:r>
    </w:p>
    <w:p w14:paraId="256414C6" w14:textId="77777777" w:rsidR="004F125C" w:rsidRPr="004F125C" w:rsidRDefault="004F125C" w:rsidP="004F125C">
      <w:pPr>
        <w:spacing w:after="0" w:line="240" w:lineRule="auto"/>
        <w:ind w:left="720"/>
        <w:rPr>
          <w:rFonts w:ascii="Times New Roman" w:eastAsia="Times New Roman" w:hAnsi="Times New Roman" w:cs="Times New Roman"/>
          <w:sz w:val="24"/>
          <w:szCs w:val="24"/>
        </w:rPr>
      </w:pPr>
      <w:r w:rsidRPr="004F125C">
        <w:rPr>
          <w:rFonts w:ascii="Times New Roman" w:eastAsia="Times New Roman" w:hAnsi="Times New Roman" w:cs="Times New Roman"/>
          <w:sz w:val="24"/>
          <w:szCs w:val="24"/>
        </w:rPr>
        <w:t xml:space="preserve">     Duties include:</w:t>
      </w:r>
    </w:p>
    <w:p w14:paraId="0B7DB71D" w14:textId="77777777" w:rsidR="004F125C" w:rsidRPr="004F125C" w:rsidRDefault="004F125C" w:rsidP="004F125C">
      <w:pPr>
        <w:numPr>
          <w:ilvl w:val="1"/>
          <w:numId w:val="6"/>
        </w:numPr>
        <w:spacing w:after="0" w:line="240" w:lineRule="auto"/>
        <w:rPr>
          <w:rFonts w:ascii="Times New Roman" w:eastAsia="Times New Roman" w:hAnsi="Times New Roman" w:cs="Times New Roman"/>
          <w:sz w:val="24"/>
          <w:szCs w:val="24"/>
        </w:rPr>
      </w:pPr>
      <w:r w:rsidRPr="004F125C">
        <w:rPr>
          <w:rFonts w:ascii="Times New Roman" w:eastAsia="Times New Roman" w:hAnsi="Times New Roman" w:cs="Times New Roman"/>
          <w:sz w:val="24"/>
          <w:szCs w:val="24"/>
        </w:rPr>
        <w:t>Assuming the duties of the President in the President’s absence.</w:t>
      </w:r>
    </w:p>
    <w:p w14:paraId="70E69C70" w14:textId="77777777" w:rsidR="004F125C" w:rsidRPr="004F125C" w:rsidRDefault="004F125C" w:rsidP="004F125C">
      <w:pPr>
        <w:numPr>
          <w:ilvl w:val="1"/>
          <w:numId w:val="6"/>
        </w:numPr>
        <w:spacing w:after="0" w:line="240" w:lineRule="auto"/>
        <w:rPr>
          <w:rFonts w:ascii="Times New Roman" w:eastAsia="Times New Roman" w:hAnsi="Times New Roman" w:cs="Times New Roman"/>
          <w:sz w:val="24"/>
          <w:szCs w:val="24"/>
        </w:rPr>
      </w:pPr>
      <w:r w:rsidRPr="004F125C">
        <w:rPr>
          <w:rFonts w:ascii="Times New Roman" w:eastAsia="Times New Roman" w:hAnsi="Times New Roman" w:cs="Times New Roman"/>
          <w:sz w:val="24"/>
          <w:szCs w:val="24"/>
        </w:rPr>
        <w:t>Assisting other Executive Council members in their activities.</w:t>
      </w:r>
    </w:p>
    <w:p w14:paraId="5A0C6AC6" w14:textId="37320E7C" w:rsidR="004F125C" w:rsidRDefault="004F125C" w:rsidP="004F125C">
      <w:pPr>
        <w:numPr>
          <w:ilvl w:val="1"/>
          <w:numId w:val="6"/>
        </w:numPr>
        <w:spacing w:after="0" w:line="240" w:lineRule="auto"/>
        <w:rPr>
          <w:rFonts w:ascii="Times New Roman" w:eastAsia="Times New Roman" w:hAnsi="Times New Roman" w:cs="Times New Roman"/>
          <w:sz w:val="24"/>
          <w:szCs w:val="24"/>
        </w:rPr>
      </w:pPr>
      <w:r w:rsidRPr="004F125C">
        <w:rPr>
          <w:rFonts w:ascii="Times New Roman" w:eastAsia="Times New Roman" w:hAnsi="Times New Roman" w:cs="Times New Roman"/>
          <w:sz w:val="24"/>
          <w:szCs w:val="24"/>
        </w:rPr>
        <w:t>Providing direction to the NAIPC activities.</w:t>
      </w:r>
    </w:p>
    <w:p w14:paraId="16628710" w14:textId="77777777" w:rsidR="00EF58AE" w:rsidRPr="004F125C" w:rsidRDefault="00EF58AE" w:rsidP="00EF58AE">
      <w:pPr>
        <w:spacing w:after="0" w:line="240" w:lineRule="auto"/>
        <w:ind w:left="1080"/>
        <w:rPr>
          <w:rFonts w:ascii="Times New Roman" w:eastAsia="Times New Roman" w:hAnsi="Times New Roman" w:cs="Times New Roman"/>
          <w:sz w:val="24"/>
          <w:szCs w:val="24"/>
        </w:rPr>
      </w:pPr>
    </w:p>
    <w:p w14:paraId="296911F6" w14:textId="77777777" w:rsidR="004F125C" w:rsidRPr="004F125C" w:rsidRDefault="004F125C" w:rsidP="004F125C">
      <w:pPr>
        <w:spacing w:after="0" w:line="240" w:lineRule="auto"/>
        <w:ind w:left="720"/>
        <w:rPr>
          <w:rFonts w:ascii="Times New Roman" w:eastAsia="Times New Roman" w:hAnsi="Times New Roman" w:cs="Times New Roman"/>
          <w:sz w:val="24"/>
          <w:szCs w:val="24"/>
        </w:rPr>
      </w:pPr>
      <w:r w:rsidRPr="004F125C">
        <w:rPr>
          <w:rFonts w:ascii="Times New Roman" w:eastAsia="Times New Roman" w:hAnsi="Times New Roman" w:cs="Times New Roman"/>
          <w:b/>
          <w:sz w:val="24"/>
          <w:szCs w:val="24"/>
        </w:rPr>
        <w:t>3. Secretary</w:t>
      </w:r>
    </w:p>
    <w:p w14:paraId="3EE2D0A6" w14:textId="77777777" w:rsidR="004F125C" w:rsidRPr="004F125C" w:rsidRDefault="004F125C" w:rsidP="004F125C">
      <w:pPr>
        <w:spacing w:after="0" w:line="240" w:lineRule="auto"/>
        <w:ind w:left="720"/>
        <w:rPr>
          <w:rFonts w:ascii="Times New Roman" w:eastAsia="Times New Roman" w:hAnsi="Times New Roman" w:cs="Times New Roman"/>
          <w:sz w:val="24"/>
          <w:szCs w:val="24"/>
        </w:rPr>
      </w:pPr>
      <w:r w:rsidRPr="004F125C">
        <w:rPr>
          <w:rFonts w:ascii="Times New Roman" w:eastAsia="Times New Roman" w:hAnsi="Times New Roman" w:cs="Times New Roman"/>
          <w:sz w:val="24"/>
          <w:szCs w:val="24"/>
        </w:rPr>
        <w:t xml:space="preserve">     Duties include:</w:t>
      </w:r>
    </w:p>
    <w:p w14:paraId="1E6B58AF" w14:textId="77777777" w:rsidR="004F125C" w:rsidRPr="004F125C" w:rsidRDefault="004F125C" w:rsidP="004F125C">
      <w:pPr>
        <w:numPr>
          <w:ilvl w:val="0"/>
          <w:numId w:val="9"/>
        </w:numPr>
        <w:spacing w:after="0" w:line="240" w:lineRule="auto"/>
        <w:rPr>
          <w:rFonts w:ascii="Times New Roman" w:eastAsia="Times New Roman" w:hAnsi="Times New Roman" w:cs="Times New Roman"/>
          <w:sz w:val="24"/>
          <w:szCs w:val="24"/>
        </w:rPr>
      </w:pPr>
      <w:r w:rsidRPr="004F125C">
        <w:rPr>
          <w:rFonts w:ascii="Times New Roman" w:eastAsia="Times New Roman" w:hAnsi="Times New Roman" w:cs="Times New Roman"/>
          <w:sz w:val="24"/>
          <w:szCs w:val="24"/>
        </w:rPr>
        <w:t>Maintaining a record of all correspondence with other student organizations, and other American Indian/Indigenous Student Organizations nationwide.</w:t>
      </w:r>
    </w:p>
    <w:p w14:paraId="1735E607" w14:textId="77777777" w:rsidR="004F125C" w:rsidRPr="004F125C" w:rsidRDefault="004F125C" w:rsidP="004F125C">
      <w:pPr>
        <w:numPr>
          <w:ilvl w:val="0"/>
          <w:numId w:val="9"/>
        </w:numPr>
        <w:spacing w:after="0" w:line="240" w:lineRule="auto"/>
        <w:rPr>
          <w:rFonts w:ascii="Times New Roman" w:eastAsia="Times New Roman" w:hAnsi="Times New Roman" w:cs="Times New Roman"/>
          <w:sz w:val="24"/>
          <w:szCs w:val="24"/>
        </w:rPr>
      </w:pPr>
      <w:r w:rsidRPr="004F125C">
        <w:rPr>
          <w:rFonts w:ascii="Times New Roman" w:eastAsia="Times New Roman" w:hAnsi="Times New Roman" w:cs="Times New Roman"/>
          <w:sz w:val="24"/>
          <w:szCs w:val="24"/>
        </w:rPr>
        <w:t>Maintains current membership list</w:t>
      </w:r>
    </w:p>
    <w:p w14:paraId="09C653B8" w14:textId="77777777" w:rsidR="004F125C" w:rsidRPr="004F125C" w:rsidRDefault="004F125C" w:rsidP="004F125C">
      <w:pPr>
        <w:numPr>
          <w:ilvl w:val="0"/>
          <w:numId w:val="9"/>
        </w:numPr>
        <w:spacing w:after="0" w:line="240" w:lineRule="auto"/>
        <w:rPr>
          <w:rFonts w:ascii="Times New Roman" w:eastAsia="Times New Roman" w:hAnsi="Times New Roman" w:cs="Times New Roman"/>
          <w:sz w:val="24"/>
          <w:szCs w:val="24"/>
        </w:rPr>
      </w:pPr>
      <w:r w:rsidRPr="004F125C">
        <w:rPr>
          <w:rFonts w:ascii="Times New Roman" w:eastAsia="Times New Roman" w:hAnsi="Times New Roman" w:cs="Times New Roman"/>
          <w:sz w:val="24"/>
          <w:szCs w:val="24"/>
        </w:rPr>
        <w:t xml:space="preserve">Provides direction to NAIPC activities </w:t>
      </w:r>
    </w:p>
    <w:p w14:paraId="18865DAA" w14:textId="77777777" w:rsidR="004F125C" w:rsidRPr="004F125C" w:rsidRDefault="004F125C" w:rsidP="004F125C">
      <w:pPr>
        <w:numPr>
          <w:ilvl w:val="0"/>
          <w:numId w:val="9"/>
        </w:numPr>
        <w:spacing w:after="0" w:line="240" w:lineRule="auto"/>
        <w:rPr>
          <w:rFonts w:ascii="Times New Roman" w:eastAsia="Times New Roman" w:hAnsi="Times New Roman" w:cs="Times New Roman"/>
          <w:sz w:val="24"/>
          <w:szCs w:val="24"/>
        </w:rPr>
      </w:pPr>
      <w:r w:rsidRPr="004F125C">
        <w:rPr>
          <w:rFonts w:ascii="Times New Roman" w:eastAsia="Times New Roman" w:hAnsi="Times New Roman" w:cs="Times New Roman"/>
          <w:sz w:val="24"/>
          <w:szCs w:val="24"/>
        </w:rPr>
        <w:t>Provides copies of the above to the President and the Staff/Faculty Advisor.</w:t>
      </w:r>
    </w:p>
    <w:p w14:paraId="75C3EF7D" w14:textId="77777777" w:rsidR="004F125C" w:rsidRPr="004F125C" w:rsidRDefault="004F125C" w:rsidP="004F125C">
      <w:pPr>
        <w:numPr>
          <w:ilvl w:val="0"/>
          <w:numId w:val="9"/>
        </w:numPr>
        <w:spacing w:after="0" w:line="240" w:lineRule="auto"/>
        <w:rPr>
          <w:rFonts w:ascii="Times New Roman" w:eastAsia="Times New Roman" w:hAnsi="Times New Roman" w:cs="Times New Roman"/>
          <w:sz w:val="24"/>
          <w:szCs w:val="24"/>
        </w:rPr>
      </w:pPr>
      <w:r w:rsidRPr="004F125C">
        <w:rPr>
          <w:rFonts w:ascii="Times New Roman" w:eastAsia="Times New Roman" w:hAnsi="Times New Roman" w:cs="Times New Roman"/>
          <w:sz w:val="24"/>
          <w:szCs w:val="24"/>
        </w:rPr>
        <w:t>Records the minutes for each meeting and disseminates to members.</w:t>
      </w:r>
    </w:p>
    <w:p w14:paraId="78C7791B" w14:textId="77777777" w:rsidR="004F125C" w:rsidRPr="004F125C" w:rsidRDefault="004F125C" w:rsidP="004F125C">
      <w:pPr>
        <w:numPr>
          <w:ilvl w:val="0"/>
          <w:numId w:val="9"/>
        </w:numPr>
        <w:spacing w:after="0" w:line="240" w:lineRule="auto"/>
        <w:rPr>
          <w:rFonts w:ascii="Times New Roman" w:eastAsia="Times New Roman" w:hAnsi="Times New Roman" w:cs="Times New Roman"/>
          <w:sz w:val="24"/>
          <w:szCs w:val="24"/>
        </w:rPr>
      </w:pPr>
      <w:r w:rsidRPr="004F125C">
        <w:rPr>
          <w:rFonts w:ascii="Times New Roman" w:eastAsia="Times New Roman" w:hAnsi="Times New Roman" w:cs="Times New Roman"/>
          <w:sz w:val="24"/>
          <w:szCs w:val="24"/>
        </w:rPr>
        <w:t>Maintains a record of all minutes, meeting agendas, and pertinent materials.</w:t>
      </w:r>
    </w:p>
    <w:p w14:paraId="177DF3D4" w14:textId="77777777" w:rsidR="004F125C" w:rsidRPr="004F125C" w:rsidRDefault="004F125C" w:rsidP="004F125C">
      <w:pPr>
        <w:numPr>
          <w:ilvl w:val="0"/>
          <w:numId w:val="9"/>
        </w:numPr>
        <w:spacing w:after="0" w:line="240" w:lineRule="auto"/>
        <w:rPr>
          <w:rFonts w:ascii="Times New Roman" w:eastAsia="Times New Roman" w:hAnsi="Times New Roman" w:cs="Times New Roman"/>
          <w:sz w:val="24"/>
          <w:szCs w:val="24"/>
        </w:rPr>
      </w:pPr>
      <w:r w:rsidRPr="004F125C">
        <w:rPr>
          <w:rFonts w:ascii="Times New Roman" w:eastAsia="Times New Roman" w:hAnsi="Times New Roman" w:cs="Times New Roman"/>
          <w:sz w:val="24"/>
          <w:szCs w:val="24"/>
        </w:rPr>
        <w:t>Maintains a record of NAIPC activities.</w:t>
      </w:r>
    </w:p>
    <w:p w14:paraId="55FFB899" w14:textId="77777777" w:rsidR="004F125C" w:rsidRPr="004F125C" w:rsidRDefault="004F125C" w:rsidP="004F125C">
      <w:pPr>
        <w:numPr>
          <w:ilvl w:val="0"/>
          <w:numId w:val="9"/>
        </w:numPr>
        <w:spacing w:after="0" w:line="240" w:lineRule="auto"/>
        <w:rPr>
          <w:rFonts w:ascii="Times New Roman" w:eastAsia="Times New Roman" w:hAnsi="Times New Roman" w:cs="Times New Roman"/>
          <w:sz w:val="24"/>
          <w:szCs w:val="24"/>
        </w:rPr>
      </w:pPr>
      <w:r w:rsidRPr="004F125C">
        <w:rPr>
          <w:rFonts w:ascii="Times New Roman" w:eastAsia="Times New Roman" w:hAnsi="Times New Roman" w:cs="Times New Roman"/>
          <w:sz w:val="24"/>
          <w:szCs w:val="24"/>
        </w:rPr>
        <w:lastRenderedPageBreak/>
        <w:t>Provides direction to the NAIPC Activities</w:t>
      </w:r>
    </w:p>
    <w:p w14:paraId="4E59A258" w14:textId="77777777" w:rsidR="004F125C" w:rsidRPr="004F125C" w:rsidRDefault="004F125C" w:rsidP="004F125C">
      <w:pPr>
        <w:numPr>
          <w:ilvl w:val="0"/>
          <w:numId w:val="9"/>
        </w:numPr>
        <w:spacing w:after="0" w:line="240" w:lineRule="auto"/>
        <w:rPr>
          <w:rFonts w:ascii="Times New Roman" w:eastAsia="Times New Roman" w:hAnsi="Times New Roman" w:cs="Times New Roman"/>
          <w:sz w:val="24"/>
          <w:szCs w:val="24"/>
        </w:rPr>
      </w:pPr>
      <w:r w:rsidRPr="004F125C">
        <w:rPr>
          <w:rFonts w:ascii="Times New Roman" w:eastAsia="Times New Roman" w:hAnsi="Times New Roman" w:cs="Times New Roman"/>
          <w:sz w:val="24"/>
          <w:szCs w:val="24"/>
        </w:rPr>
        <w:t>Provides copies of the above to the President and the Staff/Faculty Advisor.</w:t>
      </w:r>
    </w:p>
    <w:p w14:paraId="5FB5DEDC" w14:textId="77777777" w:rsidR="004F125C" w:rsidRPr="004F125C" w:rsidRDefault="004F125C" w:rsidP="004F125C">
      <w:pPr>
        <w:spacing w:after="0" w:line="240" w:lineRule="auto"/>
        <w:ind w:left="1800"/>
        <w:rPr>
          <w:rFonts w:ascii="Times New Roman" w:eastAsia="Times New Roman" w:hAnsi="Times New Roman" w:cs="Times New Roman"/>
          <w:sz w:val="24"/>
          <w:szCs w:val="24"/>
        </w:rPr>
      </w:pPr>
    </w:p>
    <w:p w14:paraId="5F339668" w14:textId="77777777" w:rsidR="004F125C" w:rsidRPr="004F125C" w:rsidRDefault="004F125C" w:rsidP="004F125C">
      <w:pPr>
        <w:spacing w:after="0" w:line="240" w:lineRule="auto"/>
        <w:ind w:left="720"/>
        <w:rPr>
          <w:rFonts w:ascii="Times New Roman" w:eastAsia="Times New Roman" w:hAnsi="Times New Roman" w:cs="Times New Roman"/>
          <w:sz w:val="24"/>
          <w:szCs w:val="24"/>
        </w:rPr>
      </w:pPr>
      <w:r w:rsidRPr="004F125C">
        <w:rPr>
          <w:rFonts w:ascii="Times New Roman" w:eastAsia="Times New Roman" w:hAnsi="Times New Roman" w:cs="Times New Roman"/>
          <w:b/>
          <w:sz w:val="24"/>
          <w:szCs w:val="24"/>
        </w:rPr>
        <w:t>4. Treasurer</w:t>
      </w:r>
    </w:p>
    <w:p w14:paraId="591DF09E" w14:textId="77777777" w:rsidR="004F125C" w:rsidRPr="004F125C" w:rsidRDefault="004F125C" w:rsidP="004F125C">
      <w:pPr>
        <w:spacing w:after="0" w:line="240" w:lineRule="auto"/>
        <w:ind w:left="720"/>
        <w:rPr>
          <w:rFonts w:ascii="Times New Roman" w:eastAsia="Times New Roman" w:hAnsi="Times New Roman" w:cs="Times New Roman"/>
          <w:sz w:val="24"/>
          <w:szCs w:val="24"/>
        </w:rPr>
      </w:pPr>
      <w:r w:rsidRPr="004F125C">
        <w:rPr>
          <w:rFonts w:ascii="Times New Roman" w:eastAsia="Times New Roman" w:hAnsi="Times New Roman" w:cs="Times New Roman"/>
          <w:sz w:val="24"/>
          <w:szCs w:val="24"/>
        </w:rPr>
        <w:t>Duties include:</w:t>
      </w:r>
    </w:p>
    <w:p w14:paraId="6CA4B942" w14:textId="77777777" w:rsidR="004F125C" w:rsidRPr="004F125C" w:rsidRDefault="004F125C" w:rsidP="004F125C">
      <w:pPr>
        <w:numPr>
          <w:ilvl w:val="0"/>
          <w:numId w:val="10"/>
        </w:numPr>
        <w:spacing w:after="0" w:line="240" w:lineRule="auto"/>
        <w:rPr>
          <w:rFonts w:ascii="Times New Roman" w:eastAsia="Times New Roman" w:hAnsi="Times New Roman" w:cs="Times New Roman"/>
          <w:sz w:val="24"/>
          <w:szCs w:val="24"/>
        </w:rPr>
      </w:pPr>
      <w:r w:rsidRPr="004F125C">
        <w:rPr>
          <w:rFonts w:ascii="Times New Roman" w:eastAsia="Times New Roman" w:hAnsi="Times New Roman" w:cs="Times New Roman"/>
          <w:sz w:val="24"/>
          <w:szCs w:val="24"/>
        </w:rPr>
        <w:t>Maintenance of financial records</w:t>
      </w:r>
    </w:p>
    <w:p w14:paraId="06640D58" w14:textId="77777777" w:rsidR="004F125C" w:rsidRPr="004F125C" w:rsidRDefault="004F125C" w:rsidP="004F125C">
      <w:pPr>
        <w:numPr>
          <w:ilvl w:val="0"/>
          <w:numId w:val="10"/>
        </w:numPr>
        <w:spacing w:after="0" w:line="240" w:lineRule="auto"/>
        <w:rPr>
          <w:rFonts w:ascii="Times New Roman" w:eastAsia="Times New Roman" w:hAnsi="Times New Roman" w:cs="Times New Roman"/>
          <w:sz w:val="24"/>
          <w:szCs w:val="24"/>
        </w:rPr>
      </w:pPr>
      <w:r w:rsidRPr="004F125C">
        <w:rPr>
          <w:rFonts w:ascii="Times New Roman" w:eastAsia="Times New Roman" w:hAnsi="Times New Roman" w:cs="Times New Roman"/>
          <w:sz w:val="24"/>
          <w:szCs w:val="24"/>
        </w:rPr>
        <w:t>Preparation of budgets.</w:t>
      </w:r>
    </w:p>
    <w:p w14:paraId="47609FE4" w14:textId="77777777" w:rsidR="004F125C" w:rsidRPr="004F125C" w:rsidRDefault="004F125C" w:rsidP="004F125C">
      <w:pPr>
        <w:numPr>
          <w:ilvl w:val="0"/>
          <w:numId w:val="10"/>
        </w:numPr>
        <w:spacing w:after="0" w:line="240" w:lineRule="auto"/>
        <w:rPr>
          <w:rFonts w:ascii="Times New Roman" w:eastAsia="Times New Roman" w:hAnsi="Times New Roman" w:cs="Times New Roman"/>
          <w:sz w:val="24"/>
          <w:szCs w:val="24"/>
        </w:rPr>
      </w:pPr>
      <w:r w:rsidRPr="004F125C">
        <w:rPr>
          <w:rFonts w:ascii="Times New Roman" w:eastAsia="Times New Roman" w:hAnsi="Times New Roman" w:cs="Times New Roman"/>
          <w:sz w:val="24"/>
          <w:szCs w:val="24"/>
        </w:rPr>
        <w:t>Maintains records of fundraising activities</w:t>
      </w:r>
    </w:p>
    <w:p w14:paraId="60E2CD23" w14:textId="77777777" w:rsidR="004F125C" w:rsidRPr="004F125C" w:rsidRDefault="004F125C" w:rsidP="004F125C">
      <w:pPr>
        <w:numPr>
          <w:ilvl w:val="0"/>
          <w:numId w:val="10"/>
        </w:numPr>
        <w:spacing w:after="0" w:line="240" w:lineRule="auto"/>
        <w:rPr>
          <w:rFonts w:ascii="Times New Roman" w:eastAsia="Times New Roman" w:hAnsi="Times New Roman" w:cs="Times New Roman"/>
          <w:sz w:val="24"/>
          <w:szCs w:val="24"/>
        </w:rPr>
      </w:pPr>
      <w:r w:rsidRPr="004F125C">
        <w:rPr>
          <w:rFonts w:ascii="Times New Roman" w:eastAsia="Times New Roman" w:hAnsi="Times New Roman" w:cs="Times New Roman"/>
          <w:sz w:val="24"/>
          <w:szCs w:val="24"/>
        </w:rPr>
        <w:t>Purchases supplies</w:t>
      </w:r>
    </w:p>
    <w:p w14:paraId="77E49359" w14:textId="77777777" w:rsidR="004F125C" w:rsidRPr="004F125C" w:rsidRDefault="004F125C" w:rsidP="004F125C">
      <w:pPr>
        <w:numPr>
          <w:ilvl w:val="0"/>
          <w:numId w:val="10"/>
        </w:numPr>
        <w:spacing w:after="0" w:line="240" w:lineRule="auto"/>
        <w:rPr>
          <w:rFonts w:ascii="Times New Roman" w:eastAsia="Times New Roman" w:hAnsi="Times New Roman" w:cs="Times New Roman"/>
          <w:sz w:val="24"/>
          <w:szCs w:val="24"/>
        </w:rPr>
      </w:pPr>
      <w:r w:rsidRPr="004F125C">
        <w:rPr>
          <w:rFonts w:ascii="Times New Roman" w:eastAsia="Times New Roman" w:hAnsi="Times New Roman" w:cs="Times New Roman"/>
          <w:sz w:val="24"/>
          <w:szCs w:val="24"/>
        </w:rPr>
        <w:t>Provides direction to NAIPC activities</w:t>
      </w:r>
    </w:p>
    <w:p w14:paraId="16F5C328" w14:textId="77777777" w:rsidR="004F125C" w:rsidRPr="004F125C" w:rsidRDefault="004F125C" w:rsidP="004F125C">
      <w:pPr>
        <w:numPr>
          <w:ilvl w:val="0"/>
          <w:numId w:val="10"/>
        </w:numPr>
        <w:spacing w:after="0" w:line="240" w:lineRule="auto"/>
        <w:rPr>
          <w:rFonts w:ascii="Times New Roman" w:eastAsia="Times New Roman" w:hAnsi="Times New Roman" w:cs="Times New Roman"/>
          <w:sz w:val="24"/>
          <w:szCs w:val="24"/>
        </w:rPr>
      </w:pPr>
      <w:r w:rsidRPr="004F125C">
        <w:rPr>
          <w:rFonts w:ascii="Times New Roman" w:eastAsia="Times New Roman" w:hAnsi="Times New Roman" w:cs="Times New Roman"/>
          <w:sz w:val="24"/>
          <w:szCs w:val="24"/>
        </w:rPr>
        <w:t>Reports status of finances to the Executive Committee and the Staff/Faculty Advisor</w:t>
      </w:r>
    </w:p>
    <w:p w14:paraId="6D4C98E4" w14:textId="77777777" w:rsidR="004F125C" w:rsidRPr="004F125C" w:rsidRDefault="004F125C" w:rsidP="004F125C">
      <w:pPr>
        <w:spacing w:after="0" w:line="240" w:lineRule="auto"/>
        <w:ind w:left="720"/>
        <w:rPr>
          <w:rFonts w:ascii="Times New Roman" w:eastAsia="Times New Roman" w:hAnsi="Times New Roman" w:cs="Times New Roman"/>
          <w:sz w:val="24"/>
          <w:szCs w:val="24"/>
        </w:rPr>
      </w:pPr>
    </w:p>
    <w:p w14:paraId="2E9247FC" w14:textId="77777777" w:rsidR="004F125C" w:rsidRPr="004F125C" w:rsidRDefault="004F125C" w:rsidP="004F125C">
      <w:pPr>
        <w:keepNext/>
        <w:spacing w:before="240" w:after="60" w:line="240" w:lineRule="auto"/>
        <w:outlineLvl w:val="1"/>
        <w:rPr>
          <w:rFonts w:ascii="Arial" w:eastAsia="Times New Roman" w:hAnsi="Arial" w:cs="Arial"/>
          <w:b/>
          <w:bCs/>
          <w:i/>
          <w:iCs/>
          <w:sz w:val="28"/>
          <w:szCs w:val="28"/>
        </w:rPr>
      </w:pPr>
      <w:r w:rsidRPr="004F125C">
        <w:rPr>
          <w:rFonts w:ascii="Arial" w:eastAsia="Times New Roman" w:hAnsi="Arial" w:cs="Arial"/>
          <w:b/>
          <w:bCs/>
          <w:i/>
          <w:iCs/>
          <w:sz w:val="28"/>
          <w:szCs w:val="28"/>
        </w:rPr>
        <w:t>Article V: Standing Committees</w:t>
      </w:r>
    </w:p>
    <w:p w14:paraId="3CE04A6A" w14:textId="77777777" w:rsidR="004F125C" w:rsidRPr="004F125C" w:rsidRDefault="004F125C" w:rsidP="004F125C">
      <w:pPr>
        <w:numPr>
          <w:ilvl w:val="0"/>
          <w:numId w:val="11"/>
        </w:numPr>
        <w:spacing w:after="0" w:line="240" w:lineRule="auto"/>
        <w:rPr>
          <w:rFonts w:ascii="Times New Roman" w:eastAsia="Times New Roman" w:hAnsi="Times New Roman" w:cs="Times New Roman"/>
          <w:sz w:val="24"/>
          <w:szCs w:val="24"/>
        </w:rPr>
      </w:pPr>
      <w:r w:rsidRPr="004F125C">
        <w:rPr>
          <w:rFonts w:ascii="Times New Roman" w:eastAsia="Times New Roman" w:hAnsi="Times New Roman" w:cs="Times New Roman"/>
          <w:sz w:val="24"/>
          <w:szCs w:val="24"/>
        </w:rPr>
        <w:t>Signature Events Committee</w:t>
      </w:r>
    </w:p>
    <w:p w14:paraId="0393A35F" w14:textId="77777777" w:rsidR="004F125C" w:rsidRPr="004F125C" w:rsidRDefault="004F125C" w:rsidP="004F125C">
      <w:pPr>
        <w:numPr>
          <w:ilvl w:val="1"/>
          <w:numId w:val="11"/>
        </w:numPr>
        <w:spacing w:after="0" w:line="240" w:lineRule="auto"/>
        <w:rPr>
          <w:rFonts w:ascii="Times New Roman" w:eastAsia="Times New Roman" w:hAnsi="Times New Roman" w:cs="Times New Roman"/>
          <w:sz w:val="24"/>
          <w:szCs w:val="24"/>
        </w:rPr>
      </w:pPr>
      <w:r w:rsidRPr="004F125C">
        <w:rPr>
          <w:rFonts w:ascii="Times New Roman" w:eastAsia="Times New Roman" w:hAnsi="Times New Roman" w:cs="Times New Roman"/>
          <w:sz w:val="24"/>
          <w:szCs w:val="24"/>
        </w:rPr>
        <w:t>Chair will be appointed by the Executive Committee</w:t>
      </w:r>
    </w:p>
    <w:p w14:paraId="51EF2557" w14:textId="77777777" w:rsidR="004F125C" w:rsidRPr="004F125C" w:rsidRDefault="004F125C" w:rsidP="004F125C">
      <w:pPr>
        <w:numPr>
          <w:ilvl w:val="1"/>
          <w:numId w:val="11"/>
        </w:numPr>
        <w:spacing w:after="0" w:line="240" w:lineRule="auto"/>
        <w:rPr>
          <w:rFonts w:ascii="Times New Roman" w:eastAsia="Times New Roman" w:hAnsi="Times New Roman" w:cs="Times New Roman"/>
          <w:sz w:val="24"/>
          <w:szCs w:val="24"/>
        </w:rPr>
      </w:pPr>
      <w:r w:rsidRPr="004F125C">
        <w:rPr>
          <w:rFonts w:ascii="Times New Roman" w:eastAsia="Times New Roman" w:hAnsi="Times New Roman" w:cs="Times New Roman"/>
          <w:sz w:val="24"/>
          <w:szCs w:val="24"/>
        </w:rPr>
        <w:t>Chair will reach out to general members to find out internal programing ideas.</w:t>
      </w:r>
    </w:p>
    <w:p w14:paraId="5E784C6D" w14:textId="77777777" w:rsidR="004F125C" w:rsidRPr="004F125C" w:rsidRDefault="004F125C" w:rsidP="004F125C">
      <w:pPr>
        <w:numPr>
          <w:ilvl w:val="1"/>
          <w:numId w:val="11"/>
        </w:numPr>
        <w:spacing w:after="0" w:line="240" w:lineRule="auto"/>
        <w:rPr>
          <w:rFonts w:ascii="Times New Roman" w:eastAsia="Times New Roman" w:hAnsi="Times New Roman" w:cs="Times New Roman"/>
          <w:sz w:val="24"/>
          <w:szCs w:val="24"/>
        </w:rPr>
      </w:pPr>
      <w:r w:rsidRPr="004F125C">
        <w:rPr>
          <w:rFonts w:ascii="Times New Roman" w:eastAsia="Times New Roman" w:hAnsi="Times New Roman" w:cs="Times New Roman"/>
          <w:sz w:val="24"/>
          <w:szCs w:val="24"/>
        </w:rPr>
        <w:t>Members will be no more than four (4) general committee members and the chair</w:t>
      </w:r>
    </w:p>
    <w:p w14:paraId="4818D8EC" w14:textId="77777777" w:rsidR="004F125C" w:rsidRPr="004F125C" w:rsidRDefault="004F125C" w:rsidP="004F125C">
      <w:pPr>
        <w:numPr>
          <w:ilvl w:val="1"/>
          <w:numId w:val="11"/>
        </w:numPr>
        <w:spacing w:after="0" w:line="240" w:lineRule="auto"/>
        <w:rPr>
          <w:rFonts w:ascii="Times New Roman" w:eastAsia="Times New Roman" w:hAnsi="Times New Roman" w:cs="Times New Roman"/>
          <w:sz w:val="24"/>
          <w:szCs w:val="24"/>
        </w:rPr>
      </w:pPr>
      <w:r w:rsidRPr="004F125C">
        <w:rPr>
          <w:rFonts w:ascii="Times New Roman" w:eastAsia="Times New Roman" w:hAnsi="Times New Roman" w:cs="Times New Roman"/>
          <w:sz w:val="24"/>
          <w:szCs w:val="24"/>
        </w:rPr>
        <w:t>All ideas will be presented to the Executive Committee before the start of any project.</w:t>
      </w:r>
    </w:p>
    <w:p w14:paraId="7C46C214" w14:textId="77777777" w:rsidR="004F125C" w:rsidRPr="004F125C" w:rsidRDefault="004F125C" w:rsidP="004F125C">
      <w:pPr>
        <w:numPr>
          <w:ilvl w:val="1"/>
          <w:numId w:val="11"/>
        </w:numPr>
        <w:spacing w:after="0" w:line="240" w:lineRule="auto"/>
        <w:rPr>
          <w:rFonts w:ascii="Times New Roman" w:eastAsia="Times New Roman" w:hAnsi="Times New Roman" w:cs="Times New Roman"/>
          <w:sz w:val="24"/>
          <w:szCs w:val="24"/>
        </w:rPr>
      </w:pPr>
      <w:r w:rsidRPr="004F125C">
        <w:rPr>
          <w:rFonts w:ascii="Times New Roman" w:eastAsia="Times New Roman" w:hAnsi="Times New Roman" w:cs="Times New Roman"/>
          <w:sz w:val="24"/>
          <w:szCs w:val="24"/>
        </w:rPr>
        <w:t>The purpose of this committee is to create, design, and/or implement signature events for NAIPC</w:t>
      </w:r>
    </w:p>
    <w:p w14:paraId="41906C22" w14:textId="77777777" w:rsidR="004F125C" w:rsidRPr="004F125C" w:rsidRDefault="004F125C" w:rsidP="004F125C">
      <w:pPr>
        <w:numPr>
          <w:ilvl w:val="0"/>
          <w:numId w:val="11"/>
        </w:numPr>
        <w:spacing w:after="0" w:line="240" w:lineRule="auto"/>
        <w:rPr>
          <w:rFonts w:ascii="Times New Roman" w:eastAsia="Times New Roman" w:hAnsi="Times New Roman" w:cs="Times New Roman"/>
          <w:sz w:val="24"/>
          <w:szCs w:val="24"/>
        </w:rPr>
      </w:pPr>
      <w:r w:rsidRPr="004F125C">
        <w:rPr>
          <w:rFonts w:ascii="Times New Roman" w:eastAsia="Times New Roman" w:hAnsi="Times New Roman" w:cs="Times New Roman"/>
          <w:sz w:val="24"/>
          <w:szCs w:val="24"/>
        </w:rPr>
        <w:t>Future Committees</w:t>
      </w:r>
    </w:p>
    <w:p w14:paraId="5C91195C" w14:textId="77777777" w:rsidR="004F125C" w:rsidRPr="004F125C" w:rsidRDefault="004F125C" w:rsidP="004F125C">
      <w:pPr>
        <w:numPr>
          <w:ilvl w:val="1"/>
          <w:numId w:val="11"/>
        </w:numPr>
        <w:spacing w:after="0" w:line="240" w:lineRule="auto"/>
        <w:rPr>
          <w:rFonts w:ascii="Times New Roman" w:eastAsia="Times New Roman" w:hAnsi="Times New Roman" w:cs="Times New Roman"/>
          <w:sz w:val="24"/>
          <w:szCs w:val="24"/>
        </w:rPr>
      </w:pPr>
      <w:r w:rsidRPr="004F125C">
        <w:rPr>
          <w:rFonts w:ascii="Times New Roman" w:eastAsia="Times New Roman" w:hAnsi="Times New Roman" w:cs="Times New Roman"/>
          <w:sz w:val="24"/>
          <w:szCs w:val="24"/>
        </w:rPr>
        <w:t xml:space="preserve">Committees will be added as need changes for the club. Rules and regulations for each committee will be decided based on the advisor’s decision. </w:t>
      </w:r>
    </w:p>
    <w:p w14:paraId="4586C36D" w14:textId="77777777" w:rsidR="004F125C" w:rsidRPr="004F125C" w:rsidRDefault="004F125C" w:rsidP="004F125C">
      <w:pPr>
        <w:keepNext/>
        <w:spacing w:before="240" w:after="60" w:line="240" w:lineRule="auto"/>
        <w:outlineLvl w:val="1"/>
        <w:rPr>
          <w:rFonts w:ascii="Arial" w:eastAsia="Times New Roman" w:hAnsi="Arial" w:cs="Arial"/>
          <w:b/>
          <w:bCs/>
          <w:i/>
          <w:iCs/>
          <w:sz w:val="28"/>
          <w:szCs w:val="28"/>
        </w:rPr>
      </w:pPr>
      <w:r w:rsidRPr="004F125C">
        <w:rPr>
          <w:rFonts w:ascii="Arial" w:eastAsia="Times New Roman" w:hAnsi="Arial" w:cs="Arial"/>
          <w:b/>
          <w:bCs/>
          <w:i/>
          <w:iCs/>
          <w:sz w:val="28"/>
          <w:szCs w:val="28"/>
        </w:rPr>
        <w:t>Members</w:t>
      </w:r>
    </w:p>
    <w:p w14:paraId="5E0400BE" w14:textId="77777777" w:rsidR="004F125C" w:rsidRPr="004F125C" w:rsidRDefault="004F125C" w:rsidP="004F125C">
      <w:pPr>
        <w:keepNext/>
        <w:numPr>
          <w:ilvl w:val="0"/>
          <w:numId w:val="12"/>
        </w:numPr>
        <w:spacing w:before="240" w:after="60" w:line="240" w:lineRule="auto"/>
        <w:outlineLvl w:val="1"/>
        <w:rPr>
          <w:rFonts w:ascii="Arial" w:eastAsia="Times New Roman" w:hAnsi="Arial" w:cs="Arial"/>
          <w:b/>
          <w:bCs/>
          <w:i/>
          <w:iCs/>
          <w:sz w:val="28"/>
          <w:szCs w:val="28"/>
        </w:rPr>
      </w:pPr>
      <w:r w:rsidRPr="004F125C">
        <w:rPr>
          <w:rFonts w:ascii="Arial" w:eastAsia="Times New Roman" w:hAnsi="Arial" w:cs="Arial"/>
          <w:b/>
          <w:bCs/>
          <w:i/>
          <w:iCs/>
          <w:sz w:val="28"/>
          <w:szCs w:val="28"/>
        </w:rPr>
        <w:t>Members</w:t>
      </w:r>
    </w:p>
    <w:p w14:paraId="5A9D5230" w14:textId="77777777" w:rsidR="004F125C" w:rsidRPr="004F125C" w:rsidRDefault="004F125C" w:rsidP="004F125C">
      <w:pPr>
        <w:numPr>
          <w:ilvl w:val="1"/>
          <w:numId w:val="12"/>
        </w:numPr>
        <w:spacing w:after="0" w:line="240" w:lineRule="auto"/>
        <w:rPr>
          <w:rFonts w:ascii="Times New Roman" w:eastAsia="Times New Roman" w:hAnsi="Times New Roman" w:cs="Times New Roman"/>
          <w:sz w:val="24"/>
          <w:szCs w:val="24"/>
        </w:rPr>
      </w:pPr>
      <w:r w:rsidRPr="004F125C">
        <w:rPr>
          <w:rFonts w:ascii="Times New Roman" w:eastAsia="Times New Roman" w:hAnsi="Times New Roman" w:cs="Times New Roman"/>
          <w:sz w:val="24"/>
          <w:szCs w:val="24"/>
        </w:rPr>
        <w:t>Selection of members</w:t>
      </w:r>
    </w:p>
    <w:p w14:paraId="6066DB1F" w14:textId="77777777" w:rsidR="004F125C" w:rsidRPr="004F125C" w:rsidRDefault="004F125C" w:rsidP="004F125C">
      <w:pPr>
        <w:numPr>
          <w:ilvl w:val="2"/>
          <w:numId w:val="12"/>
        </w:numPr>
        <w:spacing w:after="0" w:line="240" w:lineRule="auto"/>
        <w:rPr>
          <w:rFonts w:ascii="Times New Roman" w:eastAsia="Times New Roman" w:hAnsi="Times New Roman" w:cs="Times New Roman"/>
          <w:sz w:val="24"/>
          <w:szCs w:val="24"/>
        </w:rPr>
      </w:pPr>
      <w:r w:rsidRPr="004F125C">
        <w:rPr>
          <w:rFonts w:ascii="Times New Roman" w:eastAsia="Times New Roman" w:hAnsi="Times New Roman" w:cs="Times New Roman"/>
          <w:sz w:val="24"/>
          <w:szCs w:val="24"/>
        </w:rPr>
        <w:t>An “active member” is defined as a member who participates in at least one regular meeting each quarter and one separate activity each quarter.</w:t>
      </w:r>
    </w:p>
    <w:p w14:paraId="64F10C60" w14:textId="77777777" w:rsidR="004F125C" w:rsidRPr="004F125C" w:rsidRDefault="004F125C" w:rsidP="004F125C">
      <w:pPr>
        <w:numPr>
          <w:ilvl w:val="2"/>
          <w:numId w:val="12"/>
        </w:numPr>
        <w:spacing w:after="0" w:line="240" w:lineRule="auto"/>
        <w:rPr>
          <w:rFonts w:ascii="Times New Roman" w:eastAsia="Times New Roman" w:hAnsi="Times New Roman" w:cs="Times New Roman"/>
          <w:sz w:val="24"/>
          <w:szCs w:val="24"/>
        </w:rPr>
      </w:pPr>
      <w:r w:rsidRPr="004F125C">
        <w:rPr>
          <w:rFonts w:ascii="Times New Roman" w:eastAsia="Times New Roman" w:hAnsi="Times New Roman" w:cs="Times New Roman"/>
          <w:sz w:val="24"/>
          <w:szCs w:val="24"/>
        </w:rPr>
        <w:t>The member should play an active part in the interest and welfare of the NAIPC.</w:t>
      </w:r>
    </w:p>
    <w:p w14:paraId="0E74B018" w14:textId="77777777" w:rsidR="004F125C" w:rsidRPr="004F125C" w:rsidRDefault="004F125C" w:rsidP="004F125C">
      <w:pPr>
        <w:numPr>
          <w:ilvl w:val="2"/>
          <w:numId w:val="12"/>
        </w:numPr>
        <w:spacing w:after="0" w:line="240" w:lineRule="auto"/>
        <w:rPr>
          <w:rFonts w:ascii="Times New Roman" w:eastAsia="Times New Roman" w:hAnsi="Times New Roman" w:cs="Times New Roman"/>
          <w:sz w:val="24"/>
          <w:szCs w:val="24"/>
        </w:rPr>
      </w:pPr>
      <w:r w:rsidRPr="004F125C">
        <w:rPr>
          <w:rFonts w:ascii="Times New Roman" w:eastAsia="Times New Roman" w:hAnsi="Times New Roman" w:cs="Times New Roman"/>
          <w:sz w:val="24"/>
          <w:szCs w:val="24"/>
        </w:rPr>
        <w:t>Any member has the right to speak freely on any issue or topic that is of concern or to the purpose and welfare of NAIPC.</w:t>
      </w:r>
    </w:p>
    <w:p w14:paraId="2D944DCE" w14:textId="77777777" w:rsidR="004F125C" w:rsidRPr="004F125C" w:rsidRDefault="004F125C" w:rsidP="004F125C">
      <w:pPr>
        <w:numPr>
          <w:ilvl w:val="2"/>
          <w:numId w:val="12"/>
        </w:numPr>
        <w:spacing w:after="0" w:line="240" w:lineRule="auto"/>
        <w:rPr>
          <w:rFonts w:ascii="Times New Roman" w:eastAsia="Times New Roman" w:hAnsi="Times New Roman" w:cs="Times New Roman"/>
          <w:sz w:val="24"/>
          <w:szCs w:val="24"/>
        </w:rPr>
      </w:pPr>
      <w:r w:rsidRPr="004F125C">
        <w:rPr>
          <w:rFonts w:ascii="Times New Roman" w:eastAsia="Times New Roman" w:hAnsi="Times New Roman" w:cs="Times New Roman"/>
          <w:sz w:val="24"/>
          <w:szCs w:val="24"/>
        </w:rPr>
        <w:t>A voting quorum is established at 25%; therefore, 25% of the membership must be present for a vote to be valid.</w:t>
      </w:r>
    </w:p>
    <w:p w14:paraId="2D799D72" w14:textId="77777777" w:rsidR="004F125C" w:rsidRPr="004F125C" w:rsidRDefault="004F125C" w:rsidP="004F125C">
      <w:pPr>
        <w:numPr>
          <w:ilvl w:val="2"/>
          <w:numId w:val="12"/>
        </w:numPr>
        <w:spacing w:after="0" w:line="240" w:lineRule="auto"/>
        <w:rPr>
          <w:rFonts w:ascii="Times New Roman" w:eastAsia="Times New Roman" w:hAnsi="Times New Roman" w:cs="Times New Roman"/>
          <w:sz w:val="24"/>
          <w:szCs w:val="24"/>
        </w:rPr>
      </w:pPr>
      <w:r w:rsidRPr="004F125C">
        <w:rPr>
          <w:rFonts w:ascii="Times New Roman" w:eastAsia="Times New Roman" w:hAnsi="Times New Roman" w:cs="Times New Roman"/>
          <w:sz w:val="24"/>
          <w:szCs w:val="24"/>
        </w:rPr>
        <w:t>Decisions will be decided by a simple majority vote of active members.</w:t>
      </w:r>
    </w:p>
    <w:p w14:paraId="2D99EE70" w14:textId="77777777" w:rsidR="004F125C" w:rsidRPr="004F125C" w:rsidRDefault="004F125C" w:rsidP="004F125C">
      <w:pPr>
        <w:numPr>
          <w:ilvl w:val="2"/>
          <w:numId w:val="12"/>
        </w:numPr>
        <w:spacing w:after="0" w:line="240" w:lineRule="auto"/>
        <w:rPr>
          <w:rFonts w:ascii="Times New Roman" w:eastAsia="Times New Roman" w:hAnsi="Times New Roman" w:cs="Times New Roman"/>
          <w:sz w:val="24"/>
          <w:szCs w:val="24"/>
        </w:rPr>
      </w:pPr>
      <w:r w:rsidRPr="004F125C">
        <w:rPr>
          <w:rFonts w:ascii="Times New Roman" w:eastAsia="Times New Roman" w:hAnsi="Times New Roman" w:cs="Times New Roman"/>
          <w:sz w:val="24"/>
          <w:szCs w:val="24"/>
        </w:rPr>
        <w:t>Absentee voting will be provided as an option as established by the Executive Committee.</w:t>
      </w:r>
    </w:p>
    <w:p w14:paraId="055D183B" w14:textId="77777777" w:rsidR="004F125C" w:rsidRPr="004F125C" w:rsidRDefault="004F125C" w:rsidP="004F125C">
      <w:pPr>
        <w:numPr>
          <w:ilvl w:val="1"/>
          <w:numId w:val="12"/>
        </w:numPr>
        <w:spacing w:after="0" w:line="240" w:lineRule="auto"/>
        <w:rPr>
          <w:rFonts w:ascii="Times New Roman" w:eastAsia="Times New Roman" w:hAnsi="Times New Roman" w:cs="Times New Roman"/>
          <w:sz w:val="24"/>
          <w:szCs w:val="24"/>
        </w:rPr>
      </w:pPr>
      <w:r w:rsidRPr="004F125C">
        <w:rPr>
          <w:rFonts w:ascii="Times New Roman" w:eastAsia="Times New Roman" w:hAnsi="Times New Roman" w:cs="Times New Roman"/>
          <w:sz w:val="24"/>
          <w:szCs w:val="24"/>
        </w:rPr>
        <w:t>Removal of members</w:t>
      </w:r>
    </w:p>
    <w:p w14:paraId="5F77453B" w14:textId="77777777" w:rsidR="004F125C" w:rsidRPr="004F125C" w:rsidRDefault="004F125C" w:rsidP="004F125C">
      <w:pPr>
        <w:numPr>
          <w:ilvl w:val="2"/>
          <w:numId w:val="12"/>
        </w:numPr>
        <w:spacing w:after="0" w:line="240" w:lineRule="auto"/>
        <w:rPr>
          <w:rFonts w:ascii="Times New Roman" w:eastAsia="Times New Roman" w:hAnsi="Times New Roman" w:cs="Times New Roman"/>
          <w:sz w:val="24"/>
          <w:szCs w:val="24"/>
        </w:rPr>
      </w:pPr>
      <w:r w:rsidRPr="004F125C">
        <w:rPr>
          <w:rFonts w:ascii="Times New Roman" w:eastAsia="Times New Roman" w:hAnsi="Times New Roman" w:cs="Times New Roman"/>
          <w:sz w:val="24"/>
          <w:szCs w:val="24"/>
        </w:rPr>
        <w:t>Grounds for removal of members include but are not limited to:</w:t>
      </w:r>
    </w:p>
    <w:p w14:paraId="7DA7D24E" w14:textId="77777777" w:rsidR="004F125C" w:rsidRPr="004F125C" w:rsidRDefault="004F125C" w:rsidP="004F125C">
      <w:pPr>
        <w:numPr>
          <w:ilvl w:val="3"/>
          <w:numId w:val="12"/>
        </w:numPr>
        <w:spacing w:after="0" w:line="240" w:lineRule="auto"/>
        <w:rPr>
          <w:rFonts w:ascii="Times New Roman" w:eastAsia="Times New Roman" w:hAnsi="Times New Roman" w:cs="Times New Roman"/>
          <w:sz w:val="24"/>
          <w:szCs w:val="24"/>
        </w:rPr>
      </w:pPr>
      <w:r w:rsidRPr="004F125C">
        <w:rPr>
          <w:rFonts w:ascii="Times New Roman" w:eastAsia="Times New Roman" w:hAnsi="Times New Roman" w:cs="Times New Roman"/>
          <w:sz w:val="24"/>
          <w:szCs w:val="24"/>
        </w:rPr>
        <w:t>Violation of University Policy</w:t>
      </w:r>
    </w:p>
    <w:p w14:paraId="2A3BED6D" w14:textId="77777777" w:rsidR="004F125C" w:rsidRPr="004F125C" w:rsidRDefault="004F125C" w:rsidP="004F125C">
      <w:pPr>
        <w:numPr>
          <w:ilvl w:val="3"/>
          <w:numId w:val="12"/>
        </w:numPr>
        <w:spacing w:after="0" w:line="240" w:lineRule="auto"/>
        <w:rPr>
          <w:rFonts w:ascii="Times New Roman" w:eastAsia="Times New Roman" w:hAnsi="Times New Roman" w:cs="Times New Roman"/>
          <w:sz w:val="24"/>
          <w:szCs w:val="24"/>
        </w:rPr>
      </w:pPr>
      <w:r w:rsidRPr="004F125C">
        <w:rPr>
          <w:rFonts w:ascii="Times New Roman" w:eastAsia="Times New Roman" w:hAnsi="Times New Roman" w:cs="Times New Roman"/>
          <w:sz w:val="24"/>
          <w:szCs w:val="24"/>
        </w:rPr>
        <w:lastRenderedPageBreak/>
        <w:t>Violation of The Ohio State University Codes for Student Organization Conduct</w:t>
      </w:r>
    </w:p>
    <w:p w14:paraId="5810486F" w14:textId="77777777" w:rsidR="004F125C" w:rsidRPr="004F125C" w:rsidRDefault="004F125C" w:rsidP="004F125C">
      <w:pPr>
        <w:numPr>
          <w:ilvl w:val="3"/>
          <w:numId w:val="12"/>
        </w:numPr>
        <w:spacing w:after="0" w:line="240" w:lineRule="auto"/>
        <w:rPr>
          <w:rFonts w:ascii="Times New Roman" w:eastAsia="Times New Roman" w:hAnsi="Times New Roman" w:cs="Times New Roman"/>
          <w:sz w:val="24"/>
          <w:szCs w:val="24"/>
        </w:rPr>
      </w:pPr>
      <w:r w:rsidRPr="004F125C">
        <w:rPr>
          <w:rFonts w:ascii="Times New Roman" w:eastAsia="Times New Roman" w:hAnsi="Times New Roman" w:cs="Times New Roman"/>
          <w:sz w:val="24"/>
          <w:szCs w:val="24"/>
        </w:rPr>
        <w:t xml:space="preserve">Attempt to place the NAIPC or members within NAIPC in a perilous or negative position </w:t>
      </w:r>
    </w:p>
    <w:p w14:paraId="03B7C25D" w14:textId="77777777" w:rsidR="004F125C" w:rsidRPr="004F125C" w:rsidRDefault="004F125C" w:rsidP="004F125C">
      <w:pPr>
        <w:numPr>
          <w:ilvl w:val="2"/>
          <w:numId w:val="12"/>
        </w:numPr>
        <w:spacing w:after="0" w:line="240" w:lineRule="auto"/>
        <w:rPr>
          <w:rFonts w:ascii="Times New Roman" w:eastAsia="Times New Roman" w:hAnsi="Times New Roman" w:cs="Times New Roman"/>
          <w:sz w:val="24"/>
          <w:szCs w:val="24"/>
        </w:rPr>
      </w:pPr>
      <w:r w:rsidRPr="004F125C">
        <w:rPr>
          <w:rFonts w:ascii="Times New Roman" w:eastAsia="Times New Roman" w:hAnsi="Times New Roman" w:cs="Times New Roman"/>
          <w:sz w:val="24"/>
          <w:szCs w:val="24"/>
        </w:rPr>
        <w:t>A member may be removed by the following process.</w:t>
      </w:r>
    </w:p>
    <w:p w14:paraId="3BA81CD0" w14:textId="77777777" w:rsidR="004F125C" w:rsidRPr="004F125C" w:rsidRDefault="004F125C" w:rsidP="004F125C">
      <w:pPr>
        <w:numPr>
          <w:ilvl w:val="3"/>
          <w:numId w:val="12"/>
        </w:numPr>
        <w:spacing w:after="0" w:line="240" w:lineRule="auto"/>
        <w:rPr>
          <w:rFonts w:ascii="Times New Roman" w:eastAsia="Times New Roman" w:hAnsi="Times New Roman" w:cs="Times New Roman"/>
          <w:sz w:val="24"/>
          <w:szCs w:val="24"/>
        </w:rPr>
      </w:pPr>
      <w:r w:rsidRPr="004F125C">
        <w:rPr>
          <w:rFonts w:ascii="Times New Roman" w:eastAsia="Times New Roman" w:hAnsi="Times New Roman" w:cs="Times New Roman"/>
          <w:sz w:val="24"/>
          <w:szCs w:val="24"/>
        </w:rPr>
        <w:t>Petition submitted to the president. This petition must contain signatures of at least the simple majority of the members. When such a petitions is received, the president shall call a meeting of the executive committee to decide upon removal.</w:t>
      </w:r>
    </w:p>
    <w:p w14:paraId="3B6625CA" w14:textId="77777777" w:rsidR="004F125C" w:rsidRPr="004F125C" w:rsidRDefault="004F125C" w:rsidP="004F125C">
      <w:pPr>
        <w:numPr>
          <w:ilvl w:val="3"/>
          <w:numId w:val="12"/>
        </w:numPr>
        <w:spacing w:after="0" w:line="240" w:lineRule="auto"/>
        <w:rPr>
          <w:rFonts w:ascii="Times New Roman" w:eastAsia="Times New Roman" w:hAnsi="Times New Roman" w:cs="Times New Roman"/>
          <w:sz w:val="24"/>
          <w:szCs w:val="24"/>
        </w:rPr>
      </w:pPr>
      <w:r w:rsidRPr="004F125C">
        <w:rPr>
          <w:rFonts w:ascii="Times New Roman" w:eastAsia="Times New Roman" w:hAnsi="Times New Roman" w:cs="Times New Roman"/>
          <w:sz w:val="24"/>
          <w:szCs w:val="24"/>
        </w:rPr>
        <w:t>The grounds for removal, and defense are to be presented at a regular or special meeting of the NAIPC.</w:t>
      </w:r>
    </w:p>
    <w:p w14:paraId="58C48222" w14:textId="77777777" w:rsidR="004F125C" w:rsidRPr="004F125C" w:rsidRDefault="004F125C" w:rsidP="004F125C">
      <w:pPr>
        <w:numPr>
          <w:ilvl w:val="3"/>
          <w:numId w:val="12"/>
        </w:numPr>
        <w:spacing w:after="0" w:line="240" w:lineRule="auto"/>
        <w:rPr>
          <w:rFonts w:ascii="Times New Roman" w:eastAsia="Times New Roman" w:hAnsi="Times New Roman" w:cs="Times New Roman"/>
          <w:sz w:val="24"/>
          <w:szCs w:val="24"/>
        </w:rPr>
      </w:pPr>
      <w:r w:rsidRPr="004F125C">
        <w:rPr>
          <w:rFonts w:ascii="Times New Roman" w:eastAsia="Times New Roman" w:hAnsi="Times New Roman" w:cs="Times New Roman"/>
          <w:sz w:val="24"/>
          <w:szCs w:val="24"/>
        </w:rPr>
        <w:t>The member in question shall be provided an opportunity to present a defense either in person or in writing.</w:t>
      </w:r>
    </w:p>
    <w:p w14:paraId="05C144B2" w14:textId="77777777" w:rsidR="004F125C" w:rsidRPr="004F125C" w:rsidRDefault="004F125C" w:rsidP="004F125C">
      <w:pPr>
        <w:numPr>
          <w:ilvl w:val="3"/>
          <w:numId w:val="12"/>
        </w:numPr>
        <w:spacing w:after="0" w:line="240" w:lineRule="auto"/>
        <w:rPr>
          <w:rFonts w:ascii="Times New Roman" w:eastAsia="Times New Roman" w:hAnsi="Times New Roman" w:cs="Times New Roman"/>
          <w:sz w:val="24"/>
          <w:szCs w:val="24"/>
        </w:rPr>
      </w:pPr>
      <w:r w:rsidRPr="004F125C">
        <w:rPr>
          <w:rFonts w:ascii="Times New Roman" w:eastAsia="Times New Roman" w:hAnsi="Times New Roman" w:cs="Times New Roman"/>
          <w:sz w:val="24"/>
          <w:szCs w:val="24"/>
        </w:rPr>
        <w:t>A simple majority of the NAIPC at the meeting shall decide on removal by vote after both sides have presented their materials.</w:t>
      </w:r>
    </w:p>
    <w:p w14:paraId="62751B2E" w14:textId="77777777" w:rsidR="004F125C" w:rsidRPr="004F125C" w:rsidRDefault="004F125C" w:rsidP="004F125C">
      <w:pPr>
        <w:numPr>
          <w:ilvl w:val="1"/>
          <w:numId w:val="12"/>
        </w:numPr>
        <w:spacing w:before="100" w:beforeAutospacing="1" w:after="100" w:afterAutospacing="1" w:line="225" w:lineRule="atLeast"/>
        <w:rPr>
          <w:rFonts w:ascii="Times New Roman" w:eastAsia="Times New Roman" w:hAnsi="Times New Roman" w:cs="Times New Roman"/>
          <w:color w:val="000000"/>
          <w:sz w:val="24"/>
          <w:szCs w:val="24"/>
        </w:rPr>
      </w:pPr>
      <w:r w:rsidRPr="004F125C">
        <w:rPr>
          <w:rFonts w:ascii="Times New Roman" w:eastAsia="Times New Roman" w:hAnsi="Times New Roman" w:cs="Times New Roman"/>
          <w:color w:val="000000"/>
          <w:sz w:val="24"/>
          <w:szCs w:val="24"/>
        </w:rPr>
        <w:t>Appeal of Removal of Members</w:t>
      </w:r>
    </w:p>
    <w:p w14:paraId="41A0AE98" w14:textId="77777777" w:rsidR="004F125C" w:rsidRPr="004F125C" w:rsidRDefault="004F125C" w:rsidP="004F125C">
      <w:pPr>
        <w:numPr>
          <w:ilvl w:val="3"/>
          <w:numId w:val="12"/>
        </w:numPr>
        <w:spacing w:before="100" w:beforeAutospacing="1" w:after="100" w:afterAutospacing="1" w:line="225" w:lineRule="atLeast"/>
        <w:rPr>
          <w:rFonts w:ascii="Times New Roman" w:eastAsia="Times New Roman" w:hAnsi="Times New Roman" w:cs="Times New Roman"/>
          <w:color w:val="000000"/>
          <w:sz w:val="24"/>
          <w:szCs w:val="24"/>
        </w:rPr>
      </w:pPr>
      <w:r w:rsidRPr="004F125C">
        <w:rPr>
          <w:rFonts w:ascii="Times New Roman" w:eastAsia="Times New Roman" w:hAnsi="Times New Roman" w:cs="Times New Roman"/>
          <w:color w:val="000000"/>
          <w:sz w:val="24"/>
          <w:szCs w:val="24"/>
        </w:rPr>
        <w:t>Members may appeal their removal by requesting the President to call a special meeting of the organization. The President shall notify all members of the meeting, which is not to occur sooner than 14 days or later than four weeks after the appeal is received.</w:t>
      </w:r>
    </w:p>
    <w:p w14:paraId="4C56D2DD" w14:textId="77777777" w:rsidR="004F125C" w:rsidRPr="004F125C" w:rsidRDefault="004F125C" w:rsidP="004F125C">
      <w:pPr>
        <w:numPr>
          <w:ilvl w:val="3"/>
          <w:numId w:val="12"/>
        </w:numPr>
        <w:spacing w:before="100" w:beforeAutospacing="1" w:after="100" w:afterAutospacing="1" w:line="225" w:lineRule="atLeast"/>
        <w:rPr>
          <w:rFonts w:ascii="Times New Roman" w:eastAsia="Times New Roman" w:hAnsi="Times New Roman" w:cs="Times New Roman"/>
          <w:color w:val="000000"/>
          <w:sz w:val="24"/>
          <w:szCs w:val="24"/>
        </w:rPr>
      </w:pPr>
      <w:r w:rsidRPr="004F125C">
        <w:rPr>
          <w:rFonts w:ascii="Times New Roman" w:eastAsia="Times New Roman" w:hAnsi="Times New Roman" w:cs="Times New Roman"/>
          <w:color w:val="000000"/>
          <w:sz w:val="24"/>
          <w:szCs w:val="24"/>
        </w:rPr>
        <w:t>The decision to uphold the appeal shall require a majority vote of the members present at the special meeting.</w:t>
      </w:r>
    </w:p>
    <w:p w14:paraId="39E4335D" w14:textId="77777777" w:rsidR="004F125C" w:rsidRPr="004F125C" w:rsidRDefault="004F125C" w:rsidP="004F125C">
      <w:pPr>
        <w:keepNext/>
        <w:numPr>
          <w:ilvl w:val="0"/>
          <w:numId w:val="12"/>
        </w:numPr>
        <w:spacing w:before="240" w:after="60" w:line="240" w:lineRule="auto"/>
        <w:outlineLvl w:val="2"/>
        <w:rPr>
          <w:rFonts w:ascii="Arial" w:eastAsia="Times New Roman" w:hAnsi="Arial" w:cs="Arial"/>
          <w:b/>
          <w:bCs/>
          <w:sz w:val="26"/>
          <w:szCs w:val="26"/>
        </w:rPr>
      </w:pPr>
      <w:r w:rsidRPr="004F125C">
        <w:rPr>
          <w:rFonts w:ascii="Arial" w:eastAsia="Times New Roman" w:hAnsi="Arial" w:cs="Arial"/>
          <w:b/>
          <w:bCs/>
          <w:sz w:val="26"/>
          <w:szCs w:val="26"/>
        </w:rPr>
        <w:t>Officers</w:t>
      </w:r>
    </w:p>
    <w:p w14:paraId="029350C7" w14:textId="77777777" w:rsidR="004F125C" w:rsidRPr="004F125C" w:rsidRDefault="004F125C" w:rsidP="004F125C">
      <w:pPr>
        <w:numPr>
          <w:ilvl w:val="1"/>
          <w:numId w:val="12"/>
        </w:numPr>
        <w:spacing w:after="0" w:line="240" w:lineRule="auto"/>
        <w:rPr>
          <w:rFonts w:ascii="Times New Roman" w:eastAsia="Times New Roman" w:hAnsi="Times New Roman" w:cs="Times New Roman"/>
          <w:sz w:val="24"/>
          <w:szCs w:val="24"/>
        </w:rPr>
      </w:pPr>
      <w:r w:rsidRPr="004F125C">
        <w:rPr>
          <w:rFonts w:ascii="Times New Roman" w:eastAsia="Times New Roman" w:hAnsi="Times New Roman" w:cs="Times New Roman"/>
          <w:sz w:val="24"/>
          <w:szCs w:val="24"/>
        </w:rPr>
        <w:t>Grounds for removal of members include but are not limited to:</w:t>
      </w:r>
    </w:p>
    <w:p w14:paraId="688E9B89" w14:textId="77777777" w:rsidR="004F125C" w:rsidRPr="004F125C" w:rsidRDefault="004F125C" w:rsidP="004F125C">
      <w:pPr>
        <w:numPr>
          <w:ilvl w:val="2"/>
          <w:numId w:val="12"/>
        </w:numPr>
        <w:spacing w:after="0" w:line="240" w:lineRule="auto"/>
        <w:rPr>
          <w:rFonts w:ascii="Times New Roman" w:eastAsia="Times New Roman" w:hAnsi="Times New Roman" w:cs="Times New Roman"/>
          <w:sz w:val="24"/>
          <w:szCs w:val="24"/>
        </w:rPr>
      </w:pPr>
      <w:r w:rsidRPr="004F125C">
        <w:rPr>
          <w:rFonts w:ascii="Times New Roman" w:eastAsia="Times New Roman" w:hAnsi="Times New Roman" w:cs="Times New Roman"/>
          <w:sz w:val="24"/>
          <w:szCs w:val="24"/>
        </w:rPr>
        <w:t>Violation of University Policy</w:t>
      </w:r>
    </w:p>
    <w:p w14:paraId="41F1CE48" w14:textId="77777777" w:rsidR="004F125C" w:rsidRPr="004F125C" w:rsidRDefault="004F125C" w:rsidP="004F125C">
      <w:pPr>
        <w:numPr>
          <w:ilvl w:val="2"/>
          <w:numId w:val="12"/>
        </w:numPr>
        <w:spacing w:after="0" w:line="240" w:lineRule="auto"/>
        <w:rPr>
          <w:rFonts w:ascii="Times New Roman" w:eastAsia="Times New Roman" w:hAnsi="Times New Roman" w:cs="Times New Roman"/>
          <w:sz w:val="24"/>
          <w:szCs w:val="24"/>
        </w:rPr>
      </w:pPr>
      <w:r w:rsidRPr="004F125C">
        <w:rPr>
          <w:rFonts w:ascii="Times New Roman" w:eastAsia="Times New Roman" w:hAnsi="Times New Roman" w:cs="Times New Roman"/>
          <w:sz w:val="24"/>
          <w:szCs w:val="24"/>
        </w:rPr>
        <w:t>Violation of The Ohio State University Codes for Student Organization Conduct</w:t>
      </w:r>
    </w:p>
    <w:p w14:paraId="74838621" w14:textId="77777777" w:rsidR="004F125C" w:rsidRPr="004F125C" w:rsidRDefault="004F125C" w:rsidP="004F125C">
      <w:pPr>
        <w:numPr>
          <w:ilvl w:val="2"/>
          <w:numId w:val="12"/>
        </w:numPr>
        <w:spacing w:after="0" w:line="240" w:lineRule="auto"/>
        <w:rPr>
          <w:rFonts w:ascii="Times New Roman" w:eastAsia="Times New Roman" w:hAnsi="Times New Roman" w:cs="Times New Roman"/>
          <w:sz w:val="24"/>
          <w:szCs w:val="24"/>
        </w:rPr>
      </w:pPr>
      <w:r w:rsidRPr="004F125C">
        <w:rPr>
          <w:rFonts w:ascii="Times New Roman" w:eastAsia="Times New Roman" w:hAnsi="Times New Roman" w:cs="Times New Roman"/>
          <w:sz w:val="24"/>
          <w:szCs w:val="24"/>
        </w:rPr>
        <w:t xml:space="preserve">Attempt to place the NAIPC or members within NAIPC in a perilous or negative position </w:t>
      </w:r>
    </w:p>
    <w:p w14:paraId="74BDA85B" w14:textId="77777777" w:rsidR="004F125C" w:rsidRPr="004F125C" w:rsidRDefault="004F125C" w:rsidP="004F125C">
      <w:pPr>
        <w:numPr>
          <w:ilvl w:val="1"/>
          <w:numId w:val="12"/>
        </w:numPr>
        <w:spacing w:after="0" w:line="240" w:lineRule="auto"/>
        <w:rPr>
          <w:rFonts w:ascii="Times New Roman" w:eastAsia="Times New Roman" w:hAnsi="Times New Roman" w:cs="Times New Roman"/>
          <w:sz w:val="24"/>
          <w:szCs w:val="24"/>
        </w:rPr>
      </w:pPr>
      <w:r w:rsidRPr="004F125C">
        <w:rPr>
          <w:rFonts w:ascii="Times New Roman" w:eastAsia="Times New Roman" w:hAnsi="Times New Roman" w:cs="Times New Roman"/>
          <w:sz w:val="24"/>
          <w:szCs w:val="24"/>
        </w:rPr>
        <w:t>An officer may be removed by the following process</w:t>
      </w:r>
    </w:p>
    <w:p w14:paraId="2AF09B61" w14:textId="77777777" w:rsidR="004F125C" w:rsidRPr="004F125C" w:rsidRDefault="004F125C" w:rsidP="004F125C">
      <w:pPr>
        <w:numPr>
          <w:ilvl w:val="2"/>
          <w:numId w:val="12"/>
        </w:numPr>
        <w:spacing w:after="0" w:line="225" w:lineRule="atLeast"/>
        <w:rPr>
          <w:rFonts w:ascii="Times New Roman" w:eastAsia="Times New Roman" w:hAnsi="Times New Roman" w:cs="Times New Roman"/>
          <w:color w:val="000000"/>
          <w:sz w:val="24"/>
          <w:szCs w:val="24"/>
        </w:rPr>
      </w:pPr>
      <w:r w:rsidRPr="004F125C">
        <w:rPr>
          <w:rFonts w:ascii="Times New Roman" w:eastAsia="Times New Roman" w:hAnsi="Times New Roman" w:cs="Times New Roman"/>
          <w:color w:val="000000"/>
          <w:sz w:val="24"/>
          <w:szCs w:val="24"/>
        </w:rPr>
        <w:t>A petition to remove the officer in question must be submitted to another officer. Such a petition must contain the signatures of 2/3 of the members of the organization. When such a petition is received, the officer should call a meeting of the organization to decide upon removal.</w:t>
      </w:r>
    </w:p>
    <w:p w14:paraId="6B859680" w14:textId="77777777" w:rsidR="004F125C" w:rsidRPr="004F125C" w:rsidRDefault="004F125C" w:rsidP="004F125C">
      <w:pPr>
        <w:numPr>
          <w:ilvl w:val="2"/>
          <w:numId w:val="12"/>
        </w:numPr>
        <w:spacing w:after="0" w:line="225" w:lineRule="atLeast"/>
        <w:rPr>
          <w:rFonts w:ascii="Times New Roman" w:eastAsia="Times New Roman" w:hAnsi="Times New Roman" w:cs="Times New Roman"/>
          <w:color w:val="000000"/>
          <w:sz w:val="24"/>
          <w:szCs w:val="24"/>
        </w:rPr>
      </w:pPr>
      <w:r w:rsidRPr="004F125C">
        <w:rPr>
          <w:rFonts w:ascii="Times New Roman" w:eastAsia="Times New Roman" w:hAnsi="Times New Roman" w:cs="Times New Roman"/>
          <w:color w:val="000000"/>
          <w:sz w:val="24"/>
          <w:szCs w:val="24"/>
        </w:rPr>
        <w:t>The grounds for removal are to be presented at a meeting of the organization by another officer.</w:t>
      </w:r>
    </w:p>
    <w:p w14:paraId="7EEBAA87" w14:textId="77777777" w:rsidR="004F125C" w:rsidRPr="004F125C" w:rsidRDefault="004F125C" w:rsidP="004F125C">
      <w:pPr>
        <w:numPr>
          <w:ilvl w:val="2"/>
          <w:numId w:val="12"/>
        </w:numPr>
        <w:spacing w:after="0" w:line="225" w:lineRule="atLeast"/>
        <w:rPr>
          <w:rFonts w:ascii="Times New Roman" w:eastAsia="Times New Roman" w:hAnsi="Times New Roman" w:cs="Times New Roman"/>
          <w:color w:val="000000"/>
          <w:sz w:val="24"/>
          <w:szCs w:val="24"/>
        </w:rPr>
      </w:pPr>
      <w:r w:rsidRPr="004F125C">
        <w:rPr>
          <w:rFonts w:ascii="Times New Roman" w:eastAsia="Times New Roman" w:hAnsi="Times New Roman" w:cs="Times New Roman"/>
          <w:color w:val="000000"/>
          <w:sz w:val="24"/>
          <w:szCs w:val="24"/>
        </w:rPr>
        <w:t>The officer in question shall be provided an opportunity to present a defense either in person or in writing. A 2/3 majority vote of the members present, or, simple majority vote of the entire membership (whichever is greater), is necessary to remove the officer in question. There must be a quorum for the vote of removal. Voting or removal shall not occur sooner than 7 days after the presentation of grounds and defense have been made.</w:t>
      </w:r>
    </w:p>
    <w:p w14:paraId="31F9EAF7" w14:textId="77777777" w:rsidR="004F125C" w:rsidRPr="004F125C" w:rsidRDefault="004F125C" w:rsidP="004F125C">
      <w:pPr>
        <w:numPr>
          <w:ilvl w:val="1"/>
          <w:numId w:val="12"/>
        </w:numPr>
        <w:spacing w:before="100" w:beforeAutospacing="1" w:after="100" w:afterAutospacing="1" w:line="225" w:lineRule="atLeast"/>
        <w:rPr>
          <w:rFonts w:ascii="Times New Roman" w:eastAsia="Times New Roman" w:hAnsi="Times New Roman" w:cs="Times New Roman"/>
          <w:color w:val="000000"/>
          <w:sz w:val="24"/>
          <w:szCs w:val="24"/>
        </w:rPr>
      </w:pPr>
      <w:r w:rsidRPr="004F125C">
        <w:rPr>
          <w:rFonts w:ascii="Times New Roman" w:eastAsia="Times New Roman" w:hAnsi="Times New Roman" w:cs="Times New Roman"/>
          <w:color w:val="000000"/>
          <w:sz w:val="24"/>
          <w:szCs w:val="24"/>
        </w:rPr>
        <w:t>Appeal of Removal of Officer</w:t>
      </w:r>
    </w:p>
    <w:p w14:paraId="5BB7CB30" w14:textId="77777777" w:rsidR="004F125C" w:rsidRPr="004F125C" w:rsidRDefault="004F125C" w:rsidP="004F125C">
      <w:pPr>
        <w:numPr>
          <w:ilvl w:val="2"/>
          <w:numId w:val="12"/>
        </w:numPr>
        <w:spacing w:before="100" w:beforeAutospacing="1" w:after="100" w:afterAutospacing="1" w:line="225" w:lineRule="atLeast"/>
        <w:rPr>
          <w:rFonts w:ascii="Times New Roman" w:eastAsia="Times New Roman" w:hAnsi="Times New Roman" w:cs="Times New Roman"/>
          <w:color w:val="000000"/>
          <w:sz w:val="24"/>
          <w:szCs w:val="24"/>
        </w:rPr>
      </w:pPr>
      <w:r w:rsidRPr="004F125C">
        <w:rPr>
          <w:rFonts w:ascii="Times New Roman" w:eastAsia="Times New Roman" w:hAnsi="Times New Roman" w:cs="Times New Roman"/>
          <w:color w:val="000000"/>
          <w:sz w:val="24"/>
          <w:szCs w:val="24"/>
        </w:rPr>
        <w:t xml:space="preserve">An officer may appeal his/her removal within 14 days of the vote for removal by requesting a special meeting of the organization. The </w:t>
      </w:r>
      <w:r w:rsidRPr="004F125C">
        <w:rPr>
          <w:rFonts w:ascii="Times New Roman" w:eastAsia="Times New Roman" w:hAnsi="Times New Roman" w:cs="Times New Roman"/>
          <w:color w:val="000000"/>
          <w:sz w:val="24"/>
          <w:szCs w:val="24"/>
        </w:rPr>
        <w:lastRenderedPageBreak/>
        <w:t>President, or Vice-President if the President is the officer being removed, shall notify all members of this meeting which is not to occur sooner than 7 days or later than four weeks after the appeal is received.</w:t>
      </w:r>
    </w:p>
    <w:p w14:paraId="34FAD8E3" w14:textId="77777777" w:rsidR="004F125C" w:rsidRPr="004F125C" w:rsidRDefault="004F125C" w:rsidP="004F125C">
      <w:pPr>
        <w:numPr>
          <w:ilvl w:val="2"/>
          <w:numId w:val="12"/>
        </w:numPr>
        <w:spacing w:before="100" w:beforeAutospacing="1" w:after="100" w:afterAutospacing="1" w:line="225" w:lineRule="atLeast"/>
        <w:rPr>
          <w:rFonts w:ascii="Times New Roman" w:eastAsia="Times New Roman" w:hAnsi="Times New Roman" w:cs="Times New Roman"/>
          <w:color w:val="000000"/>
          <w:sz w:val="24"/>
          <w:szCs w:val="24"/>
        </w:rPr>
      </w:pPr>
      <w:r w:rsidRPr="004F125C">
        <w:rPr>
          <w:rFonts w:ascii="Times New Roman" w:eastAsia="Times New Roman" w:hAnsi="Times New Roman" w:cs="Times New Roman"/>
          <w:color w:val="000000"/>
          <w:sz w:val="24"/>
          <w:szCs w:val="24"/>
        </w:rPr>
        <w:t>The decision to uphold the appeal shall require a 2/3 majority vote of the members present at the special meeting.</w:t>
      </w:r>
    </w:p>
    <w:p w14:paraId="165F5E40" w14:textId="77777777" w:rsidR="004F125C" w:rsidRPr="004F125C" w:rsidRDefault="004F125C" w:rsidP="004F125C">
      <w:pPr>
        <w:keepNext/>
        <w:spacing w:before="240" w:after="60" w:line="240" w:lineRule="auto"/>
        <w:outlineLvl w:val="1"/>
        <w:rPr>
          <w:rFonts w:ascii="Arial" w:eastAsia="Times New Roman" w:hAnsi="Arial" w:cs="Arial"/>
          <w:b/>
          <w:bCs/>
          <w:i/>
          <w:iCs/>
          <w:sz w:val="28"/>
          <w:szCs w:val="28"/>
        </w:rPr>
      </w:pPr>
      <w:r w:rsidRPr="004F125C">
        <w:rPr>
          <w:rFonts w:ascii="Arial" w:eastAsia="Times New Roman" w:hAnsi="Arial" w:cs="Arial"/>
          <w:b/>
          <w:bCs/>
          <w:i/>
          <w:iCs/>
          <w:sz w:val="28"/>
          <w:szCs w:val="28"/>
        </w:rPr>
        <w:t>Article VII Advisor(s)</w:t>
      </w:r>
    </w:p>
    <w:p w14:paraId="63AF724C" w14:textId="77777777" w:rsidR="004F125C" w:rsidRPr="004F125C" w:rsidRDefault="004F125C" w:rsidP="004F125C">
      <w:pPr>
        <w:numPr>
          <w:ilvl w:val="0"/>
          <w:numId w:val="13"/>
        </w:numPr>
        <w:spacing w:before="100" w:beforeAutospacing="1" w:after="100" w:afterAutospacing="1" w:line="225" w:lineRule="atLeast"/>
        <w:rPr>
          <w:rFonts w:ascii="Times New Roman" w:eastAsia="Times New Roman" w:hAnsi="Times New Roman" w:cs="Times New Roman"/>
          <w:color w:val="000000"/>
          <w:sz w:val="24"/>
          <w:szCs w:val="24"/>
        </w:rPr>
      </w:pPr>
      <w:r w:rsidRPr="004F125C">
        <w:rPr>
          <w:rFonts w:ascii="Times New Roman" w:eastAsia="Times New Roman" w:hAnsi="Times New Roman" w:cs="Times New Roman"/>
          <w:color w:val="000000"/>
          <w:sz w:val="24"/>
          <w:szCs w:val="24"/>
        </w:rPr>
        <w:t>Advisor selection</w:t>
      </w:r>
    </w:p>
    <w:p w14:paraId="5CC0BE86" w14:textId="77777777" w:rsidR="004F125C" w:rsidRPr="004F125C" w:rsidRDefault="004F125C" w:rsidP="004F125C">
      <w:pPr>
        <w:numPr>
          <w:ilvl w:val="1"/>
          <w:numId w:val="13"/>
        </w:numPr>
        <w:spacing w:before="100" w:beforeAutospacing="1" w:after="100" w:afterAutospacing="1" w:line="225" w:lineRule="atLeast"/>
        <w:rPr>
          <w:rFonts w:ascii="Times New Roman" w:eastAsia="Times New Roman" w:hAnsi="Times New Roman" w:cs="Times New Roman"/>
          <w:color w:val="000000"/>
          <w:sz w:val="24"/>
          <w:szCs w:val="24"/>
        </w:rPr>
      </w:pPr>
      <w:r w:rsidRPr="004F125C">
        <w:rPr>
          <w:rFonts w:ascii="Times New Roman" w:eastAsia="Times New Roman" w:hAnsi="Times New Roman" w:cs="Times New Roman"/>
          <w:color w:val="000000"/>
          <w:sz w:val="24"/>
          <w:szCs w:val="24"/>
        </w:rPr>
        <w:t>The advisor to this organization must be a member of The Ohio State University faculty or staff.</w:t>
      </w:r>
    </w:p>
    <w:p w14:paraId="695A109D" w14:textId="77777777" w:rsidR="004F125C" w:rsidRPr="004F125C" w:rsidRDefault="004F125C" w:rsidP="004F125C">
      <w:pPr>
        <w:numPr>
          <w:ilvl w:val="1"/>
          <w:numId w:val="13"/>
        </w:numPr>
        <w:spacing w:before="100" w:beforeAutospacing="1" w:after="100" w:afterAutospacing="1" w:line="225" w:lineRule="atLeast"/>
        <w:rPr>
          <w:rFonts w:ascii="Times New Roman" w:eastAsia="Times New Roman" w:hAnsi="Times New Roman" w:cs="Times New Roman"/>
          <w:color w:val="000000"/>
          <w:sz w:val="24"/>
          <w:szCs w:val="24"/>
        </w:rPr>
      </w:pPr>
      <w:r w:rsidRPr="004F125C">
        <w:rPr>
          <w:rFonts w:ascii="Times New Roman" w:eastAsia="Times New Roman" w:hAnsi="Times New Roman" w:cs="Times New Roman"/>
          <w:color w:val="000000"/>
          <w:sz w:val="24"/>
          <w:szCs w:val="24"/>
        </w:rPr>
        <w:t>The organization advisor shall be elected by a simple majority vote each year at the time of regular organization election.</w:t>
      </w:r>
    </w:p>
    <w:p w14:paraId="3F3C537E" w14:textId="77777777" w:rsidR="004F125C" w:rsidRPr="004F125C" w:rsidRDefault="004F125C" w:rsidP="004F125C">
      <w:pPr>
        <w:numPr>
          <w:ilvl w:val="0"/>
          <w:numId w:val="13"/>
        </w:numPr>
        <w:spacing w:before="100" w:beforeAutospacing="1" w:after="100" w:afterAutospacing="1" w:line="225" w:lineRule="atLeast"/>
        <w:rPr>
          <w:rFonts w:ascii="Times New Roman" w:eastAsia="Times New Roman" w:hAnsi="Times New Roman" w:cs="Times New Roman"/>
          <w:color w:val="000000"/>
          <w:sz w:val="24"/>
          <w:szCs w:val="24"/>
        </w:rPr>
      </w:pPr>
      <w:r w:rsidRPr="004F125C">
        <w:rPr>
          <w:rFonts w:ascii="Times New Roman" w:eastAsia="Times New Roman" w:hAnsi="Times New Roman" w:cs="Times New Roman"/>
          <w:color w:val="000000"/>
          <w:sz w:val="24"/>
          <w:szCs w:val="24"/>
        </w:rPr>
        <w:t xml:space="preserve"> Role of the Advisor</w:t>
      </w:r>
    </w:p>
    <w:p w14:paraId="085BD74D" w14:textId="77777777" w:rsidR="004F125C" w:rsidRPr="004F125C" w:rsidRDefault="004F125C" w:rsidP="004F125C">
      <w:pPr>
        <w:numPr>
          <w:ilvl w:val="1"/>
          <w:numId w:val="13"/>
        </w:numPr>
        <w:spacing w:before="100" w:beforeAutospacing="1" w:after="100" w:afterAutospacing="1" w:line="225" w:lineRule="atLeast"/>
        <w:rPr>
          <w:rFonts w:ascii="Times New Roman" w:eastAsia="Times New Roman" w:hAnsi="Times New Roman" w:cs="Times New Roman"/>
          <w:color w:val="000000"/>
          <w:sz w:val="24"/>
          <w:szCs w:val="24"/>
        </w:rPr>
      </w:pPr>
      <w:r w:rsidRPr="004F125C">
        <w:rPr>
          <w:rFonts w:ascii="Times New Roman" w:eastAsia="Times New Roman" w:hAnsi="Times New Roman" w:cs="Times New Roman"/>
          <w:color w:val="000000"/>
          <w:sz w:val="24"/>
          <w:szCs w:val="24"/>
        </w:rPr>
        <w:t xml:space="preserve">The Advisor must co-sign all financial transactions of the organization. </w:t>
      </w:r>
    </w:p>
    <w:p w14:paraId="465F663C" w14:textId="77777777" w:rsidR="004F125C" w:rsidRPr="004F125C" w:rsidRDefault="004F125C" w:rsidP="004F125C">
      <w:pPr>
        <w:numPr>
          <w:ilvl w:val="1"/>
          <w:numId w:val="13"/>
        </w:numPr>
        <w:spacing w:before="100" w:beforeAutospacing="1" w:after="100" w:afterAutospacing="1" w:line="225" w:lineRule="atLeast"/>
        <w:rPr>
          <w:rFonts w:ascii="Times New Roman" w:eastAsia="Times New Roman" w:hAnsi="Times New Roman" w:cs="Times New Roman"/>
          <w:color w:val="000000"/>
          <w:sz w:val="24"/>
          <w:szCs w:val="24"/>
        </w:rPr>
      </w:pPr>
      <w:r w:rsidRPr="004F125C">
        <w:rPr>
          <w:rFonts w:ascii="Times New Roman" w:eastAsia="Times New Roman" w:hAnsi="Times New Roman" w:cs="Times New Roman"/>
          <w:color w:val="000000"/>
          <w:sz w:val="24"/>
          <w:szCs w:val="24"/>
        </w:rPr>
        <w:t>The Advisor shall assist the officers and the members in accomplishing the purpose of the organization.</w:t>
      </w:r>
    </w:p>
    <w:p w14:paraId="54E1EDA7" w14:textId="77777777" w:rsidR="004F125C" w:rsidRPr="004F125C" w:rsidRDefault="004F125C" w:rsidP="004F125C">
      <w:pPr>
        <w:numPr>
          <w:ilvl w:val="1"/>
          <w:numId w:val="13"/>
        </w:numPr>
        <w:spacing w:before="100" w:beforeAutospacing="1" w:after="100" w:afterAutospacing="1" w:line="225" w:lineRule="atLeast"/>
        <w:rPr>
          <w:rFonts w:ascii="Times New Roman" w:eastAsia="Times New Roman" w:hAnsi="Times New Roman" w:cs="Times New Roman"/>
          <w:color w:val="000000"/>
          <w:sz w:val="24"/>
          <w:szCs w:val="24"/>
        </w:rPr>
      </w:pPr>
      <w:r w:rsidRPr="004F125C">
        <w:rPr>
          <w:rFonts w:ascii="Times New Roman" w:eastAsia="Times New Roman" w:hAnsi="Times New Roman" w:cs="Times New Roman"/>
          <w:color w:val="000000"/>
          <w:sz w:val="24"/>
          <w:szCs w:val="24"/>
        </w:rPr>
        <w:t>The Advisor shall regularly review the financial records of the organization and forward mailings to the appropriate officers.</w:t>
      </w:r>
    </w:p>
    <w:p w14:paraId="7A67020C" w14:textId="77777777" w:rsidR="004F125C" w:rsidRPr="004F125C" w:rsidRDefault="004F125C" w:rsidP="004F125C">
      <w:pPr>
        <w:keepNext/>
        <w:spacing w:before="240" w:after="60" w:line="240" w:lineRule="auto"/>
        <w:outlineLvl w:val="1"/>
        <w:rPr>
          <w:rFonts w:ascii="Arial" w:eastAsia="Times New Roman" w:hAnsi="Arial" w:cs="Arial"/>
          <w:b/>
          <w:bCs/>
          <w:i/>
          <w:iCs/>
          <w:sz w:val="28"/>
          <w:szCs w:val="28"/>
        </w:rPr>
      </w:pPr>
      <w:r w:rsidRPr="004F125C">
        <w:rPr>
          <w:rFonts w:ascii="Arial" w:eastAsia="Times New Roman" w:hAnsi="Arial" w:cs="Arial"/>
          <w:b/>
          <w:bCs/>
          <w:i/>
          <w:iCs/>
          <w:sz w:val="28"/>
          <w:szCs w:val="28"/>
        </w:rPr>
        <w:t>Article VIII: Meetings of Organization</w:t>
      </w:r>
    </w:p>
    <w:p w14:paraId="5CC67327" w14:textId="77777777" w:rsidR="004F125C" w:rsidRPr="004F125C" w:rsidRDefault="004F125C" w:rsidP="004F125C">
      <w:pPr>
        <w:numPr>
          <w:ilvl w:val="0"/>
          <w:numId w:val="5"/>
        </w:numPr>
        <w:spacing w:after="0" w:line="240" w:lineRule="auto"/>
        <w:rPr>
          <w:rFonts w:ascii="Times New Roman" w:eastAsia="Times New Roman" w:hAnsi="Times New Roman" w:cs="Times New Roman"/>
          <w:sz w:val="24"/>
          <w:szCs w:val="24"/>
        </w:rPr>
      </w:pPr>
      <w:r w:rsidRPr="004F125C">
        <w:rPr>
          <w:rFonts w:ascii="Times New Roman" w:eastAsia="Times New Roman" w:hAnsi="Times New Roman" w:cs="Times New Roman"/>
          <w:sz w:val="24"/>
          <w:szCs w:val="24"/>
        </w:rPr>
        <w:t>At least two regular meetings will be held during each academic quarter.</w:t>
      </w:r>
    </w:p>
    <w:p w14:paraId="443C957B" w14:textId="77777777" w:rsidR="004F125C" w:rsidRPr="004F125C" w:rsidRDefault="004F125C" w:rsidP="004F125C">
      <w:pPr>
        <w:numPr>
          <w:ilvl w:val="0"/>
          <w:numId w:val="5"/>
        </w:numPr>
        <w:spacing w:after="0" w:line="240" w:lineRule="auto"/>
        <w:rPr>
          <w:rFonts w:ascii="Times New Roman" w:eastAsia="Times New Roman" w:hAnsi="Times New Roman" w:cs="Times New Roman"/>
          <w:sz w:val="24"/>
          <w:szCs w:val="24"/>
        </w:rPr>
      </w:pPr>
      <w:r w:rsidRPr="004F125C">
        <w:rPr>
          <w:rFonts w:ascii="Times New Roman" w:eastAsia="Times New Roman" w:hAnsi="Times New Roman" w:cs="Times New Roman"/>
          <w:sz w:val="24"/>
          <w:szCs w:val="24"/>
        </w:rPr>
        <w:t>At least one regular activity will be held during each academic quarter.</w:t>
      </w:r>
    </w:p>
    <w:p w14:paraId="633F6241" w14:textId="77777777" w:rsidR="004F125C" w:rsidRPr="004F125C" w:rsidRDefault="004F125C" w:rsidP="004F125C">
      <w:pPr>
        <w:numPr>
          <w:ilvl w:val="0"/>
          <w:numId w:val="5"/>
        </w:numPr>
        <w:spacing w:after="0" w:line="240" w:lineRule="auto"/>
        <w:rPr>
          <w:rFonts w:ascii="Times New Roman" w:eastAsia="Times New Roman" w:hAnsi="Times New Roman" w:cs="Times New Roman"/>
          <w:sz w:val="24"/>
          <w:szCs w:val="24"/>
        </w:rPr>
      </w:pPr>
      <w:r w:rsidRPr="004F125C">
        <w:rPr>
          <w:rFonts w:ascii="Times New Roman" w:eastAsia="Times New Roman" w:hAnsi="Times New Roman" w:cs="Times New Roman"/>
          <w:sz w:val="24"/>
          <w:szCs w:val="24"/>
        </w:rPr>
        <w:t>Two business meetings will be held, one at the beginning of Autumn quarter and the other during Spring quarter.</w:t>
      </w:r>
    </w:p>
    <w:p w14:paraId="11A937E6" w14:textId="77777777" w:rsidR="004F125C" w:rsidRPr="004F125C" w:rsidRDefault="004F125C" w:rsidP="004F125C">
      <w:pPr>
        <w:keepNext/>
        <w:spacing w:before="240" w:after="60" w:line="240" w:lineRule="auto"/>
        <w:outlineLvl w:val="1"/>
        <w:rPr>
          <w:rFonts w:ascii="Arial" w:eastAsia="Times New Roman" w:hAnsi="Arial" w:cs="Arial"/>
          <w:b/>
          <w:bCs/>
          <w:i/>
          <w:iCs/>
          <w:sz w:val="28"/>
          <w:szCs w:val="28"/>
        </w:rPr>
      </w:pPr>
      <w:r w:rsidRPr="004F125C">
        <w:rPr>
          <w:rFonts w:ascii="Arial" w:eastAsia="Times New Roman" w:hAnsi="Arial" w:cs="Arial"/>
          <w:b/>
          <w:bCs/>
          <w:i/>
          <w:iCs/>
          <w:sz w:val="28"/>
          <w:szCs w:val="28"/>
        </w:rPr>
        <w:t>Article IX: Method of Amending Constitution: Proposals, Notice and Voting Requirements</w:t>
      </w:r>
    </w:p>
    <w:p w14:paraId="23D235B1" w14:textId="77777777" w:rsidR="004F125C" w:rsidRPr="004F125C" w:rsidRDefault="004F125C" w:rsidP="004F125C">
      <w:pPr>
        <w:numPr>
          <w:ilvl w:val="0"/>
          <w:numId w:val="4"/>
        </w:numPr>
        <w:spacing w:after="0" w:line="240" w:lineRule="auto"/>
        <w:rPr>
          <w:rFonts w:ascii="Times New Roman" w:eastAsia="Times New Roman" w:hAnsi="Times New Roman" w:cs="Times New Roman"/>
          <w:sz w:val="24"/>
          <w:szCs w:val="24"/>
        </w:rPr>
      </w:pPr>
      <w:r w:rsidRPr="004F125C">
        <w:rPr>
          <w:rFonts w:ascii="Times New Roman" w:eastAsia="Times New Roman" w:hAnsi="Times New Roman" w:cs="Times New Roman"/>
          <w:sz w:val="24"/>
          <w:szCs w:val="24"/>
        </w:rPr>
        <w:t>The members of the NAIPC and the Executive committee have the right to amend the Constitution as deemed necessary in a regular or special meeting.</w:t>
      </w:r>
    </w:p>
    <w:p w14:paraId="5262978C" w14:textId="77777777" w:rsidR="004F125C" w:rsidRPr="004F125C" w:rsidRDefault="004F125C" w:rsidP="004F125C">
      <w:pPr>
        <w:numPr>
          <w:ilvl w:val="0"/>
          <w:numId w:val="4"/>
        </w:numPr>
        <w:spacing w:after="0" w:line="240" w:lineRule="auto"/>
        <w:rPr>
          <w:rFonts w:ascii="Times New Roman" w:eastAsia="Times New Roman" w:hAnsi="Times New Roman" w:cs="Times New Roman"/>
          <w:sz w:val="24"/>
          <w:szCs w:val="24"/>
        </w:rPr>
      </w:pPr>
      <w:r w:rsidRPr="004F125C">
        <w:rPr>
          <w:rFonts w:ascii="Times New Roman" w:eastAsia="Times New Roman" w:hAnsi="Times New Roman" w:cs="Times New Roman"/>
          <w:sz w:val="24"/>
          <w:szCs w:val="24"/>
        </w:rPr>
        <w:t>Proposed amendments shall be presented to all active members at least two weeks before being voted upon.</w:t>
      </w:r>
    </w:p>
    <w:p w14:paraId="2B5CC44E" w14:textId="77777777" w:rsidR="004F125C" w:rsidRPr="004F125C" w:rsidRDefault="004F125C" w:rsidP="004F125C">
      <w:pPr>
        <w:numPr>
          <w:ilvl w:val="0"/>
          <w:numId w:val="4"/>
        </w:numPr>
        <w:spacing w:after="0" w:line="240" w:lineRule="auto"/>
        <w:rPr>
          <w:rFonts w:ascii="Times New Roman" w:eastAsia="Times New Roman" w:hAnsi="Times New Roman" w:cs="Times New Roman"/>
          <w:sz w:val="24"/>
          <w:szCs w:val="24"/>
        </w:rPr>
      </w:pPr>
      <w:r w:rsidRPr="004F125C">
        <w:rPr>
          <w:rFonts w:ascii="Times New Roman" w:eastAsia="Times New Roman" w:hAnsi="Times New Roman" w:cs="Times New Roman"/>
          <w:color w:val="000000"/>
          <w:sz w:val="24"/>
          <w:szCs w:val="24"/>
        </w:rPr>
        <w:t>A 2/3 majority vote of the members present, or, simple majority vote of the entire membership (whichever is greater), is necessary to make any amendments to the constitution.</w:t>
      </w:r>
    </w:p>
    <w:p w14:paraId="20E3B423" w14:textId="77777777" w:rsidR="004F125C" w:rsidRPr="004F125C" w:rsidRDefault="004F125C" w:rsidP="004F125C">
      <w:pPr>
        <w:keepNext/>
        <w:spacing w:before="240" w:after="60" w:line="240" w:lineRule="auto"/>
        <w:outlineLvl w:val="1"/>
        <w:rPr>
          <w:rFonts w:ascii="Arial" w:eastAsia="Times New Roman" w:hAnsi="Arial" w:cs="Arial"/>
          <w:b/>
          <w:bCs/>
          <w:i/>
          <w:iCs/>
          <w:sz w:val="28"/>
          <w:szCs w:val="28"/>
        </w:rPr>
      </w:pPr>
      <w:r w:rsidRPr="004F125C">
        <w:rPr>
          <w:rFonts w:ascii="Arial" w:eastAsia="Times New Roman" w:hAnsi="Arial" w:cs="Arial"/>
          <w:b/>
          <w:bCs/>
          <w:i/>
          <w:iCs/>
          <w:sz w:val="28"/>
          <w:szCs w:val="28"/>
        </w:rPr>
        <w:t>By-Laws</w:t>
      </w:r>
    </w:p>
    <w:p w14:paraId="5A826759" w14:textId="77777777" w:rsidR="004F125C" w:rsidRPr="004F125C" w:rsidRDefault="004F125C" w:rsidP="004F125C">
      <w:pPr>
        <w:numPr>
          <w:ilvl w:val="0"/>
          <w:numId w:val="14"/>
        </w:numPr>
        <w:spacing w:before="100" w:beforeAutospacing="1" w:after="100" w:afterAutospacing="1" w:line="225" w:lineRule="atLeast"/>
        <w:rPr>
          <w:rFonts w:ascii="Times New Roman" w:eastAsia="Times New Roman" w:hAnsi="Times New Roman" w:cs="Times New Roman"/>
          <w:color w:val="000000"/>
          <w:sz w:val="24"/>
          <w:szCs w:val="24"/>
        </w:rPr>
      </w:pPr>
      <w:r w:rsidRPr="004F125C">
        <w:rPr>
          <w:rFonts w:ascii="Times New Roman" w:eastAsia="Times New Roman" w:hAnsi="Times New Roman" w:cs="Times New Roman"/>
          <w:color w:val="000000"/>
          <w:sz w:val="24"/>
          <w:szCs w:val="24"/>
        </w:rPr>
        <w:t>Provision for Bylaws</w:t>
      </w:r>
    </w:p>
    <w:p w14:paraId="57C3A9DB" w14:textId="77777777" w:rsidR="004F125C" w:rsidRPr="004F125C" w:rsidRDefault="004F125C" w:rsidP="004F125C">
      <w:pPr>
        <w:numPr>
          <w:ilvl w:val="1"/>
          <w:numId w:val="14"/>
        </w:numPr>
        <w:spacing w:before="100" w:beforeAutospacing="1" w:after="100" w:afterAutospacing="1" w:line="225" w:lineRule="atLeast"/>
        <w:rPr>
          <w:rFonts w:ascii="Times New Roman" w:eastAsia="Times New Roman" w:hAnsi="Times New Roman" w:cs="Times New Roman"/>
          <w:color w:val="000000"/>
          <w:sz w:val="24"/>
          <w:szCs w:val="24"/>
        </w:rPr>
      </w:pPr>
      <w:r w:rsidRPr="004F125C">
        <w:rPr>
          <w:rFonts w:ascii="Times New Roman" w:eastAsia="Times New Roman" w:hAnsi="Times New Roman" w:cs="Times New Roman"/>
          <w:color w:val="000000"/>
          <w:sz w:val="24"/>
          <w:szCs w:val="24"/>
        </w:rPr>
        <w:t>The organization may approve by-laws for the specific operation of the organization.</w:t>
      </w:r>
    </w:p>
    <w:p w14:paraId="08581F50" w14:textId="77777777" w:rsidR="004F125C" w:rsidRPr="004F125C" w:rsidRDefault="004F125C" w:rsidP="004F125C">
      <w:pPr>
        <w:numPr>
          <w:ilvl w:val="1"/>
          <w:numId w:val="14"/>
        </w:numPr>
        <w:spacing w:before="100" w:beforeAutospacing="1" w:after="100" w:afterAutospacing="1" w:line="225" w:lineRule="atLeast"/>
        <w:rPr>
          <w:rFonts w:ascii="Times New Roman" w:eastAsia="Times New Roman" w:hAnsi="Times New Roman" w:cs="Times New Roman"/>
          <w:color w:val="000000"/>
          <w:sz w:val="24"/>
          <w:szCs w:val="24"/>
        </w:rPr>
      </w:pPr>
      <w:r w:rsidRPr="004F125C">
        <w:rPr>
          <w:rFonts w:ascii="Times New Roman" w:eastAsia="Times New Roman" w:hAnsi="Times New Roman" w:cs="Times New Roman"/>
          <w:color w:val="000000"/>
          <w:sz w:val="24"/>
          <w:szCs w:val="24"/>
        </w:rPr>
        <w:t>No by-law shall be adopted that is contrary to the provisions of this constitution.</w:t>
      </w:r>
    </w:p>
    <w:p w14:paraId="37B5F0FE" w14:textId="77777777" w:rsidR="004F125C" w:rsidRPr="004F125C" w:rsidRDefault="004F125C" w:rsidP="004F125C">
      <w:pPr>
        <w:numPr>
          <w:ilvl w:val="0"/>
          <w:numId w:val="14"/>
        </w:numPr>
        <w:spacing w:before="100" w:beforeAutospacing="1" w:after="100" w:afterAutospacing="1" w:line="225" w:lineRule="atLeast"/>
        <w:rPr>
          <w:rFonts w:ascii="Times New Roman" w:eastAsia="Times New Roman" w:hAnsi="Times New Roman" w:cs="Times New Roman"/>
          <w:color w:val="000000"/>
          <w:sz w:val="24"/>
          <w:szCs w:val="24"/>
        </w:rPr>
      </w:pPr>
      <w:r w:rsidRPr="004F125C">
        <w:rPr>
          <w:rFonts w:ascii="Times New Roman" w:eastAsia="Times New Roman" w:hAnsi="Times New Roman" w:cs="Times New Roman"/>
          <w:color w:val="000000"/>
          <w:sz w:val="24"/>
          <w:szCs w:val="24"/>
        </w:rPr>
        <w:t xml:space="preserve">Vote Requested </w:t>
      </w:r>
    </w:p>
    <w:p w14:paraId="59EB0B33" w14:textId="77777777" w:rsidR="004F125C" w:rsidRPr="004F125C" w:rsidRDefault="004F125C" w:rsidP="004F125C">
      <w:pPr>
        <w:numPr>
          <w:ilvl w:val="1"/>
          <w:numId w:val="14"/>
        </w:numPr>
        <w:spacing w:before="100" w:beforeAutospacing="1" w:after="100" w:afterAutospacing="1" w:line="225" w:lineRule="atLeast"/>
        <w:rPr>
          <w:rFonts w:ascii="Times New Roman" w:eastAsia="Times New Roman" w:hAnsi="Times New Roman" w:cs="Times New Roman"/>
          <w:color w:val="000000"/>
          <w:sz w:val="24"/>
          <w:szCs w:val="24"/>
        </w:rPr>
      </w:pPr>
      <w:r w:rsidRPr="004F125C">
        <w:rPr>
          <w:rFonts w:ascii="Times New Roman" w:eastAsia="Times New Roman" w:hAnsi="Times New Roman" w:cs="Times New Roman"/>
          <w:color w:val="000000"/>
          <w:sz w:val="24"/>
          <w:szCs w:val="24"/>
        </w:rPr>
        <w:t>The organization may adopt, amend, or rescind any by-law by a simple majority vote of the membership.</w:t>
      </w:r>
    </w:p>
    <w:p w14:paraId="291995F2" w14:textId="77777777" w:rsidR="004F125C" w:rsidRPr="004F125C" w:rsidRDefault="004F125C" w:rsidP="004F125C">
      <w:pPr>
        <w:numPr>
          <w:ilvl w:val="1"/>
          <w:numId w:val="14"/>
        </w:numPr>
        <w:spacing w:before="100" w:beforeAutospacing="1" w:after="100" w:afterAutospacing="1" w:line="225" w:lineRule="atLeast"/>
        <w:rPr>
          <w:rFonts w:ascii="Times New Roman" w:eastAsia="Times New Roman" w:hAnsi="Times New Roman" w:cs="Times New Roman"/>
          <w:color w:val="000000"/>
          <w:sz w:val="24"/>
          <w:szCs w:val="24"/>
        </w:rPr>
      </w:pPr>
      <w:r w:rsidRPr="004F125C">
        <w:rPr>
          <w:rFonts w:ascii="Times New Roman" w:eastAsia="Times New Roman" w:hAnsi="Times New Roman" w:cs="Times New Roman"/>
          <w:color w:val="000000"/>
          <w:sz w:val="24"/>
          <w:szCs w:val="24"/>
        </w:rPr>
        <w:lastRenderedPageBreak/>
        <w:t>Proposed by-laws may be voted upon at the same meeting at which they are proposed.</w:t>
      </w:r>
    </w:p>
    <w:sectPr w:rsidR="004F125C" w:rsidRPr="004F125C" w:rsidSect="009C39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6262E"/>
    <w:multiLevelType w:val="hybridMultilevel"/>
    <w:tmpl w:val="C0A8789E"/>
    <w:lvl w:ilvl="0" w:tplc="04090015">
      <w:start w:val="1"/>
      <w:numFmt w:val="upperLetter"/>
      <w:lvlText w:val="%1."/>
      <w:lvlJc w:val="left"/>
      <w:pPr>
        <w:tabs>
          <w:tab w:val="num" w:pos="720"/>
        </w:tabs>
        <w:ind w:left="720" w:hanging="360"/>
      </w:pPr>
      <w:rPr>
        <w:rFonts w:hint="default"/>
      </w:rPr>
    </w:lvl>
    <w:lvl w:ilvl="1" w:tplc="B43CDAB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F0617CB"/>
    <w:multiLevelType w:val="hybridMultilevel"/>
    <w:tmpl w:val="AFE2F6D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1B2C6E"/>
    <w:multiLevelType w:val="hybridMultilevel"/>
    <w:tmpl w:val="09A6A0D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041466"/>
    <w:multiLevelType w:val="hybridMultilevel"/>
    <w:tmpl w:val="4D5C37BA"/>
    <w:lvl w:ilvl="0" w:tplc="04090015">
      <w:start w:val="1"/>
      <w:numFmt w:val="upperLetter"/>
      <w:lvlText w:val="%1."/>
      <w:lvlJc w:val="left"/>
      <w:pPr>
        <w:tabs>
          <w:tab w:val="num" w:pos="720"/>
        </w:tabs>
        <w:ind w:left="720" w:hanging="360"/>
      </w:pPr>
      <w:rPr>
        <w:rFonts w:hint="default"/>
      </w:rPr>
    </w:lvl>
    <w:lvl w:ilvl="1" w:tplc="3098C12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42C09E7"/>
    <w:multiLevelType w:val="hybridMultilevel"/>
    <w:tmpl w:val="9C52934E"/>
    <w:lvl w:ilvl="0" w:tplc="A244B062">
      <w:start w:val="1"/>
      <w:numFmt w:val="upperLetter"/>
      <w:lvlText w:val="%1."/>
      <w:lvlJc w:val="left"/>
      <w:pPr>
        <w:tabs>
          <w:tab w:val="num" w:pos="1800"/>
        </w:tabs>
        <w:ind w:left="1800" w:hanging="360"/>
      </w:pPr>
      <w:rPr>
        <w:rFonts w:ascii="Times New Roman" w:eastAsia="Times New Roman" w:hAnsi="Times New Roman" w:cs="Times New Roman"/>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1B12395C"/>
    <w:multiLevelType w:val="hybridMultilevel"/>
    <w:tmpl w:val="A456E6A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F65061"/>
    <w:multiLevelType w:val="hybridMultilevel"/>
    <w:tmpl w:val="2EE2210E"/>
    <w:lvl w:ilvl="0" w:tplc="A6440564">
      <w:start w:val="1"/>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23664032"/>
    <w:multiLevelType w:val="hybridMultilevel"/>
    <w:tmpl w:val="82349AD0"/>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73520A6"/>
    <w:multiLevelType w:val="hybridMultilevel"/>
    <w:tmpl w:val="6B6EB54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8AD7682"/>
    <w:multiLevelType w:val="hybridMultilevel"/>
    <w:tmpl w:val="6D20E73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437305A"/>
    <w:multiLevelType w:val="hybridMultilevel"/>
    <w:tmpl w:val="A82640D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7D2B60"/>
    <w:multiLevelType w:val="hybridMultilevel"/>
    <w:tmpl w:val="8AC66AF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2903E64"/>
    <w:multiLevelType w:val="hybridMultilevel"/>
    <w:tmpl w:val="6AB86CF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B3A44CBA">
      <w:start w:val="1"/>
      <w:numFmt w:val="lowerLetter"/>
      <w:lvlText w:val="%3."/>
      <w:lvlJc w:val="right"/>
      <w:pPr>
        <w:ind w:left="2160" w:hanging="180"/>
      </w:pPr>
      <w:rPr>
        <w:rFonts w:ascii="Times New Roman" w:eastAsia="Times New Roman" w:hAnsi="Times New Roman" w:cs="Times New Roman"/>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F93575"/>
    <w:multiLevelType w:val="hybridMultilevel"/>
    <w:tmpl w:val="E95E73FC"/>
    <w:lvl w:ilvl="0" w:tplc="56B83A16">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16cid:durableId="1435593717">
    <w:abstractNumId w:val="4"/>
  </w:num>
  <w:num w:numId="2" w16cid:durableId="531067004">
    <w:abstractNumId w:val="11"/>
  </w:num>
  <w:num w:numId="3" w16cid:durableId="373891192">
    <w:abstractNumId w:val="1"/>
  </w:num>
  <w:num w:numId="4" w16cid:durableId="1255431976">
    <w:abstractNumId w:val="9"/>
  </w:num>
  <w:num w:numId="5" w16cid:durableId="1652519735">
    <w:abstractNumId w:val="8"/>
  </w:num>
  <w:num w:numId="6" w16cid:durableId="1462307896">
    <w:abstractNumId w:val="0"/>
  </w:num>
  <w:num w:numId="7" w16cid:durableId="118186218">
    <w:abstractNumId w:val="3"/>
  </w:num>
  <w:num w:numId="8" w16cid:durableId="1263303295">
    <w:abstractNumId w:val="7"/>
  </w:num>
  <w:num w:numId="9" w16cid:durableId="134685328">
    <w:abstractNumId w:val="6"/>
  </w:num>
  <w:num w:numId="10" w16cid:durableId="1929727096">
    <w:abstractNumId w:val="13"/>
  </w:num>
  <w:num w:numId="11" w16cid:durableId="178735385">
    <w:abstractNumId w:val="10"/>
  </w:num>
  <w:num w:numId="12" w16cid:durableId="2123375048">
    <w:abstractNumId w:val="12"/>
  </w:num>
  <w:num w:numId="13" w16cid:durableId="1484735933">
    <w:abstractNumId w:val="2"/>
  </w:num>
  <w:num w:numId="14" w16cid:durableId="24681356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125C"/>
    <w:rsid w:val="002725CC"/>
    <w:rsid w:val="003E1C57"/>
    <w:rsid w:val="004F125C"/>
    <w:rsid w:val="005E4B34"/>
    <w:rsid w:val="00A666B2"/>
    <w:rsid w:val="00B22C04"/>
    <w:rsid w:val="00EF5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86B79"/>
  <w15:chartTrackingRefBased/>
  <w15:docId w15:val="{298DAA92-056A-4687-97B1-966AC243D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1577</Words>
  <Characters>8995</Characters>
  <Application>Microsoft Office Word</Application>
  <DocSecurity>0</DocSecurity>
  <Lines>74</Lines>
  <Paragraphs>21</Paragraphs>
  <ScaleCrop>false</ScaleCrop>
  <Company/>
  <LinksUpToDate>false</LinksUpToDate>
  <CharactersWithSpaces>10551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Habbart</dc:creator>
  <cp:keywords/>
  <dc:description/>
  <cp:lastModifiedBy>Noquisi, Arvcuken</cp:lastModifiedBy>
  <cp:revision>2</cp:revision>
  <dcterms:created xsi:type="dcterms:W3CDTF">2023-03-30T15:21:00Z</dcterms:created>
  <dcterms:modified xsi:type="dcterms:W3CDTF">2023-03-30T15:21:00Z</dcterms:modified>
</cp:coreProperties>
</file>