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9D8B351" w:rsidR="00644F24" w:rsidRPr="006E71D7" w:rsidRDefault="008B1F9C">
      <w:pPr>
        <w:widowControl w:val="0"/>
        <w:pBdr>
          <w:top w:val="nil"/>
          <w:left w:val="nil"/>
          <w:bottom w:val="nil"/>
          <w:right w:val="nil"/>
          <w:between w:val="nil"/>
        </w:pBdr>
        <w:jc w:val="center"/>
        <w:rPr>
          <w:rFonts w:eastAsia="Arial"/>
          <w:b/>
          <w:i/>
          <w:color w:val="000000"/>
          <w:sz w:val="22"/>
          <w:szCs w:val="22"/>
        </w:rPr>
      </w:pPr>
      <w:r>
        <w:pict w14:anchorId="76C70040">
          <v:rect id="_x0000_i1025" style="width:0;height:1.5pt" o:hralign="center" o:hrstd="t" o:hr="t" fillcolor="#a0a0a0" stroked="f"/>
        </w:pict>
      </w:r>
      <w:r w:rsidR="000A1CA1" w:rsidRPr="006E71D7">
        <w:rPr>
          <w:rFonts w:eastAsia="Arial"/>
          <w:b/>
          <w:i/>
          <w:sz w:val="22"/>
          <w:szCs w:val="22"/>
        </w:rPr>
        <w:t>Tzu Chi Collegiate Association at Ohio State</w:t>
      </w:r>
    </w:p>
    <w:p w14:paraId="00000002" w14:textId="77777777" w:rsidR="00644F24" w:rsidRPr="006E71D7" w:rsidRDefault="008B1F9C">
      <w:pPr>
        <w:widowControl w:val="0"/>
        <w:pBdr>
          <w:top w:val="nil"/>
          <w:left w:val="nil"/>
          <w:bottom w:val="nil"/>
          <w:right w:val="nil"/>
          <w:between w:val="nil"/>
        </w:pBdr>
        <w:rPr>
          <w:rFonts w:eastAsia="Arial"/>
          <w:b/>
          <w:i/>
          <w:color w:val="000000"/>
          <w:sz w:val="22"/>
          <w:szCs w:val="22"/>
        </w:rPr>
      </w:pPr>
      <w:r w:rsidRPr="006E71D7">
        <w:pict w14:anchorId="0D58077B">
          <v:rect id="_x0000_i1026" style="width:0;height:1.5pt" o:hralign="center" o:hrstd="t" o:hr="t" fillcolor="#a0a0a0" stroked="f"/>
        </w:pict>
      </w:r>
    </w:p>
    <w:p w14:paraId="00000003" w14:textId="77777777" w:rsidR="00644F24" w:rsidRPr="006E71D7" w:rsidRDefault="000A1CA1">
      <w:pPr>
        <w:widowControl w:val="0"/>
        <w:pBdr>
          <w:top w:val="nil"/>
          <w:left w:val="nil"/>
          <w:bottom w:val="nil"/>
          <w:right w:val="nil"/>
          <w:between w:val="nil"/>
        </w:pBdr>
        <w:jc w:val="center"/>
        <w:rPr>
          <w:rFonts w:eastAsia="Arial"/>
          <w:b/>
          <w:i/>
          <w:color w:val="000000"/>
          <w:sz w:val="22"/>
          <w:szCs w:val="22"/>
          <w:u w:val="single"/>
        </w:rPr>
      </w:pPr>
      <w:r w:rsidRPr="006E71D7">
        <w:rPr>
          <w:rFonts w:eastAsia="Arial"/>
          <w:b/>
          <w:i/>
          <w:color w:val="000000"/>
          <w:sz w:val="22"/>
          <w:szCs w:val="22"/>
          <w:u w:val="single"/>
        </w:rPr>
        <w:t>CONSTITUTION</w:t>
      </w:r>
    </w:p>
    <w:p w14:paraId="00000004" w14:textId="2C3C9339" w:rsidR="00644F24" w:rsidRPr="006E71D7" w:rsidRDefault="000A1CA1">
      <w:pPr>
        <w:widowControl w:val="0"/>
        <w:pBdr>
          <w:top w:val="nil"/>
          <w:left w:val="nil"/>
          <w:bottom w:val="nil"/>
          <w:right w:val="nil"/>
          <w:between w:val="nil"/>
        </w:pBdr>
        <w:jc w:val="right"/>
        <w:rPr>
          <w:rFonts w:eastAsia="Arial"/>
          <w:color w:val="000000"/>
          <w:sz w:val="20"/>
          <w:szCs w:val="20"/>
        </w:rPr>
      </w:pPr>
      <w:r w:rsidRPr="006E71D7">
        <w:rPr>
          <w:rFonts w:eastAsia="Arial"/>
          <w:sz w:val="20"/>
          <w:szCs w:val="20"/>
        </w:rPr>
        <w:t xml:space="preserve">April </w:t>
      </w:r>
      <w:r w:rsidR="006E71D7">
        <w:rPr>
          <w:rFonts w:eastAsia="Arial"/>
          <w:sz w:val="20"/>
          <w:szCs w:val="20"/>
        </w:rPr>
        <w:t>21</w:t>
      </w:r>
      <w:r w:rsidRPr="006E71D7">
        <w:rPr>
          <w:rFonts w:eastAsia="Arial"/>
          <w:color w:val="000000"/>
          <w:sz w:val="20"/>
          <w:szCs w:val="20"/>
        </w:rPr>
        <w:t>, 2</w:t>
      </w:r>
      <w:r w:rsidRPr="006E71D7">
        <w:rPr>
          <w:rFonts w:eastAsia="Arial"/>
          <w:sz w:val="20"/>
          <w:szCs w:val="20"/>
        </w:rPr>
        <w:t>0</w:t>
      </w:r>
      <w:r w:rsidR="0013139E" w:rsidRPr="006E71D7">
        <w:rPr>
          <w:rFonts w:eastAsia="Arial"/>
          <w:sz w:val="20"/>
          <w:szCs w:val="20"/>
        </w:rPr>
        <w:t>22</w:t>
      </w:r>
    </w:p>
    <w:p w14:paraId="00000005" w14:textId="77777777" w:rsidR="00644F24" w:rsidRPr="006E71D7" w:rsidRDefault="00644F24">
      <w:pPr>
        <w:widowControl w:val="0"/>
        <w:pBdr>
          <w:top w:val="nil"/>
          <w:left w:val="nil"/>
          <w:bottom w:val="nil"/>
          <w:right w:val="nil"/>
          <w:between w:val="nil"/>
        </w:pBdr>
        <w:rPr>
          <w:rFonts w:eastAsia="Arial"/>
          <w:color w:val="000000"/>
          <w:sz w:val="20"/>
          <w:szCs w:val="20"/>
        </w:rPr>
      </w:pPr>
    </w:p>
    <w:p w14:paraId="00000006" w14:textId="77777777" w:rsidR="00644F24" w:rsidRPr="006E71D7" w:rsidRDefault="000A1CA1">
      <w:pPr>
        <w:pStyle w:val="Heading1"/>
        <w:keepNext w:val="0"/>
        <w:keepLines w:val="0"/>
        <w:widowControl w:val="0"/>
        <w:pBdr>
          <w:top w:val="nil"/>
          <w:left w:val="nil"/>
          <w:bottom w:val="nil"/>
          <w:right w:val="nil"/>
          <w:between w:val="nil"/>
        </w:pBdr>
        <w:rPr>
          <w:rFonts w:ascii="Times New Roman" w:hAnsi="Times New Roman" w:cs="Times New Roman"/>
          <w:sz w:val="22"/>
          <w:szCs w:val="22"/>
        </w:rPr>
      </w:pPr>
      <w:r w:rsidRPr="006E71D7">
        <w:rPr>
          <w:rFonts w:ascii="Times New Roman" w:hAnsi="Times New Roman" w:cs="Times New Roman"/>
          <w:sz w:val="22"/>
          <w:szCs w:val="22"/>
        </w:rPr>
        <w:t>ARTICLE I: NAME</w:t>
      </w:r>
    </w:p>
    <w:p w14:paraId="00000007" w14:textId="0D5ECD33" w:rsidR="00644F24" w:rsidRPr="006E71D7" w:rsidRDefault="000A1CA1">
      <w:pPr>
        <w:widowControl w:val="0"/>
        <w:numPr>
          <w:ilvl w:val="0"/>
          <w:numId w:val="6"/>
        </w:numPr>
        <w:pBdr>
          <w:top w:val="nil"/>
          <w:left w:val="nil"/>
          <w:bottom w:val="nil"/>
          <w:right w:val="nil"/>
          <w:between w:val="nil"/>
        </w:pBdr>
        <w:tabs>
          <w:tab w:val="left" w:pos="360"/>
        </w:tabs>
        <w:spacing w:line="360" w:lineRule="auto"/>
        <w:ind w:left="357" w:hanging="357"/>
      </w:pPr>
      <w:r w:rsidRPr="006E71D7">
        <w:rPr>
          <w:rFonts w:eastAsia="Arial"/>
          <w:sz w:val="22"/>
          <w:szCs w:val="22"/>
        </w:rPr>
        <w:t>The name of this club shall be “Tzu Chi Collegiate Association at Ohio State.”</w:t>
      </w:r>
    </w:p>
    <w:p w14:paraId="00000008" w14:textId="77777777" w:rsidR="00644F24" w:rsidRPr="006E71D7" w:rsidRDefault="000A1CA1">
      <w:pPr>
        <w:widowControl w:val="0"/>
        <w:numPr>
          <w:ilvl w:val="0"/>
          <w:numId w:val="6"/>
        </w:numPr>
        <w:pBdr>
          <w:top w:val="nil"/>
          <w:left w:val="nil"/>
          <w:bottom w:val="nil"/>
          <w:right w:val="nil"/>
          <w:between w:val="nil"/>
        </w:pBdr>
        <w:tabs>
          <w:tab w:val="left" w:pos="360"/>
        </w:tabs>
        <w:spacing w:line="360" w:lineRule="auto"/>
        <w:ind w:left="357" w:hanging="357"/>
      </w:pPr>
      <w:r w:rsidRPr="006E71D7">
        <w:rPr>
          <w:rFonts w:eastAsia="Arial"/>
          <w:sz w:val="22"/>
          <w:szCs w:val="22"/>
        </w:rPr>
        <w:t>Its abbreviation shall be “OSU Tzu Ching” (OSUTC). Tzu Ching means “youths with compassion and joyous giving”.</w:t>
      </w:r>
    </w:p>
    <w:p w14:paraId="00000009" w14:textId="77777777" w:rsidR="00644F24" w:rsidRPr="006E71D7" w:rsidRDefault="000A1CA1">
      <w:pPr>
        <w:widowControl w:val="0"/>
        <w:numPr>
          <w:ilvl w:val="0"/>
          <w:numId w:val="6"/>
        </w:numPr>
        <w:pBdr>
          <w:top w:val="nil"/>
          <w:left w:val="nil"/>
          <w:bottom w:val="nil"/>
          <w:right w:val="nil"/>
          <w:between w:val="nil"/>
        </w:pBdr>
        <w:tabs>
          <w:tab w:val="left" w:pos="360"/>
        </w:tabs>
        <w:spacing w:line="360" w:lineRule="auto"/>
        <w:ind w:left="357" w:hanging="357"/>
      </w:pPr>
      <w:r w:rsidRPr="006E71D7">
        <w:rPr>
          <w:rFonts w:eastAsia="Arial"/>
          <w:sz w:val="22"/>
          <w:szCs w:val="22"/>
        </w:rPr>
        <w:t>OSUTC is a chapter of the Buddhist Compassion Relief Tzu Chi America Collegiate Network.</w:t>
      </w:r>
    </w:p>
    <w:p w14:paraId="0000000A" w14:textId="77777777" w:rsidR="00644F24" w:rsidRPr="006E71D7" w:rsidRDefault="00644F24">
      <w:pPr>
        <w:widowControl w:val="0"/>
        <w:pBdr>
          <w:top w:val="nil"/>
          <w:left w:val="nil"/>
          <w:bottom w:val="nil"/>
          <w:right w:val="nil"/>
          <w:between w:val="nil"/>
        </w:pBdr>
        <w:rPr>
          <w:rFonts w:eastAsia="Arial"/>
          <w:sz w:val="22"/>
          <w:szCs w:val="22"/>
        </w:rPr>
      </w:pPr>
    </w:p>
    <w:p w14:paraId="0000000B" w14:textId="77777777" w:rsidR="00644F24" w:rsidRPr="006E71D7" w:rsidRDefault="000A1CA1">
      <w:pPr>
        <w:pStyle w:val="Heading1"/>
        <w:keepNext w:val="0"/>
        <w:keepLines w:val="0"/>
        <w:widowControl w:val="0"/>
        <w:pBdr>
          <w:top w:val="nil"/>
          <w:left w:val="nil"/>
          <w:bottom w:val="nil"/>
          <w:right w:val="nil"/>
          <w:between w:val="nil"/>
        </w:pBdr>
        <w:rPr>
          <w:rFonts w:ascii="Times New Roman" w:hAnsi="Times New Roman" w:cs="Times New Roman"/>
          <w:sz w:val="22"/>
          <w:szCs w:val="22"/>
        </w:rPr>
      </w:pPr>
      <w:r w:rsidRPr="006E71D7">
        <w:rPr>
          <w:rFonts w:ascii="Times New Roman" w:hAnsi="Times New Roman" w:cs="Times New Roman"/>
          <w:sz w:val="22"/>
          <w:szCs w:val="22"/>
        </w:rPr>
        <w:t>ARTICLE II: TZU-CHING MISSION</w:t>
      </w:r>
    </w:p>
    <w:p w14:paraId="0000000C" w14:textId="77777777" w:rsidR="00644F24" w:rsidRPr="006E71D7" w:rsidRDefault="000A1CA1">
      <w:pPr>
        <w:widowControl w:val="0"/>
        <w:pBdr>
          <w:top w:val="nil"/>
          <w:left w:val="nil"/>
          <w:bottom w:val="nil"/>
          <w:right w:val="nil"/>
          <w:between w:val="nil"/>
        </w:pBdr>
        <w:spacing w:line="360" w:lineRule="auto"/>
        <w:rPr>
          <w:rFonts w:eastAsia="Arial"/>
          <w:color w:val="000000"/>
          <w:sz w:val="22"/>
          <w:szCs w:val="22"/>
        </w:rPr>
      </w:pPr>
      <w:r w:rsidRPr="006E71D7">
        <w:rPr>
          <w:rFonts w:eastAsia="Arial"/>
          <w:color w:val="000000"/>
          <w:sz w:val="22"/>
          <w:szCs w:val="22"/>
        </w:rPr>
        <w:t xml:space="preserve">To practice Buddhist principles of compassion and wisdom through carrying out the charitable works of Tzu Chi (charity, medicine, education, culture, international relief, bone marrow data bank, environmental protection, community service). Through practice, purify others’ mind and bring positive influences </w:t>
      </w:r>
      <w:proofErr w:type="gramStart"/>
      <w:r w:rsidRPr="006E71D7">
        <w:rPr>
          <w:rFonts w:eastAsia="Arial"/>
          <w:sz w:val="22"/>
          <w:szCs w:val="22"/>
        </w:rPr>
        <w:t>to</w:t>
      </w:r>
      <w:proofErr w:type="gramEnd"/>
      <w:r w:rsidRPr="006E71D7">
        <w:rPr>
          <w:rFonts w:eastAsia="Arial"/>
          <w:sz w:val="22"/>
          <w:szCs w:val="22"/>
        </w:rPr>
        <w:t xml:space="preserve"> </w:t>
      </w:r>
      <w:r w:rsidRPr="006E71D7">
        <w:rPr>
          <w:rFonts w:eastAsia="Arial"/>
          <w:color w:val="000000"/>
          <w:sz w:val="22"/>
          <w:szCs w:val="22"/>
        </w:rPr>
        <w:t>the community.</w:t>
      </w:r>
    </w:p>
    <w:p w14:paraId="0000000D" w14:textId="77777777" w:rsidR="00644F24" w:rsidRPr="006E71D7" w:rsidRDefault="00644F24">
      <w:pPr>
        <w:widowControl w:val="0"/>
        <w:pBdr>
          <w:top w:val="nil"/>
          <w:left w:val="nil"/>
          <w:bottom w:val="nil"/>
          <w:right w:val="nil"/>
          <w:between w:val="nil"/>
        </w:pBdr>
        <w:jc w:val="center"/>
        <w:rPr>
          <w:rFonts w:eastAsia="Arial"/>
          <w:color w:val="000000"/>
          <w:sz w:val="22"/>
          <w:szCs w:val="22"/>
        </w:rPr>
      </w:pPr>
    </w:p>
    <w:p w14:paraId="0000000E" w14:textId="77777777" w:rsidR="00644F24" w:rsidRPr="006E71D7" w:rsidRDefault="000A1CA1">
      <w:pPr>
        <w:pStyle w:val="Heading1"/>
        <w:keepNext w:val="0"/>
        <w:keepLines w:val="0"/>
        <w:widowControl w:val="0"/>
        <w:pBdr>
          <w:top w:val="nil"/>
          <w:left w:val="nil"/>
          <w:bottom w:val="nil"/>
          <w:right w:val="nil"/>
          <w:between w:val="nil"/>
        </w:pBdr>
        <w:rPr>
          <w:rFonts w:ascii="Times New Roman" w:hAnsi="Times New Roman" w:cs="Times New Roman"/>
          <w:sz w:val="22"/>
          <w:szCs w:val="22"/>
        </w:rPr>
      </w:pPr>
      <w:r w:rsidRPr="006E71D7">
        <w:rPr>
          <w:rFonts w:ascii="Times New Roman" w:hAnsi="Times New Roman" w:cs="Times New Roman"/>
          <w:sz w:val="22"/>
          <w:szCs w:val="22"/>
        </w:rPr>
        <w:t>ARTICLE III: PURPOSE</w:t>
      </w:r>
    </w:p>
    <w:p w14:paraId="0000000F" w14:textId="77777777" w:rsidR="00644F24" w:rsidRPr="006E71D7" w:rsidRDefault="000A1CA1">
      <w:pPr>
        <w:widowControl w:val="0"/>
        <w:pBdr>
          <w:top w:val="nil"/>
          <w:left w:val="nil"/>
          <w:bottom w:val="nil"/>
          <w:right w:val="nil"/>
          <w:between w:val="nil"/>
        </w:pBdr>
        <w:spacing w:line="360" w:lineRule="auto"/>
        <w:rPr>
          <w:rFonts w:eastAsia="Arial"/>
          <w:color w:val="000000"/>
          <w:sz w:val="22"/>
          <w:szCs w:val="22"/>
        </w:rPr>
      </w:pPr>
      <w:r w:rsidRPr="006E71D7">
        <w:rPr>
          <w:rFonts w:eastAsia="Arial"/>
          <w:color w:val="000000"/>
          <w:sz w:val="22"/>
          <w:szCs w:val="22"/>
        </w:rPr>
        <w:t>To carry out Master Cheng Yen</w:t>
      </w:r>
      <w:r w:rsidRPr="006E71D7">
        <w:rPr>
          <w:rFonts w:eastAsia="Arial"/>
          <w:sz w:val="22"/>
          <w:szCs w:val="22"/>
        </w:rPr>
        <w:t>’s teaching of compassion and wisdom from the bonding and interaction among individuals.</w:t>
      </w:r>
    </w:p>
    <w:p w14:paraId="00000010" w14:textId="77777777" w:rsidR="00644F24" w:rsidRPr="006E71D7" w:rsidRDefault="00644F24">
      <w:pPr>
        <w:widowControl w:val="0"/>
        <w:pBdr>
          <w:top w:val="nil"/>
          <w:left w:val="nil"/>
          <w:bottom w:val="nil"/>
          <w:right w:val="nil"/>
          <w:between w:val="nil"/>
        </w:pBdr>
        <w:rPr>
          <w:rFonts w:eastAsia="Arial"/>
          <w:color w:val="000000"/>
          <w:sz w:val="22"/>
          <w:szCs w:val="22"/>
        </w:rPr>
      </w:pPr>
    </w:p>
    <w:p w14:paraId="00000011" w14:textId="77777777" w:rsidR="00644F24" w:rsidRPr="006E71D7" w:rsidRDefault="000A1CA1">
      <w:pPr>
        <w:pStyle w:val="Heading1"/>
        <w:keepNext w:val="0"/>
        <w:keepLines w:val="0"/>
        <w:widowControl w:val="0"/>
        <w:pBdr>
          <w:top w:val="nil"/>
          <w:left w:val="nil"/>
          <w:bottom w:val="nil"/>
          <w:right w:val="nil"/>
          <w:between w:val="nil"/>
        </w:pBdr>
        <w:rPr>
          <w:rFonts w:ascii="Times New Roman" w:hAnsi="Times New Roman" w:cs="Times New Roman"/>
          <w:sz w:val="22"/>
          <w:szCs w:val="22"/>
        </w:rPr>
      </w:pPr>
      <w:r w:rsidRPr="006E71D7">
        <w:rPr>
          <w:rFonts w:ascii="Times New Roman" w:hAnsi="Times New Roman" w:cs="Times New Roman"/>
          <w:sz w:val="22"/>
          <w:szCs w:val="22"/>
        </w:rPr>
        <w:t>ARTICLE IV: MEMBERSHIP</w:t>
      </w:r>
    </w:p>
    <w:p w14:paraId="2369AF0D" w14:textId="77777777" w:rsidR="006E71D7" w:rsidRPr="006E71D7" w:rsidRDefault="000A1CA1">
      <w:pPr>
        <w:widowControl w:val="0"/>
        <w:numPr>
          <w:ilvl w:val="0"/>
          <w:numId w:val="7"/>
        </w:numPr>
        <w:pBdr>
          <w:top w:val="nil"/>
          <w:left w:val="nil"/>
          <w:bottom w:val="nil"/>
          <w:right w:val="nil"/>
          <w:between w:val="nil"/>
        </w:pBdr>
        <w:tabs>
          <w:tab w:val="left" w:pos="360"/>
        </w:tabs>
        <w:spacing w:line="360" w:lineRule="auto"/>
        <w:ind w:left="360" w:hanging="357"/>
      </w:pPr>
      <w:r w:rsidRPr="006E71D7">
        <w:rPr>
          <w:rFonts w:eastAsia="Arial"/>
          <w:color w:val="000000"/>
          <w:sz w:val="22"/>
          <w:szCs w:val="22"/>
        </w:rPr>
        <w:t>Membership in the Ohio State University Tzu Chi Youth Buddhist Compassion Relief Organization will be equally available to all students</w:t>
      </w:r>
      <w:r w:rsidR="006E71D7" w:rsidRPr="006E71D7">
        <w:rPr>
          <w:rFonts w:eastAsia="Arial"/>
          <w:color w:val="000000"/>
          <w:sz w:val="22"/>
          <w:szCs w:val="22"/>
        </w:rPr>
        <w:t xml:space="preserve">. </w:t>
      </w:r>
    </w:p>
    <w:p w14:paraId="0B4843F9" w14:textId="77777777" w:rsidR="006E71D7" w:rsidRPr="006E71D7" w:rsidRDefault="006E71D7" w:rsidP="006E71D7">
      <w:pPr>
        <w:widowControl w:val="0"/>
        <w:numPr>
          <w:ilvl w:val="0"/>
          <w:numId w:val="7"/>
        </w:numPr>
        <w:pBdr>
          <w:top w:val="nil"/>
          <w:left w:val="nil"/>
          <w:bottom w:val="nil"/>
          <w:right w:val="nil"/>
          <w:between w:val="nil"/>
        </w:pBdr>
        <w:tabs>
          <w:tab w:val="left" w:pos="360"/>
        </w:tabs>
        <w:spacing w:line="360" w:lineRule="auto"/>
        <w:ind w:left="360" w:hanging="357"/>
      </w:pPr>
      <w:r w:rsidRPr="006E71D7">
        <w:rPr>
          <w:rFonts w:eastAsia="Arial"/>
          <w:color w:val="000000"/>
          <w:sz w:val="22"/>
          <w:szCs w:val="22"/>
        </w:rPr>
        <w:t xml:space="preserve">Nondiscrimination Statement: </w:t>
      </w:r>
      <w:r w:rsidRPr="006E71D7">
        <w:t xml:space="preserve">This organization does not discriminate </w:t>
      </w:r>
      <w:proofErr w:type="gramStart"/>
      <w:r w:rsidRPr="006E71D7">
        <w:t>on the basis of</w:t>
      </w:r>
      <w:proofErr w:type="gramEnd"/>
      <w:r w:rsidRPr="006E71D7">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00000013" w14:textId="3A3B2D5E" w:rsidR="00644F24" w:rsidRPr="006E71D7" w:rsidRDefault="000A1CA1" w:rsidP="006E71D7">
      <w:pPr>
        <w:widowControl w:val="0"/>
        <w:numPr>
          <w:ilvl w:val="0"/>
          <w:numId w:val="7"/>
        </w:numPr>
        <w:pBdr>
          <w:top w:val="nil"/>
          <w:left w:val="nil"/>
          <w:bottom w:val="nil"/>
          <w:right w:val="nil"/>
          <w:between w:val="nil"/>
        </w:pBdr>
        <w:tabs>
          <w:tab w:val="left" w:pos="360"/>
        </w:tabs>
        <w:spacing w:line="360" w:lineRule="auto"/>
        <w:ind w:left="360" w:hanging="357"/>
      </w:pPr>
      <w:r w:rsidRPr="006E71D7">
        <w:rPr>
          <w:rFonts w:eastAsia="Arial"/>
          <w:sz w:val="22"/>
          <w:szCs w:val="22"/>
        </w:rPr>
        <w:t>Members should follow the 10 Tzu Chi Precepts listed below:</w:t>
      </w:r>
    </w:p>
    <w:p w14:paraId="00000014" w14:textId="77777777" w:rsidR="00644F24" w:rsidRPr="006E71D7" w:rsidRDefault="000A1CA1">
      <w:pPr>
        <w:widowControl w:val="0"/>
        <w:numPr>
          <w:ilvl w:val="1"/>
          <w:numId w:val="7"/>
        </w:numPr>
        <w:pBdr>
          <w:top w:val="nil"/>
          <w:left w:val="nil"/>
          <w:bottom w:val="nil"/>
          <w:right w:val="nil"/>
          <w:between w:val="nil"/>
        </w:pBdr>
        <w:tabs>
          <w:tab w:val="left" w:pos="720"/>
        </w:tabs>
        <w:spacing w:line="360" w:lineRule="auto"/>
        <w:ind w:left="720" w:hanging="357"/>
      </w:pPr>
      <w:r w:rsidRPr="006E71D7">
        <w:rPr>
          <w:rFonts w:eastAsia="Arial"/>
          <w:sz w:val="22"/>
          <w:szCs w:val="22"/>
        </w:rPr>
        <w:t>Do not kill (any kinds of living creatures)</w:t>
      </w:r>
    </w:p>
    <w:p w14:paraId="00000015" w14:textId="77777777" w:rsidR="00644F24" w:rsidRPr="006E71D7" w:rsidRDefault="000A1CA1">
      <w:pPr>
        <w:widowControl w:val="0"/>
        <w:numPr>
          <w:ilvl w:val="1"/>
          <w:numId w:val="7"/>
        </w:numPr>
        <w:pBdr>
          <w:top w:val="nil"/>
          <w:left w:val="nil"/>
          <w:bottom w:val="nil"/>
          <w:right w:val="nil"/>
          <w:between w:val="nil"/>
        </w:pBdr>
        <w:tabs>
          <w:tab w:val="left" w:pos="720"/>
        </w:tabs>
        <w:spacing w:line="360" w:lineRule="auto"/>
        <w:ind w:left="720" w:hanging="357"/>
      </w:pPr>
      <w:r w:rsidRPr="006E71D7">
        <w:rPr>
          <w:rFonts w:eastAsia="Arial"/>
          <w:sz w:val="22"/>
          <w:szCs w:val="22"/>
        </w:rPr>
        <w:t>Do not steal</w:t>
      </w:r>
    </w:p>
    <w:p w14:paraId="00000016" w14:textId="77777777" w:rsidR="00644F24" w:rsidRPr="006E71D7" w:rsidRDefault="000A1CA1">
      <w:pPr>
        <w:widowControl w:val="0"/>
        <w:numPr>
          <w:ilvl w:val="1"/>
          <w:numId w:val="7"/>
        </w:numPr>
        <w:pBdr>
          <w:top w:val="nil"/>
          <w:left w:val="nil"/>
          <w:bottom w:val="nil"/>
          <w:right w:val="nil"/>
          <w:between w:val="nil"/>
        </w:pBdr>
        <w:tabs>
          <w:tab w:val="left" w:pos="720"/>
        </w:tabs>
        <w:spacing w:line="360" w:lineRule="auto"/>
        <w:ind w:left="720" w:hanging="357"/>
      </w:pPr>
      <w:r w:rsidRPr="006E71D7">
        <w:rPr>
          <w:rFonts w:eastAsia="Arial"/>
          <w:sz w:val="22"/>
          <w:szCs w:val="22"/>
        </w:rPr>
        <w:t>Do not fornicate</w:t>
      </w:r>
    </w:p>
    <w:p w14:paraId="00000017" w14:textId="77777777" w:rsidR="00644F24" w:rsidRPr="006E71D7" w:rsidRDefault="000A1CA1">
      <w:pPr>
        <w:widowControl w:val="0"/>
        <w:numPr>
          <w:ilvl w:val="1"/>
          <w:numId w:val="7"/>
        </w:numPr>
        <w:pBdr>
          <w:top w:val="nil"/>
          <w:left w:val="nil"/>
          <w:bottom w:val="nil"/>
          <w:right w:val="nil"/>
          <w:between w:val="nil"/>
        </w:pBdr>
        <w:tabs>
          <w:tab w:val="left" w:pos="720"/>
        </w:tabs>
        <w:spacing w:line="360" w:lineRule="auto"/>
        <w:ind w:left="720" w:hanging="357"/>
      </w:pPr>
      <w:r w:rsidRPr="006E71D7">
        <w:rPr>
          <w:rFonts w:eastAsia="Arial"/>
          <w:sz w:val="22"/>
          <w:szCs w:val="22"/>
        </w:rPr>
        <w:t>Do not speak falsely</w:t>
      </w:r>
    </w:p>
    <w:p w14:paraId="00000018" w14:textId="77777777" w:rsidR="00644F24" w:rsidRPr="006E71D7" w:rsidRDefault="000A1CA1">
      <w:pPr>
        <w:widowControl w:val="0"/>
        <w:numPr>
          <w:ilvl w:val="1"/>
          <w:numId w:val="7"/>
        </w:numPr>
        <w:pBdr>
          <w:top w:val="nil"/>
          <w:left w:val="nil"/>
          <w:bottom w:val="nil"/>
          <w:right w:val="nil"/>
          <w:between w:val="nil"/>
        </w:pBdr>
        <w:tabs>
          <w:tab w:val="left" w:pos="720"/>
        </w:tabs>
        <w:spacing w:line="360" w:lineRule="auto"/>
        <w:ind w:left="720" w:hanging="357"/>
      </w:pPr>
      <w:r w:rsidRPr="006E71D7">
        <w:rPr>
          <w:rFonts w:eastAsia="Arial"/>
          <w:sz w:val="22"/>
          <w:szCs w:val="22"/>
        </w:rPr>
        <w:t>Do not take intoxicants</w:t>
      </w:r>
    </w:p>
    <w:p w14:paraId="00000019" w14:textId="77777777" w:rsidR="00644F24" w:rsidRPr="006E71D7" w:rsidRDefault="000A1CA1">
      <w:pPr>
        <w:widowControl w:val="0"/>
        <w:numPr>
          <w:ilvl w:val="1"/>
          <w:numId w:val="7"/>
        </w:numPr>
        <w:pBdr>
          <w:top w:val="nil"/>
          <w:left w:val="nil"/>
          <w:bottom w:val="nil"/>
          <w:right w:val="nil"/>
          <w:between w:val="nil"/>
        </w:pBdr>
        <w:tabs>
          <w:tab w:val="left" w:pos="720"/>
        </w:tabs>
        <w:spacing w:line="360" w:lineRule="auto"/>
        <w:ind w:left="720" w:hanging="357"/>
      </w:pPr>
      <w:r w:rsidRPr="006E71D7">
        <w:rPr>
          <w:rFonts w:eastAsia="Arial"/>
          <w:sz w:val="22"/>
          <w:szCs w:val="22"/>
        </w:rPr>
        <w:t>Do not smoke; do not take illicit drugs</w:t>
      </w:r>
    </w:p>
    <w:p w14:paraId="0000001A" w14:textId="77777777" w:rsidR="00644F24" w:rsidRPr="006E71D7" w:rsidRDefault="000A1CA1">
      <w:pPr>
        <w:widowControl w:val="0"/>
        <w:numPr>
          <w:ilvl w:val="1"/>
          <w:numId w:val="7"/>
        </w:numPr>
        <w:pBdr>
          <w:top w:val="nil"/>
          <w:left w:val="nil"/>
          <w:bottom w:val="nil"/>
          <w:right w:val="nil"/>
          <w:between w:val="nil"/>
        </w:pBdr>
        <w:tabs>
          <w:tab w:val="left" w:pos="720"/>
        </w:tabs>
        <w:spacing w:line="360" w:lineRule="auto"/>
        <w:ind w:left="720" w:hanging="357"/>
      </w:pPr>
      <w:r w:rsidRPr="006E71D7">
        <w:rPr>
          <w:rFonts w:eastAsia="Arial"/>
          <w:sz w:val="22"/>
          <w:szCs w:val="22"/>
        </w:rPr>
        <w:t>Do not gamble; do not speculate</w:t>
      </w:r>
    </w:p>
    <w:p w14:paraId="0000001B" w14:textId="77777777" w:rsidR="00644F24" w:rsidRPr="006E71D7" w:rsidRDefault="000A1CA1">
      <w:pPr>
        <w:widowControl w:val="0"/>
        <w:numPr>
          <w:ilvl w:val="1"/>
          <w:numId w:val="7"/>
        </w:numPr>
        <w:pBdr>
          <w:top w:val="nil"/>
          <w:left w:val="nil"/>
          <w:bottom w:val="nil"/>
          <w:right w:val="nil"/>
          <w:between w:val="nil"/>
        </w:pBdr>
        <w:tabs>
          <w:tab w:val="left" w:pos="720"/>
        </w:tabs>
        <w:spacing w:line="360" w:lineRule="auto"/>
        <w:ind w:left="720" w:hanging="357"/>
      </w:pPr>
      <w:r w:rsidRPr="006E71D7">
        <w:rPr>
          <w:rFonts w:eastAsia="Arial"/>
          <w:sz w:val="22"/>
          <w:szCs w:val="22"/>
        </w:rPr>
        <w:t>Be filial to your parents, be moderate in speech and attitude, and be correct and proper in manners and bearing</w:t>
      </w:r>
    </w:p>
    <w:p w14:paraId="0000001C" w14:textId="77777777" w:rsidR="00644F24" w:rsidRPr="006E71D7" w:rsidRDefault="000A1CA1">
      <w:pPr>
        <w:widowControl w:val="0"/>
        <w:numPr>
          <w:ilvl w:val="1"/>
          <w:numId w:val="7"/>
        </w:numPr>
        <w:pBdr>
          <w:top w:val="nil"/>
          <w:left w:val="nil"/>
          <w:bottom w:val="nil"/>
          <w:right w:val="nil"/>
          <w:between w:val="nil"/>
        </w:pBdr>
        <w:tabs>
          <w:tab w:val="left" w:pos="720"/>
        </w:tabs>
        <w:spacing w:line="360" w:lineRule="auto"/>
        <w:ind w:left="720" w:hanging="357"/>
      </w:pPr>
      <w:r w:rsidRPr="006E71D7">
        <w:rPr>
          <w:rFonts w:eastAsia="Arial"/>
          <w:sz w:val="22"/>
          <w:szCs w:val="22"/>
        </w:rPr>
        <w:lastRenderedPageBreak/>
        <w:t>Abide by traffic laws</w:t>
      </w:r>
    </w:p>
    <w:p w14:paraId="0000001D" w14:textId="77777777" w:rsidR="00644F24" w:rsidRPr="006E71D7" w:rsidRDefault="000A1CA1">
      <w:pPr>
        <w:widowControl w:val="0"/>
        <w:numPr>
          <w:ilvl w:val="1"/>
          <w:numId w:val="7"/>
        </w:numPr>
        <w:pBdr>
          <w:top w:val="nil"/>
          <w:left w:val="nil"/>
          <w:bottom w:val="nil"/>
          <w:right w:val="nil"/>
          <w:between w:val="nil"/>
        </w:pBdr>
        <w:tabs>
          <w:tab w:val="left" w:pos="720"/>
        </w:tabs>
        <w:spacing w:line="360" w:lineRule="auto"/>
        <w:ind w:left="720" w:hanging="357"/>
      </w:pPr>
      <w:r w:rsidRPr="006E71D7">
        <w:rPr>
          <w:rFonts w:eastAsia="Arial"/>
          <w:sz w:val="22"/>
          <w:szCs w:val="22"/>
        </w:rPr>
        <w:t>Do not participate in politics or demonstrations</w:t>
      </w:r>
    </w:p>
    <w:p w14:paraId="0000001E" w14:textId="77777777" w:rsidR="00644F24" w:rsidRPr="006E71D7" w:rsidRDefault="000A1CA1">
      <w:pPr>
        <w:widowControl w:val="0"/>
        <w:numPr>
          <w:ilvl w:val="0"/>
          <w:numId w:val="7"/>
        </w:numPr>
        <w:pBdr>
          <w:top w:val="nil"/>
          <w:left w:val="nil"/>
          <w:bottom w:val="nil"/>
          <w:right w:val="nil"/>
          <w:between w:val="nil"/>
        </w:pBdr>
        <w:tabs>
          <w:tab w:val="left" w:pos="360"/>
        </w:tabs>
        <w:spacing w:line="360" w:lineRule="auto"/>
        <w:ind w:left="360" w:hanging="357"/>
      </w:pPr>
      <w:r w:rsidRPr="006E71D7">
        <w:rPr>
          <w:rFonts w:eastAsia="Arial"/>
          <w:sz w:val="22"/>
          <w:szCs w:val="22"/>
        </w:rPr>
        <w:t xml:space="preserve">To receive uniform, all members must have completed 10 hours of community service and 10 hours of humanistic culture. </w:t>
      </w:r>
      <w:r w:rsidRPr="006E71D7">
        <w:rPr>
          <w:rFonts w:eastAsia="Arial"/>
          <w:color w:val="000000"/>
          <w:sz w:val="22"/>
          <w:szCs w:val="22"/>
        </w:rPr>
        <w:t xml:space="preserve">In addition, all members must attend a training session </w:t>
      </w:r>
      <w:proofErr w:type="gramStart"/>
      <w:r w:rsidRPr="006E71D7">
        <w:rPr>
          <w:rFonts w:eastAsia="Arial"/>
          <w:color w:val="000000"/>
          <w:sz w:val="22"/>
          <w:szCs w:val="22"/>
        </w:rPr>
        <w:t>in order to</w:t>
      </w:r>
      <w:proofErr w:type="gramEnd"/>
      <w:r w:rsidRPr="006E71D7">
        <w:rPr>
          <w:rFonts w:eastAsia="Arial"/>
          <w:color w:val="000000"/>
          <w:sz w:val="22"/>
          <w:szCs w:val="22"/>
        </w:rPr>
        <w:t xml:space="preserve"> receive the uniform, once received must follow the precepts listed in clause 2.</w:t>
      </w:r>
    </w:p>
    <w:p w14:paraId="0000001F" w14:textId="77777777" w:rsidR="00644F24" w:rsidRPr="006E71D7" w:rsidRDefault="000A1CA1">
      <w:pPr>
        <w:widowControl w:val="0"/>
        <w:numPr>
          <w:ilvl w:val="0"/>
          <w:numId w:val="7"/>
        </w:numPr>
        <w:pBdr>
          <w:top w:val="nil"/>
          <w:left w:val="nil"/>
          <w:bottom w:val="nil"/>
          <w:right w:val="nil"/>
          <w:between w:val="nil"/>
        </w:pBdr>
        <w:tabs>
          <w:tab w:val="left" w:pos="360"/>
        </w:tabs>
        <w:spacing w:line="360" w:lineRule="auto"/>
        <w:ind w:left="360" w:hanging="357"/>
      </w:pPr>
      <w:r w:rsidRPr="006E71D7">
        <w:rPr>
          <w:rFonts w:eastAsia="Arial"/>
          <w:color w:val="000000"/>
          <w:sz w:val="22"/>
          <w:szCs w:val="22"/>
        </w:rPr>
        <w:t>Clause 3 is true with exceptions to special circumstances, which must be reviewed and approved by OSUTC Advisor.</w:t>
      </w:r>
    </w:p>
    <w:p w14:paraId="00000020" w14:textId="77777777" w:rsidR="00644F24" w:rsidRPr="006E71D7" w:rsidRDefault="000A1CA1">
      <w:pPr>
        <w:widowControl w:val="0"/>
        <w:numPr>
          <w:ilvl w:val="0"/>
          <w:numId w:val="7"/>
        </w:numPr>
        <w:pBdr>
          <w:top w:val="nil"/>
          <w:left w:val="nil"/>
          <w:bottom w:val="nil"/>
          <w:right w:val="nil"/>
          <w:between w:val="nil"/>
        </w:pBdr>
        <w:tabs>
          <w:tab w:val="left" w:pos="360"/>
        </w:tabs>
        <w:spacing w:line="360" w:lineRule="auto"/>
        <w:ind w:left="360" w:hanging="357"/>
      </w:pPr>
      <w:r w:rsidRPr="006E71D7">
        <w:rPr>
          <w:rFonts w:eastAsia="Arial"/>
          <w:sz w:val="14"/>
          <w:szCs w:val="14"/>
        </w:rPr>
        <w:t xml:space="preserve"> </w:t>
      </w:r>
      <w:r w:rsidRPr="006E71D7">
        <w:rPr>
          <w:rFonts w:eastAsia="Arial"/>
          <w:sz w:val="22"/>
          <w:szCs w:val="22"/>
        </w:rPr>
        <w:t>Any general member of this organization may be impeached if 25% of members sign a petition of impeachment. The accused will have a review meeting conducted by the Faculty Advisor and the other Executive Board members. After the review of the officer in question, the Faculty Advisor will present their recommendation. A final vote of 2/3 of all members would result in the removal of the individual or officer.</w:t>
      </w:r>
    </w:p>
    <w:p w14:paraId="00000021" w14:textId="77777777" w:rsidR="00644F24" w:rsidRPr="006E71D7" w:rsidRDefault="00644F24">
      <w:pPr>
        <w:widowControl w:val="0"/>
        <w:pBdr>
          <w:top w:val="nil"/>
          <w:left w:val="nil"/>
          <w:bottom w:val="nil"/>
          <w:right w:val="nil"/>
          <w:between w:val="nil"/>
        </w:pBdr>
        <w:tabs>
          <w:tab w:val="left" w:pos="360"/>
        </w:tabs>
        <w:spacing w:line="360" w:lineRule="auto"/>
        <w:rPr>
          <w:rFonts w:eastAsia="Arial"/>
          <w:sz w:val="22"/>
          <w:szCs w:val="22"/>
        </w:rPr>
      </w:pPr>
    </w:p>
    <w:p w14:paraId="00000022" w14:textId="77777777" w:rsidR="00644F24" w:rsidRPr="006E71D7" w:rsidRDefault="00644F24">
      <w:pPr>
        <w:widowControl w:val="0"/>
        <w:pBdr>
          <w:top w:val="nil"/>
          <w:left w:val="nil"/>
          <w:bottom w:val="nil"/>
          <w:right w:val="nil"/>
          <w:between w:val="nil"/>
        </w:pBdr>
        <w:spacing w:line="360" w:lineRule="auto"/>
        <w:ind w:left="3"/>
        <w:rPr>
          <w:rFonts w:eastAsia="Arial"/>
          <w:color w:val="000000"/>
          <w:sz w:val="22"/>
          <w:szCs w:val="22"/>
        </w:rPr>
      </w:pPr>
    </w:p>
    <w:p w14:paraId="00000023" w14:textId="77777777" w:rsidR="00644F24" w:rsidRPr="006E71D7" w:rsidRDefault="00644F24">
      <w:pPr>
        <w:widowControl w:val="0"/>
        <w:pBdr>
          <w:top w:val="nil"/>
          <w:left w:val="nil"/>
          <w:bottom w:val="nil"/>
          <w:right w:val="nil"/>
          <w:between w:val="nil"/>
        </w:pBdr>
        <w:jc w:val="center"/>
        <w:rPr>
          <w:rFonts w:eastAsia="Arial"/>
          <w:color w:val="000000"/>
          <w:sz w:val="22"/>
          <w:szCs w:val="22"/>
        </w:rPr>
      </w:pPr>
    </w:p>
    <w:p w14:paraId="00000024" w14:textId="77777777" w:rsidR="00644F24" w:rsidRPr="006E71D7" w:rsidRDefault="000A1CA1">
      <w:pPr>
        <w:widowControl w:val="0"/>
        <w:pBdr>
          <w:top w:val="nil"/>
          <w:left w:val="nil"/>
          <w:bottom w:val="nil"/>
          <w:right w:val="nil"/>
          <w:between w:val="nil"/>
        </w:pBdr>
        <w:jc w:val="center"/>
        <w:rPr>
          <w:rFonts w:eastAsia="Arial"/>
          <w:b/>
          <w:color w:val="000000"/>
          <w:sz w:val="22"/>
          <w:szCs w:val="22"/>
        </w:rPr>
      </w:pPr>
      <w:r w:rsidRPr="006E71D7">
        <w:rPr>
          <w:rFonts w:eastAsia="Arial"/>
          <w:b/>
          <w:color w:val="000000"/>
          <w:sz w:val="22"/>
          <w:szCs w:val="22"/>
        </w:rPr>
        <w:t>ARTICLE V: OSUTC OFFICERS</w:t>
      </w:r>
    </w:p>
    <w:p w14:paraId="00000025" w14:textId="77777777" w:rsidR="00644F24" w:rsidRPr="006E71D7" w:rsidRDefault="000A1CA1">
      <w:pPr>
        <w:widowControl w:val="0"/>
        <w:numPr>
          <w:ilvl w:val="0"/>
          <w:numId w:val="1"/>
        </w:numPr>
        <w:pBdr>
          <w:top w:val="nil"/>
          <w:left w:val="nil"/>
          <w:bottom w:val="nil"/>
          <w:right w:val="nil"/>
          <w:between w:val="nil"/>
        </w:pBdr>
        <w:tabs>
          <w:tab w:val="left" w:pos="360"/>
        </w:tabs>
        <w:spacing w:line="360" w:lineRule="auto"/>
        <w:ind w:left="357" w:hanging="357"/>
      </w:pPr>
      <w:r w:rsidRPr="006E71D7">
        <w:rPr>
          <w:rFonts w:eastAsia="Arial"/>
          <w:color w:val="000000"/>
          <w:sz w:val="22"/>
          <w:szCs w:val="22"/>
        </w:rPr>
        <w:t>Follow all OSUTC members’ rules</w:t>
      </w:r>
    </w:p>
    <w:p w14:paraId="00000026" w14:textId="77777777" w:rsidR="00644F24" w:rsidRPr="006E71D7" w:rsidRDefault="000A1CA1">
      <w:pPr>
        <w:widowControl w:val="0"/>
        <w:numPr>
          <w:ilvl w:val="0"/>
          <w:numId w:val="1"/>
        </w:numPr>
        <w:pBdr>
          <w:top w:val="nil"/>
          <w:left w:val="nil"/>
          <w:bottom w:val="nil"/>
          <w:right w:val="nil"/>
          <w:between w:val="nil"/>
        </w:pBdr>
        <w:tabs>
          <w:tab w:val="left" w:pos="360"/>
        </w:tabs>
        <w:spacing w:line="360" w:lineRule="auto"/>
        <w:ind w:left="357" w:hanging="357"/>
      </w:pPr>
      <w:r w:rsidRPr="006E71D7">
        <w:rPr>
          <w:rFonts w:eastAsia="Arial"/>
          <w:color w:val="000000"/>
          <w:sz w:val="22"/>
          <w:szCs w:val="22"/>
        </w:rPr>
        <w:t>Attend at least 80% of all local OSUTC activities</w:t>
      </w:r>
    </w:p>
    <w:p w14:paraId="00000027" w14:textId="77777777" w:rsidR="00644F24" w:rsidRPr="006E71D7" w:rsidRDefault="000A1CA1">
      <w:pPr>
        <w:widowControl w:val="0"/>
        <w:numPr>
          <w:ilvl w:val="0"/>
          <w:numId w:val="1"/>
        </w:numPr>
        <w:pBdr>
          <w:top w:val="nil"/>
          <w:left w:val="nil"/>
          <w:bottom w:val="nil"/>
          <w:right w:val="nil"/>
          <w:between w:val="nil"/>
        </w:pBdr>
        <w:tabs>
          <w:tab w:val="left" w:pos="360"/>
        </w:tabs>
        <w:spacing w:line="360" w:lineRule="auto"/>
        <w:ind w:left="357" w:hanging="357"/>
      </w:pPr>
      <w:r w:rsidRPr="006E71D7">
        <w:rPr>
          <w:rFonts w:eastAsia="Arial"/>
          <w:color w:val="000000"/>
          <w:sz w:val="22"/>
          <w:szCs w:val="22"/>
        </w:rPr>
        <w:t>Be updated with Tzu Chi and OSUTC information (</w:t>
      </w:r>
      <w:proofErr w:type="gramStart"/>
      <w:r w:rsidRPr="006E71D7">
        <w:rPr>
          <w:rFonts w:eastAsia="Arial"/>
          <w:color w:val="000000"/>
          <w:sz w:val="22"/>
          <w:szCs w:val="22"/>
        </w:rPr>
        <w:t>i.e.</w:t>
      </w:r>
      <w:proofErr w:type="gramEnd"/>
      <w:r w:rsidRPr="006E71D7">
        <w:rPr>
          <w:rFonts w:eastAsia="Arial"/>
          <w:color w:val="000000"/>
          <w:sz w:val="22"/>
          <w:szCs w:val="22"/>
        </w:rPr>
        <w:t xml:space="preserve"> monthly Tzu Chi magazine and newsletter, tapes, books, Tzu Chi songs and sign language, etc.)</w:t>
      </w:r>
    </w:p>
    <w:p w14:paraId="00000028" w14:textId="2AE74523" w:rsidR="00644F24" w:rsidRPr="006E71D7" w:rsidRDefault="0013139E">
      <w:pPr>
        <w:widowControl w:val="0"/>
        <w:numPr>
          <w:ilvl w:val="0"/>
          <w:numId w:val="1"/>
        </w:numPr>
        <w:pBdr>
          <w:top w:val="nil"/>
          <w:left w:val="nil"/>
          <w:bottom w:val="nil"/>
          <w:right w:val="nil"/>
          <w:between w:val="nil"/>
        </w:pBdr>
        <w:tabs>
          <w:tab w:val="left" w:pos="360"/>
        </w:tabs>
        <w:spacing w:line="360" w:lineRule="auto"/>
        <w:ind w:left="357" w:hanging="357"/>
      </w:pPr>
      <w:r w:rsidRPr="006E71D7">
        <w:rPr>
          <w:rFonts w:eastAsia="Arial"/>
          <w:sz w:val="22"/>
          <w:szCs w:val="22"/>
        </w:rPr>
        <w:t>Recommended they</w:t>
      </w:r>
      <w:r w:rsidR="000A1CA1" w:rsidRPr="006E71D7">
        <w:rPr>
          <w:rFonts w:eastAsia="Arial"/>
          <w:sz w:val="22"/>
          <w:szCs w:val="22"/>
        </w:rPr>
        <w:t xml:space="preserve"> attend a </w:t>
      </w:r>
      <w:r w:rsidR="000A1CA1" w:rsidRPr="006E71D7">
        <w:rPr>
          <w:rFonts w:eastAsia="Arial"/>
          <w:color w:val="000000"/>
          <w:sz w:val="22"/>
          <w:szCs w:val="22"/>
        </w:rPr>
        <w:t>US national meeting, camp/training in the US and/or Taiwan</w:t>
      </w:r>
    </w:p>
    <w:p w14:paraId="00000029" w14:textId="77777777" w:rsidR="00644F24" w:rsidRPr="006E71D7" w:rsidRDefault="00644F24">
      <w:pPr>
        <w:widowControl w:val="0"/>
        <w:pBdr>
          <w:top w:val="nil"/>
          <w:left w:val="nil"/>
          <w:bottom w:val="nil"/>
          <w:right w:val="nil"/>
          <w:between w:val="nil"/>
        </w:pBdr>
        <w:spacing w:line="360" w:lineRule="auto"/>
        <w:rPr>
          <w:rFonts w:eastAsia="Arial"/>
          <w:color w:val="000000"/>
          <w:sz w:val="22"/>
          <w:szCs w:val="22"/>
        </w:rPr>
      </w:pPr>
    </w:p>
    <w:p w14:paraId="0000002A" w14:textId="77777777" w:rsidR="00644F24" w:rsidRPr="006E71D7" w:rsidRDefault="00644F24">
      <w:pPr>
        <w:widowControl w:val="0"/>
        <w:pBdr>
          <w:top w:val="nil"/>
          <w:left w:val="nil"/>
          <w:bottom w:val="nil"/>
          <w:right w:val="nil"/>
          <w:between w:val="nil"/>
        </w:pBdr>
        <w:rPr>
          <w:rFonts w:eastAsia="Arial"/>
          <w:color w:val="000000"/>
          <w:sz w:val="22"/>
          <w:szCs w:val="22"/>
        </w:rPr>
      </w:pPr>
    </w:p>
    <w:p w14:paraId="0000002B" w14:textId="77777777" w:rsidR="00644F24" w:rsidRPr="006E71D7" w:rsidRDefault="000A1CA1">
      <w:pPr>
        <w:widowControl w:val="0"/>
        <w:pBdr>
          <w:top w:val="nil"/>
          <w:left w:val="nil"/>
          <w:bottom w:val="nil"/>
          <w:right w:val="nil"/>
          <w:between w:val="nil"/>
        </w:pBdr>
        <w:jc w:val="center"/>
        <w:rPr>
          <w:rFonts w:eastAsia="Arial"/>
          <w:b/>
          <w:color w:val="000000"/>
          <w:sz w:val="22"/>
          <w:szCs w:val="22"/>
        </w:rPr>
      </w:pPr>
      <w:r w:rsidRPr="006E71D7">
        <w:rPr>
          <w:rFonts w:eastAsia="Arial"/>
          <w:b/>
          <w:color w:val="000000"/>
          <w:sz w:val="22"/>
          <w:szCs w:val="22"/>
        </w:rPr>
        <w:t>ARTICLE VI: OSUTC OFFICERS’ RESPONSIBILITIES</w:t>
      </w:r>
    </w:p>
    <w:p w14:paraId="0000002C" w14:textId="77777777" w:rsidR="00644F24" w:rsidRPr="006E71D7" w:rsidRDefault="00644F24">
      <w:pPr>
        <w:widowControl w:val="0"/>
        <w:pBdr>
          <w:top w:val="nil"/>
          <w:left w:val="nil"/>
          <w:bottom w:val="nil"/>
          <w:right w:val="nil"/>
          <w:between w:val="nil"/>
        </w:pBdr>
        <w:jc w:val="center"/>
        <w:rPr>
          <w:rFonts w:eastAsia="Arial"/>
          <w:b/>
          <w:color w:val="000000"/>
          <w:sz w:val="22"/>
          <w:szCs w:val="22"/>
        </w:rPr>
      </w:pPr>
    </w:p>
    <w:p w14:paraId="0000002D" w14:textId="77777777" w:rsidR="00644F24" w:rsidRPr="006E71D7" w:rsidRDefault="000A1CA1">
      <w:pPr>
        <w:widowControl w:val="0"/>
        <w:numPr>
          <w:ilvl w:val="0"/>
          <w:numId w:val="2"/>
        </w:numPr>
        <w:pBdr>
          <w:top w:val="nil"/>
          <w:left w:val="nil"/>
          <w:bottom w:val="nil"/>
          <w:right w:val="nil"/>
          <w:between w:val="nil"/>
        </w:pBdr>
        <w:tabs>
          <w:tab w:val="left" w:pos="360"/>
        </w:tabs>
        <w:spacing w:line="360" w:lineRule="auto"/>
        <w:ind w:left="360" w:hanging="360"/>
      </w:pPr>
      <w:r w:rsidRPr="006E71D7">
        <w:rPr>
          <w:rFonts w:eastAsia="Arial"/>
          <w:b/>
          <w:color w:val="000000"/>
          <w:sz w:val="22"/>
          <w:szCs w:val="22"/>
        </w:rPr>
        <w:t>President</w:t>
      </w:r>
    </w:p>
    <w:p w14:paraId="0000002E" w14:textId="77777777" w:rsidR="00644F24" w:rsidRPr="006E71D7" w:rsidRDefault="000A1CA1">
      <w:pPr>
        <w:widowControl w:val="0"/>
        <w:numPr>
          <w:ilvl w:val="1"/>
          <w:numId w:val="1"/>
        </w:numPr>
        <w:pBdr>
          <w:top w:val="nil"/>
          <w:left w:val="nil"/>
          <w:bottom w:val="nil"/>
          <w:right w:val="nil"/>
          <w:between w:val="nil"/>
        </w:pBdr>
        <w:tabs>
          <w:tab w:val="left" w:pos="720"/>
        </w:tabs>
        <w:spacing w:line="360" w:lineRule="auto"/>
        <w:ind w:left="720" w:hanging="360"/>
      </w:pPr>
      <w:r w:rsidRPr="006E71D7">
        <w:rPr>
          <w:rFonts w:eastAsia="Arial"/>
          <w:color w:val="000000"/>
          <w:sz w:val="22"/>
          <w:szCs w:val="22"/>
        </w:rPr>
        <w:t>The President shall be the official representative of the group to any other organization and to the Ohio State University.</w:t>
      </w:r>
    </w:p>
    <w:p w14:paraId="0000002F" w14:textId="77777777" w:rsidR="00644F24" w:rsidRPr="006E71D7" w:rsidRDefault="000A1CA1">
      <w:pPr>
        <w:widowControl w:val="0"/>
        <w:numPr>
          <w:ilvl w:val="1"/>
          <w:numId w:val="1"/>
        </w:numPr>
        <w:pBdr>
          <w:top w:val="nil"/>
          <w:left w:val="nil"/>
          <w:bottom w:val="nil"/>
          <w:right w:val="nil"/>
          <w:between w:val="nil"/>
        </w:pBdr>
        <w:tabs>
          <w:tab w:val="left" w:pos="720"/>
        </w:tabs>
        <w:spacing w:line="360" w:lineRule="auto"/>
        <w:ind w:left="720" w:hanging="360"/>
      </w:pPr>
      <w:r w:rsidRPr="006E71D7">
        <w:rPr>
          <w:rFonts w:eastAsia="Arial"/>
          <w:color w:val="000000"/>
          <w:sz w:val="22"/>
          <w:szCs w:val="22"/>
        </w:rPr>
        <w:t>The President will preside over all meetings.</w:t>
      </w:r>
    </w:p>
    <w:p w14:paraId="00000030" w14:textId="77777777" w:rsidR="00644F24" w:rsidRPr="006E71D7" w:rsidRDefault="000A1CA1">
      <w:pPr>
        <w:widowControl w:val="0"/>
        <w:numPr>
          <w:ilvl w:val="1"/>
          <w:numId w:val="1"/>
        </w:numPr>
        <w:pBdr>
          <w:top w:val="nil"/>
          <w:left w:val="nil"/>
          <w:bottom w:val="nil"/>
          <w:right w:val="nil"/>
          <w:between w:val="nil"/>
        </w:pBdr>
        <w:tabs>
          <w:tab w:val="left" w:pos="720"/>
        </w:tabs>
        <w:spacing w:line="360" w:lineRule="auto"/>
        <w:ind w:left="720" w:hanging="360"/>
      </w:pPr>
      <w:r w:rsidRPr="006E71D7">
        <w:rPr>
          <w:rFonts w:eastAsia="Arial"/>
          <w:color w:val="000000"/>
          <w:sz w:val="22"/>
          <w:szCs w:val="22"/>
        </w:rPr>
        <w:t xml:space="preserve">The President </w:t>
      </w:r>
      <w:r w:rsidRPr="006E71D7">
        <w:rPr>
          <w:rFonts w:eastAsia="Arial"/>
          <w:sz w:val="22"/>
          <w:szCs w:val="22"/>
        </w:rPr>
        <w:t>will facilitate discussion between Tzu Ching members, alumni, advisors, and Columbus Tzu Chi members.</w:t>
      </w:r>
    </w:p>
    <w:p w14:paraId="00000031" w14:textId="77777777" w:rsidR="00644F24" w:rsidRPr="006E71D7" w:rsidRDefault="00644F24">
      <w:pPr>
        <w:widowControl w:val="0"/>
        <w:pBdr>
          <w:top w:val="nil"/>
          <w:left w:val="nil"/>
          <w:bottom w:val="nil"/>
          <w:right w:val="nil"/>
          <w:between w:val="nil"/>
        </w:pBdr>
        <w:spacing w:line="360" w:lineRule="auto"/>
        <w:ind w:left="360"/>
        <w:rPr>
          <w:rFonts w:eastAsia="Arial"/>
          <w:color w:val="000000"/>
          <w:sz w:val="22"/>
          <w:szCs w:val="22"/>
        </w:rPr>
      </w:pPr>
    </w:p>
    <w:p w14:paraId="00000032" w14:textId="77777777" w:rsidR="00644F24" w:rsidRPr="006E71D7" w:rsidRDefault="000A1CA1">
      <w:pPr>
        <w:widowControl w:val="0"/>
        <w:numPr>
          <w:ilvl w:val="0"/>
          <w:numId w:val="2"/>
        </w:numPr>
        <w:pBdr>
          <w:top w:val="nil"/>
          <w:left w:val="nil"/>
          <w:bottom w:val="nil"/>
          <w:right w:val="nil"/>
          <w:between w:val="nil"/>
        </w:pBdr>
        <w:tabs>
          <w:tab w:val="left" w:pos="360"/>
        </w:tabs>
        <w:spacing w:line="360" w:lineRule="auto"/>
        <w:ind w:left="360" w:hanging="360"/>
      </w:pPr>
      <w:r w:rsidRPr="006E71D7">
        <w:rPr>
          <w:rFonts w:eastAsia="Arial"/>
          <w:b/>
          <w:color w:val="000000"/>
          <w:sz w:val="22"/>
          <w:szCs w:val="22"/>
        </w:rPr>
        <w:t>Vice President</w:t>
      </w:r>
    </w:p>
    <w:p w14:paraId="00000033" w14:textId="77777777" w:rsidR="00644F24" w:rsidRPr="006E71D7" w:rsidRDefault="000A1CA1">
      <w:pPr>
        <w:widowControl w:val="0"/>
        <w:numPr>
          <w:ilvl w:val="1"/>
          <w:numId w:val="2"/>
        </w:numPr>
        <w:pBdr>
          <w:top w:val="nil"/>
          <w:left w:val="nil"/>
          <w:bottom w:val="nil"/>
          <w:right w:val="nil"/>
          <w:between w:val="nil"/>
        </w:pBdr>
        <w:spacing w:line="360" w:lineRule="auto"/>
        <w:ind w:left="720" w:hanging="360"/>
        <w:rPr>
          <w:rFonts w:eastAsia="Arial"/>
          <w:color w:val="000000"/>
        </w:rPr>
      </w:pPr>
      <w:r w:rsidRPr="006E71D7">
        <w:rPr>
          <w:rFonts w:eastAsia="Arial"/>
          <w:color w:val="000000"/>
          <w:sz w:val="22"/>
          <w:szCs w:val="22"/>
        </w:rPr>
        <w:t>The Vice President</w:t>
      </w:r>
      <w:r w:rsidRPr="006E71D7">
        <w:rPr>
          <w:rFonts w:eastAsia="Arial"/>
          <w:sz w:val="22"/>
          <w:szCs w:val="22"/>
        </w:rPr>
        <w:t xml:space="preserve"> will send out the weekly newsletter to all the students on the listserv each week</w:t>
      </w:r>
      <w:r w:rsidRPr="006E71D7">
        <w:rPr>
          <w:rFonts w:eastAsia="Arial"/>
          <w:color w:val="000000"/>
          <w:sz w:val="22"/>
          <w:szCs w:val="22"/>
        </w:rPr>
        <w:t>.</w:t>
      </w:r>
    </w:p>
    <w:p w14:paraId="00000034" w14:textId="77777777" w:rsidR="00644F24" w:rsidRPr="006E71D7" w:rsidRDefault="000A1CA1">
      <w:pPr>
        <w:widowControl w:val="0"/>
        <w:numPr>
          <w:ilvl w:val="1"/>
          <w:numId w:val="2"/>
        </w:numPr>
        <w:pBdr>
          <w:top w:val="nil"/>
          <w:left w:val="nil"/>
          <w:bottom w:val="nil"/>
          <w:right w:val="nil"/>
          <w:between w:val="nil"/>
        </w:pBdr>
        <w:spacing w:line="360" w:lineRule="auto"/>
        <w:ind w:left="720" w:hanging="360"/>
        <w:rPr>
          <w:rFonts w:eastAsia="Arial"/>
          <w:sz w:val="22"/>
          <w:szCs w:val="22"/>
        </w:rPr>
      </w:pPr>
      <w:r w:rsidRPr="006E71D7">
        <w:rPr>
          <w:rFonts w:eastAsia="Arial"/>
          <w:sz w:val="22"/>
          <w:szCs w:val="22"/>
        </w:rPr>
        <w:t xml:space="preserve">Should the President be absent for </w:t>
      </w:r>
      <w:proofErr w:type="gramStart"/>
      <w:r w:rsidRPr="006E71D7">
        <w:rPr>
          <w:rFonts w:eastAsia="Arial"/>
          <w:sz w:val="22"/>
          <w:szCs w:val="22"/>
        </w:rPr>
        <w:t>a period of time</w:t>
      </w:r>
      <w:proofErr w:type="gramEnd"/>
      <w:r w:rsidRPr="006E71D7">
        <w:rPr>
          <w:rFonts w:eastAsia="Arial"/>
          <w:sz w:val="22"/>
          <w:szCs w:val="22"/>
        </w:rPr>
        <w:t xml:space="preserve"> (ex. vacation, study abroad), Vice President will assume the President’s responsibilities for that time period.</w:t>
      </w:r>
    </w:p>
    <w:p w14:paraId="00000035" w14:textId="6E3BD60E" w:rsidR="00644F24" w:rsidRPr="006E71D7" w:rsidRDefault="000A1CA1">
      <w:pPr>
        <w:widowControl w:val="0"/>
        <w:numPr>
          <w:ilvl w:val="1"/>
          <w:numId w:val="2"/>
        </w:numPr>
        <w:pBdr>
          <w:top w:val="nil"/>
          <w:left w:val="nil"/>
          <w:bottom w:val="nil"/>
          <w:right w:val="nil"/>
          <w:between w:val="nil"/>
        </w:pBdr>
        <w:spacing w:line="360" w:lineRule="auto"/>
        <w:ind w:left="720" w:hanging="360"/>
        <w:rPr>
          <w:rFonts w:eastAsia="Arial"/>
          <w:sz w:val="22"/>
          <w:szCs w:val="22"/>
        </w:rPr>
      </w:pPr>
      <w:r w:rsidRPr="006E71D7">
        <w:rPr>
          <w:rFonts w:eastAsia="Arial"/>
          <w:sz w:val="22"/>
          <w:szCs w:val="22"/>
        </w:rPr>
        <w:lastRenderedPageBreak/>
        <w:t xml:space="preserve">Assists </w:t>
      </w:r>
      <w:r w:rsidR="0013139E" w:rsidRPr="006E71D7">
        <w:rPr>
          <w:rFonts w:eastAsia="Arial"/>
          <w:sz w:val="22"/>
          <w:szCs w:val="22"/>
        </w:rPr>
        <w:t>Events</w:t>
      </w:r>
      <w:r w:rsidRPr="006E71D7">
        <w:rPr>
          <w:rFonts w:eastAsia="Arial"/>
          <w:sz w:val="22"/>
          <w:szCs w:val="22"/>
        </w:rPr>
        <w:t xml:space="preserve"> Coordinator in creating activity sign up forms.</w:t>
      </w:r>
    </w:p>
    <w:p w14:paraId="00000036" w14:textId="77777777" w:rsidR="00644F24" w:rsidRPr="006E71D7" w:rsidRDefault="00644F24">
      <w:pPr>
        <w:widowControl w:val="0"/>
        <w:pBdr>
          <w:top w:val="nil"/>
          <w:left w:val="nil"/>
          <w:bottom w:val="nil"/>
          <w:right w:val="nil"/>
          <w:between w:val="nil"/>
        </w:pBdr>
        <w:spacing w:line="360" w:lineRule="auto"/>
        <w:rPr>
          <w:rFonts w:eastAsia="Arial"/>
          <w:color w:val="000000"/>
          <w:sz w:val="22"/>
          <w:szCs w:val="22"/>
        </w:rPr>
      </w:pPr>
    </w:p>
    <w:p w14:paraId="00000037" w14:textId="77777777" w:rsidR="00644F24" w:rsidRPr="006E71D7" w:rsidRDefault="000A1CA1">
      <w:pPr>
        <w:widowControl w:val="0"/>
        <w:numPr>
          <w:ilvl w:val="0"/>
          <w:numId w:val="2"/>
        </w:numPr>
        <w:pBdr>
          <w:top w:val="nil"/>
          <w:left w:val="nil"/>
          <w:bottom w:val="nil"/>
          <w:right w:val="nil"/>
          <w:between w:val="nil"/>
        </w:pBdr>
        <w:tabs>
          <w:tab w:val="left" w:pos="360"/>
        </w:tabs>
        <w:spacing w:line="360" w:lineRule="auto"/>
        <w:ind w:left="360" w:hanging="360"/>
      </w:pPr>
      <w:r w:rsidRPr="006E71D7">
        <w:rPr>
          <w:rFonts w:eastAsia="Arial"/>
          <w:b/>
          <w:color w:val="000000"/>
          <w:sz w:val="22"/>
          <w:szCs w:val="22"/>
        </w:rPr>
        <w:t>Treasurer</w:t>
      </w:r>
    </w:p>
    <w:p w14:paraId="00000038" w14:textId="77777777" w:rsidR="00644F24" w:rsidRPr="006E71D7" w:rsidRDefault="000A1CA1">
      <w:pPr>
        <w:widowControl w:val="0"/>
        <w:pBdr>
          <w:top w:val="nil"/>
          <w:left w:val="nil"/>
          <w:bottom w:val="nil"/>
          <w:right w:val="nil"/>
          <w:between w:val="nil"/>
        </w:pBdr>
        <w:spacing w:line="360" w:lineRule="auto"/>
        <w:ind w:left="360"/>
        <w:rPr>
          <w:rFonts w:eastAsia="Arial"/>
          <w:color w:val="000000"/>
          <w:sz w:val="22"/>
          <w:szCs w:val="22"/>
        </w:rPr>
      </w:pPr>
      <w:r w:rsidRPr="006E71D7">
        <w:rPr>
          <w:rFonts w:eastAsia="Arial"/>
          <w:color w:val="000000"/>
          <w:sz w:val="22"/>
          <w:szCs w:val="22"/>
        </w:rPr>
        <w:t xml:space="preserve">Responsible for all finances, record keeping and </w:t>
      </w:r>
      <w:r w:rsidRPr="006E71D7">
        <w:rPr>
          <w:rFonts w:eastAsia="Arial"/>
          <w:sz w:val="22"/>
          <w:szCs w:val="22"/>
        </w:rPr>
        <w:t xml:space="preserve">documentation </w:t>
      </w:r>
      <w:r w:rsidRPr="006E71D7">
        <w:rPr>
          <w:rFonts w:eastAsia="Arial"/>
          <w:color w:val="000000"/>
          <w:sz w:val="22"/>
          <w:szCs w:val="22"/>
        </w:rPr>
        <w:t>of the meeting process.</w:t>
      </w:r>
    </w:p>
    <w:p w14:paraId="00000039" w14:textId="77777777" w:rsidR="00644F24" w:rsidRPr="006E71D7" w:rsidRDefault="00644F24">
      <w:pPr>
        <w:widowControl w:val="0"/>
        <w:pBdr>
          <w:top w:val="nil"/>
          <w:left w:val="nil"/>
          <w:bottom w:val="nil"/>
          <w:right w:val="nil"/>
          <w:between w:val="nil"/>
        </w:pBdr>
        <w:spacing w:line="360" w:lineRule="auto"/>
        <w:rPr>
          <w:rFonts w:eastAsia="Arial"/>
          <w:color w:val="000000"/>
          <w:sz w:val="22"/>
          <w:szCs w:val="22"/>
        </w:rPr>
      </w:pPr>
    </w:p>
    <w:p w14:paraId="0000003A" w14:textId="77777777" w:rsidR="00644F24" w:rsidRPr="006E71D7" w:rsidRDefault="000A1CA1">
      <w:pPr>
        <w:widowControl w:val="0"/>
        <w:numPr>
          <w:ilvl w:val="0"/>
          <w:numId w:val="2"/>
        </w:numPr>
        <w:pBdr>
          <w:top w:val="nil"/>
          <w:left w:val="nil"/>
          <w:bottom w:val="nil"/>
          <w:right w:val="nil"/>
          <w:between w:val="nil"/>
        </w:pBdr>
        <w:tabs>
          <w:tab w:val="left" w:pos="360"/>
        </w:tabs>
        <w:spacing w:line="360" w:lineRule="auto"/>
        <w:ind w:left="360" w:hanging="360"/>
      </w:pPr>
      <w:r w:rsidRPr="006E71D7">
        <w:rPr>
          <w:rFonts w:eastAsia="Arial"/>
          <w:b/>
          <w:color w:val="000000"/>
          <w:sz w:val="22"/>
          <w:szCs w:val="22"/>
        </w:rPr>
        <w:t>Secretary</w:t>
      </w:r>
    </w:p>
    <w:p w14:paraId="0000003B" w14:textId="77777777" w:rsidR="00644F24" w:rsidRPr="006E71D7" w:rsidRDefault="000A1CA1">
      <w:pPr>
        <w:widowControl w:val="0"/>
        <w:numPr>
          <w:ilvl w:val="1"/>
          <w:numId w:val="7"/>
        </w:numPr>
        <w:pBdr>
          <w:top w:val="nil"/>
          <w:left w:val="nil"/>
          <w:bottom w:val="nil"/>
          <w:right w:val="nil"/>
          <w:between w:val="nil"/>
        </w:pBdr>
        <w:tabs>
          <w:tab w:val="left" w:pos="720"/>
        </w:tabs>
        <w:spacing w:line="360" w:lineRule="auto"/>
        <w:ind w:left="720" w:hanging="360"/>
      </w:pPr>
      <w:r w:rsidRPr="006E71D7">
        <w:rPr>
          <w:rFonts w:eastAsia="Arial"/>
          <w:color w:val="000000"/>
          <w:sz w:val="22"/>
          <w:szCs w:val="22"/>
        </w:rPr>
        <w:t>It is the duty of the Secretary to keep updated minutes of all meetings of the organization.</w:t>
      </w:r>
    </w:p>
    <w:p w14:paraId="0000003C" w14:textId="15E0F2CE" w:rsidR="00644F24" w:rsidRPr="006E71D7" w:rsidRDefault="000A1CA1">
      <w:pPr>
        <w:widowControl w:val="0"/>
        <w:numPr>
          <w:ilvl w:val="1"/>
          <w:numId w:val="7"/>
        </w:numPr>
        <w:pBdr>
          <w:top w:val="nil"/>
          <w:left w:val="nil"/>
          <w:bottom w:val="nil"/>
          <w:right w:val="nil"/>
          <w:between w:val="nil"/>
        </w:pBdr>
        <w:tabs>
          <w:tab w:val="left" w:pos="720"/>
        </w:tabs>
        <w:spacing w:line="360" w:lineRule="auto"/>
        <w:ind w:left="720" w:hanging="360"/>
      </w:pPr>
      <w:r w:rsidRPr="006E71D7">
        <w:rPr>
          <w:rFonts w:eastAsia="Arial"/>
          <w:color w:val="000000"/>
          <w:sz w:val="22"/>
          <w:szCs w:val="22"/>
        </w:rPr>
        <w:t>The Secretary will be responsible for maintaining a membership list of all    official members.</w:t>
      </w:r>
    </w:p>
    <w:p w14:paraId="71CF9449" w14:textId="77777777" w:rsidR="00142CE8" w:rsidRPr="006E71D7" w:rsidRDefault="00142CE8" w:rsidP="00142CE8">
      <w:pPr>
        <w:widowControl w:val="0"/>
        <w:pBdr>
          <w:top w:val="nil"/>
          <w:left w:val="nil"/>
          <w:bottom w:val="nil"/>
          <w:right w:val="nil"/>
          <w:between w:val="nil"/>
        </w:pBdr>
        <w:tabs>
          <w:tab w:val="left" w:pos="720"/>
        </w:tabs>
        <w:spacing w:line="360" w:lineRule="auto"/>
        <w:ind w:left="720"/>
      </w:pPr>
    </w:p>
    <w:p w14:paraId="02F9ADD1" w14:textId="0336D5FB" w:rsidR="00142CE8" w:rsidRPr="006E71D7" w:rsidRDefault="00142CE8" w:rsidP="00142CE8">
      <w:pPr>
        <w:widowControl w:val="0"/>
        <w:pBdr>
          <w:top w:val="nil"/>
          <w:left w:val="nil"/>
          <w:bottom w:val="nil"/>
          <w:right w:val="nil"/>
          <w:between w:val="nil"/>
        </w:pBdr>
        <w:tabs>
          <w:tab w:val="left" w:pos="720"/>
        </w:tabs>
        <w:spacing w:line="360" w:lineRule="auto"/>
        <w:rPr>
          <w:b/>
          <w:bCs/>
          <w:sz w:val="22"/>
          <w:szCs w:val="22"/>
        </w:rPr>
      </w:pPr>
      <w:r w:rsidRPr="006E71D7">
        <w:rPr>
          <w:sz w:val="22"/>
          <w:szCs w:val="22"/>
        </w:rPr>
        <w:t xml:space="preserve">5. </w:t>
      </w:r>
      <w:r w:rsidRPr="006E71D7">
        <w:rPr>
          <w:b/>
          <w:bCs/>
          <w:sz w:val="22"/>
          <w:szCs w:val="22"/>
        </w:rPr>
        <w:t xml:space="preserve">Social Media Coordinator </w:t>
      </w:r>
    </w:p>
    <w:p w14:paraId="69BBBCBF" w14:textId="57A9011A" w:rsidR="00142CE8" w:rsidRPr="006E71D7" w:rsidRDefault="00142CE8" w:rsidP="00142CE8">
      <w:pPr>
        <w:widowControl w:val="0"/>
        <w:pBdr>
          <w:top w:val="nil"/>
          <w:left w:val="nil"/>
          <w:bottom w:val="nil"/>
          <w:right w:val="nil"/>
          <w:between w:val="nil"/>
        </w:pBdr>
        <w:tabs>
          <w:tab w:val="left" w:pos="720"/>
        </w:tabs>
        <w:spacing w:line="360" w:lineRule="auto"/>
        <w:rPr>
          <w:sz w:val="22"/>
          <w:szCs w:val="22"/>
        </w:rPr>
      </w:pPr>
      <w:r w:rsidRPr="006E71D7">
        <w:rPr>
          <w:sz w:val="22"/>
          <w:szCs w:val="22"/>
        </w:rPr>
        <w:t>a. Manages the social media accounts and advertises organization events.</w:t>
      </w:r>
    </w:p>
    <w:p w14:paraId="0000003D" w14:textId="77777777" w:rsidR="00644F24" w:rsidRPr="006E71D7" w:rsidRDefault="00644F24">
      <w:pPr>
        <w:widowControl w:val="0"/>
        <w:pBdr>
          <w:top w:val="nil"/>
          <w:left w:val="nil"/>
          <w:bottom w:val="nil"/>
          <w:right w:val="nil"/>
          <w:between w:val="nil"/>
        </w:pBdr>
        <w:tabs>
          <w:tab w:val="left" w:pos="720"/>
        </w:tabs>
        <w:spacing w:line="360" w:lineRule="auto"/>
        <w:rPr>
          <w:rFonts w:eastAsia="Arial"/>
          <w:sz w:val="22"/>
          <w:szCs w:val="22"/>
        </w:rPr>
      </w:pPr>
    </w:p>
    <w:p w14:paraId="0000003E" w14:textId="6F85FAED" w:rsidR="00644F24" w:rsidRPr="006E71D7" w:rsidRDefault="0013139E">
      <w:pPr>
        <w:widowControl w:val="0"/>
        <w:numPr>
          <w:ilvl w:val="0"/>
          <w:numId w:val="7"/>
        </w:numPr>
        <w:pBdr>
          <w:top w:val="nil"/>
          <w:left w:val="nil"/>
          <w:bottom w:val="nil"/>
          <w:right w:val="nil"/>
          <w:between w:val="nil"/>
        </w:pBdr>
        <w:tabs>
          <w:tab w:val="left" w:pos="360"/>
        </w:tabs>
        <w:spacing w:line="360" w:lineRule="auto"/>
        <w:ind w:left="360" w:hanging="360"/>
      </w:pPr>
      <w:r w:rsidRPr="006E71D7">
        <w:rPr>
          <w:rFonts w:eastAsia="Arial"/>
          <w:b/>
          <w:sz w:val="22"/>
          <w:szCs w:val="22"/>
        </w:rPr>
        <w:t>Events</w:t>
      </w:r>
      <w:r w:rsidR="000A1CA1" w:rsidRPr="006E71D7">
        <w:rPr>
          <w:rFonts w:eastAsia="Arial"/>
          <w:b/>
          <w:sz w:val="22"/>
          <w:szCs w:val="22"/>
        </w:rPr>
        <w:t xml:space="preserve"> Coordinator</w:t>
      </w:r>
    </w:p>
    <w:p w14:paraId="0000003F" w14:textId="7B4B9275" w:rsidR="00644F24" w:rsidRPr="006E71D7" w:rsidRDefault="000A1CA1">
      <w:pPr>
        <w:widowControl w:val="0"/>
        <w:numPr>
          <w:ilvl w:val="1"/>
          <w:numId w:val="7"/>
        </w:numPr>
        <w:pBdr>
          <w:top w:val="nil"/>
          <w:left w:val="nil"/>
          <w:bottom w:val="nil"/>
          <w:right w:val="nil"/>
          <w:between w:val="nil"/>
        </w:pBdr>
        <w:tabs>
          <w:tab w:val="left" w:pos="360"/>
        </w:tabs>
        <w:spacing w:line="360" w:lineRule="auto"/>
        <w:ind w:left="720" w:hanging="360"/>
      </w:pPr>
      <w:r w:rsidRPr="006E71D7">
        <w:rPr>
          <w:rFonts w:eastAsia="Arial"/>
          <w:sz w:val="22"/>
          <w:szCs w:val="22"/>
        </w:rPr>
        <w:t xml:space="preserve">Responsible for coordinating </w:t>
      </w:r>
      <w:proofErr w:type="gramStart"/>
      <w:r w:rsidRPr="006E71D7">
        <w:rPr>
          <w:rFonts w:eastAsia="Arial"/>
          <w:sz w:val="22"/>
          <w:szCs w:val="22"/>
        </w:rPr>
        <w:t>events,</w:t>
      </w:r>
      <w:r w:rsidR="00142CE8" w:rsidRPr="006E71D7">
        <w:rPr>
          <w:rFonts w:eastAsia="Arial"/>
          <w:sz w:val="22"/>
          <w:szCs w:val="22"/>
        </w:rPr>
        <w:t xml:space="preserve"> </w:t>
      </w:r>
      <w:r w:rsidRPr="006E71D7">
        <w:rPr>
          <w:rFonts w:eastAsia="Arial"/>
          <w:sz w:val="22"/>
          <w:szCs w:val="22"/>
        </w:rPr>
        <w:t>and</w:t>
      </w:r>
      <w:proofErr w:type="gramEnd"/>
      <w:r w:rsidRPr="006E71D7">
        <w:rPr>
          <w:rFonts w:eastAsia="Arial"/>
          <w:sz w:val="22"/>
          <w:szCs w:val="22"/>
        </w:rPr>
        <w:t xml:space="preserve"> sending out event and transportation emails.</w:t>
      </w:r>
    </w:p>
    <w:p w14:paraId="00000040" w14:textId="77777777" w:rsidR="00644F24" w:rsidRPr="006E71D7" w:rsidRDefault="000A1CA1">
      <w:pPr>
        <w:widowControl w:val="0"/>
        <w:numPr>
          <w:ilvl w:val="1"/>
          <w:numId w:val="7"/>
        </w:numPr>
        <w:pBdr>
          <w:top w:val="nil"/>
          <w:left w:val="nil"/>
          <w:bottom w:val="nil"/>
          <w:right w:val="nil"/>
          <w:between w:val="nil"/>
        </w:pBdr>
        <w:tabs>
          <w:tab w:val="left" w:pos="360"/>
        </w:tabs>
        <w:spacing w:line="360" w:lineRule="auto"/>
        <w:ind w:left="720" w:hanging="360"/>
        <w:rPr>
          <w:rFonts w:eastAsia="Arial"/>
          <w:sz w:val="22"/>
          <w:szCs w:val="22"/>
        </w:rPr>
      </w:pPr>
      <w:r w:rsidRPr="006E71D7">
        <w:rPr>
          <w:rFonts w:eastAsia="Arial"/>
          <w:sz w:val="22"/>
          <w:szCs w:val="22"/>
        </w:rPr>
        <w:t>Aid Vice President and Documentation Lead when needed.</w:t>
      </w:r>
    </w:p>
    <w:p w14:paraId="00000041" w14:textId="77777777" w:rsidR="00644F24" w:rsidRPr="006E71D7" w:rsidRDefault="00644F24">
      <w:pPr>
        <w:widowControl w:val="0"/>
        <w:pBdr>
          <w:top w:val="nil"/>
          <w:left w:val="nil"/>
          <w:bottom w:val="nil"/>
          <w:right w:val="nil"/>
          <w:between w:val="nil"/>
        </w:pBdr>
        <w:tabs>
          <w:tab w:val="left" w:pos="720"/>
        </w:tabs>
        <w:spacing w:line="360" w:lineRule="auto"/>
        <w:rPr>
          <w:rFonts w:eastAsia="Arial"/>
          <w:sz w:val="22"/>
          <w:szCs w:val="22"/>
        </w:rPr>
      </w:pPr>
    </w:p>
    <w:p w14:paraId="00000042" w14:textId="77777777" w:rsidR="00644F24" w:rsidRPr="006E71D7" w:rsidRDefault="000A1CA1">
      <w:pPr>
        <w:widowControl w:val="0"/>
        <w:pBdr>
          <w:top w:val="nil"/>
          <w:left w:val="nil"/>
          <w:bottom w:val="nil"/>
          <w:right w:val="nil"/>
          <w:between w:val="nil"/>
        </w:pBdr>
        <w:jc w:val="center"/>
        <w:rPr>
          <w:rFonts w:eastAsia="Arial"/>
          <w:b/>
          <w:color w:val="000000"/>
          <w:sz w:val="22"/>
          <w:szCs w:val="22"/>
        </w:rPr>
      </w:pPr>
      <w:r w:rsidRPr="006E71D7">
        <w:rPr>
          <w:rFonts w:eastAsia="Arial"/>
          <w:b/>
          <w:color w:val="000000"/>
          <w:sz w:val="22"/>
          <w:szCs w:val="22"/>
        </w:rPr>
        <w:t>ARTICLE VII: ELECTION OF OFFICERS</w:t>
      </w:r>
    </w:p>
    <w:p w14:paraId="00000043" w14:textId="0571FF36" w:rsidR="00644F24" w:rsidRPr="006E71D7" w:rsidRDefault="000A1CA1">
      <w:pPr>
        <w:widowControl w:val="0"/>
        <w:numPr>
          <w:ilvl w:val="2"/>
          <w:numId w:val="7"/>
        </w:numPr>
        <w:pBdr>
          <w:top w:val="nil"/>
          <w:left w:val="nil"/>
          <w:bottom w:val="nil"/>
          <w:right w:val="nil"/>
          <w:between w:val="nil"/>
        </w:pBdr>
        <w:tabs>
          <w:tab w:val="left" w:pos="360"/>
        </w:tabs>
        <w:spacing w:line="360" w:lineRule="auto"/>
        <w:ind w:left="357" w:hanging="357"/>
      </w:pPr>
      <w:r w:rsidRPr="006E71D7">
        <w:rPr>
          <w:rFonts w:eastAsia="Arial"/>
          <w:sz w:val="22"/>
          <w:szCs w:val="22"/>
        </w:rPr>
        <w:t xml:space="preserve">All officer candidates must have received uniform. </w:t>
      </w:r>
      <w:r w:rsidR="00142CE8" w:rsidRPr="006E71D7">
        <w:rPr>
          <w:rFonts w:eastAsia="Arial"/>
          <w:sz w:val="22"/>
          <w:szCs w:val="22"/>
        </w:rPr>
        <w:t>Exceptions can be made to this depending on the need and availability of uniformed members.</w:t>
      </w:r>
    </w:p>
    <w:p w14:paraId="00000044" w14:textId="77777777" w:rsidR="00644F24" w:rsidRPr="006E71D7" w:rsidRDefault="000A1CA1">
      <w:pPr>
        <w:widowControl w:val="0"/>
        <w:numPr>
          <w:ilvl w:val="2"/>
          <w:numId w:val="7"/>
        </w:numPr>
        <w:pBdr>
          <w:top w:val="nil"/>
          <w:left w:val="nil"/>
          <w:bottom w:val="nil"/>
          <w:right w:val="nil"/>
          <w:between w:val="nil"/>
        </w:pBdr>
        <w:tabs>
          <w:tab w:val="left" w:pos="360"/>
        </w:tabs>
        <w:spacing w:line="360" w:lineRule="auto"/>
        <w:ind w:left="357" w:hanging="357"/>
      </w:pPr>
      <w:r w:rsidRPr="006E71D7">
        <w:rPr>
          <w:rFonts w:eastAsia="Arial"/>
          <w:color w:val="000000"/>
          <w:sz w:val="22"/>
          <w:szCs w:val="22"/>
        </w:rPr>
        <w:t>Both president and vice president</w:t>
      </w:r>
      <w:r w:rsidRPr="006E71D7">
        <w:rPr>
          <w:rFonts w:eastAsia="Arial"/>
          <w:sz w:val="22"/>
          <w:szCs w:val="22"/>
        </w:rPr>
        <w:t xml:space="preserve"> </w:t>
      </w:r>
      <w:r w:rsidRPr="006E71D7">
        <w:rPr>
          <w:rFonts w:eastAsia="Arial"/>
          <w:color w:val="000000"/>
          <w:sz w:val="22"/>
          <w:szCs w:val="22"/>
        </w:rPr>
        <w:t xml:space="preserve">need to be a member for at least one </w:t>
      </w:r>
      <w:r w:rsidRPr="006E71D7">
        <w:rPr>
          <w:rFonts w:eastAsia="Arial"/>
          <w:sz w:val="22"/>
          <w:szCs w:val="22"/>
        </w:rPr>
        <w:t>semester</w:t>
      </w:r>
      <w:r w:rsidRPr="006E71D7">
        <w:rPr>
          <w:rFonts w:eastAsia="Arial"/>
          <w:color w:val="000000"/>
          <w:sz w:val="22"/>
          <w:szCs w:val="22"/>
        </w:rPr>
        <w:t>, also participate in at least two Tzu Ching events.</w:t>
      </w:r>
    </w:p>
    <w:p w14:paraId="00000045" w14:textId="77777777" w:rsidR="00644F24" w:rsidRPr="006E71D7" w:rsidRDefault="000A1CA1">
      <w:pPr>
        <w:widowControl w:val="0"/>
        <w:numPr>
          <w:ilvl w:val="2"/>
          <w:numId w:val="7"/>
        </w:numPr>
        <w:pBdr>
          <w:top w:val="nil"/>
          <w:left w:val="nil"/>
          <w:bottom w:val="nil"/>
          <w:right w:val="nil"/>
          <w:between w:val="nil"/>
        </w:pBdr>
        <w:tabs>
          <w:tab w:val="left" w:pos="360"/>
        </w:tabs>
        <w:spacing w:line="360" w:lineRule="auto"/>
        <w:ind w:left="357" w:hanging="357"/>
      </w:pPr>
      <w:r w:rsidRPr="006E71D7">
        <w:rPr>
          <w:rFonts w:eastAsia="Arial"/>
          <w:color w:val="000000"/>
          <w:sz w:val="22"/>
          <w:szCs w:val="22"/>
        </w:rPr>
        <w:t xml:space="preserve">Elections of officers shall occur </w:t>
      </w:r>
      <w:r w:rsidRPr="006E71D7">
        <w:rPr>
          <w:rFonts w:eastAsia="Arial"/>
          <w:sz w:val="22"/>
          <w:szCs w:val="22"/>
        </w:rPr>
        <w:t>in March of the spring semester</w:t>
      </w:r>
      <w:r w:rsidRPr="006E71D7">
        <w:rPr>
          <w:rFonts w:eastAsia="Arial"/>
          <w:color w:val="000000"/>
          <w:sz w:val="22"/>
          <w:szCs w:val="22"/>
        </w:rPr>
        <w:t xml:space="preserve">. The time and location of election meeting will be announced in advance. All candidates must prepare a brief speech to </w:t>
      </w:r>
      <w:r w:rsidRPr="006E71D7">
        <w:rPr>
          <w:rFonts w:eastAsia="Arial"/>
          <w:sz w:val="22"/>
          <w:szCs w:val="22"/>
        </w:rPr>
        <w:t>explain their qualifications.</w:t>
      </w:r>
    </w:p>
    <w:p w14:paraId="00000046" w14:textId="1FE8F938" w:rsidR="00644F24" w:rsidRPr="006E71D7" w:rsidRDefault="000A1CA1">
      <w:pPr>
        <w:widowControl w:val="0"/>
        <w:numPr>
          <w:ilvl w:val="2"/>
          <w:numId w:val="7"/>
        </w:numPr>
        <w:pBdr>
          <w:top w:val="nil"/>
          <w:left w:val="nil"/>
          <w:bottom w:val="nil"/>
          <w:right w:val="nil"/>
          <w:between w:val="nil"/>
        </w:pBdr>
        <w:tabs>
          <w:tab w:val="left" w:pos="360"/>
        </w:tabs>
        <w:spacing w:line="360" w:lineRule="auto"/>
        <w:ind w:left="357" w:hanging="357"/>
      </w:pPr>
      <w:r w:rsidRPr="006E71D7">
        <w:rPr>
          <w:rFonts w:eastAsia="Arial"/>
          <w:color w:val="000000"/>
          <w:sz w:val="22"/>
          <w:szCs w:val="22"/>
        </w:rPr>
        <w:t>Quorum for elections is</w:t>
      </w:r>
      <w:r w:rsidR="00142CE8" w:rsidRPr="006E71D7">
        <w:rPr>
          <w:rFonts w:eastAsia="Arial"/>
          <w:color w:val="000000"/>
          <w:sz w:val="22"/>
          <w:szCs w:val="22"/>
        </w:rPr>
        <w:t xml:space="preserve"> the executive board being present</w:t>
      </w:r>
      <w:r w:rsidRPr="006E71D7">
        <w:rPr>
          <w:rFonts w:eastAsia="Arial"/>
          <w:color w:val="000000"/>
          <w:sz w:val="22"/>
          <w:szCs w:val="22"/>
        </w:rPr>
        <w:t>.</w:t>
      </w:r>
    </w:p>
    <w:p w14:paraId="00000047" w14:textId="77777777" w:rsidR="00644F24" w:rsidRPr="006E71D7" w:rsidRDefault="000A1CA1">
      <w:pPr>
        <w:widowControl w:val="0"/>
        <w:numPr>
          <w:ilvl w:val="2"/>
          <w:numId w:val="7"/>
        </w:numPr>
        <w:pBdr>
          <w:top w:val="nil"/>
          <w:left w:val="nil"/>
          <w:bottom w:val="nil"/>
          <w:right w:val="nil"/>
          <w:between w:val="nil"/>
        </w:pBdr>
        <w:tabs>
          <w:tab w:val="left" w:pos="360"/>
        </w:tabs>
        <w:spacing w:line="360" w:lineRule="auto"/>
        <w:ind w:left="357" w:hanging="357"/>
      </w:pPr>
      <w:r w:rsidRPr="006E71D7">
        <w:rPr>
          <w:rFonts w:eastAsia="Arial"/>
          <w:color w:val="000000"/>
          <w:sz w:val="22"/>
          <w:szCs w:val="22"/>
        </w:rPr>
        <w:t>Each member has only one vote per available officer position. The number of votes of nominated officers is announced at the end of election.</w:t>
      </w:r>
    </w:p>
    <w:p w14:paraId="00000048" w14:textId="77777777" w:rsidR="00644F24" w:rsidRPr="006E71D7" w:rsidRDefault="000A1CA1">
      <w:pPr>
        <w:widowControl w:val="0"/>
        <w:numPr>
          <w:ilvl w:val="2"/>
          <w:numId w:val="7"/>
        </w:numPr>
        <w:pBdr>
          <w:top w:val="nil"/>
          <w:left w:val="nil"/>
          <w:bottom w:val="nil"/>
          <w:right w:val="nil"/>
          <w:between w:val="nil"/>
        </w:pBdr>
        <w:tabs>
          <w:tab w:val="left" w:pos="360"/>
        </w:tabs>
        <w:spacing w:line="360" w:lineRule="auto"/>
        <w:ind w:left="357" w:hanging="357"/>
      </w:pPr>
      <w:r w:rsidRPr="006E71D7">
        <w:rPr>
          <w:rFonts w:eastAsia="Arial"/>
          <w:color w:val="000000"/>
          <w:sz w:val="22"/>
          <w:szCs w:val="22"/>
        </w:rPr>
        <w:t>Any members are elected if he or she wins a majority of the voting members.</w:t>
      </w:r>
    </w:p>
    <w:p w14:paraId="00000049" w14:textId="77777777" w:rsidR="00644F24" w:rsidRPr="006E71D7" w:rsidRDefault="000A1CA1">
      <w:pPr>
        <w:widowControl w:val="0"/>
        <w:numPr>
          <w:ilvl w:val="2"/>
          <w:numId w:val="7"/>
        </w:numPr>
        <w:pBdr>
          <w:top w:val="nil"/>
          <w:left w:val="nil"/>
          <w:bottom w:val="nil"/>
          <w:right w:val="nil"/>
          <w:between w:val="nil"/>
        </w:pBdr>
        <w:tabs>
          <w:tab w:val="left" w:pos="360"/>
        </w:tabs>
        <w:spacing w:line="360" w:lineRule="auto"/>
        <w:ind w:left="357" w:hanging="357"/>
      </w:pPr>
      <w:r w:rsidRPr="006E71D7">
        <w:rPr>
          <w:rFonts w:eastAsia="Arial"/>
          <w:color w:val="000000"/>
          <w:sz w:val="22"/>
          <w:szCs w:val="22"/>
        </w:rPr>
        <w:t>If more than two people are running and no one wins a majority, then the person with the fewest votes is dropped from the ballot and votes are recast.</w:t>
      </w:r>
    </w:p>
    <w:p w14:paraId="0000004B" w14:textId="77777777" w:rsidR="00644F24" w:rsidRPr="006E71D7" w:rsidRDefault="000A1CA1">
      <w:pPr>
        <w:widowControl w:val="0"/>
        <w:numPr>
          <w:ilvl w:val="2"/>
          <w:numId w:val="7"/>
        </w:numPr>
        <w:pBdr>
          <w:top w:val="nil"/>
          <w:left w:val="nil"/>
          <w:bottom w:val="nil"/>
          <w:right w:val="nil"/>
          <w:between w:val="nil"/>
        </w:pBdr>
        <w:tabs>
          <w:tab w:val="left" w:pos="360"/>
        </w:tabs>
        <w:spacing w:line="360" w:lineRule="auto"/>
        <w:ind w:left="357" w:hanging="357"/>
      </w:pPr>
      <w:r w:rsidRPr="006E71D7">
        <w:rPr>
          <w:rFonts w:eastAsia="Arial"/>
          <w:color w:val="000000"/>
          <w:sz w:val="22"/>
          <w:szCs w:val="22"/>
        </w:rPr>
        <w:t>Absentee ballots can be cast only under special circumstances accepted by all officers.</w:t>
      </w:r>
    </w:p>
    <w:p w14:paraId="0000004C" w14:textId="77777777" w:rsidR="00644F24" w:rsidRPr="006E71D7" w:rsidRDefault="00644F24">
      <w:pPr>
        <w:widowControl w:val="0"/>
        <w:pBdr>
          <w:top w:val="nil"/>
          <w:left w:val="nil"/>
          <w:bottom w:val="nil"/>
          <w:right w:val="nil"/>
          <w:between w:val="nil"/>
        </w:pBdr>
        <w:spacing w:line="360" w:lineRule="auto"/>
        <w:rPr>
          <w:rFonts w:eastAsia="Arial"/>
          <w:color w:val="000000"/>
          <w:sz w:val="22"/>
          <w:szCs w:val="22"/>
        </w:rPr>
      </w:pPr>
    </w:p>
    <w:p w14:paraId="0000004D" w14:textId="77777777" w:rsidR="00644F24" w:rsidRPr="006E71D7" w:rsidRDefault="00644F24">
      <w:pPr>
        <w:widowControl w:val="0"/>
        <w:pBdr>
          <w:top w:val="nil"/>
          <w:left w:val="nil"/>
          <w:bottom w:val="nil"/>
          <w:right w:val="nil"/>
          <w:between w:val="nil"/>
        </w:pBdr>
        <w:rPr>
          <w:rFonts w:eastAsia="Arial"/>
          <w:color w:val="000000"/>
          <w:sz w:val="22"/>
          <w:szCs w:val="22"/>
        </w:rPr>
      </w:pPr>
    </w:p>
    <w:p w14:paraId="0000004E" w14:textId="77777777" w:rsidR="00644F24" w:rsidRPr="006E71D7" w:rsidRDefault="000A1CA1">
      <w:pPr>
        <w:widowControl w:val="0"/>
        <w:pBdr>
          <w:top w:val="nil"/>
          <w:left w:val="nil"/>
          <w:bottom w:val="nil"/>
          <w:right w:val="nil"/>
          <w:between w:val="nil"/>
        </w:pBdr>
        <w:jc w:val="center"/>
        <w:rPr>
          <w:rFonts w:eastAsia="Arial"/>
          <w:b/>
          <w:color w:val="000000"/>
          <w:sz w:val="22"/>
          <w:szCs w:val="22"/>
        </w:rPr>
      </w:pPr>
      <w:r w:rsidRPr="006E71D7">
        <w:rPr>
          <w:rFonts w:eastAsia="Arial"/>
          <w:b/>
          <w:color w:val="000000"/>
          <w:sz w:val="22"/>
          <w:szCs w:val="22"/>
        </w:rPr>
        <w:t>ARTICLE VIII: VOTING POWER OF OFFICERS</w:t>
      </w:r>
    </w:p>
    <w:p w14:paraId="00000051" w14:textId="508149F1" w:rsidR="00644F24" w:rsidRPr="006E71D7" w:rsidRDefault="000A1CA1" w:rsidP="00E103B2">
      <w:pPr>
        <w:widowControl w:val="0"/>
        <w:numPr>
          <w:ilvl w:val="0"/>
          <w:numId w:val="3"/>
        </w:numPr>
        <w:pBdr>
          <w:top w:val="nil"/>
          <w:left w:val="nil"/>
          <w:bottom w:val="nil"/>
          <w:right w:val="nil"/>
          <w:between w:val="nil"/>
        </w:pBdr>
        <w:tabs>
          <w:tab w:val="left" w:pos="360"/>
        </w:tabs>
        <w:spacing w:line="360" w:lineRule="auto"/>
        <w:ind w:left="357" w:hanging="357"/>
      </w:pPr>
      <w:r w:rsidRPr="006E71D7">
        <w:rPr>
          <w:rFonts w:eastAsia="Arial"/>
          <w:color w:val="000000"/>
          <w:sz w:val="22"/>
          <w:szCs w:val="22"/>
        </w:rPr>
        <w:t>Officers retain voting right.</w:t>
      </w:r>
    </w:p>
    <w:p w14:paraId="00000052" w14:textId="77777777" w:rsidR="00644F24" w:rsidRPr="006E71D7" w:rsidRDefault="00644F24">
      <w:pPr>
        <w:widowControl w:val="0"/>
        <w:pBdr>
          <w:top w:val="nil"/>
          <w:left w:val="nil"/>
          <w:bottom w:val="nil"/>
          <w:right w:val="nil"/>
          <w:between w:val="nil"/>
        </w:pBdr>
        <w:jc w:val="center"/>
        <w:rPr>
          <w:rFonts w:eastAsia="Arial"/>
          <w:color w:val="000000"/>
          <w:sz w:val="22"/>
          <w:szCs w:val="22"/>
        </w:rPr>
      </w:pPr>
    </w:p>
    <w:p w14:paraId="00000053" w14:textId="77777777" w:rsidR="00644F24" w:rsidRPr="006E71D7" w:rsidRDefault="000A1CA1">
      <w:pPr>
        <w:widowControl w:val="0"/>
        <w:pBdr>
          <w:top w:val="nil"/>
          <w:left w:val="nil"/>
          <w:bottom w:val="nil"/>
          <w:right w:val="nil"/>
          <w:between w:val="nil"/>
        </w:pBdr>
        <w:jc w:val="center"/>
        <w:rPr>
          <w:rFonts w:eastAsia="Arial"/>
          <w:b/>
          <w:color w:val="000000"/>
          <w:sz w:val="22"/>
          <w:szCs w:val="22"/>
        </w:rPr>
      </w:pPr>
      <w:r w:rsidRPr="006E71D7">
        <w:rPr>
          <w:rFonts w:eastAsia="Arial"/>
          <w:b/>
          <w:color w:val="000000"/>
          <w:sz w:val="22"/>
          <w:szCs w:val="22"/>
        </w:rPr>
        <w:lastRenderedPageBreak/>
        <w:t>ARTICLE IX: RULES FOR ACTIVITIES</w:t>
      </w:r>
    </w:p>
    <w:p w14:paraId="00000054" w14:textId="77777777" w:rsidR="00644F24" w:rsidRPr="006E71D7" w:rsidRDefault="000A1CA1">
      <w:pPr>
        <w:widowControl w:val="0"/>
        <w:numPr>
          <w:ilvl w:val="0"/>
          <w:numId w:val="4"/>
        </w:numPr>
        <w:pBdr>
          <w:top w:val="nil"/>
          <w:left w:val="nil"/>
          <w:bottom w:val="nil"/>
          <w:right w:val="nil"/>
          <w:between w:val="nil"/>
        </w:pBdr>
        <w:tabs>
          <w:tab w:val="left" w:pos="360"/>
        </w:tabs>
        <w:spacing w:line="360" w:lineRule="auto"/>
        <w:ind w:left="360" w:hanging="360"/>
      </w:pPr>
      <w:r w:rsidRPr="006E71D7">
        <w:rPr>
          <w:rFonts w:eastAsia="Arial"/>
          <w:color w:val="000000"/>
          <w:sz w:val="22"/>
          <w:szCs w:val="22"/>
        </w:rPr>
        <w:t>Activities must be related to the eight missions of Tzu Chi; should include Tzu Chi spirit (have the purpose of bringing out Tzu Chi’s principles).</w:t>
      </w:r>
    </w:p>
    <w:p w14:paraId="00000055" w14:textId="77777777" w:rsidR="00644F24" w:rsidRPr="006E71D7" w:rsidRDefault="000A1CA1">
      <w:pPr>
        <w:widowControl w:val="0"/>
        <w:numPr>
          <w:ilvl w:val="0"/>
          <w:numId w:val="4"/>
        </w:numPr>
        <w:pBdr>
          <w:top w:val="nil"/>
          <w:left w:val="nil"/>
          <w:bottom w:val="nil"/>
          <w:right w:val="nil"/>
          <w:between w:val="nil"/>
        </w:pBdr>
        <w:tabs>
          <w:tab w:val="left" w:pos="360"/>
        </w:tabs>
        <w:spacing w:line="360" w:lineRule="auto"/>
        <w:ind w:left="360" w:hanging="360"/>
      </w:pPr>
      <w:r w:rsidRPr="006E71D7">
        <w:rPr>
          <w:rFonts w:eastAsia="Arial"/>
          <w:color w:val="000000"/>
          <w:sz w:val="22"/>
          <w:szCs w:val="22"/>
        </w:rPr>
        <w:t>Should not hold social or religious events unaffiliated with Tzu Chi (</w:t>
      </w:r>
      <w:proofErr w:type="gramStart"/>
      <w:r w:rsidRPr="006E71D7">
        <w:rPr>
          <w:rFonts w:eastAsia="Arial"/>
          <w:color w:val="000000"/>
          <w:sz w:val="22"/>
          <w:szCs w:val="22"/>
        </w:rPr>
        <w:t>i.e.</w:t>
      </w:r>
      <w:proofErr w:type="gramEnd"/>
      <w:r w:rsidRPr="006E71D7">
        <w:rPr>
          <w:rFonts w:eastAsia="Arial"/>
          <w:color w:val="000000"/>
          <w:sz w:val="22"/>
          <w:szCs w:val="22"/>
        </w:rPr>
        <w:t xml:space="preserve"> karaoke, dance, party, religious ceremonies). Must consult with OSUTC advisor on controversial issues regarding activities.</w:t>
      </w:r>
    </w:p>
    <w:p w14:paraId="00000056" w14:textId="77777777" w:rsidR="00644F24" w:rsidRPr="006E71D7" w:rsidRDefault="000A1CA1">
      <w:pPr>
        <w:widowControl w:val="0"/>
        <w:numPr>
          <w:ilvl w:val="0"/>
          <w:numId w:val="4"/>
        </w:numPr>
        <w:pBdr>
          <w:top w:val="nil"/>
          <w:left w:val="nil"/>
          <w:bottom w:val="nil"/>
          <w:right w:val="nil"/>
          <w:between w:val="nil"/>
        </w:pBdr>
        <w:tabs>
          <w:tab w:val="left" w:pos="360"/>
        </w:tabs>
        <w:spacing w:line="360" w:lineRule="auto"/>
        <w:ind w:left="360" w:hanging="360"/>
      </w:pPr>
      <w:r w:rsidRPr="006E71D7">
        <w:rPr>
          <w:rFonts w:eastAsia="Arial"/>
          <w:color w:val="000000"/>
          <w:sz w:val="22"/>
          <w:szCs w:val="22"/>
        </w:rPr>
        <w:t>Whenever the name OSUTC is used for club events, officers must wear uniform. Members without uniform should wear long pants with light color (white color) and light-blue polo shirt, or the Tzu Chi voluntee</w:t>
      </w:r>
      <w:r w:rsidRPr="006E71D7">
        <w:rPr>
          <w:rFonts w:eastAsia="Arial"/>
          <w:sz w:val="22"/>
          <w:szCs w:val="22"/>
        </w:rPr>
        <w:t>r vest</w:t>
      </w:r>
      <w:r w:rsidRPr="006E71D7">
        <w:rPr>
          <w:rFonts w:eastAsia="Arial"/>
          <w:color w:val="000000"/>
          <w:sz w:val="22"/>
          <w:szCs w:val="22"/>
        </w:rPr>
        <w:t>. (These clothing must be proper).</w:t>
      </w:r>
    </w:p>
    <w:p w14:paraId="00000057" w14:textId="77777777" w:rsidR="00644F24" w:rsidRPr="006E71D7" w:rsidRDefault="000A1CA1">
      <w:pPr>
        <w:widowControl w:val="0"/>
        <w:numPr>
          <w:ilvl w:val="0"/>
          <w:numId w:val="4"/>
        </w:numPr>
        <w:pBdr>
          <w:top w:val="nil"/>
          <w:left w:val="nil"/>
          <w:bottom w:val="nil"/>
          <w:right w:val="nil"/>
          <w:between w:val="nil"/>
        </w:pBdr>
        <w:tabs>
          <w:tab w:val="left" w:pos="360"/>
        </w:tabs>
        <w:spacing w:line="360" w:lineRule="auto"/>
        <w:ind w:left="360" w:hanging="360"/>
      </w:pPr>
      <w:r w:rsidRPr="006E71D7">
        <w:rPr>
          <w:rFonts w:eastAsia="Arial"/>
          <w:color w:val="000000"/>
          <w:sz w:val="22"/>
          <w:szCs w:val="22"/>
        </w:rPr>
        <w:t>During Tzu Chi (or OSUTC) activities, the food served must be vegetarian.</w:t>
      </w:r>
    </w:p>
    <w:p w14:paraId="00000058" w14:textId="36E617E4" w:rsidR="00644F24" w:rsidRPr="006E71D7" w:rsidRDefault="000A1CA1">
      <w:pPr>
        <w:widowControl w:val="0"/>
        <w:numPr>
          <w:ilvl w:val="0"/>
          <w:numId w:val="4"/>
        </w:numPr>
        <w:pBdr>
          <w:top w:val="nil"/>
          <w:left w:val="nil"/>
          <w:bottom w:val="nil"/>
          <w:right w:val="nil"/>
          <w:between w:val="nil"/>
        </w:pBdr>
        <w:tabs>
          <w:tab w:val="left" w:pos="360"/>
        </w:tabs>
        <w:spacing w:line="360" w:lineRule="auto"/>
        <w:ind w:left="360" w:hanging="360"/>
      </w:pPr>
      <w:r w:rsidRPr="006E71D7">
        <w:rPr>
          <w:rFonts w:eastAsia="Arial"/>
          <w:color w:val="000000"/>
          <w:sz w:val="22"/>
          <w:szCs w:val="22"/>
        </w:rPr>
        <w:t xml:space="preserve">Bonding activities should </w:t>
      </w:r>
      <w:r w:rsidR="00E103B2" w:rsidRPr="006E71D7">
        <w:rPr>
          <w:rFonts w:eastAsia="Arial"/>
          <w:color w:val="000000"/>
          <w:sz w:val="22"/>
          <w:szCs w:val="22"/>
        </w:rPr>
        <w:t>abide by Tzu Chi precepts.</w:t>
      </w:r>
    </w:p>
    <w:p w14:paraId="00000059" w14:textId="037CFDF0" w:rsidR="00644F24" w:rsidRPr="006E71D7" w:rsidRDefault="000A1CA1">
      <w:pPr>
        <w:widowControl w:val="0"/>
        <w:numPr>
          <w:ilvl w:val="0"/>
          <w:numId w:val="4"/>
        </w:numPr>
        <w:pBdr>
          <w:top w:val="nil"/>
          <w:left w:val="nil"/>
          <w:bottom w:val="nil"/>
          <w:right w:val="nil"/>
          <w:between w:val="nil"/>
        </w:pBdr>
        <w:tabs>
          <w:tab w:val="left" w:pos="360"/>
        </w:tabs>
        <w:spacing w:line="360" w:lineRule="auto"/>
        <w:ind w:left="360" w:hanging="360"/>
      </w:pPr>
      <w:r w:rsidRPr="006E71D7">
        <w:rPr>
          <w:rFonts w:eastAsia="Arial"/>
          <w:color w:val="000000"/>
          <w:sz w:val="22"/>
          <w:szCs w:val="22"/>
        </w:rPr>
        <w:t>Maintain activity report</w:t>
      </w:r>
      <w:r w:rsidR="001E3D00" w:rsidRPr="006E71D7">
        <w:rPr>
          <w:rFonts w:eastAsia="Arial"/>
          <w:color w:val="000000"/>
          <w:sz w:val="22"/>
          <w:szCs w:val="22"/>
        </w:rPr>
        <w:t>.</w:t>
      </w:r>
    </w:p>
    <w:p w14:paraId="0000005A" w14:textId="77777777" w:rsidR="00644F24" w:rsidRPr="006E71D7" w:rsidRDefault="00644F24">
      <w:pPr>
        <w:widowControl w:val="0"/>
        <w:pBdr>
          <w:top w:val="nil"/>
          <w:left w:val="nil"/>
          <w:bottom w:val="nil"/>
          <w:right w:val="nil"/>
          <w:between w:val="nil"/>
        </w:pBdr>
        <w:spacing w:line="360" w:lineRule="auto"/>
        <w:jc w:val="center"/>
        <w:rPr>
          <w:rFonts w:eastAsia="Arial"/>
          <w:color w:val="000000"/>
          <w:sz w:val="22"/>
          <w:szCs w:val="22"/>
        </w:rPr>
      </w:pPr>
    </w:p>
    <w:p w14:paraId="0000005B" w14:textId="77777777" w:rsidR="00644F24" w:rsidRPr="006E71D7" w:rsidRDefault="000A1CA1">
      <w:pPr>
        <w:widowControl w:val="0"/>
        <w:pBdr>
          <w:top w:val="nil"/>
          <w:left w:val="nil"/>
          <w:bottom w:val="nil"/>
          <w:right w:val="nil"/>
          <w:between w:val="nil"/>
        </w:pBdr>
        <w:ind w:left="360"/>
        <w:jc w:val="center"/>
        <w:rPr>
          <w:rFonts w:eastAsia="Arial"/>
          <w:b/>
          <w:color w:val="000000"/>
          <w:sz w:val="22"/>
          <w:szCs w:val="22"/>
        </w:rPr>
      </w:pPr>
      <w:r w:rsidRPr="006E71D7">
        <w:rPr>
          <w:rFonts w:eastAsia="Arial"/>
          <w:b/>
          <w:color w:val="000000"/>
          <w:sz w:val="22"/>
          <w:szCs w:val="22"/>
        </w:rPr>
        <w:t xml:space="preserve">ARTICLE X: REQUIREMENTS FOR WEARING </w:t>
      </w:r>
      <w:r w:rsidRPr="006E71D7">
        <w:rPr>
          <w:rFonts w:eastAsia="Arial"/>
          <w:b/>
          <w:sz w:val="22"/>
          <w:szCs w:val="22"/>
        </w:rPr>
        <w:t xml:space="preserve">THE </w:t>
      </w:r>
      <w:r w:rsidRPr="006E71D7">
        <w:rPr>
          <w:rFonts w:eastAsia="Arial"/>
          <w:b/>
          <w:color w:val="000000"/>
          <w:sz w:val="22"/>
          <w:szCs w:val="22"/>
        </w:rPr>
        <w:t>TC UNIFORM</w:t>
      </w:r>
    </w:p>
    <w:p w14:paraId="0000005C" w14:textId="77777777" w:rsidR="00644F24" w:rsidRPr="006E71D7" w:rsidRDefault="000A1CA1">
      <w:pPr>
        <w:widowControl w:val="0"/>
        <w:numPr>
          <w:ilvl w:val="0"/>
          <w:numId w:val="5"/>
        </w:numPr>
        <w:pBdr>
          <w:top w:val="nil"/>
          <w:left w:val="nil"/>
          <w:bottom w:val="nil"/>
          <w:right w:val="nil"/>
          <w:between w:val="nil"/>
        </w:pBdr>
        <w:tabs>
          <w:tab w:val="left" w:pos="360"/>
        </w:tabs>
        <w:spacing w:line="360" w:lineRule="auto"/>
        <w:ind w:left="357" w:hanging="357"/>
      </w:pPr>
      <w:r w:rsidRPr="006E71D7">
        <w:rPr>
          <w:rFonts w:eastAsia="Arial"/>
          <w:color w:val="000000"/>
          <w:sz w:val="22"/>
          <w:szCs w:val="22"/>
        </w:rPr>
        <w:t>Must wear white pants with uniform during formal events.</w:t>
      </w:r>
    </w:p>
    <w:p w14:paraId="0000005D" w14:textId="77777777" w:rsidR="00644F24" w:rsidRPr="006E71D7" w:rsidRDefault="000A1CA1">
      <w:pPr>
        <w:widowControl w:val="0"/>
        <w:numPr>
          <w:ilvl w:val="0"/>
          <w:numId w:val="5"/>
        </w:numPr>
        <w:pBdr>
          <w:top w:val="nil"/>
          <w:left w:val="nil"/>
          <w:bottom w:val="nil"/>
          <w:right w:val="nil"/>
          <w:between w:val="nil"/>
        </w:pBdr>
        <w:tabs>
          <w:tab w:val="left" w:pos="360"/>
        </w:tabs>
        <w:spacing w:line="360" w:lineRule="auto"/>
        <w:ind w:left="357" w:hanging="357"/>
      </w:pPr>
      <w:r w:rsidRPr="006E71D7">
        <w:rPr>
          <w:rFonts w:eastAsia="Arial"/>
          <w:color w:val="000000"/>
          <w:sz w:val="22"/>
          <w:szCs w:val="22"/>
        </w:rPr>
        <w:t>Must wear white shoes and white socks.</w:t>
      </w:r>
    </w:p>
    <w:p w14:paraId="0000005E" w14:textId="77777777" w:rsidR="00644F24" w:rsidRPr="006E71D7" w:rsidRDefault="000A1CA1">
      <w:pPr>
        <w:widowControl w:val="0"/>
        <w:numPr>
          <w:ilvl w:val="0"/>
          <w:numId w:val="5"/>
        </w:numPr>
        <w:pBdr>
          <w:top w:val="nil"/>
          <w:left w:val="nil"/>
          <w:bottom w:val="nil"/>
          <w:right w:val="nil"/>
          <w:between w:val="nil"/>
        </w:pBdr>
        <w:tabs>
          <w:tab w:val="left" w:pos="360"/>
        </w:tabs>
        <w:spacing w:line="360" w:lineRule="auto"/>
        <w:ind w:left="357" w:hanging="357"/>
      </w:pPr>
      <w:r w:rsidRPr="006E71D7">
        <w:rPr>
          <w:rFonts w:eastAsia="Arial"/>
          <w:color w:val="000000"/>
          <w:sz w:val="22"/>
          <w:szCs w:val="22"/>
        </w:rPr>
        <w:t>Should not wear excessive jewelry (big earrings, bracelets, ring, necklace).</w:t>
      </w:r>
    </w:p>
    <w:p w14:paraId="0000005F" w14:textId="77777777" w:rsidR="00644F24" w:rsidRPr="006E71D7" w:rsidRDefault="000A1CA1">
      <w:pPr>
        <w:widowControl w:val="0"/>
        <w:numPr>
          <w:ilvl w:val="0"/>
          <w:numId w:val="5"/>
        </w:numPr>
        <w:pBdr>
          <w:top w:val="nil"/>
          <w:left w:val="nil"/>
          <w:bottom w:val="nil"/>
          <w:right w:val="nil"/>
          <w:between w:val="nil"/>
        </w:pBdr>
        <w:tabs>
          <w:tab w:val="left" w:pos="360"/>
        </w:tabs>
        <w:spacing w:line="360" w:lineRule="auto"/>
        <w:ind w:left="357" w:hanging="357"/>
      </w:pPr>
      <w:r w:rsidRPr="006E71D7">
        <w:rPr>
          <w:rFonts w:eastAsia="Arial"/>
          <w:color w:val="000000"/>
          <w:sz w:val="22"/>
          <w:szCs w:val="22"/>
        </w:rPr>
        <w:t>Button all buttons on the shirt; the shirt (uniform) should be tucked inside the pants.</w:t>
      </w:r>
    </w:p>
    <w:p w14:paraId="00000060" w14:textId="77777777" w:rsidR="00644F24" w:rsidRPr="006E71D7" w:rsidRDefault="000A1CA1">
      <w:pPr>
        <w:widowControl w:val="0"/>
        <w:numPr>
          <w:ilvl w:val="0"/>
          <w:numId w:val="5"/>
        </w:numPr>
        <w:pBdr>
          <w:top w:val="nil"/>
          <w:left w:val="nil"/>
          <w:bottom w:val="nil"/>
          <w:right w:val="nil"/>
          <w:between w:val="nil"/>
        </w:pBdr>
        <w:tabs>
          <w:tab w:val="left" w:pos="360"/>
        </w:tabs>
        <w:spacing w:line="360" w:lineRule="auto"/>
        <w:ind w:left="357" w:hanging="357"/>
      </w:pPr>
      <w:r w:rsidRPr="006E71D7">
        <w:rPr>
          <w:rFonts w:eastAsia="Arial"/>
          <w:color w:val="000000"/>
          <w:sz w:val="22"/>
          <w:szCs w:val="22"/>
        </w:rPr>
        <w:t>When wearing the uniform, should only eat vegetarian food.</w:t>
      </w:r>
    </w:p>
    <w:p w14:paraId="00000061" w14:textId="36DFFC86" w:rsidR="00644F24" w:rsidRPr="006E71D7" w:rsidRDefault="000A1CA1">
      <w:pPr>
        <w:widowControl w:val="0"/>
        <w:numPr>
          <w:ilvl w:val="0"/>
          <w:numId w:val="5"/>
        </w:numPr>
        <w:pBdr>
          <w:top w:val="nil"/>
          <w:left w:val="nil"/>
          <w:bottom w:val="nil"/>
          <w:right w:val="nil"/>
          <w:between w:val="nil"/>
        </w:pBdr>
        <w:tabs>
          <w:tab w:val="left" w:pos="360"/>
        </w:tabs>
        <w:spacing w:line="360" w:lineRule="auto"/>
        <w:ind w:left="357" w:hanging="357"/>
      </w:pPr>
      <w:r w:rsidRPr="006E71D7">
        <w:rPr>
          <w:rFonts w:eastAsia="Arial"/>
          <w:color w:val="000000"/>
          <w:sz w:val="22"/>
          <w:szCs w:val="22"/>
        </w:rPr>
        <w:t>Must not engage in improper acts.</w:t>
      </w:r>
    </w:p>
    <w:p w14:paraId="49E76444" w14:textId="6E3A9B3E" w:rsidR="002A5971" w:rsidRPr="006E71D7" w:rsidRDefault="002A5971" w:rsidP="002A5971">
      <w:pPr>
        <w:widowControl w:val="0"/>
        <w:pBdr>
          <w:top w:val="nil"/>
          <w:left w:val="nil"/>
          <w:bottom w:val="nil"/>
          <w:right w:val="nil"/>
          <w:between w:val="nil"/>
        </w:pBdr>
        <w:tabs>
          <w:tab w:val="left" w:pos="360"/>
        </w:tabs>
        <w:spacing w:line="360" w:lineRule="auto"/>
        <w:jc w:val="center"/>
        <w:rPr>
          <w:rFonts w:eastAsia="Arial"/>
          <w:b/>
          <w:color w:val="000000"/>
          <w:sz w:val="22"/>
          <w:szCs w:val="22"/>
        </w:rPr>
      </w:pPr>
      <w:r w:rsidRPr="006E71D7">
        <w:rPr>
          <w:rFonts w:eastAsia="Arial"/>
          <w:b/>
          <w:color w:val="000000"/>
          <w:sz w:val="22"/>
          <w:szCs w:val="22"/>
        </w:rPr>
        <w:t>ARTICLE XI: AMENDING THE CONSTITUTION</w:t>
      </w:r>
    </w:p>
    <w:p w14:paraId="596280A0" w14:textId="24637FB5" w:rsidR="002A5971" w:rsidRPr="006E71D7" w:rsidRDefault="002A5971" w:rsidP="002A5971">
      <w:pPr>
        <w:widowControl w:val="0"/>
        <w:pBdr>
          <w:top w:val="nil"/>
          <w:left w:val="nil"/>
          <w:bottom w:val="nil"/>
          <w:right w:val="nil"/>
          <w:between w:val="nil"/>
        </w:pBdr>
        <w:tabs>
          <w:tab w:val="left" w:pos="360"/>
        </w:tabs>
        <w:spacing w:line="360" w:lineRule="auto"/>
        <w:rPr>
          <w:bCs/>
          <w:sz w:val="22"/>
          <w:szCs w:val="22"/>
        </w:rPr>
      </w:pPr>
      <w:r w:rsidRPr="006E71D7">
        <w:rPr>
          <w:bCs/>
          <w:sz w:val="22"/>
          <w:szCs w:val="22"/>
        </w:rPr>
        <w:t>1. Amendments to the constitution should be approved by the OSUTC advisor.</w:t>
      </w:r>
    </w:p>
    <w:sectPr w:rsidR="002A5971" w:rsidRPr="006E71D7">
      <w:footerReference w:type="default" r:id="rId7"/>
      <w:pgSz w:w="11906" w:h="16838"/>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5DF03" w14:textId="77777777" w:rsidR="008B1F9C" w:rsidRDefault="008B1F9C">
      <w:r>
        <w:separator/>
      </w:r>
    </w:p>
  </w:endnote>
  <w:endnote w:type="continuationSeparator" w:id="0">
    <w:p w14:paraId="0D256C3C" w14:textId="77777777" w:rsidR="008B1F9C" w:rsidRDefault="008B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2" w14:textId="1C6976D4" w:rsidR="00644F24" w:rsidRDefault="000A1CA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sidR="00112993">
      <w:rPr>
        <w:rFonts w:ascii="Arial" w:eastAsia="Arial" w:hAnsi="Arial" w:cs="Arial"/>
        <w:noProof/>
        <w:color w:val="000000"/>
        <w:sz w:val="22"/>
        <w:szCs w:val="22"/>
      </w:rPr>
      <w:t>1</w:t>
    </w:r>
    <w:r>
      <w:rPr>
        <w:rFonts w:ascii="Arial" w:eastAsia="Arial" w:hAnsi="Arial" w:cs="Arial"/>
        <w:color w:val="000000"/>
        <w:sz w:val="22"/>
        <w:szCs w:val="22"/>
      </w:rPr>
      <w:fldChar w:fldCharType="end"/>
    </w:r>
  </w:p>
  <w:p w14:paraId="00000063" w14:textId="77777777" w:rsidR="00644F24" w:rsidRDefault="00644F24">
    <w:pPr>
      <w:widowControl w:val="0"/>
      <w:pBdr>
        <w:top w:val="nil"/>
        <w:left w:val="nil"/>
        <w:bottom w:val="nil"/>
        <w:right w:val="nil"/>
        <w:between w:val="nil"/>
      </w:pBdr>
      <w:ind w:right="360"/>
      <w:rPr>
        <w:rFonts w:ascii="Arial" w:eastAsia="Arial" w:hAnsi="Arial" w:cs="Arial"/>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38C15" w14:textId="77777777" w:rsidR="008B1F9C" w:rsidRDefault="008B1F9C">
      <w:r>
        <w:separator/>
      </w:r>
    </w:p>
  </w:footnote>
  <w:footnote w:type="continuationSeparator" w:id="0">
    <w:p w14:paraId="79537746" w14:textId="77777777" w:rsidR="008B1F9C" w:rsidRDefault="008B1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71A2"/>
    <w:multiLevelType w:val="multilevel"/>
    <w:tmpl w:val="5AA6291A"/>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 w15:restartNumberingAfterBreak="0">
    <w:nsid w:val="210203AB"/>
    <w:multiLevelType w:val="multilevel"/>
    <w:tmpl w:val="AC944044"/>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 w15:restartNumberingAfterBreak="0">
    <w:nsid w:val="23150721"/>
    <w:multiLevelType w:val="multilevel"/>
    <w:tmpl w:val="3F4EFFCE"/>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Roman"/>
      <w:lvlText w:val="%2."/>
      <w:lvlJc w:val="left"/>
      <w:pPr>
        <w:ind w:left="12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 w15:restartNumberingAfterBreak="0">
    <w:nsid w:val="300569CD"/>
    <w:multiLevelType w:val="multilevel"/>
    <w:tmpl w:val="5C883FF6"/>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4" w15:restartNumberingAfterBreak="0">
    <w:nsid w:val="46963437"/>
    <w:multiLevelType w:val="multilevel"/>
    <w:tmpl w:val="A13AB708"/>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firstLine="0"/>
      </w:pPr>
      <w:rPr>
        <w:rFonts w:ascii="Arial" w:eastAsia="Arial" w:hAnsi="Arial" w:cs="Arial"/>
        <w:b w:val="0"/>
        <w:i w:val="0"/>
        <w:smallCaps w:val="0"/>
        <w:strike w:val="0"/>
        <w:color w:val="000000"/>
        <w:sz w:val="20"/>
        <w:szCs w:val="20"/>
        <w:u w:val="none"/>
        <w:shd w:val="clear" w:color="auto" w:fill="auto"/>
        <w:vertAlign w:val="baseline"/>
      </w:rPr>
    </w:lvl>
    <w:lvl w:ilvl="2">
      <w:start w:val="1"/>
      <w:numFmt w:val="decimal"/>
      <w:lvlText w:val="%3."/>
      <w:lvlJc w:val="left"/>
      <w:pPr>
        <w:ind w:left="23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5" w15:restartNumberingAfterBreak="0">
    <w:nsid w:val="56413E45"/>
    <w:multiLevelType w:val="multilevel"/>
    <w:tmpl w:val="242ADE78"/>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firstLine="0"/>
      </w:pPr>
      <w:rPr>
        <w:rFonts w:ascii="Arial" w:eastAsia="Arial" w:hAnsi="Arial" w:cs="Arial"/>
        <w:b w:val="0"/>
        <w:i w:val="0"/>
        <w:smallCaps w:val="0"/>
        <w:strike w:val="0"/>
        <w:color w:val="000000"/>
        <w:sz w:val="20"/>
        <w:szCs w:val="20"/>
        <w:u w:val="none"/>
        <w:shd w:val="clear" w:color="auto" w:fill="auto"/>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6" w15:restartNumberingAfterBreak="0">
    <w:nsid w:val="74C75694"/>
    <w:multiLevelType w:val="multilevel"/>
    <w:tmpl w:val="57F6F382"/>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abstractNumId w:val="5"/>
  </w:num>
  <w:num w:numId="2">
    <w:abstractNumId w:val="3"/>
  </w:num>
  <w:num w:numId="3">
    <w:abstractNumId w:val="0"/>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44F24"/>
    <w:rsid w:val="000A1CA1"/>
    <w:rsid w:val="00112993"/>
    <w:rsid w:val="0013139E"/>
    <w:rsid w:val="00142CE8"/>
    <w:rsid w:val="001E3D00"/>
    <w:rsid w:val="002409EB"/>
    <w:rsid w:val="002A5971"/>
    <w:rsid w:val="003C1B91"/>
    <w:rsid w:val="00567769"/>
    <w:rsid w:val="00644F24"/>
    <w:rsid w:val="006A56E3"/>
    <w:rsid w:val="006E71D7"/>
    <w:rsid w:val="008B1F9C"/>
    <w:rsid w:val="0097405A"/>
    <w:rsid w:val="00E10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70018"/>
  <w15:docId w15:val="{211F3C50-EDFB-4122-B4B0-DEB3C93D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center"/>
      <w:outlineLvl w:val="0"/>
    </w:pPr>
    <w:rPr>
      <w:rFonts w:ascii="Arial" w:eastAsia="Arial" w:hAnsi="Arial" w:cs="Arial"/>
      <w:b/>
      <w:u w:val="single"/>
    </w:rPr>
  </w:style>
  <w:style w:type="paragraph" w:styleId="Heading2">
    <w:name w:val="heading 2"/>
    <w:basedOn w:val="Normal"/>
    <w:next w:val="Normal"/>
    <w:uiPriority w:val="9"/>
    <w:semiHidden/>
    <w:unhideWhenUsed/>
    <w:qFormat/>
    <w:pPr>
      <w:keepNext/>
      <w:keepLines/>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keepLines/>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40" w:after="60"/>
      <w:outlineLvl w:val="3"/>
    </w:pPr>
    <w:rPr>
      <w:b/>
      <w:sz w:val="28"/>
      <w:szCs w:val="28"/>
    </w:rPr>
  </w:style>
  <w:style w:type="paragraph" w:styleId="Heading5">
    <w:name w:val="heading 5"/>
    <w:basedOn w:val="Normal"/>
    <w:next w:val="Normal"/>
    <w:uiPriority w:val="9"/>
    <w:semiHidden/>
    <w:unhideWhenUsed/>
    <w:qFormat/>
    <w:pPr>
      <w:keepNext/>
      <w:keepLines/>
      <w:spacing w:before="240" w:after="60"/>
      <w:outlineLvl w:val="4"/>
    </w:pPr>
    <w:rPr>
      <w:b/>
      <w:i/>
      <w:sz w:val="26"/>
      <w:szCs w:val="26"/>
    </w:rPr>
  </w:style>
  <w:style w:type="paragraph" w:styleId="Heading6">
    <w:name w:val="heading 6"/>
    <w:basedOn w:val="Normal"/>
    <w:next w:val="Normal"/>
    <w:uiPriority w:val="9"/>
    <w:semiHidden/>
    <w:unhideWhenUsed/>
    <w:qFormat/>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42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Kingston, Chuck</cp:lastModifiedBy>
  <cp:revision>2</cp:revision>
  <dcterms:created xsi:type="dcterms:W3CDTF">2022-04-21T23:32:00Z</dcterms:created>
  <dcterms:modified xsi:type="dcterms:W3CDTF">2022-04-21T23:32:00Z</dcterms:modified>
</cp:coreProperties>
</file>