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E01B" w14:textId="56409E85" w:rsidR="00B47E24" w:rsidRPr="00B47E24" w:rsidRDefault="00B47E24" w:rsidP="00B47E24">
      <w:pPr>
        <w:spacing w:after="200" w:line="240" w:lineRule="auto"/>
        <w:jc w:val="center"/>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9"/>
          <w:szCs w:val="29"/>
        </w:rPr>
        <w:t xml:space="preserve">Constitution of Food Recovery </w:t>
      </w:r>
      <w:r w:rsidR="0035505C">
        <w:rPr>
          <w:rFonts w:ascii="Times New Roman" w:eastAsia="Times New Roman" w:hAnsi="Times New Roman" w:cs="Times New Roman"/>
          <w:b/>
          <w:bCs/>
          <w:i/>
          <w:iCs/>
          <w:color w:val="000000"/>
          <w:sz w:val="29"/>
          <w:szCs w:val="29"/>
        </w:rPr>
        <w:t>Network</w:t>
      </w:r>
      <w:r w:rsidR="00365A80">
        <w:rPr>
          <w:rFonts w:ascii="Times New Roman" w:eastAsia="Times New Roman" w:hAnsi="Times New Roman" w:cs="Times New Roman"/>
          <w:b/>
          <w:bCs/>
          <w:i/>
          <w:iCs/>
          <w:color w:val="000000"/>
          <w:sz w:val="29"/>
          <w:szCs w:val="29"/>
        </w:rPr>
        <w:t xml:space="preserve"> 2022-2023</w:t>
      </w:r>
      <w:r w:rsidR="0035505C">
        <w:rPr>
          <w:rFonts w:ascii="Times New Roman" w:eastAsia="Times New Roman" w:hAnsi="Times New Roman" w:cs="Times New Roman"/>
          <w:b/>
          <w:bCs/>
          <w:i/>
          <w:iCs/>
          <w:color w:val="000000"/>
          <w:sz w:val="29"/>
          <w:szCs w:val="29"/>
        </w:rPr>
        <w:t xml:space="preserve"> </w:t>
      </w:r>
    </w:p>
    <w:p w14:paraId="45E7590E" w14:textId="143FD1F3"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Formal Name</w:t>
      </w:r>
    </w:p>
    <w:p w14:paraId="57505423" w14:textId="49105467" w:rsidR="00B47E24" w:rsidRPr="00B47E24" w:rsidRDefault="00B47E24" w:rsidP="00FE35FB">
      <w:pPr>
        <w:spacing w:before="200" w:after="0" w:line="240" w:lineRule="auto"/>
        <w:jc w:val="both"/>
        <w:rPr>
          <w:rFonts w:ascii="Times New Roman" w:eastAsia="Times New Roman" w:hAnsi="Times New Roman" w:cs="Times New Roman"/>
          <w:sz w:val="24"/>
          <w:szCs w:val="24"/>
        </w:rPr>
      </w:pPr>
      <w:r w:rsidRPr="00B47E24">
        <w:rPr>
          <w:rFonts w:ascii="Times New Roman" w:eastAsia="Times New Roman" w:hAnsi="Times New Roman" w:cs="Times New Roman"/>
          <w:color w:val="000000"/>
          <w:sz w:val="24"/>
          <w:szCs w:val="24"/>
        </w:rPr>
        <w:t xml:space="preserve">The name of this organization shall </w:t>
      </w:r>
      <w:r w:rsidR="00BA7D4C">
        <w:rPr>
          <w:rFonts w:ascii="Times New Roman" w:eastAsia="Times New Roman" w:hAnsi="Times New Roman" w:cs="Times New Roman"/>
          <w:color w:val="000000"/>
          <w:sz w:val="24"/>
          <w:szCs w:val="24"/>
        </w:rPr>
        <w:t xml:space="preserve">be the </w:t>
      </w:r>
      <w:r w:rsidR="008023DF">
        <w:rPr>
          <w:rFonts w:ascii="Times New Roman" w:eastAsia="Times New Roman" w:hAnsi="Times New Roman" w:cs="Times New Roman"/>
          <w:color w:val="000000"/>
          <w:sz w:val="24"/>
          <w:szCs w:val="24"/>
        </w:rPr>
        <w:t xml:space="preserve">Ohio State </w:t>
      </w:r>
      <w:r w:rsidR="00BA7D4C">
        <w:rPr>
          <w:rFonts w:ascii="Times New Roman" w:eastAsia="Times New Roman" w:hAnsi="Times New Roman" w:cs="Times New Roman"/>
          <w:color w:val="000000"/>
          <w:sz w:val="24"/>
          <w:szCs w:val="24"/>
        </w:rPr>
        <w:t>Food Recovery Network</w:t>
      </w:r>
      <w:r w:rsidRPr="00B47E24">
        <w:rPr>
          <w:rFonts w:ascii="Times New Roman" w:eastAsia="Times New Roman" w:hAnsi="Times New Roman" w:cs="Times New Roman"/>
          <w:color w:val="000000"/>
          <w:sz w:val="24"/>
          <w:szCs w:val="24"/>
        </w:rPr>
        <w:t xml:space="preserve"> and may simply be referred to as the Food Recovery Network or FRN</w:t>
      </w:r>
      <w:r w:rsidR="008023DF">
        <w:rPr>
          <w:rFonts w:ascii="Times New Roman" w:eastAsia="Times New Roman" w:hAnsi="Times New Roman" w:cs="Times New Roman"/>
          <w:color w:val="000000"/>
          <w:sz w:val="24"/>
          <w:szCs w:val="24"/>
        </w:rPr>
        <w:t>.</w:t>
      </w:r>
    </w:p>
    <w:p w14:paraId="3FB8ABB1"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Purpose and Mission</w:t>
      </w:r>
    </w:p>
    <w:p w14:paraId="2A9F6B23" w14:textId="0E0831B5" w:rsidR="00B47E24" w:rsidRPr="00C60360" w:rsidRDefault="00B47E24" w:rsidP="00C60360">
      <w:pPr>
        <w:pStyle w:val="ListParagraph"/>
        <w:numPr>
          <w:ilvl w:val="0"/>
          <w:numId w:val="54"/>
        </w:numPr>
        <w:spacing w:before="120" w:line="240" w:lineRule="auto"/>
        <w:jc w:val="both"/>
        <w:rPr>
          <w:rFonts w:ascii="Times New Roman" w:eastAsia="Times New Roman" w:hAnsi="Times New Roman" w:cs="Times New Roman"/>
          <w:sz w:val="24"/>
          <w:szCs w:val="24"/>
        </w:rPr>
      </w:pPr>
      <w:r w:rsidRPr="00C60360">
        <w:rPr>
          <w:rFonts w:ascii="Times New Roman" w:eastAsia="Times New Roman" w:hAnsi="Times New Roman" w:cs="Times New Roman"/>
          <w:color w:val="000000"/>
          <w:sz w:val="24"/>
          <w:szCs w:val="24"/>
        </w:rPr>
        <w:t>Food Recovery Network will work to create a food recovery program to help end hunger and work within the community. W</w:t>
      </w:r>
      <w:r w:rsidR="00B513A7" w:rsidRPr="00C60360">
        <w:rPr>
          <w:rFonts w:ascii="Times New Roman" w:eastAsia="Times New Roman" w:hAnsi="Times New Roman" w:cs="Times New Roman"/>
          <w:color w:val="000000"/>
          <w:sz w:val="24"/>
          <w:szCs w:val="24"/>
        </w:rPr>
        <w:t xml:space="preserve">e will collect and retrieve food from The Ohio State University Dining </w:t>
      </w:r>
      <w:r w:rsidR="00333E17" w:rsidRPr="00C60360">
        <w:rPr>
          <w:rFonts w:ascii="Times New Roman" w:eastAsia="Times New Roman" w:hAnsi="Times New Roman" w:cs="Times New Roman"/>
          <w:color w:val="000000"/>
          <w:sz w:val="24"/>
          <w:szCs w:val="24"/>
        </w:rPr>
        <w:t>Services and</w:t>
      </w:r>
      <w:r w:rsidR="00B513A7" w:rsidRPr="00C60360">
        <w:rPr>
          <w:rFonts w:ascii="Times New Roman" w:eastAsia="Times New Roman" w:hAnsi="Times New Roman" w:cs="Times New Roman"/>
          <w:color w:val="000000"/>
          <w:sz w:val="24"/>
          <w:szCs w:val="24"/>
        </w:rPr>
        <w:t xml:space="preserve"> donate it to local shelters</w:t>
      </w:r>
      <w:r w:rsidRPr="00C60360">
        <w:rPr>
          <w:rFonts w:ascii="Times New Roman" w:eastAsia="Times New Roman" w:hAnsi="Times New Roman" w:cs="Times New Roman"/>
          <w:color w:val="000000"/>
          <w:sz w:val="24"/>
          <w:szCs w:val="24"/>
        </w:rPr>
        <w:t xml:space="preserve">. We will also commit to educating the public on food waste and hunger in America. </w:t>
      </w:r>
    </w:p>
    <w:p w14:paraId="725C2D0E" w14:textId="51B9A556" w:rsidR="00810821" w:rsidRPr="00C60360" w:rsidRDefault="00810821" w:rsidP="00C60360">
      <w:pPr>
        <w:pStyle w:val="ListParagraph"/>
        <w:numPr>
          <w:ilvl w:val="0"/>
          <w:numId w:val="54"/>
        </w:numPr>
        <w:spacing w:before="120" w:line="240" w:lineRule="auto"/>
        <w:jc w:val="both"/>
        <w:textAlignment w:val="baseline"/>
        <w:rPr>
          <w:rFonts w:ascii="Times New Roman" w:eastAsia="Times New Roman" w:hAnsi="Times New Roman" w:cs="Times New Roman"/>
          <w:color w:val="000000"/>
          <w:sz w:val="24"/>
          <w:szCs w:val="24"/>
        </w:rPr>
      </w:pPr>
      <w:r w:rsidRPr="00C60360">
        <w:rPr>
          <w:rFonts w:ascii="Times New Roman" w:eastAsia="Times New Roman" w:hAnsi="Times New Roman" w:cs="Times New Roman"/>
          <w:color w:val="000000"/>
          <w:sz w:val="24"/>
          <w:szCs w:val="24"/>
        </w:rPr>
        <w:t xml:space="preserve">To act as a liaison between students and the Food Recovery Network administration, the Feeding America administration, the University administration, the student </w:t>
      </w:r>
      <w:r w:rsidR="007A7F89" w:rsidRPr="00C60360">
        <w:rPr>
          <w:rFonts w:ascii="Times New Roman" w:eastAsia="Times New Roman" w:hAnsi="Times New Roman" w:cs="Times New Roman"/>
          <w:color w:val="000000"/>
          <w:sz w:val="24"/>
          <w:szCs w:val="24"/>
        </w:rPr>
        <w:t>body, the</w:t>
      </w:r>
      <w:r w:rsidRPr="00C60360">
        <w:rPr>
          <w:rFonts w:ascii="Times New Roman" w:eastAsia="Times New Roman" w:hAnsi="Times New Roman" w:cs="Times New Roman"/>
          <w:color w:val="000000"/>
          <w:sz w:val="24"/>
          <w:szCs w:val="24"/>
        </w:rPr>
        <w:t xml:space="preserve"> Student Government Association, and the University as a whole</w:t>
      </w:r>
    </w:p>
    <w:p w14:paraId="6B67AF70" w14:textId="152BFA92" w:rsidR="00810821" w:rsidRPr="00C60360" w:rsidRDefault="00810821" w:rsidP="00C60360">
      <w:pPr>
        <w:pStyle w:val="ListParagraph"/>
        <w:numPr>
          <w:ilvl w:val="0"/>
          <w:numId w:val="54"/>
        </w:numPr>
        <w:spacing w:before="120" w:line="240" w:lineRule="auto"/>
        <w:jc w:val="both"/>
        <w:rPr>
          <w:rFonts w:ascii="Times New Roman" w:eastAsia="Times New Roman" w:hAnsi="Times New Roman" w:cs="Times New Roman"/>
          <w:sz w:val="24"/>
          <w:szCs w:val="24"/>
        </w:rPr>
      </w:pPr>
      <w:r w:rsidRPr="00C60360">
        <w:rPr>
          <w:rFonts w:ascii="Times New Roman" w:eastAsia="Times New Roman" w:hAnsi="Times New Roman" w:cs="Times New Roman"/>
          <w:color w:val="000000"/>
          <w:sz w:val="24"/>
          <w:szCs w:val="24"/>
        </w:rPr>
        <w:t>To provide a support structure for student activities</w:t>
      </w:r>
    </w:p>
    <w:p w14:paraId="2DEE0F46" w14:textId="77777777" w:rsidR="00810821" w:rsidRPr="00C60360" w:rsidRDefault="00810821" w:rsidP="00C60360">
      <w:pPr>
        <w:pStyle w:val="ListParagraph"/>
        <w:numPr>
          <w:ilvl w:val="0"/>
          <w:numId w:val="54"/>
        </w:numPr>
        <w:spacing w:before="120" w:line="240" w:lineRule="auto"/>
        <w:jc w:val="both"/>
        <w:textAlignment w:val="baseline"/>
        <w:rPr>
          <w:rFonts w:ascii="Times New Roman" w:eastAsia="Times New Roman" w:hAnsi="Times New Roman" w:cs="Times New Roman"/>
          <w:color w:val="000000"/>
          <w:sz w:val="24"/>
          <w:szCs w:val="24"/>
        </w:rPr>
      </w:pPr>
      <w:r w:rsidRPr="00C60360">
        <w:rPr>
          <w:rFonts w:ascii="Times New Roman" w:eastAsia="Times New Roman" w:hAnsi="Times New Roman" w:cs="Times New Roman"/>
          <w:color w:val="000000"/>
          <w:sz w:val="24"/>
          <w:szCs w:val="24"/>
        </w:rPr>
        <w:t>To provide social activities to enhance and enrich student life as well as community involvement</w:t>
      </w:r>
    </w:p>
    <w:p w14:paraId="53386BE9" w14:textId="26066CE3" w:rsidR="00810821" w:rsidRPr="00C60360" w:rsidRDefault="00810821" w:rsidP="00C60360">
      <w:pPr>
        <w:pStyle w:val="ListParagraph"/>
        <w:numPr>
          <w:ilvl w:val="0"/>
          <w:numId w:val="54"/>
        </w:numPr>
        <w:spacing w:before="120" w:line="240" w:lineRule="auto"/>
        <w:jc w:val="both"/>
        <w:rPr>
          <w:rFonts w:ascii="Times New Roman" w:eastAsia="Times New Roman" w:hAnsi="Times New Roman" w:cs="Times New Roman"/>
          <w:sz w:val="24"/>
          <w:szCs w:val="24"/>
        </w:rPr>
      </w:pPr>
      <w:r w:rsidRPr="00C60360">
        <w:rPr>
          <w:rFonts w:ascii="Times New Roman" w:eastAsia="Times New Roman" w:hAnsi="Times New Roman" w:cs="Times New Roman"/>
          <w:color w:val="000000"/>
          <w:sz w:val="24"/>
          <w:szCs w:val="24"/>
        </w:rPr>
        <w:t>To protect the academic and non-academic rights of the students</w:t>
      </w:r>
    </w:p>
    <w:p w14:paraId="7E493FE8" w14:textId="3BCF394D" w:rsidR="00FE35FB" w:rsidRPr="00C60360" w:rsidRDefault="00810821" w:rsidP="00C60360">
      <w:pPr>
        <w:pStyle w:val="ListParagraph"/>
        <w:numPr>
          <w:ilvl w:val="0"/>
          <w:numId w:val="54"/>
        </w:numPr>
        <w:spacing w:before="120" w:line="240" w:lineRule="auto"/>
        <w:jc w:val="both"/>
        <w:textAlignment w:val="baseline"/>
        <w:rPr>
          <w:rFonts w:ascii="Times New Roman" w:eastAsia="Times New Roman" w:hAnsi="Times New Roman" w:cs="Times New Roman"/>
          <w:color w:val="000000"/>
          <w:sz w:val="24"/>
          <w:szCs w:val="24"/>
        </w:rPr>
      </w:pPr>
      <w:r w:rsidRPr="00C60360">
        <w:rPr>
          <w:rFonts w:ascii="Times New Roman" w:eastAsia="Times New Roman" w:hAnsi="Times New Roman" w:cs="Times New Roman"/>
          <w:color w:val="000000"/>
          <w:sz w:val="24"/>
          <w:szCs w:val="24"/>
        </w:rPr>
        <w:t>To provide a forum for the expression of student views and interests.</w:t>
      </w:r>
    </w:p>
    <w:p w14:paraId="4BC34985" w14:textId="77777777" w:rsidR="00B47E24" w:rsidRPr="00B47E24" w:rsidRDefault="00B47E24" w:rsidP="00B47E24">
      <w:pPr>
        <w:spacing w:before="200" w:after="20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 Membership</w:t>
      </w:r>
    </w:p>
    <w:p w14:paraId="2F3F10DA" w14:textId="28F92EDD" w:rsidR="00333E17" w:rsidRPr="00333E17" w:rsidRDefault="00B47E24" w:rsidP="00F902CA">
      <w:pPr>
        <w:numPr>
          <w:ilvl w:val="0"/>
          <w:numId w:val="1"/>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b/>
          <w:bCs/>
          <w:color w:val="000000"/>
          <w:sz w:val="24"/>
          <w:szCs w:val="24"/>
        </w:rPr>
        <w:t>Non-Discrimination Language</w:t>
      </w:r>
      <w:r w:rsidR="0035505C">
        <w:rPr>
          <w:rFonts w:ascii="Times New Roman" w:eastAsia="Times New Roman" w:hAnsi="Times New Roman" w:cs="Times New Roman"/>
          <w:color w:val="000000"/>
          <w:sz w:val="24"/>
          <w:szCs w:val="24"/>
        </w:rPr>
        <w:t xml:space="preserve"> </w:t>
      </w:r>
    </w:p>
    <w:p w14:paraId="6DC066D5" w14:textId="5A661446" w:rsidR="00333E17" w:rsidRPr="00333E17" w:rsidRDefault="00333E17" w:rsidP="00FE35FB">
      <w:pPr>
        <w:spacing w:line="256" w:lineRule="auto"/>
        <w:jc w:val="both"/>
        <w:rPr>
          <w:rFonts w:ascii="Times New Roman" w:eastAsia="Times New Roman" w:hAnsi="Times New Roman" w:cs="Times New Roman"/>
          <w:sz w:val="24"/>
          <w:szCs w:val="24"/>
        </w:rPr>
      </w:pPr>
      <w:r w:rsidRPr="00333E17">
        <w:rPr>
          <w:rFonts w:ascii="Times New Roman" w:eastAsia="Times New Roman" w:hAnsi="Times New Roman" w:cs="Times New Roman"/>
          <w:sz w:val="24"/>
          <w:szCs w:val="24"/>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2F26D7E" w14:textId="77777777" w:rsidR="00B47E24" w:rsidRPr="00B47E24" w:rsidRDefault="00B47E24" w:rsidP="00F902CA">
      <w:pPr>
        <w:numPr>
          <w:ilvl w:val="0"/>
          <w:numId w:val="2"/>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b/>
          <w:bCs/>
          <w:color w:val="000000"/>
          <w:sz w:val="24"/>
          <w:szCs w:val="24"/>
        </w:rPr>
        <w:t>Membership</w:t>
      </w:r>
    </w:p>
    <w:p w14:paraId="495F330B" w14:textId="0ACDB769" w:rsidR="00B47E24" w:rsidRPr="00B47E24" w:rsidRDefault="00B47E24" w:rsidP="00FE35FB">
      <w:pPr>
        <w:spacing w:before="200" w:after="0" w:line="240" w:lineRule="auto"/>
        <w:jc w:val="both"/>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Open to students and faculty of OSU as well as the </w:t>
      </w:r>
      <w:r w:rsidR="007C062C" w:rsidRPr="00B47E24">
        <w:rPr>
          <w:rFonts w:ascii="Times New Roman" w:eastAsia="Times New Roman" w:hAnsi="Times New Roman" w:cs="Times New Roman"/>
          <w:color w:val="000000"/>
          <w:sz w:val="24"/>
          <w:szCs w:val="24"/>
        </w:rPr>
        <w:t>public</w:t>
      </w:r>
      <w:r w:rsidRPr="00B47E24">
        <w:rPr>
          <w:rFonts w:ascii="Times New Roman" w:eastAsia="Times New Roman" w:hAnsi="Times New Roman" w:cs="Times New Roman"/>
          <w:color w:val="000000"/>
          <w:sz w:val="24"/>
          <w:szCs w:val="24"/>
        </w:rPr>
        <w:t xml:space="preserve">. Students must be in good standing with the university. Members will agree to the purpose and mission statement in that they will help FRN with community service acts and any other activities put on by the organization. </w:t>
      </w:r>
    </w:p>
    <w:p w14:paraId="643616A5" w14:textId="77777777" w:rsidR="00B47E24" w:rsidRPr="00B47E24" w:rsidRDefault="00B47E24" w:rsidP="00F902CA">
      <w:pPr>
        <w:numPr>
          <w:ilvl w:val="0"/>
          <w:numId w:val="3"/>
        </w:numPr>
        <w:spacing w:before="200" w:after="0" w:line="240" w:lineRule="auto"/>
        <w:textAlignment w:val="baseline"/>
        <w:rPr>
          <w:rFonts w:ascii="Times New Roman" w:eastAsia="Times New Roman" w:hAnsi="Times New Roman" w:cs="Times New Roman"/>
          <w:color w:val="000000"/>
          <w:sz w:val="23"/>
          <w:szCs w:val="23"/>
        </w:rPr>
      </w:pPr>
      <w:r w:rsidRPr="00B47E24">
        <w:rPr>
          <w:rFonts w:ascii="Times New Roman" w:eastAsia="Times New Roman" w:hAnsi="Times New Roman" w:cs="Times New Roman"/>
          <w:b/>
          <w:bCs/>
          <w:color w:val="000000"/>
          <w:sz w:val="24"/>
          <w:szCs w:val="24"/>
        </w:rPr>
        <w:t>Requirements</w:t>
      </w:r>
    </w:p>
    <w:p w14:paraId="626ACEE4" w14:textId="742E4403" w:rsidR="00810821" w:rsidRPr="00810821" w:rsidRDefault="00B47E24" w:rsidP="00810821">
      <w:pPr>
        <w:spacing w:before="200" w:after="0" w:line="240" w:lineRule="auto"/>
        <w:jc w:val="both"/>
        <w:textAlignment w:val="baseline"/>
        <w:rPr>
          <w:rFonts w:ascii="Times New Roman" w:eastAsia="Times New Roman" w:hAnsi="Times New Roman" w:cs="Times New Roman"/>
          <w:color w:val="000000"/>
          <w:sz w:val="23"/>
          <w:szCs w:val="23"/>
        </w:rPr>
      </w:pPr>
      <w:r w:rsidRPr="00B47E24">
        <w:rPr>
          <w:rFonts w:ascii="Times New Roman" w:eastAsia="Times New Roman" w:hAnsi="Times New Roman" w:cs="Times New Roman"/>
          <w:color w:val="000000"/>
          <w:sz w:val="24"/>
          <w:szCs w:val="24"/>
        </w:rPr>
        <w:t xml:space="preserve">Minimal requirement to be </w:t>
      </w:r>
      <w:r w:rsidR="007C062C" w:rsidRPr="00B47E24">
        <w:rPr>
          <w:rFonts w:ascii="Times New Roman" w:eastAsia="Times New Roman" w:hAnsi="Times New Roman" w:cs="Times New Roman"/>
          <w:color w:val="000000"/>
          <w:sz w:val="24"/>
          <w:szCs w:val="24"/>
        </w:rPr>
        <w:t>met</w:t>
      </w:r>
      <w:r w:rsidRPr="00B47E24">
        <w:rPr>
          <w:rFonts w:ascii="Times New Roman" w:eastAsia="Times New Roman" w:hAnsi="Times New Roman" w:cs="Times New Roman"/>
          <w:color w:val="000000"/>
          <w:sz w:val="24"/>
          <w:szCs w:val="24"/>
        </w:rPr>
        <w:t xml:space="preserve"> participate in at least 2 events per semester unless otherwise allowed by executive board. </w:t>
      </w:r>
    </w:p>
    <w:p w14:paraId="62DAA890" w14:textId="77777777" w:rsidR="00B47E24" w:rsidRPr="00B47E24" w:rsidRDefault="00B47E24" w:rsidP="00F902CA">
      <w:pPr>
        <w:numPr>
          <w:ilvl w:val="0"/>
          <w:numId w:val="4"/>
        </w:numPr>
        <w:tabs>
          <w:tab w:val="clear" w:pos="720"/>
          <w:tab w:val="num" w:pos="360"/>
        </w:tabs>
        <w:spacing w:before="200" w:after="0" w:line="240" w:lineRule="auto"/>
        <w:ind w:hanging="720"/>
        <w:textAlignment w:val="baseline"/>
        <w:rPr>
          <w:rFonts w:ascii="Times New Roman" w:eastAsia="Times New Roman" w:hAnsi="Times New Roman" w:cs="Times New Roman"/>
          <w:color w:val="000000"/>
          <w:sz w:val="23"/>
          <w:szCs w:val="23"/>
        </w:rPr>
      </w:pPr>
      <w:r w:rsidRPr="00B47E24">
        <w:rPr>
          <w:rFonts w:ascii="Times New Roman" w:eastAsia="Times New Roman" w:hAnsi="Times New Roman" w:cs="Times New Roman"/>
          <w:b/>
          <w:bCs/>
          <w:color w:val="000000"/>
          <w:sz w:val="24"/>
          <w:szCs w:val="24"/>
        </w:rPr>
        <w:t>Governance</w:t>
      </w:r>
    </w:p>
    <w:p w14:paraId="5ACEE8BF" w14:textId="281F6C7B" w:rsidR="00333E17" w:rsidRPr="00B47E24" w:rsidRDefault="00B47E24" w:rsidP="00333E17">
      <w:p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 Executive Board of the Food Recovery Network shall consist of:</w:t>
      </w:r>
    </w:p>
    <w:p w14:paraId="78229661" w14:textId="5996229B" w:rsidR="00B47E24" w:rsidRPr="00810821" w:rsidRDefault="00B47E24" w:rsidP="00F902CA">
      <w:pPr>
        <w:pStyle w:val="ListParagraph"/>
        <w:numPr>
          <w:ilvl w:val="0"/>
          <w:numId w:val="5"/>
        </w:numPr>
        <w:spacing w:after="0" w:line="240" w:lineRule="auto"/>
        <w:textAlignment w:val="baseline"/>
        <w:rPr>
          <w:rFonts w:ascii="Calibri" w:eastAsia="Times New Roman" w:hAnsi="Calibri" w:cs="Times New Roman"/>
          <w:color w:val="000000"/>
          <w:sz w:val="23"/>
          <w:szCs w:val="23"/>
        </w:rPr>
      </w:pPr>
      <w:r w:rsidRPr="00810821">
        <w:rPr>
          <w:rFonts w:ascii="Times New Roman" w:eastAsia="Times New Roman" w:hAnsi="Times New Roman" w:cs="Times New Roman"/>
          <w:color w:val="000000"/>
          <w:sz w:val="24"/>
          <w:szCs w:val="24"/>
        </w:rPr>
        <w:t>President</w:t>
      </w:r>
    </w:p>
    <w:p w14:paraId="61EFF3CF" w14:textId="77777777" w:rsidR="00B47E24" w:rsidRPr="00B47E24" w:rsidRDefault="00B47E24" w:rsidP="00F902CA">
      <w:pPr>
        <w:numPr>
          <w:ilvl w:val="0"/>
          <w:numId w:val="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Vice President </w:t>
      </w:r>
    </w:p>
    <w:p w14:paraId="4D692DAE" w14:textId="77777777" w:rsidR="00B47E24" w:rsidRPr="00B47E24" w:rsidRDefault="00B47E24" w:rsidP="00F902CA">
      <w:pPr>
        <w:numPr>
          <w:ilvl w:val="0"/>
          <w:numId w:val="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Secretary</w:t>
      </w:r>
    </w:p>
    <w:p w14:paraId="570A521D" w14:textId="77777777" w:rsidR="00B47E24" w:rsidRPr="00B47E24" w:rsidRDefault="00B47E24" w:rsidP="00F902CA">
      <w:pPr>
        <w:numPr>
          <w:ilvl w:val="0"/>
          <w:numId w:val="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Treasurer</w:t>
      </w:r>
    </w:p>
    <w:p w14:paraId="41FCFD93" w14:textId="080E3042" w:rsidR="00B47E24" w:rsidRPr="00365A80" w:rsidRDefault="00B47E24" w:rsidP="00F902CA">
      <w:pPr>
        <w:numPr>
          <w:ilvl w:val="0"/>
          <w:numId w:val="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V</w:t>
      </w:r>
      <w:r w:rsidR="00BA7D4C">
        <w:rPr>
          <w:rFonts w:ascii="Times New Roman" w:eastAsia="Times New Roman" w:hAnsi="Times New Roman" w:cs="Times New Roman"/>
          <w:color w:val="000000"/>
          <w:sz w:val="24"/>
          <w:szCs w:val="24"/>
        </w:rPr>
        <w:t>olunteer</w:t>
      </w:r>
      <w:r w:rsidR="007A35F4">
        <w:rPr>
          <w:rFonts w:ascii="Times New Roman" w:eastAsia="Times New Roman" w:hAnsi="Times New Roman" w:cs="Times New Roman"/>
          <w:color w:val="000000"/>
          <w:sz w:val="24"/>
          <w:szCs w:val="24"/>
        </w:rPr>
        <w:t>/Partner Agency</w:t>
      </w:r>
      <w:r w:rsidR="00BA7D4C">
        <w:rPr>
          <w:rFonts w:ascii="Times New Roman" w:eastAsia="Times New Roman" w:hAnsi="Times New Roman" w:cs="Times New Roman"/>
          <w:color w:val="000000"/>
          <w:sz w:val="24"/>
          <w:szCs w:val="24"/>
        </w:rPr>
        <w:t xml:space="preserve"> Coordinator</w:t>
      </w:r>
    </w:p>
    <w:p w14:paraId="235E0296" w14:textId="73CD9C5B" w:rsidR="00365A80" w:rsidRPr="00BA7D4C" w:rsidRDefault="00365A80" w:rsidP="00F902CA">
      <w:pPr>
        <w:numPr>
          <w:ilvl w:val="0"/>
          <w:numId w:val="5"/>
        </w:numPr>
        <w:spacing w:after="0" w:line="240" w:lineRule="auto"/>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Outreach and Engagement Co-Chairs (2)</w:t>
      </w:r>
    </w:p>
    <w:p w14:paraId="7D2E2CB7" w14:textId="77777777" w:rsidR="00B47E24" w:rsidRPr="00B47E24" w:rsidRDefault="00B47E24" w:rsidP="007A35F4">
      <w:p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lastRenderedPageBreak/>
        <w:t>No student may hold more than one position on the Food Recovery Network board simultaneously unless otherwise agreed upon by the executive board of Food Recovery Network.</w:t>
      </w:r>
    </w:p>
    <w:p w14:paraId="6F766EF9"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II: University Compliance</w:t>
      </w:r>
    </w:p>
    <w:p w14:paraId="2D8C4876" w14:textId="77777777" w:rsidR="00B47E24" w:rsidRPr="00B47E24" w:rsidRDefault="00B47E24" w:rsidP="00F902CA">
      <w:pPr>
        <w:numPr>
          <w:ilvl w:val="0"/>
          <w:numId w:val="7"/>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Food Recovery Network shall comply with all policies and regulations of Ohio State University, as well as with all local, state, and federal laws.</w:t>
      </w:r>
    </w:p>
    <w:p w14:paraId="79C49009"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III: Statement of not-for-profit status</w:t>
      </w:r>
    </w:p>
    <w:p w14:paraId="04D699D1" w14:textId="77777777" w:rsidR="00B47E24" w:rsidRPr="00B47E24" w:rsidRDefault="00B47E24" w:rsidP="00F902CA">
      <w:pPr>
        <w:numPr>
          <w:ilvl w:val="0"/>
          <w:numId w:val="8"/>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 Food Recovery Network is </w:t>
      </w:r>
      <w:proofErr w:type="gramStart"/>
      <w:r w:rsidRPr="00B47E24">
        <w:rPr>
          <w:rFonts w:ascii="Times New Roman" w:eastAsia="Times New Roman" w:hAnsi="Times New Roman" w:cs="Times New Roman"/>
          <w:color w:val="000000"/>
          <w:sz w:val="24"/>
          <w:szCs w:val="24"/>
        </w:rPr>
        <w:t>a not-for-profit</w:t>
      </w:r>
      <w:proofErr w:type="gramEnd"/>
      <w:r w:rsidRPr="00B47E24">
        <w:rPr>
          <w:rFonts w:ascii="Times New Roman" w:eastAsia="Times New Roman" w:hAnsi="Times New Roman" w:cs="Times New Roman"/>
          <w:color w:val="000000"/>
          <w:sz w:val="24"/>
          <w:szCs w:val="24"/>
        </w:rPr>
        <w:t>.</w:t>
      </w:r>
    </w:p>
    <w:p w14:paraId="37D793CF"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IV: Relationship with larger organization</w:t>
      </w:r>
    </w:p>
    <w:p w14:paraId="644E3E78" w14:textId="77777777" w:rsidR="00B47E24" w:rsidRPr="00B47E24" w:rsidRDefault="00305B8A" w:rsidP="00F902CA">
      <w:pPr>
        <w:numPr>
          <w:ilvl w:val="0"/>
          <w:numId w:val="9"/>
        </w:numPr>
        <w:spacing w:before="200"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Recovery Network at</w:t>
      </w:r>
      <w:r w:rsidR="00B47E24" w:rsidRPr="00B47E24">
        <w:rPr>
          <w:rFonts w:ascii="Times New Roman" w:eastAsia="Times New Roman" w:hAnsi="Times New Roman" w:cs="Times New Roman"/>
          <w:color w:val="000000"/>
          <w:sz w:val="24"/>
          <w:szCs w:val="24"/>
        </w:rPr>
        <w:t xml:space="preserve"> Ohio State University is affiliated with the national organization: Food Recovery Network</w:t>
      </w:r>
    </w:p>
    <w:p w14:paraId="28BF6C5E"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 xml:space="preserve">Article V: Advisor </w:t>
      </w:r>
    </w:p>
    <w:p w14:paraId="52AD25C5" w14:textId="77777777" w:rsidR="00B47E24" w:rsidRPr="00B47E24" w:rsidRDefault="00B47E24" w:rsidP="00F902CA">
      <w:pPr>
        <w:numPr>
          <w:ilvl w:val="0"/>
          <w:numId w:val="10"/>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Advisor duties will be to observe and oversee the mentoring of students and assist when necessary. </w:t>
      </w:r>
    </w:p>
    <w:p w14:paraId="578EC551"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VI: Board Members</w:t>
      </w:r>
    </w:p>
    <w:p w14:paraId="5C622F9F" w14:textId="77DA494F" w:rsidR="00B47E24" w:rsidRDefault="00B47E24" w:rsidP="00373C0F">
      <w:pPr>
        <w:spacing w:before="200" w:after="0" w:line="240" w:lineRule="auto"/>
        <w:jc w:val="both"/>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Board members shall serve a period of 52 weeks, beginning the day after finals conclude and ending on the last day of finals of the following school year. </w:t>
      </w:r>
      <w:r w:rsidRPr="00373C0F">
        <w:rPr>
          <w:rFonts w:ascii="Times New Roman" w:eastAsia="Times New Roman" w:hAnsi="Times New Roman" w:cs="Times New Roman"/>
          <w:color w:val="000000"/>
          <w:sz w:val="24"/>
          <w:szCs w:val="24"/>
        </w:rPr>
        <w:t>The board is responsible for seeing that Food Recovery Network reaches its goals and fulfills its duties. It’s also responsible for overseeing the day-to-day operations of the Food Recovery Network</w:t>
      </w:r>
    </w:p>
    <w:p w14:paraId="0C3B5550" w14:textId="7D6C1953" w:rsidR="00373C0F" w:rsidRDefault="00373C0F" w:rsidP="00373C0F">
      <w:pPr>
        <w:numPr>
          <w:ilvl w:val="0"/>
          <w:numId w:val="11"/>
        </w:numPr>
        <w:spacing w:before="200"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w:t>
      </w:r>
    </w:p>
    <w:p w14:paraId="46553EC6" w14:textId="7777777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373C0F">
        <w:rPr>
          <w:rFonts w:ascii="Times New Roman" w:eastAsia="Times New Roman" w:hAnsi="Times New Roman" w:cs="Times New Roman"/>
          <w:color w:val="000000"/>
          <w:sz w:val="24"/>
          <w:szCs w:val="24"/>
        </w:rPr>
        <w:t>Acts as the chief administration and representative of Food Recovery Network</w:t>
      </w:r>
    </w:p>
    <w:p w14:paraId="4F5604CD" w14:textId="7777777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Presides </w:t>
      </w:r>
      <w:r w:rsidRPr="00373C0F">
        <w:rPr>
          <w:rFonts w:ascii="Times New Roman" w:eastAsia="Times New Roman" w:hAnsi="Times New Roman" w:cs="Times New Roman"/>
          <w:color w:val="000000"/>
          <w:sz w:val="24"/>
          <w:szCs w:val="24"/>
        </w:rPr>
        <w:t>over all meetings of Food Recovery Network, ensuring orderly and democratic procedure at all meetings</w:t>
      </w:r>
    </w:p>
    <w:p w14:paraId="32030244" w14:textId="4EF273D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Oversees</w:t>
      </w:r>
      <w:r w:rsidRPr="00373C0F">
        <w:rPr>
          <w:rFonts w:ascii="Times New Roman" w:eastAsia="Times New Roman" w:hAnsi="Times New Roman" w:cs="Times New Roman"/>
          <w:color w:val="000000"/>
          <w:sz w:val="24"/>
          <w:szCs w:val="24"/>
        </w:rPr>
        <w:t xml:space="preserve"> Vice President, Secretary, Treasurer, Volunteer Coordinator, Partner Agency Coordinator, and Dining Services </w:t>
      </w:r>
      <w:r w:rsidR="007C062C" w:rsidRPr="00373C0F">
        <w:rPr>
          <w:rFonts w:ascii="Times New Roman" w:eastAsia="Times New Roman" w:hAnsi="Times New Roman" w:cs="Times New Roman"/>
          <w:color w:val="000000"/>
          <w:sz w:val="24"/>
          <w:szCs w:val="24"/>
        </w:rPr>
        <w:t>Liaison</w:t>
      </w:r>
    </w:p>
    <w:p w14:paraId="387AC3B8" w14:textId="7777777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w:t>
      </w:r>
      <w:r w:rsidRPr="00373C0F">
        <w:rPr>
          <w:rFonts w:ascii="Times New Roman" w:eastAsia="Times New Roman" w:hAnsi="Times New Roman" w:cs="Times New Roman"/>
          <w:color w:val="000000"/>
          <w:sz w:val="24"/>
          <w:szCs w:val="24"/>
        </w:rPr>
        <w:t xml:space="preserve"> that all decisions, projects, and recommendations authorized by Food Recovery Network are carried out</w:t>
      </w:r>
    </w:p>
    <w:p w14:paraId="58B33B97" w14:textId="7777777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w:t>
      </w:r>
      <w:r w:rsidRPr="00373C0F">
        <w:rPr>
          <w:rFonts w:ascii="Times New Roman" w:eastAsia="Times New Roman" w:hAnsi="Times New Roman" w:cs="Times New Roman"/>
          <w:color w:val="000000"/>
          <w:sz w:val="24"/>
          <w:szCs w:val="24"/>
        </w:rPr>
        <w:t>the power to appoint ad hoc committees should the need arise, after consulting the rest of the boards. The President may appoint individual members of Food Recovery Network to deal with special concerns and projects that do not require a full committee.</w:t>
      </w:r>
    </w:p>
    <w:p w14:paraId="6F01F036" w14:textId="7777777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w:t>
      </w:r>
      <w:r w:rsidRPr="00373C0F">
        <w:rPr>
          <w:rFonts w:ascii="Times New Roman" w:eastAsia="Times New Roman" w:hAnsi="Times New Roman" w:cs="Times New Roman"/>
          <w:color w:val="000000"/>
          <w:sz w:val="24"/>
          <w:szCs w:val="24"/>
        </w:rPr>
        <w:t xml:space="preserve"> call or cancel a meeting of the executive board with 72 hours’ notice.</w:t>
      </w:r>
    </w:p>
    <w:p w14:paraId="38693816" w14:textId="7777777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w:t>
      </w:r>
      <w:r w:rsidRPr="00373C0F">
        <w:rPr>
          <w:rFonts w:ascii="Times New Roman" w:eastAsia="Times New Roman" w:hAnsi="Times New Roman" w:cs="Times New Roman"/>
          <w:color w:val="000000"/>
          <w:sz w:val="24"/>
          <w:szCs w:val="24"/>
        </w:rPr>
        <w:t xml:space="preserve"> appoint a member of the executive board to handle a special concern or project</w:t>
      </w:r>
    </w:p>
    <w:p w14:paraId="37997032" w14:textId="77777777"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w:t>
      </w:r>
      <w:r w:rsidRPr="00373C0F">
        <w:rPr>
          <w:rFonts w:ascii="Times New Roman" w:eastAsia="Times New Roman" w:hAnsi="Times New Roman" w:cs="Times New Roman"/>
          <w:color w:val="000000"/>
          <w:sz w:val="24"/>
          <w:szCs w:val="24"/>
        </w:rPr>
        <w:t xml:space="preserve"> communication between Food Recovery Network representatives and local chapter remains constant</w:t>
      </w:r>
    </w:p>
    <w:p w14:paraId="1471FD97" w14:textId="5094D276"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Reports</w:t>
      </w:r>
      <w:r w:rsidRPr="00373C0F">
        <w:rPr>
          <w:rFonts w:ascii="Times New Roman" w:eastAsia="Times New Roman" w:hAnsi="Times New Roman" w:cs="Times New Roman"/>
          <w:color w:val="000000"/>
          <w:sz w:val="24"/>
          <w:szCs w:val="24"/>
        </w:rPr>
        <w:t xml:space="preserve"> donation logs to Food Recovery Network national organization</w:t>
      </w:r>
    </w:p>
    <w:p w14:paraId="785ADAA5" w14:textId="5C8E2D66" w:rsidR="00F55E1E" w:rsidRPr="00F55E1E" w:rsidRDefault="00F55E1E" w:rsidP="00F55E1E">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sidRPr="008105A1">
        <w:rPr>
          <w:rFonts w:ascii="Times New Roman" w:eastAsia="Times New Roman" w:hAnsi="Times New Roman" w:cs="Times New Roman"/>
          <w:color w:val="000000"/>
          <w:sz w:val="24"/>
          <w:szCs w:val="24"/>
        </w:rPr>
        <w:t xml:space="preserve">Communicates </w:t>
      </w:r>
      <w:r w:rsidRPr="008105A1">
        <w:rPr>
          <w:rFonts w:ascii="Times New Roman" w:eastAsia="Times New Roman" w:hAnsi="Times New Roman" w:cs="Times New Roman"/>
          <w:color w:val="000000"/>
          <w:sz w:val="23"/>
          <w:szCs w:val="23"/>
        </w:rPr>
        <w:t xml:space="preserve">with The Ohio State University Dining Services on behalf of Food Recovery </w:t>
      </w:r>
    </w:p>
    <w:p w14:paraId="371484C2" w14:textId="77777777" w:rsidR="00284768" w:rsidRDefault="00284768" w:rsidP="00284768">
      <w:pPr>
        <w:spacing w:before="200" w:after="0" w:line="240" w:lineRule="auto"/>
        <w:jc w:val="both"/>
        <w:textAlignment w:val="baseline"/>
        <w:rPr>
          <w:rFonts w:ascii="Times New Roman" w:eastAsia="Times New Roman" w:hAnsi="Times New Roman" w:cs="Times New Roman"/>
          <w:color w:val="000000"/>
          <w:sz w:val="24"/>
          <w:szCs w:val="24"/>
        </w:rPr>
      </w:pPr>
    </w:p>
    <w:p w14:paraId="7C64E128" w14:textId="741A5202" w:rsidR="00373C0F" w:rsidRDefault="00284768" w:rsidP="00373C0F">
      <w:pPr>
        <w:numPr>
          <w:ilvl w:val="0"/>
          <w:numId w:val="11"/>
        </w:numPr>
        <w:spacing w:before="200"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Vice President</w:t>
      </w:r>
    </w:p>
    <w:p w14:paraId="30C913DC" w14:textId="403B7282"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the President in the execution of Presidential duties</w:t>
      </w:r>
    </w:p>
    <w:p w14:paraId="08783346" w14:textId="1BE0172B"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oversee the Secretary, Treasurer, Volunteer and Shelter Coordinator, and Public Relations and Community Outreach</w:t>
      </w:r>
    </w:p>
    <w:p w14:paraId="706B241B" w14:textId="221F0791"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Assumes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the duties of the President in the event of the President’s absence.</w:t>
      </w:r>
    </w:p>
    <w:p w14:paraId="6DF8B1C6" w14:textId="5DB08698"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Shares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responsibility of recording donations with Secretary and presenting them at meetings</w:t>
      </w:r>
    </w:p>
    <w:p w14:paraId="0522BC5A" w14:textId="4DB92DAF" w:rsidR="00284768" w:rsidRDefault="00284768" w:rsidP="00373C0F">
      <w:pPr>
        <w:numPr>
          <w:ilvl w:val="0"/>
          <w:numId w:val="11"/>
        </w:numPr>
        <w:spacing w:before="200"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w:t>
      </w:r>
    </w:p>
    <w:p w14:paraId="541A70FC" w14:textId="136F9D3A"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minutes of all Food Recovery Network meetings and ensures that these minutes are made available to all members in a timely fashion</w:t>
      </w:r>
    </w:p>
    <w:p w14:paraId="6961A129" w14:textId="6191B489"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that correspondence received by Food Recovery Network is directed to the appropriate individuals</w:t>
      </w:r>
    </w:p>
    <w:p w14:paraId="3ADD7A56" w14:textId="0183DB79"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attendance at all meetings</w:t>
      </w:r>
    </w:p>
    <w:p w14:paraId="0F51DC1F" w14:textId="2F8751D8" w:rsidR="00284768" w:rsidRP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Shares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responsibility of recording donations with Vice President and presenting them at meetings</w:t>
      </w:r>
    </w:p>
    <w:p w14:paraId="0E372860" w14:textId="27C2A6E7" w:rsidR="00284768" w:rsidRDefault="00284768" w:rsidP="00373C0F">
      <w:pPr>
        <w:numPr>
          <w:ilvl w:val="0"/>
          <w:numId w:val="11"/>
        </w:numPr>
        <w:spacing w:before="200"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w:t>
      </w:r>
    </w:p>
    <w:p w14:paraId="7189B2CC" w14:textId="1E79D29F"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responsible for all monies of Food Recovery Network</w:t>
      </w:r>
    </w:p>
    <w:p w14:paraId="6AF1619D" w14:textId="1559F0EA"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Serves </w:t>
      </w:r>
      <w:r w:rsidRPr="00F513EA">
        <w:rPr>
          <w:rFonts w:ascii="Times New Roman" w:eastAsia="Times New Roman" w:hAnsi="Times New Roman" w:cs="Times New Roman"/>
          <w:color w:val="000000"/>
          <w:sz w:val="24"/>
          <w:szCs w:val="24"/>
        </w:rPr>
        <w:t>as financial coordinator between Food Recovery Network and any organization providing funds</w:t>
      </w:r>
    </w:p>
    <w:p w14:paraId="2A4E59C6" w14:textId="16485671" w:rsidR="00284768" w:rsidRP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Formulates</w:t>
      </w:r>
      <w:r w:rsidRPr="00F513EA">
        <w:rPr>
          <w:rFonts w:ascii="Times New Roman" w:eastAsia="Times New Roman" w:hAnsi="Times New Roman" w:cs="Times New Roman"/>
          <w:color w:val="000000"/>
          <w:sz w:val="24"/>
          <w:szCs w:val="24"/>
        </w:rPr>
        <w:t>, with the assistance of the executive board, a budget at the beginning of each school year, which shall be subject to the approval of Food Recovery Network. At the beginning of the second semester, the budget will be adjusted and presented again</w:t>
      </w:r>
    </w:p>
    <w:p w14:paraId="7AB3A192" w14:textId="511451C2" w:rsidR="00284768" w:rsidRDefault="0028563E" w:rsidP="00373C0F">
      <w:pPr>
        <w:numPr>
          <w:ilvl w:val="0"/>
          <w:numId w:val="11"/>
        </w:numPr>
        <w:spacing w:before="200"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Pickup Coordinator</w:t>
      </w:r>
      <w:r w:rsidR="00F55E1E">
        <w:rPr>
          <w:rFonts w:ascii="Times New Roman" w:eastAsia="Times New Roman" w:hAnsi="Times New Roman" w:cs="Times New Roman"/>
          <w:color w:val="000000"/>
          <w:sz w:val="24"/>
          <w:szCs w:val="24"/>
        </w:rPr>
        <w:t xml:space="preserve"> </w:t>
      </w:r>
    </w:p>
    <w:p w14:paraId="157B99A0" w14:textId="4DC26571" w:rsidR="00F55E1E" w:rsidRDefault="00F55E1E"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Assists Vice-President/President with day-to-day logistics</w:t>
      </w:r>
    </w:p>
    <w:p w14:paraId="48DB5CB9" w14:textId="0424B603" w:rsidR="00284768" w:rsidRPr="0028563E" w:rsidRDefault="00284768" w:rsidP="0028563E">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responsible for recruiting Food Recovery Network volunteers</w:t>
      </w:r>
    </w:p>
    <w:p w14:paraId="534A8C26" w14:textId="5AA07D01" w:rsidR="00284768" w:rsidRDefault="00284768" w:rsidP="007C062C">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track of volunteer dates and members who are involved</w:t>
      </w:r>
    </w:p>
    <w:p w14:paraId="0EFEE1A6" w14:textId="74F73FD6" w:rsidR="00F55E1E" w:rsidRDefault="00F55E1E" w:rsidP="00F55E1E">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responsible for maintaining relationship between Food Recovery Network and existing partner agencies</w:t>
      </w:r>
    </w:p>
    <w:p w14:paraId="59E88872" w14:textId="15D62BC6" w:rsidR="00F55E1E" w:rsidRPr="0028563E" w:rsidRDefault="00F55E1E" w:rsidP="00F55E1E">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w:t>
      </w:r>
      <w:r w:rsidRPr="00284768">
        <w:rPr>
          <w:rFonts w:ascii="Times New Roman" w:eastAsia="Times New Roman" w:hAnsi="Times New Roman" w:cs="Times New Roman"/>
          <w:color w:val="000000"/>
          <w:sz w:val="23"/>
          <w:szCs w:val="23"/>
        </w:rPr>
        <w:t xml:space="preserve"> </w:t>
      </w:r>
      <w:r w:rsidRPr="00F513EA">
        <w:rPr>
          <w:rFonts w:ascii="Times New Roman" w:eastAsia="Times New Roman" w:hAnsi="Times New Roman" w:cs="Times New Roman"/>
          <w:color w:val="000000"/>
          <w:sz w:val="23"/>
          <w:szCs w:val="23"/>
        </w:rPr>
        <w:t>responsible for finding new partner agencies for Food Recovery Network to donate to, and verifying that they are eligible to receive donations</w:t>
      </w:r>
    </w:p>
    <w:p w14:paraId="5459F57D" w14:textId="77777777" w:rsidR="0028563E" w:rsidRPr="0028563E" w:rsidRDefault="0028563E" w:rsidP="0028563E">
      <w:pPr>
        <w:spacing w:after="0" w:line="240" w:lineRule="auto"/>
        <w:jc w:val="both"/>
        <w:textAlignment w:val="baseline"/>
        <w:rPr>
          <w:rFonts w:ascii="Times New Roman" w:eastAsia="Times New Roman" w:hAnsi="Times New Roman" w:cs="Times New Roman"/>
          <w:color w:val="000000"/>
          <w:sz w:val="24"/>
          <w:szCs w:val="24"/>
        </w:rPr>
      </w:pPr>
    </w:p>
    <w:p w14:paraId="2ACC4E53" w14:textId="38657D68" w:rsidR="0028563E" w:rsidRPr="0028563E" w:rsidRDefault="0028563E" w:rsidP="0028563E">
      <w:pPr>
        <w:numPr>
          <w:ilvl w:val="0"/>
          <w:numId w:val="11"/>
        </w:numPr>
        <w:spacing w:after="0" w:line="240" w:lineRule="auto"/>
        <w:ind w:left="720" w:hanging="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Volunteer Engagement and Outreach Co-Chairs</w:t>
      </w:r>
    </w:p>
    <w:p w14:paraId="2888CB6F" w14:textId="58F92015" w:rsidR="0028563E" w:rsidRDefault="0028563E" w:rsidP="0028563E">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Plans</w:t>
      </w:r>
      <w:r w:rsidRPr="00284768">
        <w:rPr>
          <w:rFonts w:ascii="Times New Roman" w:eastAsia="Times New Roman" w:hAnsi="Times New Roman" w:cs="Times New Roman"/>
          <w:color w:val="000000"/>
          <w:sz w:val="24"/>
          <w:szCs w:val="24"/>
        </w:rPr>
        <w:t xml:space="preserve"> </w:t>
      </w:r>
      <w:r w:rsidRPr="00F513EA">
        <w:rPr>
          <w:rFonts w:ascii="Times New Roman" w:eastAsia="Times New Roman" w:hAnsi="Times New Roman" w:cs="Times New Roman"/>
          <w:color w:val="000000"/>
          <w:sz w:val="24"/>
          <w:szCs w:val="24"/>
        </w:rPr>
        <w:t>volunteer</w:t>
      </w:r>
      <w:r w:rsidR="00365A80">
        <w:rPr>
          <w:rFonts w:ascii="Times New Roman" w:eastAsia="Times New Roman" w:hAnsi="Times New Roman" w:cs="Times New Roman"/>
          <w:color w:val="000000"/>
          <w:sz w:val="24"/>
          <w:szCs w:val="24"/>
        </w:rPr>
        <w:t xml:space="preserve"> and guest speaker</w:t>
      </w:r>
      <w:r w:rsidRPr="00F513EA">
        <w:rPr>
          <w:rFonts w:ascii="Times New Roman" w:eastAsia="Times New Roman" w:hAnsi="Times New Roman" w:cs="Times New Roman"/>
          <w:color w:val="000000"/>
          <w:sz w:val="24"/>
          <w:szCs w:val="24"/>
        </w:rPr>
        <w:t xml:space="preserve"> events, subject to approval from executive board</w:t>
      </w:r>
    </w:p>
    <w:p w14:paraId="6850B425" w14:textId="6F2BCC7E" w:rsidR="00365A80" w:rsidRDefault="00365A80" w:rsidP="0028563E">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 organize general body meeting events</w:t>
      </w:r>
    </w:p>
    <w:p w14:paraId="07AD0121" w14:textId="66BD7016" w:rsidR="0028563E" w:rsidRPr="00F55E1E" w:rsidRDefault="0028563E" w:rsidP="0028563E">
      <w:pPr>
        <w:numPr>
          <w:ilvl w:val="1"/>
          <w:numId w:val="11"/>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Manages social media and website for internal and external communication</w:t>
      </w:r>
    </w:p>
    <w:p w14:paraId="53C75954" w14:textId="77777777" w:rsidR="00E734CB" w:rsidRPr="00F55E1E" w:rsidRDefault="00E734CB" w:rsidP="00F55E1E">
      <w:pPr>
        <w:spacing w:after="0" w:line="240" w:lineRule="auto"/>
        <w:jc w:val="both"/>
        <w:textAlignment w:val="baseline"/>
        <w:rPr>
          <w:rFonts w:ascii="Times New Roman" w:eastAsia="Times New Roman" w:hAnsi="Times New Roman" w:cs="Times New Roman"/>
          <w:color w:val="000000"/>
          <w:sz w:val="24"/>
          <w:szCs w:val="24"/>
        </w:rPr>
      </w:pPr>
    </w:p>
    <w:p w14:paraId="2F80F24B" w14:textId="6E4DCD40" w:rsidR="00C60360" w:rsidRPr="005A50AE" w:rsidRDefault="00B47E24" w:rsidP="00B47E24">
      <w:pPr>
        <w:spacing w:before="200" w:after="0" w:line="240" w:lineRule="auto"/>
        <w:rPr>
          <w:rFonts w:ascii="Times New Roman" w:eastAsia="Times New Roman" w:hAnsi="Times New Roman" w:cs="Times New Roman"/>
          <w:b/>
          <w:bCs/>
          <w:i/>
          <w:iCs/>
          <w:color w:val="000000"/>
          <w:sz w:val="24"/>
          <w:szCs w:val="24"/>
        </w:rPr>
      </w:pPr>
      <w:r w:rsidRPr="00B47E24">
        <w:rPr>
          <w:rFonts w:ascii="Times New Roman" w:eastAsia="Times New Roman" w:hAnsi="Times New Roman" w:cs="Times New Roman"/>
          <w:b/>
          <w:bCs/>
          <w:i/>
          <w:iCs/>
          <w:color w:val="000000"/>
          <w:sz w:val="24"/>
          <w:szCs w:val="24"/>
        </w:rPr>
        <w:t>Article VII: Meetings</w:t>
      </w:r>
    </w:p>
    <w:p w14:paraId="4ACA584B" w14:textId="155F2DE9" w:rsidR="00B47E24" w:rsidRPr="00273EE8" w:rsidRDefault="00B47E24"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sidRPr="00C60360">
        <w:rPr>
          <w:rFonts w:ascii="Times New Roman" w:eastAsia="Times New Roman" w:hAnsi="Times New Roman" w:cs="Times New Roman"/>
          <w:color w:val="000000"/>
          <w:sz w:val="24"/>
          <w:szCs w:val="24"/>
        </w:rPr>
        <w:t>Frequency</w:t>
      </w:r>
    </w:p>
    <w:p w14:paraId="415C6F76" w14:textId="737B50E9" w:rsidR="00273EE8" w:rsidRP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273EE8">
        <w:rPr>
          <w:rFonts w:ascii="Times New Roman" w:eastAsia="Times New Roman" w:hAnsi="Times New Roman" w:cs="Times New Roman"/>
          <w:color w:val="000000"/>
          <w:sz w:val="24"/>
          <w:szCs w:val="24"/>
        </w:rPr>
        <w:t xml:space="preserve">Food Recovery Network will </w:t>
      </w:r>
      <w:r w:rsidR="00365A80">
        <w:rPr>
          <w:rFonts w:ascii="Times New Roman" w:eastAsia="Times New Roman" w:hAnsi="Times New Roman" w:cs="Times New Roman"/>
          <w:color w:val="000000"/>
          <w:sz w:val="24"/>
          <w:szCs w:val="24"/>
        </w:rPr>
        <w:t>conduct general body meetings</w:t>
      </w:r>
      <w:r w:rsidRPr="00273EE8">
        <w:rPr>
          <w:rFonts w:ascii="Times New Roman" w:eastAsia="Times New Roman" w:hAnsi="Times New Roman" w:cs="Times New Roman"/>
          <w:color w:val="000000"/>
          <w:sz w:val="24"/>
          <w:szCs w:val="24"/>
        </w:rPr>
        <w:t xml:space="preserve"> twice a month of the school year</w:t>
      </w:r>
      <w:r w:rsidR="00365A80">
        <w:rPr>
          <w:rFonts w:ascii="Times New Roman" w:eastAsia="Times New Roman" w:hAnsi="Times New Roman" w:cs="Times New Roman"/>
          <w:color w:val="000000"/>
          <w:sz w:val="24"/>
          <w:szCs w:val="24"/>
        </w:rPr>
        <w:t>. Executive board members will meet on weeks without general body meetings.</w:t>
      </w:r>
    </w:p>
    <w:p w14:paraId="122CD591" w14:textId="61F134AD" w:rsidR="00273EE8" w:rsidRP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273EE8">
        <w:rPr>
          <w:rFonts w:ascii="Times New Roman" w:eastAsia="Times New Roman" w:hAnsi="Times New Roman" w:cs="Times New Roman"/>
          <w:color w:val="000000"/>
          <w:sz w:val="24"/>
          <w:szCs w:val="24"/>
        </w:rPr>
        <w:lastRenderedPageBreak/>
        <w:t xml:space="preserve">President will advertise meeting times via </w:t>
      </w:r>
      <w:r w:rsidR="00365A80">
        <w:rPr>
          <w:rFonts w:ascii="Times New Roman" w:eastAsia="Times New Roman" w:hAnsi="Times New Roman" w:cs="Times New Roman"/>
          <w:color w:val="000000"/>
          <w:sz w:val="24"/>
          <w:szCs w:val="24"/>
        </w:rPr>
        <w:t xml:space="preserve">GroupMe, </w:t>
      </w:r>
      <w:r w:rsidRPr="00273EE8">
        <w:rPr>
          <w:rFonts w:ascii="Times New Roman" w:eastAsia="Times New Roman" w:hAnsi="Times New Roman" w:cs="Times New Roman"/>
          <w:color w:val="000000"/>
          <w:sz w:val="24"/>
          <w:szCs w:val="24"/>
        </w:rPr>
        <w:t>email</w:t>
      </w:r>
      <w:r w:rsidR="00365A80">
        <w:rPr>
          <w:rFonts w:ascii="Times New Roman" w:eastAsia="Times New Roman" w:hAnsi="Times New Roman" w:cs="Times New Roman"/>
          <w:color w:val="000000"/>
          <w:sz w:val="24"/>
          <w:szCs w:val="24"/>
        </w:rPr>
        <w:t>,</w:t>
      </w:r>
      <w:r w:rsidRPr="00273EE8">
        <w:rPr>
          <w:rFonts w:ascii="Times New Roman" w:eastAsia="Times New Roman" w:hAnsi="Times New Roman" w:cs="Times New Roman"/>
          <w:color w:val="000000"/>
          <w:sz w:val="24"/>
          <w:szCs w:val="24"/>
        </w:rPr>
        <w:t xml:space="preserve"> or calendar passed out during meetings</w:t>
      </w:r>
    </w:p>
    <w:p w14:paraId="31BB4E96" w14:textId="3E493B08" w:rsid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273EE8">
        <w:rPr>
          <w:rFonts w:ascii="Times New Roman" w:eastAsia="Times New Roman" w:hAnsi="Times New Roman" w:cs="Times New Roman"/>
          <w:color w:val="000000"/>
          <w:sz w:val="24"/>
          <w:szCs w:val="24"/>
        </w:rPr>
        <w:t>Other means of communication such as telephone, social media, or face-to-face conversation may also be implemented</w:t>
      </w:r>
    </w:p>
    <w:p w14:paraId="1A6A7CCC" w14:textId="77777777" w:rsidR="00273EE8" w:rsidRPr="00273EE8" w:rsidRDefault="00273EE8" w:rsidP="00273EE8">
      <w:pPr>
        <w:pStyle w:val="ListParagraph"/>
        <w:spacing w:before="120" w:after="0" w:line="240" w:lineRule="auto"/>
        <w:ind w:left="1440"/>
        <w:textAlignment w:val="baseline"/>
        <w:rPr>
          <w:rFonts w:ascii="Times New Roman" w:eastAsia="Times New Roman" w:hAnsi="Times New Roman" w:cs="Times New Roman"/>
          <w:color w:val="000000"/>
          <w:sz w:val="24"/>
          <w:szCs w:val="24"/>
        </w:rPr>
      </w:pPr>
    </w:p>
    <w:p w14:paraId="6B4ADB09" w14:textId="7F5394D9" w:rsidR="00273EE8" w:rsidRPr="00273EE8" w:rsidRDefault="00273EE8" w:rsidP="00273EE8">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Rights of Attendance</w:t>
      </w:r>
    </w:p>
    <w:p w14:paraId="73A6D3DD" w14:textId="30CD8AA5" w:rsidR="00273EE8" w:rsidRPr="00273EE8" w:rsidRDefault="00273EE8" w:rsidP="00273EE8">
      <w:pPr>
        <w:pStyle w:val="ListParagraph"/>
        <w:numPr>
          <w:ilvl w:val="1"/>
          <w:numId w:val="56"/>
        </w:numPr>
        <w:spacing w:before="120" w:after="0" w:line="240" w:lineRule="auto"/>
        <w:ind w:left="1440"/>
        <w:textAlignment w:val="baseline"/>
        <w:rPr>
          <w:rFonts w:ascii="Calibri" w:eastAsia="Times New Roman" w:hAnsi="Calibri" w:cs="Times New Roman"/>
          <w:color w:val="000000"/>
          <w:sz w:val="23"/>
          <w:szCs w:val="23"/>
        </w:rPr>
      </w:pPr>
      <w:r w:rsidRPr="00273EE8">
        <w:rPr>
          <w:rFonts w:ascii="Times New Roman" w:eastAsia="Times New Roman" w:hAnsi="Times New Roman" w:cs="Times New Roman"/>
          <w:color w:val="000000"/>
          <w:sz w:val="24"/>
          <w:szCs w:val="24"/>
        </w:rPr>
        <w:t xml:space="preserve">Food </w:t>
      </w:r>
      <w:r w:rsidRPr="00B47E24">
        <w:rPr>
          <w:rFonts w:ascii="Times New Roman" w:eastAsia="Times New Roman" w:hAnsi="Times New Roman" w:cs="Times New Roman"/>
          <w:color w:val="000000"/>
          <w:sz w:val="24"/>
          <w:szCs w:val="24"/>
        </w:rPr>
        <w:t xml:space="preserve">Recovery Network meetings shall be open to any student, faculty, or person of the </w:t>
      </w:r>
      <w:proofErr w:type="gramStart"/>
      <w:r w:rsidRPr="00B47E24">
        <w:rPr>
          <w:rFonts w:ascii="Times New Roman" w:eastAsia="Times New Roman" w:hAnsi="Times New Roman" w:cs="Times New Roman"/>
          <w:color w:val="000000"/>
          <w:sz w:val="24"/>
          <w:szCs w:val="24"/>
        </w:rPr>
        <w:t>general public</w:t>
      </w:r>
      <w:proofErr w:type="gramEnd"/>
      <w:r w:rsidRPr="00B47E24">
        <w:rPr>
          <w:rFonts w:ascii="Times New Roman" w:eastAsia="Times New Roman" w:hAnsi="Times New Roman" w:cs="Times New Roman"/>
          <w:color w:val="000000"/>
          <w:sz w:val="24"/>
          <w:szCs w:val="24"/>
        </w:rPr>
        <w:t xml:space="preserve"> who desires to attend</w:t>
      </w:r>
    </w:p>
    <w:p w14:paraId="584CAB97" w14:textId="77777777" w:rsidR="00273EE8" w:rsidRPr="00273EE8" w:rsidRDefault="00273EE8" w:rsidP="00273EE8">
      <w:pPr>
        <w:pStyle w:val="ListParagraph"/>
        <w:spacing w:before="120" w:after="0" w:line="240" w:lineRule="auto"/>
        <w:ind w:left="1440"/>
        <w:textAlignment w:val="baseline"/>
        <w:rPr>
          <w:rFonts w:ascii="Calibri" w:eastAsia="Times New Roman" w:hAnsi="Calibri" w:cs="Times New Roman"/>
          <w:color w:val="000000"/>
          <w:sz w:val="23"/>
          <w:szCs w:val="23"/>
        </w:rPr>
      </w:pPr>
    </w:p>
    <w:p w14:paraId="317ABA4B" w14:textId="3BE512BD" w:rsidR="00273EE8" w:rsidRPr="00273EE8" w:rsidRDefault="00273EE8"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Attendance for Members</w:t>
      </w:r>
    </w:p>
    <w:p w14:paraId="6FE58ACF" w14:textId="7D7EAC2F" w:rsidR="00273EE8" w:rsidRPr="00273EE8" w:rsidRDefault="00273EE8" w:rsidP="00316C9D">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273EE8">
        <w:rPr>
          <w:rFonts w:ascii="Times New Roman" w:eastAsia="Times New Roman" w:hAnsi="Times New Roman" w:cs="Times New Roman"/>
          <w:color w:val="000000"/>
          <w:sz w:val="24"/>
          <w:szCs w:val="24"/>
        </w:rPr>
        <w:t xml:space="preserve">Food </w:t>
      </w:r>
      <w:r w:rsidRPr="00B47E24">
        <w:rPr>
          <w:rFonts w:ascii="Times New Roman" w:eastAsia="Times New Roman" w:hAnsi="Times New Roman" w:cs="Times New Roman"/>
          <w:color w:val="000000"/>
          <w:sz w:val="24"/>
          <w:szCs w:val="24"/>
        </w:rPr>
        <w:t>Recovery Network does not require attendance to all meetings due to schedule conflicts throughout the year</w:t>
      </w:r>
      <w:r w:rsidR="00365A80">
        <w:rPr>
          <w:rFonts w:ascii="Times New Roman" w:eastAsia="Times New Roman" w:hAnsi="Times New Roman" w:cs="Times New Roman"/>
          <w:color w:val="000000"/>
          <w:sz w:val="24"/>
          <w:szCs w:val="24"/>
        </w:rPr>
        <w:t>.</w:t>
      </w:r>
      <w:r w:rsidRPr="00273EE8">
        <w:rPr>
          <w:rFonts w:ascii="Times New Roman" w:eastAsia="Times New Roman" w:hAnsi="Times New Roman" w:cs="Times New Roman"/>
          <w:color w:val="000000"/>
          <w:sz w:val="24"/>
          <w:szCs w:val="24"/>
        </w:rPr>
        <w:t xml:space="preserve"> President will advertise meeting times via email or calendar passed out during meetings</w:t>
      </w:r>
    </w:p>
    <w:p w14:paraId="283264A4" w14:textId="723E88EC" w:rsidR="00273EE8" w:rsidRPr="00273EE8" w:rsidRDefault="00273EE8" w:rsidP="009345A3">
      <w:pPr>
        <w:pStyle w:val="ListParagraph"/>
        <w:numPr>
          <w:ilvl w:val="1"/>
          <w:numId w:val="56"/>
        </w:numPr>
        <w:spacing w:before="120" w:after="0" w:line="240" w:lineRule="auto"/>
        <w:ind w:left="1440"/>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However, communication must be kept between President and official members who are absent from meetings as ways to communicate future events or issues</w:t>
      </w:r>
    </w:p>
    <w:p w14:paraId="5E0CB2C0" w14:textId="3C1CFBC0" w:rsidR="00273EE8" w:rsidRPr="00273EE8" w:rsidRDefault="00273EE8" w:rsidP="00273EE8">
      <w:pPr>
        <w:pStyle w:val="ListParagraph"/>
        <w:numPr>
          <w:ilvl w:val="1"/>
          <w:numId w:val="56"/>
        </w:numPr>
        <w:spacing w:before="120" w:after="0" w:line="240" w:lineRule="auto"/>
        <w:ind w:left="144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Attendance will be recorded by the Secretary</w:t>
      </w:r>
    </w:p>
    <w:p w14:paraId="3EF2D58F" w14:textId="77777777" w:rsidR="00273EE8" w:rsidRPr="00273EE8" w:rsidRDefault="00273EE8" w:rsidP="00273EE8">
      <w:pPr>
        <w:pStyle w:val="ListParagraph"/>
        <w:spacing w:before="120" w:after="0" w:line="240" w:lineRule="auto"/>
        <w:ind w:left="1440"/>
        <w:textAlignment w:val="baseline"/>
        <w:rPr>
          <w:rFonts w:ascii="Calibri" w:eastAsia="Times New Roman" w:hAnsi="Calibri" w:cs="Times New Roman"/>
          <w:color w:val="000000"/>
          <w:sz w:val="23"/>
          <w:szCs w:val="23"/>
        </w:rPr>
      </w:pPr>
    </w:p>
    <w:p w14:paraId="6CA8754B" w14:textId="18DAA93B" w:rsidR="00273EE8" w:rsidRPr="00273EE8" w:rsidRDefault="00273EE8"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Attendance for Board Members</w:t>
      </w:r>
    </w:p>
    <w:p w14:paraId="46D75B7F" w14:textId="5ED8E0DA" w:rsidR="00273EE8" w:rsidRP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Board members are required to attend every meeting unless excused absence is agreed upon by President or 2/3</w:t>
      </w:r>
      <w:r w:rsidRPr="00B47E24">
        <w:rPr>
          <w:rFonts w:ascii="Times New Roman" w:eastAsia="Times New Roman" w:hAnsi="Times New Roman" w:cs="Times New Roman"/>
          <w:color w:val="000000"/>
          <w:sz w:val="15"/>
          <w:szCs w:val="15"/>
          <w:vertAlign w:val="superscript"/>
        </w:rPr>
        <w:t>rd</w:t>
      </w:r>
      <w:r w:rsidRPr="00B47E24">
        <w:rPr>
          <w:rFonts w:ascii="Times New Roman" w:eastAsia="Times New Roman" w:hAnsi="Times New Roman" w:cs="Times New Roman"/>
          <w:color w:val="000000"/>
          <w:sz w:val="24"/>
          <w:szCs w:val="24"/>
        </w:rPr>
        <w:t>’s vote by executive board</w:t>
      </w:r>
    </w:p>
    <w:p w14:paraId="179AFEF9" w14:textId="07DB2E85" w:rsid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will be recorded by the Secretary</w:t>
      </w:r>
    </w:p>
    <w:p w14:paraId="7E945AC9" w14:textId="77777777" w:rsidR="00273EE8" w:rsidRPr="00273EE8" w:rsidRDefault="00273EE8" w:rsidP="00273EE8">
      <w:pPr>
        <w:pStyle w:val="ListParagraph"/>
        <w:spacing w:before="120" w:after="0" w:line="240" w:lineRule="auto"/>
        <w:ind w:left="1440"/>
        <w:textAlignment w:val="baseline"/>
        <w:rPr>
          <w:rFonts w:ascii="Times New Roman" w:eastAsia="Times New Roman" w:hAnsi="Times New Roman" w:cs="Times New Roman"/>
          <w:color w:val="000000"/>
          <w:sz w:val="24"/>
          <w:szCs w:val="24"/>
        </w:rPr>
      </w:pPr>
    </w:p>
    <w:p w14:paraId="732C62E0" w14:textId="5039A50B" w:rsidR="00273EE8" w:rsidRPr="00273EE8" w:rsidRDefault="00273EE8"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Procedure</w:t>
      </w:r>
    </w:p>
    <w:p w14:paraId="0C0251F1" w14:textId="2CD278C6" w:rsid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Meetings will be conducted by parliamentary procedure</w:t>
      </w:r>
    </w:p>
    <w:p w14:paraId="216FFCBA" w14:textId="77777777" w:rsidR="00273EE8" w:rsidRPr="00273EE8" w:rsidRDefault="00273EE8" w:rsidP="00273EE8">
      <w:pPr>
        <w:pStyle w:val="ListParagraph"/>
        <w:spacing w:before="120" w:after="0" w:line="240" w:lineRule="auto"/>
        <w:ind w:left="1440"/>
        <w:textAlignment w:val="baseline"/>
        <w:rPr>
          <w:rFonts w:ascii="Times New Roman" w:eastAsia="Times New Roman" w:hAnsi="Times New Roman" w:cs="Times New Roman"/>
          <w:color w:val="000000"/>
          <w:sz w:val="24"/>
          <w:szCs w:val="24"/>
        </w:rPr>
      </w:pPr>
    </w:p>
    <w:p w14:paraId="186AC247" w14:textId="7F279FA0" w:rsidR="00273EE8" w:rsidRPr="00273EE8" w:rsidRDefault="00273EE8"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Agenda</w:t>
      </w:r>
    </w:p>
    <w:p w14:paraId="0D2EB828" w14:textId="5A08D493" w:rsid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Board will set the agenda for the meeting</w:t>
      </w:r>
    </w:p>
    <w:p w14:paraId="1FCFE2D9" w14:textId="77777777" w:rsidR="00273EE8" w:rsidRPr="00273EE8" w:rsidRDefault="00273EE8" w:rsidP="00273EE8">
      <w:pPr>
        <w:pStyle w:val="ListParagraph"/>
        <w:spacing w:before="120" w:after="0" w:line="240" w:lineRule="auto"/>
        <w:ind w:left="1440"/>
        <w:textAlignment w:val="baseline"/>
        <w:rPr>
          <w:rFonts w:ascii="Times New Roman" w:eastAsia="Times New Roman" w:hAnsi="Times New Roman" w:cs="Times New Roman"/>
          <w:color w:val="000000"/>
          <w:sz w:val="24"/>
          <w:szCs w:val="24"/>
        </w:rPr>
      </w:pPr>
    </w:p>
    <w:p w14:paraId="213C944F" w14:textId="54BEA84A" w:rsidR="00273EE8" w:rsidRPr="00273EE8" w:rsidRDefault="00273EE8"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Emergency Meetings</w:t>
      </w:r>
    </w:p>
    <w:p w14:paraId="18995120" w14:textId="0C7E120D" w:rsidR="00273EE8" w:rsidRPr="00273EE8" w:rsidRDefault="00273EE8" w:rsidP="00EF7E87">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Upon agreement of the executive board members, an emergency meeting may be called</w:t>
      </w:r>
    </w:p>
    <w:p w14:paraId="314AF1FB" w14:textId="5A50F6F2" w:rsid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B47E24">
        <w:rPr>
          <w:rFonts w:ascii="Times New Roman" w:eastAsia="Times New Roman" w:hAnsi="Times New Roman" w:cs="Times New Roman"/>
          <w:color w:val="000000"/>
          <w:sz w:val="24"/>
          <w:szCs w:val="24"/>
        </w:rPr>
        <w:t>he President will call emergency meetings and member shall be notified by quickest way of communication: email, telephone, etc</w:t>
      </w:r>
      <w:r w:rsidR="007C062C">
        <w:rPr>
          <w:rFonts w:ascii="Times New Roman" w:eastAsia="Times New Roman" w:hAnsi="Times New Roman" w:cs="Times New Roman"/>
          <w:color w:val="000000"/>
          <w:sz w:val="24"/>
          <w:szCs w:val="24"/>
        </w:rPr>
        <w:t>.</w:t>
      </w:r>
    </w:p>
    <w:p w14:paraId="23EA8CB6" w14:textId="77777777" w:rsidR="00273EE8" w:rsidRPr="00273EE8" w:rsidRDefault="00273EE8" w:rsidP="00273EE8">
      <w:pPr>
        <w:pStyle w:val="ListParagraph"/>
        <w:spacing w:before="120" w:after="0" w:line="240" w:lineRule="auto"/>
        <w:ind w:left="1440"/>
        <w:textAlignment w:val="baseline"/>
        <w:rPr>
          <w:rFonts w:ascii="Times New Roman" w:eastAsia="Times New Roman" w:hAnsi="Times New Roman" w:cs="Times New Roman"/>
          <w:color w:val="000000"/>
          <w:sz w:val="24"/>
          <w:szCs w:val="24"/>
        </w:rPr>
      </w:pPr>
    </w:p>
    <w:p w14:paraId="73066F12" w14:textId="3F87902A" w:rsidR="00273EE8" w:rsidRPr="00273EE8" w:rsidRDefault="00273EE8"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Special/Executive Board Meetings</w:t>
      </w:r>
    </w:p>
    <w:p w14:paraId="7CB7ED7B" w14:textId="15231074" w:rsidR="00273EE8" w:rsidRP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All special meetings and executive board meetings will be held by executive board members</w:t>
      </w:r>
    </w:p>
    <w:p w14:paraId="371E7D79" w14:textId="7E2D4340" w:rsidR="00273EE8" w:rsidRP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Regular members shall not attend unless otherwise requested to attend</w:t>
      </w:r>
    </w:p>
    <w:p w14:paraId="4EB25F4B" w14:textId="133D4D9F" w:rsidR="00273EE8" w:rsidRDefault="00273EE8"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Attendance of regular member will be decided upon by the executive board members</w:t>
      </w:r>
    </w:p>
    <w:p w14:paraId="31D79B83" w14:textId="77777777" w:rsidR="00273EE8" w:rsidRPr="00273EE8" w:rsidRDefault="00273EE8" w:rsidP="00273EE8">
      <w:pPr>
        <w:pStyle w:val="ListParagraph"/>
        <w:spacing w:before="120" w:after="0" w:line="240" w:lineRule="auto"/>
        <w:ind w:left="1440"/>
        <w:textAlignment w:val="baseline"/>
        <w:rPr>
          <w:rFonts w:ascii="Times New Roman" w:eastAsia="Times New Roman" w:hAnsi="Times New Roman" w:cs="Times New Roman"/>
          <w:color w:val="000000"/>
          <w:sz w:val="24"/>
          <w:szCs w:val="24"/>
        </w:rPr>
      </w:pPr>
    </w:p>
    <w:p w14:paraId="24250F5B" w14:textId="04F7114B" w:rsidR="00273EE8" w:rsidRPr="00C60360" w:rsidRDefault="00273EE8" w:rsidP="00C60360">
      <w:pPr>
        <w:pStyle w:val="ListParagraph"/>
        <w:numPr>
          <w:ilvl w:val="0"/>
          <w:numId w:val="56"/>
        </w:numPr>
        <w:spacing w:before="200" w:after="0" w:line="240" w:lineRule="auto"/>
        <w:ind w:left="720" w:hanging="72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Member Suspension</w:t>
      </w:r>
    </w:p>
    <w:p w14:paraId="1841564E" w14:textId="3DECD790" w:rsidR="00273EE8" w:rsidRPr="00273EE8" w:rsidRDefault="005A50AE" w:rsidP="00273EE8">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203024">
        <w:rPr>
          <w:rFonts w:ascii="Times New Roman" w:eastAsia="Times New Roman" w:hAnsi="Times New Roman" w:cs="Times New Roman"/>
          <w:sz w:val="24"/>
          <w:szCs w:val="24"/>
        </w:rPr>
        <w:t xml:space="preserve">If a member is not fulfilling his or her duties for the organization and/or is not abiding by The Ohio State University Code of Conduct and/or is not conducting him or herself in a respectful manner, the </w:t>
      </w:r>
      <w:r w:rsidRPr="00D77B6E">
        <w:rPr>
          <w:rFonts w:ascii="Times New Roman" w:eastAsia="Times New Roman" w:hAnsi="Times New Roman" w:cs="Times New Roman"/>
          <w:sz w:val="24"/>
          <w:szCs w:val="24"/>
        </w:rPr>
        <w:t>Secretary</w:t>
      </w:r>
      <w:r w:rsidRPr="00203024">
        <w:rPr>
          <w:rFonts w:ascii="Times New Roman" w:eastAsia="Times New Roman" w:hAnsi="Times New Roman" w:cs="Times New Roman"/>
          <w:sz w:val="24"/>
          <w:szCs w:val="24"/>
        </w:rPr>
        <w:t xml:space="preserve"> may terminate an individual's membership in the organization</w:t>
      </w:r>
    </w:p>
    <w:p w14:paraId="1224BA8B" w14:textId="71CFB274" w:rsidR="00AC6BC6" w:rsidRPr="005A50AE" w:rsidRDefault="005A50AE" w:rsidP="00AC6BC6">
      <w:pPr>
        <w:pStyle w:val="ListParagraph"/>
        <w:numPr>
          <w:ilvl w:val="1"/>
          <w:numId w:val="56"/>
        </w:numPr>
        <w:spacing w:before="120" w:after="0" w:line="240" w:lineRule="auto"/>
        <w:ind w:left="1440"/>
        <w:textAlignment w:val="baseline"/>
        <w:rPr>
          <w:rFonts w:ascii="Times New Roman" w:eastAsia="Times New Roman" w:hAnsi="Times New Roman" w:cs="Times New Roman"/>
          <w:color w:val="000000"/>
          <w:sz w:val="24"/>
          <w:szCs w:val="24"/>
        </w:rPr>
      </w:pPr>
      <w:r w:rsidRPr="00D77B6E">
        <w:rPr>
          <w:rFonts w:ascii="Times New Roman" w:hAnsi="Times New Roman" w:cs="Times New Roman"/>
          <w:sz w:val="24"/>
          <w:szCs w:val="24"/>
        </w:rPr>
        <w:lastRenderedPageBreak/>
        <w:t xml:space="preserve">Removal of members will operate on a </w:t>
      </w:r>
      <w:r w:rsidR="00345A68" w:rsidRPr="00D77B6E">
        <w:rPr>
          <w:rFonts w:ascii="Times New Roman" w:hAnsi="Times New Roman" w:cs="Times New Roman"/>
          <w:sz w:val="24"/>
          <w:szCs w:val="24"/>
        </w:rPr>
        <w:t>three-strike</w:t>
      </w:r>
      <w:r w:rsidRPr="00D77B6E">
        <w:rPr>
          <w:rFonts w:ascii="Times New Roman" w:hAnsi="Times New Roman" w:cs="Times New Roman"/>
          <w:sz w:val="24"/>
          <w:szCs w:val="24"/>
        </w:rPr>
        <w:t xml:space="preserve"> policy, with clear notification of expectations and of receipt of a strike.</w:t>
      </w:r>
    </w:p>
    <w:p w14:paraId="7612CCC2" w14:textId="4A462D41" w:rsidR="005A50AE" w:rsidRPr="005A50AE" w:rsidRDefault="00B47E24" w:rsidP="00B47E24">
      <w:pPr>
        <w:spacing w:before="200" w:after="0" w:line="240" w:lineRule="auto"/>
        <w:rPr>
          <w:rFonts w:ascii="Times New Roman" w:eastAsia="Times New Roman" w:hAnsi="Times New Roman" w:cs="Times New Roman"/>
          <w:b/>
          <w:bCs/>
          <w:i/>
          <w:iCs/>
          <w:color w:val="000000"/>
          <w:sz w:val="24"/>
          <w:szCs w:val="24"/>
        </w:rPr>
      </w:pPr>
      <w:r w:rsidRPr="00B47E24">
        <w:rPr>
          <w:rFonts w:ascii="Times New Roman" w:eastAsia="Times New Roman" w:hAnsi="Times New Roman" w:cs="Times New Roman"/>
          <w:b/>
          <w:bCs/>
          <w:i/>
          <w:iCs/>
          <w:color w:val="000000"/>
          <w:sz w:val="24"/>
          <w:szCs w:val="24"/>
        </w:rPr>
        <w:t>Article VIII: Elections</w:t>
      </w:r>
    </w:p>
    <w:p w14:paraId="1366ED90" w14:textId="4D8C2DD3" w:rsidR="00B47E24" w:rsidRPr="005A50AE" w:rsidRDefault="00B47E24" w:rsidP="00F902CA">
      <w:pPr>
        <w:numPr>
          <w:ilvl w:val="0"/>
          <w:numId w:val="27"/>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 xml:space="preserve">Elections </w:t>
      </w:r>
    </w:p>
    <w:p w14:paraId="15C6E008" w14:textId="75E99B21" w:rsidR="005A50AE" w:rsidRPr="005A50AE" w:rsidRDefault="005A50AE" w:rsidP="005A50AE">
      <w:pPr>
        <w:numPr>
          <w:ilvl w:val="1"/>
          <w:numId w:val="27"/>
        </w:numPr>
        <w:spacing w:after="0" w:line="240" w:lineRule="auto"/>
        <w:textAlignment w:val="baseline"/>
        <w:rPr>
          <w:rFonts w:ascii="Times New Roman" w:eastAsia="Times New Roman" w:hAnsi="Times New Roman" w:cs="Times New Roman"/>
          <w:color w:val="000000"/>
          <w:sz w:val="24"/>
          <w:szCs w:val="24"/>
        </w:rPr>
      </w:pPr>
      <w:bookmarkStart w:id="0" w:name="_Hlk56341749"/>
      <w:r w:rsidRPr="005A50AE">
        <w:rPr>
          <w:rFonts w:ascii="Times New Roman" w:eastAsia="Times New Roman" w:hAnsi="Times New Roman" w:cs="Times New Roman"/>
          <w:color w:val="000000"/>
          <w:sz w:val="24"/>
          <w:szCs w:val="24"/>
        </w:rPr>
        <w:t>The executive board shall be responsible for the organization and execution of the election project for the upcoming year’s board members.</w:t>
      </w:r>
    </w:p>
    <w:p w14:paraId="3A73B226" w14:textId="111D2ABE" w:rsidR="005A50AE" w:rsidRPr="005A50AE" w:rsidRDefault="005A50AE" w:rsidP="005A50AE">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5A50AE">
        <w:rPr>
          <w:rFonts w:ascii="Times New Roman" w:eastAsia="Times New Roman" w:hAnsi="Times New Roman" w:cs="Times New Roman"/>
          <w:color w:val="000000"/>
          <w:sz w:val="24"/>
          <w:szCs w:val="24"/>
        </w:rPr>
        <w:t>Elections for executive board members will take place one week following the close of nominations. Elections will be held by secret ballot. Each candidate will be given the opportunity to provide a position statement.</w:t>
      </w:r>
    </w:p>
    <w:p w14:paraId="0487D70E" w14:textId="42543ABA" w:rsidR="005A50AE" w:rsidRPr="005A50AE" w:rsidRDefault="005A50AE" w:rsidP="005A50AE">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5A50AE">
        <w:rPr>
          <w:rFonts w:ascii="Times New Roman" w:eastAsia="Times New Roman" w:hAnsi="Times New Roman" w:cs="Times New Roman"/>
          <w:color w:val="000000"/>
          <w:sz w:val="24"/>
          <w:szCs w:val="24"/>
        </w:rPr>
        <w:t>The removal of officers shall be done at the installment of the new officers. Old officers will present the position to the new officer. Should problem arise that a board member need to be removed before the installment of new officers, executive board members shall call an emergency meeting to discuss matter and removal shall be based on a 2/3</w:t>
      </w:r>
      <w:r w:rsidRPr="005A50AE">
        <w:rPr>
          <w:rFonts w:ascii="Times New Roman" w:eastAsia="Times New Roman" w:hAnsi="Times New Roman" w:cs="Times New Roman"/>
          <w:color w:val="000000"/>
          <w:sz w:val="24"/>
          <w:szCs w:val="24"/>
          <w:vertAlign w:val="superscript"/>
        </w:rPr>
        <w:t>rd</w:t>
      </w:r>
      <w:r w:rsidRPr="005A50AE">
        <w:rPr>
          <w:rFonts w:ascii="Times New Roman" w:eastAsia="Times New Roman" w:hAnsi="Times New Roman" w:cs="Times New Roman"/>
          <w:color w:val="000000"/>
          <w:sz w:val="24"/>
          <w:szCs w:val="24"/>
        </w:rPr>
        <w:t>’s majority vote from members voting via secret ballot.</w:t>
      </w:r>
    </w:p>
    <w:bookmarkEnd w:id="0"/>
    <w:p w14:paraId="77957820" w14:textId="77777777" w:rsidR="0075519B" w:rsidRPr="0075519B" w:rsidRDefault="0075519B" w:rsidP="0075519B">
      <w:pPr>
        <w:spacing w:after="0" w:line="240" w:lineRule="auto"/>
        <w:textAlignment w:val="baseline"/>
        <w:rPr>
          <w:rFonts w:ascii="Calibri" w:eastAsia="Times New Roman" w:hAnsi="Calibri" w:cs="Times New Roman"/>
          <w:color w:val="000000"/>
          <w:sz w:val="23"/>
          <w:szCs w:val="23"/>
        </w:rPr>
      </w:pPr>
    </w:p>
    <w:p w14:paraId="6BCAF357" w14:textId="4A5B76FB" w:rsidR="00B47E24" w:rsidRPr="005A50AE" w:rsidRDefault="00B47E24" w:rsidP="00F902CA">
      <w:pPr>
        <w:numPr>
          <w:ilvl w:val="0"/>
          <w:numId w:val="28"/>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Eligibility</w:t>
      </w:r>
    </w:p>
    <w:p w14:paraId="31F052ED" w14:textId="702B9524" w:rsidR="005A50AE" w:rsidRPr="005A50AE" w:rsidRDefault="005A50AE" w:rsidP="005A50AE">
      <w:pPr>
        <w:numPr>
          <w:ilvl w:val="2"/>
          <w:numId w:val="28"/>
        </w:numPr>
        <w:tabs>
          <w:tab w:val="clear" w:pos="2160"/>
          <w:tab w:val="num" w:pos="1440"/>
        </w:tabs>
        <w:spacing w:after="0" w:line="240" w:lineRule="auto"/>
        <w:ind w:left="144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Members</w:t>
      </w:r>
      <w:r w:rsidRPr="005A50AE">
        <w:rPr>
          <w:rFonts w:ascii="Times New Roman" w:eastAsia="Times New Roman" w:hAnsi="Times New Roman" w:cs="Times New Roman"/>
          <w:color w:val="000000"/>
          <w:sz w:val="24"/>
          <w:szCs w:val="24"/>
        </w:rPr>
        <w:t xml:space="preserve"> of at least one year are eligible to become Food Recovery Network</w:t>
      </w:r>
      <w:r>
        <w:rPr>
          <w:rFonts w:ascii="Times New Roman" w:eastAsia="Times New Roman" w:hAnsi="Times New Roman" w:cs="Times New Roman"/>
          <w:color w:val="000000"/>
          <w:sz w:val="24"/>
          <w:szCs w:val="24"/>
        </w:rPr>
        <w:t xml:space="preserve"> </w:t>
      </w:r>
      <w:r w:rsidRPr="005A50AE">
        <w:rPr>
          <w:rFonts w:ascii="Times New Roman" w:eastAsia="Times New Roman" w:hAnsi="Times New Roman" w:cs="Times New Roman"/>
          <w:color w:val="000000"/>
          <w:sz w:val="24"/>
          <w:szCs w:val="24"/>
        </w:rPr>
        <w:t>executive board member</w:t>
      </w:r>
      <w:r w:rsidR="007A35F4">
        <w:rPr>
          <w:rFonts w:ascii="Times New Roman" w:eastAsia="Times New Roman" w:hAnsi="Times New Roman" w:cs="Times New Roman"/>
          <w:color w:val="000000"/>
          <w:sz w:val="24"/>
          <w:szCs w:val="24"/>
        </w:rPr>
        <w:t xml:space="preserve"> unless Exec Boards says otherwise.</w:t>
      </w:r>
    </w:p>
    <w:p w14:paraId="2F315FD4" w14:textId="04709A92" w:rsidR="005A50AE" w:rsidRPr="005A50AE" w:rsidRDefault="008105A1" w:rsidP="005A50AE">
      <w:pPr>
        <w:numPr>
          <w:ilvl w:val="2"/>
          <w:numId w:val="28"/>
        </w:numPr>
        <w:tabs>
          <w:tab w:val="clear" w:pos="2160"/>
          <w:tab w:val="num" w:pos="1440"/>
        </w:tabs>
        <w:spacing w:after="0" w:line="240" w:lineRule="auto"/>
        <w:ind w:left="144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To</w:t>
      </w:r>
      <w:r w:rsidR="005A50AE" w:rsidRPr="005A50AE">
        <w:rPr>
          <w:rFonts w:ascii="Times New Roman" w:eastAsia="Times New Roman" w:hAnsi="Times New Roman" w:cs="Times New Roman"/>
          <w:color w:val="000000"/>
          <w:sz w:val="24"/>
          <w:szCs w:val="24"/>
        </w:rPr>
        <w:t xml:space="preserve"> be eligible for executive board membership, a person must have attended at least 3 meetings and have attended 2 events in the year prior to their potential position</w:t>
      </w:r>
    </w:p>
    <w:p w14:paraId="26AA616C" w14:textId="4B9C203D" w:rsidR="005A50AE" w:rsidRPr="005A50AE" w:rsidRDefault="005A50AE" w:rsidP="005A50AE">
      <w:pPr>
        <w:numPr>
          <w:ilvl w:val="2"/>
          <w:numId w:val="28"/>
        </w:numPr>
        <w:tabs>
          <w:tab w:val="clear" w:pos="2160"/>
          <w:tab w:val="num" w:pos="1440"/>
        </w:tabs>
        <w:spacing w:after="0" w:line="240" w:lineRule="auto"/>
        <w:ind w:left="144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 xml:space="preserve">Only </w:t>
      </w:r>
      <w:r w:rsidRPr="005A50AE">
        <w:rPr>
          <w:rFonts w:ascii="Times New Roman" w:eastAsia="Times New Roman" w:hAnsi="Times New Roman" w:cs="Times New Roman"/>
          <w:color w:val="000000"/>
          <w:sz w:val="24"/>
          <w:szCs w:val="24"/>
        </w:rPr>
        <w:t>current board members are eligible to run for President of Food Recovery Network</w:t>
      </w:r>
    </w:p>
    <w:p w14:paraId="62077479" w14:textId="77777777" w:rsidR="0075519B" w:rsidRPr="0075519B" w:rsidRDefault="0075519B" w:rsidP="0075519B">
      <w:pPr>
        <w:spacing w:after="0" w:line="240" w:lineRule="auto"/>
        <w:textAlignment w:val="baseline"/>
        <w:rPr>
          <w:rFonts w:ascii="Calibri" w:eastAsia="Times New Roman" w:hAnsi="Calibri" w:cs="Times New Roman"/>
          <w:color w:val="000000"/>
          <w:sz w:val="23"/>
          <w:szCs w:val="23"/>
        </w:rPr>
      </w:pPr>
    </w:p>
    <w:p w14:paraId="33E6E625" w14:textId="37C18C93" w:rsidR="00B47E24" w:rsidRPr="005A50AE" w:rsidRDefault="00B47E24" w:rsidP="00F902CA">
      <w:pPr>
        <w:numPr>
          <w:ilvl w:val="0"/>
          <w:numId w:val="29"/>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Nominations</w:t>
      </w:r>
    </w:p>
    <w:p w14:paraId="3818FA4D" w14:textId="12D6566E" w:rsidR="005A50AE" w:rsidRDefault="005A50AE" w:rsidP="005A50AE">
      <w:pPr>
        <w:numPr>
          <w:ilvl w:val="2"/>
          <w:numId w:val="29"/>
        </w:numPr>
        <w:tabs>
          <w:tab w:val="clear" w:pos="2160"/>
          <w:tab w:val="num" w:pos="1440"/>
        </w:tabs>
        <w:spacing w:after="0" w:line="240" w:lineRule="auto"/>
        <w:ind w:left="1440"/>
        <w:textAlignment w:val="baseline"/>
        <w:rPr>
          <w:rFonts w:ascii="Calibri" w:eastAsia="Times New Roman" w:hAnsi="Calibri" w:cs="Times New Roman"/>
          <w:color w:val="000000"/>
          <w:sz w:val="23"/>
          <w:szCs w:val="23"/>
        </w:rPr>
      </w:pPr>
      <w:r>
        <w:rPr>
          <w:rFonts w:ascii="Times New Roman" w:eastAsia="Times New Roman" w:hAnsi="Times New Roman" w:cs="Times New Roman"/>
          <w:color w:val="000000"/>
          <w:sz w:val="24"/>
          <w:szCs w:val="24"/>
        </w:rPr>
        <w:t>Members</w:t>
      </w:r>
      <w:r w:rsidRPr="005A50AE">
        <w:rPr>
          <w:rFonts w:ascii="Times New Roman" w:eastAsia="Times New Roman" w:hAnsi="Times New Roman" w:cs="Times New Roman"/>
          <w:color w:val="000000"/>
          <w:sz w:val="24"/>
          <w:szCs w:val="24"/>
        </w:rPr>
        <w:t xml:space="preserve"> of at least one year are eligible to become Food Recovery Network</w:t>
      </w:r>
      <w:r>
        <w:rPr>
          <w:rFonts w:ascii="Times New Roman" w:eastAsia="Times New Roman" w:hAnsi="Times New Roman" w:cs="Times New Roman"/>
          <w:color w:val="000000"/>
          <w:sz w:val="24"/>
          <w:szCs w:val="24"/>
        </w:rPr>
        <w:t xml:space="preserve"> </w:t>
      </w:r>
      <w:r w:rsidRPr="005A50AE">
        <w:rPr>
          <w:rFonts w:ascii="Times New Roman" w:eastAsia="Times New Roman" w:hAnsi="Times New Roman" w:cs="Times New Roman"/>
          <w:color w:val="000000"/>
          <w:sz w:val="24"/>
          <w:szCs w:val="24"/>
        </w:rPr>
        <w:t>executive board member</w:t>
      </w:r>
      <w:r>
        <w:rPr>
          <w:rFonts w:ascii="Times New Roman" w:eastAsia="Times New Roman" w:hAnsi="Times New Roman" w:cs="Times New Roman"/>
          <w:color w:val="000000"/>
          <w:sz w:val="24"/>
          <w:szCs w:val="24"/>
        </w:rPr>
        <w:t>.</w:t>
      </w:r>
    </w:p>
    <w:p w14:paraId="43BE6C03" w14:textId="52E6BB2A" w:rsidR="005A50AE" w:rsidRDefault="00345A68" w:rsidP="00345A68">
      <w:pPr>
        <w:numPr>
          <w:ilvl w:val="2"/>
          <w:numId w:val="29"/>
        </w:numPr>
        <w:tabs>
          <w:tab w:val="clear" w:pos="2160"/>
          <w:tab w:val="num" w:pos="1440"/>
        </w:tabs>
        <w:spacing w:after="0" w:line="240" w:lineRule="auto"/>
        <w:ind w:left="1440"/>
        <w:textAlignment w:val="baseline"/>
        <w:rPr>
          <w:rFonts w:ascii="Times New Roman" w:eastAsia="Times New Roman" w:hAnsi="Times New Roman" w:cs="Times New Roman"/>
          <w:color w:val="000000"/>
          <w:sz w:val="24"/>
          <w:szCs w:val="24"/>
        </w:rPr>
      </w:pPr>
      <w:r w:rsidRPr="00345A68">
        <w:rPr>
          <w:rFonts w:ascii="Times New Roman" w:eastAsia="Times New Roman" w:hAnsi="Times New Roman" w:cs="Times New Roman"/>
          <w:color w:val="000000"/>
          <w:sz w:val="24"/>
          <w:szCs w:val="24"/>
        </w:rPr>
        <w:t>Nominations shall be based on members nominating another member to serve on the executive board and based on self-nominations. If member is nominated by another member, they shall decide whether to accept or decline that nomination.</w:t>
      </w:r>
    </w:p>
    <w:p w14:paraId="512CC497" w14:textId="4071FAE8" w:rsidR="00345A68" w:rsidRPr="00345A68" w:rsidRDefault="00345A68" w:rsidP="00345A68">
      <w:pPr>
        <w:numPr>
          <w:ilvl w:val="2"/>
          <w:numId w:val="29"/>
        </w:numPr>
        <w:tabs>
          <w:tab w:val="clear" w:pos="2160"/>
          <w:tab w:val="num" w:pos="1440"/>
        </w:tabs>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Meetings </w:t>
      </w:r>
      <w:r w:rsidRPr="00345A68">
        <w:rPr>
          <w:rFonts w:ascii="Times New Roman" w:eastAsia="Times New Roman" w:hAnsi="Times New Roman" w:cs="Times New Roman"/>
          <w:color w:val="000000"/>
          <w:sz w:val="24"/>
          <w:szCs w:val="24"/>
        </w:rPr>
        <w:t>at which nominations are held must be adequately publicized at least one week in advance</w:t>
      </w:r>
    </w:p>
    <w:p w14:paraId="3C95BF3D" w14:textId="77777777" w:rsidR="0075519B" w:rsidRPr="0075519B" w:rsidRDefault="0075519B" w:rsidP="0075519B">
      <w:pPr>
        <w:spacing w:after="0" w:line="240" w:lineRule="auto"/>
        <w:textAlignment w:val="baseline"/>
        <w:rPr>
          <w:rFonts w:ascii="Calibri" w:eastAsia="Times New Roman" w:hAnsi="Calibri" w:cs="Times New Roman"/>
          <w:color w:val="000000"/>
          <w:sz w:val="23"/>
          <w:szCs w:val="23"/>
        </w:rPr>
      </w:pPr>
    </w:p>
    <w:p w14:paraId="48C2497A" w14:textId="552C95DD" w:rsidR="00345A68" w:rsidRDefault="00B47E24" w:rsidP="00345A68">
      <w:pPr>
        <w:numPr>
          <w:ilvl w:val="0"/>
          <w:numId w:val="30"/>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Grounds for Election</w:t>
      </w:r>
    </w:p>
    <w:p w14:paraId="2A7E1C33" w14:textId="261C3742" w:rsidR="00345A68" w:rsidRPr="00345A68" w:rsidRDefault="00345A68" w:rsidP="00345A68">
      <w:pPr>
        <w:numPr>
          <w:ilvl w:val="2"/>
          <w:numId w:val="30"/>
        </w:numPr>
        <w:tabs>
          <w:tab w:val="clear" w:pos="2160"/>
          <w:tab w:val="num" w:pos="1800"/>
        </w:tabs>
        <w:spacing w:after="0" w:line="240" w:lineRule="auto"/>
        <w:ind w:left="1440"/>
        <w:textAlignment w:val="baseline"/>
        <w:rPr>
          <w:rFonts w:ascii="Times New Roman" w:eastAsia="Times New Roman" w:hAnsi="Times New Roman" w:cs="Times New Roman"/>
          <w:color w:val="000000"/>
          <w:sz w:val="24"/>
          <w:szCs w:val="24"/>
        </w:rPr>
      </w:pPr>
      <w:r w:rsidRPr="00345A68">
        <w:rPr>
          <w:rFonts w:ascii="Times New Roman" w:eastAsia="Times New Roman" w:hAnsi="Times New Roman" w:cs="Times New Roman"/>
          <w:color w:val="000000"/>
          <w:sz w:val="24"/>
          <w:szCs w:val="24"/>
        </w:rPr>
        <w:t>Voting shall be done by secret ballot. Nominees with the most votes will win the board position. Absent members will not get the chance to vote. In the event of a tie, executive board members shall vote via secret ballot. Results will be communicated to all members</w:t>
      </w:r>
    </w:p>
    <w:p w14:paraId="20F76E23" w14:textId="77777777" w:rsidR="0075519B" w:rsidRPr="00B47E24" w:rsidRDefault="0075519B" w:rsidP="0075519B">
      <w:pPr>
        <w:spacing w:after="0" w:line="240" w:lineRule="auto"/>
        <w:textAlignment w:val="baseline"/>
        <w:rPr>
          <w:rFonts w:ascii="Calibri" w:eastAsia="Times New Roman" w:hAnsi="Calibri" w:cs="Times New Roman"/>
          <w:color w:val="000000"/>
          <w:sz w:val="23"/>
          <w:szCs w:val="23"/>
        </w:rPr>
      </w:pPr>
    </w:p>
    <w:p w14:paraId="39F8978B" w14:textId="10DA92DB" w:rsidR="008105A1" w:rsidRPr="008105A1" w:rsidRDefault="00B47E24" w:rsidP="00B47E24">
      <w:pPr>
        <w:spacing w:before="200" w:after="0" w:line="240" w:lineRule="auto"/>
        <w:rPr>
          <w:rFonts w:ascii="Times New Roman" w:eastAsia="Times New Roman" w:hAnsi="Times New Roman" w:cs="Times New Roman"/>
          <w:b/>
          <w:bCs/>
          <w:i/>
          <w:iCs/>
          <w:color w:val="000000"/>
          <w:sz w:val="24"/>
          <w:szCs w:val="24"/>
        </w:rPr>
      </w:pPr>
      <w:r w:rsidRPr="00B47E24">
        <w:rPr>
          <w:rFonts w:ascii="Times New Roman" w:eastAsia="Times New Roman" w:hAnsi="Times New Roman" w:cs="Times New Roman"/>
          <w:b/>
          <w:bCs/>
          <w:i/>
          <w:iCs/>
          <w:color w:val="000000"/>
          <w:sz w:val="24"/>
          <w:szCs w:val="24"/>
        </w:rPr>
        <w:t>Article IX: Non-Hazing</w:t>
      </w:r>
    </w:p>
    <w:p w14:paraId="3600569C" w14:textId="77777777" w:rsidR="00B47E24" w:rsidRPr="00B47E24" w:rsidRDefault="00B47E24" w:rsidP="002C1566">
      <w:pPr>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Hazing is strictly prohibited in connection with the activities of Food Recovery Network.  Hazing shall be defined as any conduct which subjects another person, whether physically, mentally, emotionally, or psychologically, to anything that may abuse, degrade, or </w:t>
      </w:r>
      <w:r w:rsidRPr="00B47E24">
        <w:rPr>
          <w:rFonts w:ascii="Times New Roman" w:eastAsia="Times New Roman" w:hAnsi="Times New Roman" w:cs="Times New Roman"/>
          <w:color w:val="000000"/>
          <w:sz w:val="24"/>
          <w:szCs w:val="24"/>
        </w:rPr>
        <w:lastRenderedPageBreak/>
        <w:t>intimidate the person as a condition of association with the organization, regardless of the person’s consent or lack of consent.</w:t>
      </w:r>
    </w:p>
    <w:p w14:paraId="46076242"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X: Dues, Finances, and Budget</w:t>
      </w:r>
    </w:p>
    <w:p w14:paraId="245151AC" w14:textId="24F7E5CE" w:rsidR="00B47E24" w:rsidRPr="00B47E24" w:rsidRDefault="00B47E24" w:rsidP="00F902CA">
      <w:pPr>
        <w:numPr>
          <w:ilvl w:val="0"/>
          <w:numId w:val="32"/>
        </w:numPr>
        <w:spacing w:before="200"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There shall be no dues collected</w:t>
      </w:r>
    </w:p>
    <w:p w14:paraId="5EB70933" w14:textId="5B96B455" w:rsidR="00B47E24" w:rsidRPr="00B47E24" w:rsidRDefault="00B47E24" w:rsidP="00F902C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The executive board will agree upon a group budget. The Treasurer will </w:t>
      </w:r>
      <w:r w:rsidR="00EB7296" w:rsidRPr="00B47E24">
        <w:rPr>
          <w:rFonts w:ascii="Times New Roman" w:eastAsia="Times New Roman" w:hAnsi="Times New Roman" w:cs="Times New Roman"/>
          <w:color w:val="000000"/>
          <w:sz w:val="24"/>
          <w:szCs w:val="24"/>
        </w:rPr>
        <w:t>oversee</w:t>
      </w:r>
      <w:r w:rsidRPr="00B47E24">
        <w:rPr>
          <w:rFonts w:ascii="Times New Roman" w:eastAsia="Times New Roman" w:hAnsi="Times New Roman" w:cs="Times New Roman"/>
          <w:color w:val="000000"/>
          <w:sz w:val="24"/>
          <w:szCs w:val="24"/>
        </w:rPr>
        <w:t xml:space="preserve"> maintaining and keeping record of the budget.</w:t>
      </w:r>
    </w:p>
    <w:p w14:paraId="2EE8E1F0" w14:textId="6A342E43" w:rsidR="00B47E24" w:rsidRDefault="00B47E24" w:rsidP="00F902CA">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Funding</w:t>
      </w:r>
    </w:p>
    <w:p w14:paraId="6EDFA903" w14:textId="4E8A3097" w:rsidR="00062A07" w:rsidRDefault="00062A07" w:rsidP="00EB7296">
      <w:pPr>
        <w:numPr>
          <w:ilvl w:val="1"/>
          <w:numId w:val="32"/>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Funding </w:t>
      </w:r>
      <w:r w:rsidRPr="00062A07">
        <w:rPr>
          <w:rFonts w:ascii="Times New Roman" w:eastAsia="Times New Roman" w:hAnsi="Times New Roman" w:cs="Times New Roman"/>
          <w:color w:val="000000"/>
          <w:sz w:val="24"/>
          <w:szCs w:val="24"/>
        </w:rPr>
        <w:t>for an event may be voted on when the following requirements are met</w:t>
      </w:r>
    </w:p>
    <w:p w14:paraId="4B20D130" w14:textId="72E55ADF" w:rsidR="00062A07" w:rsidRDefault="00062A07" w:rsidP="00EB7296">
      <w:pPr>
        <w:numPr>
          <w:ilvl w:val="1"/>
          <w:numId w:val="32"/>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Funds should be used to benefit all members and the event must be open to all members. </w:t>
      </w:r>
    </w:p>
    <w:p w14:paraId="63DC16EB" w14:textId="130401EA" w:rsidR="00062A07" w:rsidRDefault="00062A07" w:rsidP="00EB7296">
      <w:pPr>
        <w:numPr>
          <w:ilvl w:val="1"/>
          <w:numId w:val="32"/>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7A35F4">
        <w:rPr>
          <w:rFonts w:ascii="Times New Roman" w:eastAsia="Times New Roman" w:hAnsi="Times New Roman" w:cs="Times New Roman"/>
          <w:color w:val="000000"/>
          <w:sz w:val="24"/>
          <w:szCs w:val="24"/>
        </w:rPr>
        <w:t>President</w:t>
      </w:r>
      <w:r>
        <w:rPr>
          <w:rFonts w:ascii="Times New Roman" w:eastAsia="Times New Roman" w:hAnsi="Times New Roman" w:cs="Times New Roman"/>
          <w:color w:val="000000"/>
          <w:sz w:val="24"/>
          <w:szCs w:val="24"/>
        </w:rPr>
        <w:t xml:space="preserve"> </w:t>
      </w:r>
      <w:r w:rsidRPr="00062A07">
        <w:rPr>
          <w:rFonts w:ascii="Times New Roman" w:eastAsia="Times New Roman" w:hAnsi="Times New Roman" w:cs="Times New Roman"/>
          <w:color w:val="000000"/>
          <w:sz w:val="24"/>
          <w:szCs w:val="24"/>
        </w:rPr>
        <w:t>shall form a committee to properly organize and publicize any event sponsored by Food Recovery Network</w:t>
      </w:r>
    </w:p>
    <w:p w14:paraId="196807A6" w14:textId="1DDD0C19" w:rsidR="00062A07" w:rsidRDefault="00062A07" w:rsidP="00EB7296">
      <w:pPr>
        <w:numPr>
          <w:ilvl w:val="1"/>
          <w:numId w:val="32"/>
        </w:numPr>
        <w:spacing w:after="0" w:line="240" w:lineRule="auto"/>
        <w:jc w:val="both"/>
        <w:textAlignment w:val="baseline"/>
        <w:rPr>
          <w:rFonts w:ascii="Times New Roman" w:eastAsia="Times New Roman" w:hAnsi="Times New Roman" w:cs="Times New Roman"/>
          <w:color w:val="000000"/>
          <w:sz w:val="24"/>
          <w:szCs w:val="24"/>
        </w:rPr>
      </w:pPr>
      <w:r w:rsidRPr="00062A07">
        <w:rPr>
          <w:rFonts w:ascii="Times New Roman" w:eastAsia="Times New Roman" w:hAnsi="Times New Roman" w:cs="Times New Roman"/>
          <w:color w:val="000000"/>
          <w:sz w:val="24"/>
          <w:szCs w:val="24"/>
        </w:rPr>
        <w:t>To receive a check for reimbursement from the Food Recovery Network, the representative must submit an itemized receipt to the Treasurer.</w:t>
      </w:r>
    </w:p>
    <w:p w14:paraId="4425EB68" w14:textId="1DECEAC9" w:rsidR="00062A07" w:rsidRPr="00B47E24" w:rsidRDefault="00EB7296" w:rsidP="00EB7296">
      <w:pPr>
        <w:numPr>
          <w:ilvl w:val="1"/>
          <w:numId w:val="32"/>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receive </w:t>
      </w:r>
      <w:r w:rsidRPr="00062A07">
        <w:rPr>
          <w:rFonts w:ascii="Times New Roman" w:eastAsia="Times New Roman" w:hAnsi="Times New Roman" w:cs="Times New Roman"/>
          <w:color w:val="000000"/>
          <w:sz w:val="24"/>
          <w:szCs w:val="24"/>
        </w:rPr>
        <w:t>a check for reimbursement from the Food Recovery Network, the representative must submit an itemized receipt to the Treasurer. Food Recovery Network may only reimburse those who are affiliated with Ohio State University’s chapter of Food Recovery Network</w:t>
      </w:r>
    </w:p>
    <w:p w14:paraId="45307CDB" w14:textId="77777777" w:rsidR="00B47E24" w:rsidRPr="00B47E24" w:rsidRDefault="00B47E24" w:rsidP="00F902CA">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Food Recovery Network funds may not be used to purchase alcohol or illegal substances.  </w:t>
      </w:r>
    </w:p>
    <w:p w14:paraId="7032BB71" w14:textId="27F42B07" w:rsidR="00B47E24" w:rsidRPr="00B47E24" w:rsidRDefault="00B47E24" w:rsidP="00F902CA">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Should the group dissolve and money </w:t>
      </w:r>
      <w:r w:rsidR="0075519B" w:rsidRPr="00B47E24">
        <w:rPr>
          <w:rFonts w:ascii="Times New Roman" w:eastAsia="Times New Roman" w:hAnsi="Times New Roman" w:cs="Times New Roman"/>
          <w:color w:val="000000"/>
          <w:sz w:val="24"/>
          <w:szCs w:val="24"/>
        </w:rPr>
        <w:t>be</w:t>
      </w:r>
      <w:r w:rsidRPr="00B47E24">
        <w:rPr>
          <w:rFonts w:ascii="Times New Roman" w:eastAsia="Times New Roman" w:hAnsi="Times New Roman" w:cs="Times New Roman"/>
          <w:color w:val="000000"/>
          <w:sz w:val="24"/>
          <w:szCs w:val="24"/>
        </w:rPr>
        <w:t xml:space="preserve"> left over, the money will be donated to the local Feeding America affiliate. </w:t>
      </w:r>
    </w:p>
    <w:p w14:paraId="654DCEBE"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XI: Indemnification Clause</w:t>
      </w:r>
    </w:p>
    <w:p w14:paraId="7501300D" w14:textId="37AA399F" w:rsidR="00B47E24" w:rsidRPr="00B47E24" w:rsidRDefault="00B47E24" w:rsidP="00F902CA">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B47E24">
        <w:rPr>
          <w:rFonts w:ascii="Times New Roman" w:eastAsia="Times New Roman" w:hAnsi="Times New Roman" w:cs="Times New Roman"/>
          <w:color w:val="000000"/>
          <w:sz w:val="24"/>
          <w:szCs w:val="24"/>
        </w:rPr>
        <w:t xml:space="preserve">Food Recovery Network should not be required to indemnify the University </w:t>
      </w:r>
      <w:r w:rsidR="00EB7296" w:rsidRPr="00B47E24">
        <w:rPr>
          <w:rFonts w:ascii="Times New Roman" w:eastAsia="Times New Roman" w:hAnsi="Times New Roman" w:cs="Times New Roman"/>
          <w:color w:val="000000"/>
          <w:sz w:val="24"/>
          <w:szCs w:val="24"/>
        </w:rPr>
        <w:t>about</w:t>
      </w:r>
      <w:r w:rsidRPr="00B47E24">
        <w:rPr>
          <w:rFonts w:ascii="Times New Roman" w:eastAsia="Times New Roman" w:hAnsi="Times New Roman" w:cs="Times New Roman"/>
          <w:color w:val="000000"/>
          <w:sz w:val="24"/>
          <w:szCs w:val="24"/>
        </w:rPr>
        <w:t xml:space="preserve"> the group’s activities on or off campus.</w:t>
      </w:r>
    </w:p>
    <w:p w14:paraId="499D6B8B"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Article XII: Constitutional Revision and Ratification</w:t>
      </w:r>
    </w:p>
    <w:p w14:paraId="3733810C" w14:textId="6E338575" w:rsidR="00B47E24" w:rsidRPr="007C062C" w:rsidRDefault="00B47E24" w:rsidP="00F902CA">
      <w:pPr>
        <w:numPr>
          <w:ilvl w:val="0"/>
          <w:numId w:val="35"/>
        </w:numPr>
        <w:spacing w:after="0" w:line="240" w:lineRule="auto"/>
        <w:textAlignment w:val="baseline"/>
        <w:rPr>
          <w:rFonts w:ascii="Calibri" w:eastAsia="Times New Roman" w:hAnsi="Calibri" w:cs="Times New Roman"/>
          <w:color w:val="000000"/>
          <w:sz w:val="23"/>
          <w:szCs w:val="23"/>
        </w:rPr>
      </w:pPr>
      <w:r w:rsidRPr="00B47E24">
        <w:rPr>
          <w:rFonts w:ascii="Times New Roman" w:eastAsia="Times New Roman" w:hAnsi="Times New Roman" w:cs="Times New Roman"/>
          <w:color w:val="000000"/>
          <w:sz w:val="24"/>
          <w:szCs w:val="24"/>
        </w:rPr>
        <w:t>Constitution Revision</w:t>
      </w:r>
    </w:p>
    <w:p w14:paraId="4993C985" w14:textId="04FADD95" w:rsidR="007C062C" w:rsidRPr="007C062C" w:rsidRDefault="007C062C" w:rsidP="007C062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7C062C">
        <w:rPr>
          <w:rFonts w:ascii="Times New Roman" w:eastAsia="Times New Roman" w:hAnsi="Times New Roman" w:cs="Times New Roman"/>
          <w:color w:val="000000"/>
          <w:sz w:val="24"/>
          <w:szCs w:val="24"/>
        </w:rPr>
        <w:t>The constitution shall be reviewed at the beginning of each academic year. Changes will be submitted to the President who will adopt it into the constitution.</w:t>
      </w:r>
    </w:p>
    <w:p w14:paraId="27135F84" w14:textId="204DDD97" w:rsidR="007C062C" w:rsidRPr="007C062C" w:rsidRDefault="007C062C" w:rsidP="007C062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7C062C">
        <w:rPr>
          <w:rFonts w:ascii="Times New Roman" w:eastAsia="Times New Roman" w:hAnsi="Times New Roman" w:cs="Times New Roman"/>
          <w:color w:val="000000"/>
          <w:sz w:val="24"/>
          <w:szCs w:val="24"/>
        </w:rPr>
        <w:t>At any time, the executive board has the option to review the Food Recovery Network Constitution to determine if changes are needed.</w:t>
      </w:r>
    </w:p>
    <w:p w14:paraId="663A9B28" w14:textId="3CFC51A4" w:rsidR="007C062C" w:rsidRPr="007C062C" w:rsidRDefault="007C062C" w:rsidP="007C062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7C062C">
        <w:rPr>
          <w:rFonts w:ascii="Times New Roman" w:eastAsia="Times New Roman" w:hAnsi="Times New Roman" w:cs="Times New Roman"/>
          <w:color w:val="000000"/>
          <w:sz w:val="24"/>
          <w:szCs w:val="24"/>
        </w:rPr>
        <w:t>Changes must be proposed at least one week prior to voting.</w:t>
      </w:r>
    </w:p>
    <w:p w14:paraId="36D4D459" w14:textId="66DAAA2B" w:rsidR="007C062C" w:rsidRPr="007C062C" w:rsidRDefault="007C062C" w:rsidP="007C062C">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7C062C">
        <w:rPr>
          <w:rFonts w:ascii="Times New Roman" w:eastAsia="Times New Roman" w:hAnsi="Times New Roman" w:cs="Times New Roman"/>
          <w:color w:val="000000"/>
          <w:sz w:val="24"/>
          <w:szCs w:val="24"/>
        </w:rPr>
        <w:t>A meeting to which all members are invited must be called to discuss the changes. Changes must then be approved by a two-thirds majority of those in attendance.</w:t>
      </w:r>
    </w:p>
    <w:p w14:paraId="24BD8813" w14:textId="02714C78" w:rsidR="00B47E24" w:rsidRPr="007C062C" w:rsidRDefault="007C062C" w:rsidP="00B47E24">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7C062C">
        <w:rPr>
          <w:rFonts w:ascii="Times New Roman" w:eastAsia="Times New Roman" w:hAnsi="Times New Roman" w:cs="Times New Roman"/>
          <w:color w:val="000000"/>
          <w:sz w:val="24"/>
          <w:szCs w:val="24"/>
        </w:rPr>
        <w:t>All members will be notified of changes.</w:t>
      </w:r>
    </w:p>
    <w:p w14:paraId="161A00AB" w14:textId="77777777" w:rsidR="00B47E24" w:rsidRPr="00B47E24" w:rsidRDefault="00B47E24" w:rsidP="00B47E24">
      <w:pPr>
        <w:spacing w:before="200" w:after="0" w:line="240" w:lineRule="auto"/>
        <w:rPr>
          <w:rFonts w:ascii="Times New Roman" w:eastAsia="Times New Roman" w:hAnsi="Times New Roman" w:cs="Times New Roman"/>
          <w:sz w:val="24"/>
          <w:szCs w:val="24"/>
        </w:rPr>
      </w:pPr>
      <w:r w:rsidRPr="00B47E24">
        <w:rPr>
          <w:rFonts w:ascii="Times New Roman" w:eastAsia="Times New Roman" w:hAnsi="Times New Roman" w:cs="Times New Roman"/>
          <w:b/>
          <w:bCs/>
          <w:i/>
          <w:iCs/>
          <w:color w:val="000000"/>
          <w:sz w:val="24"/>
          <w:szCs w:val="24"/>
        </w:rPr>
        <w:t>Adopted/updated date</w:t>
      </w:r>
    </w:p>
    <w:p w14:paraId="7E9869B2" w14:textId="05532E27" w:rsidR="0094307A" w:rsidRDefault="0035505C">
      <w:r>
        <w:t>4/9/2015</w:t>
      </w:r>
    </w:p>
    <w:p w14:paraId="631E3BDF" w14:textId="0C81F5C1" w:rsidR="0075519B" w:rsidRDefault="0075519B">
      <w:r>
        <w:t>11/</w:t>
      </w:r>
      <w:r w:rsidR="007A35F4">
        <w:t>15</w:t>
      </w:r>
      <w:r>
        <w:t>/2020</w:t>
      </w:r>
      <w:r w:rsidR="00273EE8">
        <w:t xml:space="preserve"> </w:t>
      </w:r>
      <w:r w:rsidR="007A35F4">
        <w:t>– FRN Exec (</w:t>
      </w:r>
      <w:proofErr w:type="spellStart"/>
      <w:r w:rsidR="007A35F4">
        <w:t>Carr</w:t>
      </w:r>
      <w:proofErr w:type="spellEnd"/>
      <w:r w:rsidR="007A35F4">
        <w:t xml:space="preserve">, </w:t>
      </w:r>
      <w:proofErr w:type="spellStart"/>
      <w:r w:rsidR="007A35F4">
        <w:t>Uth</w:t>
      </w:r>
      <w:proofErr w:type="spellEnd"/>
      <w:r w:rsidR="007A35F4">
        <w:t xml:space="preserve">, </w:t>
      </w:r>
      <w:proofErr w:type="spellStart"/>
      <w:r w:rsidR="007A35F4">
        <w:t>Koneru</w:t>
      </w:r>
      <w:proofErr w:type="spellEnd"/>
      <w:r w:rsidR="007A35F4">
        <w:t>, Koenig)</w:t>
      </w:r>
    </w:p>
    <w:p w14:paraId="70BDA6F5" w14:textId="73837534" w:rsidR="0028563E" w:rsidRDefault="0028563E">
      <w:r>
        <w:t>12/16/2020 – Kevin, Alex, Andrew</w:t>
      </w:r>
    </w:p>
    <w:p w14:paraId="15343146" w14:textId="614E9289" w:rsidR="008A6174" w:rsidRDefault="008A6174">
      <w:r>
        <w:t>03/16/2022</w:t>
      </w:r>
      <w:r>
        <w:softHyphen/>
        <w:t>– Delia, Kavya</w:t>
      </w:r>
    </w:p>
    <w:sectPr w:rsidR="008A6174" w:rsidSect="00C603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D05"/>
    <w:multiLevelType w:val="hybridMultilevel"/>
    <w:tmpl w:val="61DE1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B62E4"/>
    <w:multiLevelType w:val="hybridMultilevel"/>
    <w:tmpl w:val="1F4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539D4"/>
    <w:multiLevelType w:val="hybridMultilevel"/>
    <w:tmpl w:val="5DA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C21D8"/>
    <w:multiLevelType w:val="multilevel"/>
    <w:tmpl w:val="4998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101F7"/>
    <w:multiLevelType w:val="multilevel"/>
    <w:tmpl w:val="0BF0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2571A2"/>
    <w:multiLevelType w:val="hybridMultilevel"/>
    <w:tmpl w:val="5788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91AE2"/>
    <w:multiLevelType w:val="multilevel"/>
    <w:tmpl w:val="2CD4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B17F1"/>
    <w:multiLevelType w:val="multilevel"/>
    <w:tmpl w:val="B6DA8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44AE9"/>
    <w:multiLevelType w:val="multilevel"/>
    <w:tmpl w:val="DF72BD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B5C66"/>
    <w:multiLevelType w:val="hybridMultilevel"/>
    <w:tmpl w:val="0A34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1368"/>
    <w:multiLevelType w:val="hybridMultilevel"/>
    <w:tmpl w:val="7A1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051F6"/>
    <w:multiLevelType w:val="hybridMultilevel"/>
    <w:tmpl w:val="45EE3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28D1"/>
    <w:multiLevelType w:val="multilevel"/>
    <w:tmpl w:val="2B387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D36B9"/>
    <w:multiLevelType w:val="hybridMultilevel"/>
    <w:tmpl w:val="4D24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50380"/>
    <w:multiLevelType w:val="hybridMultilevel"/>
    <w:tmpl w:val="F7D4229C"/>
    <w:lvl w:ilvl="0" w:tplc="09B6E9DC">
      <w:start w:val="2"/>
      <w:numFmt w:val="decimal"/>
      <w:lvlText w:val="%1."/>
      <w:lvlJc w:val="left"/>
      <w:pPr>
        <w:tabs>
          <w:tab w:val="num" w:pos="720"/>
        </w:tabs>
        <w:ind w:left="720" w:hanging="360"/>
      </w:pPr>
    </w:lvl>
    <w:lvl w:ilvl="1" w:tplc="5EC2B8BE">
      <w:start w:val="2"/>
      <w:numFmt w:val="lowerLetter"/>
      <w:lvlText w:val="%2."/>
      <w:lvlJc w:val="left"/>
      <w:pPr>
        <w:tabs>
          <w:tab w:val="num" w:pos="1440"/>
        </w:tabs>
        <w:ind w:left="1440" w:hanging="360"/>
      </w:pPr>
    </w:lvl>
    <w:lvl w:ilvl="2" w:tplc="D7186B7E" w:tentative="1">
      <w:start w:val="1"/>
      <w:numFmt w:val="decimal"/>
      <w:lvlText w:val="%3."/>
      <w:lvlJc w:val="left"/>
      <w:pPr>
        <w:tabs>
          <w:tab w:val="num" w:pos="2160"/>
        </w:tabs>
        <w:ind w:left="2160" w:hanging="360"/>
      </w:pPr>
    </w:lvl>
    <w:lvl w:ilvl="3" w:tplc="32ECF2EC" w:tentative="1">
      <w:start w:val="1"/>
      <w:numFmt w:val="decimal"/>
      <w:lvlText w:val="%4."/>
      <w:lvlJc w:val="left"/>
      <w:pPr>
        <w:tabs>
          <w:tab w:val="num" w:pos="2880"/>
        </w:tabs>
        <w:ind w:left="2880" w:hanging="360"/>
      </w:pPr>
    </w:lvl>
    <w:lvl w:ilvl="4" w:tplc="EAA8E3D6" w:tentative="1">
      <w:start w:val="1"/>
      <w:numFmt w:val="decimal"/>
      <w:lvlText w:val="%5."/>
      <w:lvlJc w:val="left"/>
      <w:pPr>
        <w:tabs>
          <w:tab w:val="num" w:pos="3600"/>
        </w:tabs>
        <w:ind w:left="3600" w:hanging="360"/>
      </w:pPr>
    </w:lvl>
    <w:lvl w:ilvl="5" w:tplc="15140E76" w:tentative="1">
      <w:start w:val="1"/>
      <w:numFmt w:val="decimal"/>
      <w:lvlText w:val="%6."/>
      <w:lvlJc w:val="left"/>
      <w:pPr>
        <w:tabs>
          <w:tab w:val="num" w:pos="4320"/>
        </w:tabs>
        <w:ind w:left="4320" w:hanging="360"/>
      </w:pPr>
    </w:lvl>
    <w:lvl w:ilvl="6" w:tplc="265013B0" w:tentative="1">
      <w:start w:val="1"/>
      <w:numFmt w:val="decimal"/>
      <w:lvlText w:val="%7."/>
      <w:lvlJc w:val="left"/>
      <w:pPr>
        <w:tabs>
          <w:tab w:val="num" w:pos="5040"/>
        </w:tabs>
        <w:ind w:left="5040" w:hanging="360"/>
      </w:pPr>
    </w:lvl>
    <w:lvl w:ilvl="7" w:tplc="902678F6" w:tentative="1">
      <w:start w:val="1"/>
      <w:numFmt w:val="decimal"/>
      <w:lvlText w:val="%8."/>
      <w:lvlJc w:val="left"/>
      <w:pPr>
        <w:tabs>
          <w:tab w:val="num" w:pos="5760"/>
        </w:tabs>
        <w:ind w:left="5760" w:hanging="360"/>
      </w:pPr>
    </w:lvl>
    <w:lvl w:ilvl="8" w:tplc="F7669D40" w:tentative="1">
      <w:start w:val="1"/>
      <w:numFmt w:val="decimal"/>
      <w:lvlText w:val="%9."/>
      <w:lvlJc w:val="left"/>
      <w:pPr>
        <w:tabs>
          <w:tab w:val="num" w:pos="6480"/>
        </w:tabs>
        <w:ind w:left="6480" w:hanging="360"/>
      </w:pPr>
    </w:lvl>
  </w:abstractNum>
  <w:abstractNum w:abstractNumId="15" w15:restartNumberingAfterBreak="0">
    <w:nsid w:val="3D3426C1"/>
    <w:multiLevelType w:val="hybridMultilevel"/>
    <w:tmpl w:val="D59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E604A"/>
    <w:multiLevelType w:val="multilevel"/>
    <w:tmpl w:val="85904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28383B"/>
    <w:multiLevelType w:val="multilevel"/>
    <w:tmpl w:val="1052947E"/>
    <w:lvl w:ilvl="0">
      <w:start w:val="1"/>
      <w:numFmt w:val="decimal"/>
      <w:lvlText w:val="%1."/>
      <w:lvlJc w:val="left"/>
      <w:pPr>
        <w:tabs>
          <w:tab w:val="num" w:pos="720"/>
        </w:tabs>
        <w:ind w:left="720" w:hanging="360"/>
      </w:pPr>
    </w:lvl>
    <w:lvl w:ilvl="1">
      <w:start w:val="8"/>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F72639"/>
    <w:multiLevelType w:val="hybridMultilevel"/>
    <w:tmpl w:val="654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F5ACC"/>
    <w:multiLevelType w:val="hybridMultilevel"/>
    <w:tmpl w:val="831AE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420694"/>
    <w:multiLevelType w:val="hybridMultilevel"/>
    <w:tmpl w:val="4EF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15913"/>
    <w:multiLevelType w:val="multilevel"/>
    <w:tmpl w:val="F4AC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295645"/>
    <w:multiLevelType w:val="hybridMultilevel"/>
    <w:tmpl w:val="CCF4381A"/>
    <w:lvl w:ilvl="0" w:tplc="A2DC6D90">
      <w:start w:val="1"/>
      <w:numFmt w:val="decimal"/>
      <w:lvlText w:val="%1."/>
      <w:lvlJc w:val="left"/>
      <w:pPr>
        <w:ind w:left="720" w:hanging="360"/>
      </w:pPr>
    </w:lvl>
    <w:lvl w:ilvl="1" w:tplc="C922B836">
      <w:start w:val="1"/>
      <w:numFmt w:val="lowerLetter"/>
      <w:lvlText w:val="%2."/>
      <w:lvlJc w:val="left"/>
      <w:pPr>
        <w:ind w:left="1440" w:hanging="360"/>
      </w:pPr>
    </w:lvl>
    <w:lvl w:ilvl="2" w:tplc="868C1A44">
      <w:start w:val="1"/>
      <w:numFmt w:val="lowerRoman"/>
      <w:lvlText w:val="%3."/>
      <w:lvlJc w:val="right"/>
      <w:pPr>
        <w:ind w:left="2160" w:hanging="180"/>
      </w:pPr>
    </w:lvl>
    <w:lvl w:ilvl="3" w:tplc="F8DA4E90">
      <w:start w:val="1"/>
      <w:numFmt w:val="decimal"/>
      <w:lvlText w:val="%4."/>
      <w:lvlJc w:val="left"/>
      <w:pPr>
        <w:ind w:left="2880" w:hanging="360"/>
      </w:pPr>
    </w:lvl>
    <w:lvl w:ilvl="4" w:tplc="499A2916">
      <w:start w:val="1"/>
      <w:numFmt w:val="lowerLetter"/>
      <w:lvlText w:val="%5."/>
      <w:lvlJc w:val="left"/>
      <w:pPr>
        <w:ind w:left="3600" w:hanging="360"/>
      </w:pPr>
    </w:lvl>
    <w:lvl w:ilvl="5" w:tplc="9830157A">
      <w:start w:val="1"/>
      <w:numFmt w:val="lowerRoman"/>
      <w:lvlText w:val="%6."/>
      <w:lvlJc w:val="right"/>
      <w:pPr>
        <w:ind w:left="4320" w:hanging="180"/>
      </w:pPr>
    </w:lvl>
    <w:lvl w:ilvl="6" w:tplc="705E4C28">
      <w:start w:val="1"/>
      <w:numFmt w:val="decimal"/>
      <w:lvlText w:val="%7."/>
      <w:lvlJc w:val="left"/>
      <w:pPr>
        <w:ind w:left="5040" w:hanging="360"/>
      </w:pPr>
    </w:lvl>
    <w:lvl w:ilvl="7" w:tplc="0C4E624E">
      <w:start w:val="1"/>
      <w:numFmt w:val="lowerLetter"/>
      <w:lvlText w:val="%8."/>
      <w:lvlJc w:val="left"/>
      <w:pPr>
        <w:ind w:left="5760" w:hanging="360"/>
      </w:pPr>
    </w:lvl>
    <w:lvl w:ilvl="8" w:tplc="A650BE9A">
      <w:start w:val="1"/>
      <w:numFmt w:val="lowerRoman"/>
      <w:lvlText w:val="%9."/>
      <w:lvlJc w:val="right"/>
      <w:pPr>
        <w:ind w:left="6480" w:hanging="180"/>
      </w:pPr>
    </w:lvl>
  </w:abstractNum>
  <w:abstractNum w:abstractNumId="23" w15:restartNumberingAfterBreak="0">
    <w:nsid w:val="518A6418"/>
    <w:multiLevelType w:val="hybridMultilevel"/>
    <w:tmpl w:val="F0D0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D4CDE"/>
    <w:multiLevelType w:val="multilevel"/>
    <w:tmpl w:val="57782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BB1AF6"/>
    <w:multiLevelType w:val="multilevel"/>
    <w:tmpl w:val="29D65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244D6B"/>
    <w:multiLevelType w:val="hybridMultilevel"/>
    <w:tmpl w:val="426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56A6E"/>
    <w:multiLevelType w:val="hybridMultilevel"/>
    <w:tmpl w:val="7B72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46D03"/>
    <w:multiLevelType w:val="hybridMultilevel"/>
    <w:tmpl w:val="6F2E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63C73"/>
    <w:multiLevelType w:val="hybridMultilevel"/>
    <w:tmpl w:val="DAA8DDF8"/>
    <w:lvl w:ilvl="0" w:tplc="1C6A6F84">
      <w:start w:val="1"/>
      <w:numFmt w:val="upperLetter"/>
      <w:lvlText w:val="%1."/>
      <w:lvlJc w:val="left"/>
      <w:pPr>
        <w:ind w:left="1800" w:hanging="360"/>
      </w:pPr>
      <w:rPr>
        <w:rFonts w:ascii="Times New Roman" w:hAnsi="Times New Roman" w:cs="Times New Roman" w:hint="default"/>
        <w:sz w:val="24"/>
        <w:szCs w:val="24"/>
      </w:rPr>
    </w:lvl>
    <w:lvl w:ilvl="1" w:tplc="F634CC6A">
      <w:start w:val="1"/>
      <w:numFmt w:val="decimal"/>
      <w:lvlText w:val="%2."/>
      <w:lvlJc w:val="left"/>
      <w:pPr>
        <w:ind w:left="4770" w:hanging="360"/>
      </w:pPr>
      <w:rPr>
        <w:rFonts w:ascii="Times New Roman" w:hAnsi="Times New Roman" w:cs="Times New Roman" w:hint="default"/>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5460D4"/>
    <w:multiLevelType w:val="hybridMultilevel"/>
    <w:tmpl w:val="C042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148F8"/>
    <w:multiLevelType w:val="multilevel"/>
    <w:tmpl w:val="2F9A7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FD2FD2"/>
    <w:multiLevelType w:val="multilevel"/>
    <w:tmpl w:val="76646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10352F"/>
    <w:multiLevelType w:val="hybridMultilevel"/>
    <w:tmpl w:val="27AA0B2C"/>
    <w:lvl w:ilvl="0" w:tplc="1A8A7806">
      <w:start w:val="4"/>
      <w:numFmt w:val="upperLetter"/>
      <w:lvlText w:val="%1."/>
      <w:lvlJc w:val="left"/>
      <w:pPr>
        <w:tabs>
          <w:tab w:val="num" w:pos="720"/>
        </w:tabs>
        <w:ind w:left="720" w:hanging="360"/>
      </w:pPr>
    </w:lvl>
    <w:lvl w:ilvl="1" w:tplc="E12AB524">
      <w:start w:val="1"/>
      <w:numFmt w:val="decimal"/>
      <w:lvlText w:val="%2."/>
      <w:lvlJc w:val="left"/>
      <w:pPr>
        <w:tabs>
          <w:tab w:val="num" w:pos="1440"/>
        </w:tabs>
        <w:ind w:left="1440" w:hanging="360"/>
      </w:pPr>
    </w:lvl>
    <w:lvl w:ilvl="2" w:tplc="B0623A4E" w:tentative="1">
      <w:start w:val="1"/>
      <w:numFmt w:val="decimal"/>
      <w:lvlText w:val="%3."/>
      <w:lvlJc w:val="left"/>
      <w:pPr>
        <w:tabs>
          <w:tab w:val="num" w:pos="2160"/>
        </w:tabs>
        <w:ind w:left="2160" w:hanging="360"/>
      </w:pPr>
    </w:lvl>
    <w:lvl w:ilvl="3" w:tplc="4AB0D79C" w:tentative="1">
      <w:start w:val="1"/>
      <w:numFmt w:val="decimal"/>
      <w:lvlText w:val="%4."/>
      <w:lvlJc w:val="left"/>
      <w:pPr>
        <w:tabs>
          <w:tab w:val="num" w:pos="2880"/>
        </w:tabs>
        <w:ind w:left="2880" w:hanging="360"/>
      </w:pPr>
    </w:lvl>
    <w:lvl w:ilvl="4" w:tplc="1FCC512E" w:tentative="1">
      <w:start w:val="1"/>
      <w:numFmt w:val="decimal"/>
      <w:lvlText w:val="%5."/>
      <w:lvlJc w:val="left"/>
      <w:pPr>
        <w:tabs>
          <w:tab w:val="num" w:pos="3600"/>
        </w:tabs>
        <w:ind w:left="3600" w:hanging="360"/>
      </w:pPr>
    </w:lvl>
    <w:lvl w:ilvl="5" w:tplc="C8CAA112" w:tentative="1">
      <w:start w:val="1"/>
      <w:numFmt w:val="decimal"/>
      <w:lvlText w:val="%6."/>
      <w:lvlJc w:val="left"/>
      <w:pPr>
        <w:tabs>
          <w:tab w:val="num" w:pos="4320"/>
        </w:tabs>
        <w:ind w:left="4320" w:hanging="360"/>
      </w:pPr>
    </w:lvl>
    <w:lvl w:ilvl="6" w:tplc="A3C0868A" w:tentative="1">
      <w:start w:val="1"/>
      <w:numFmt w:val="decimal"/>
      <w:lvlText w:val="%7."/>
      <w:lvlJc w:val="left"/>
      <w:pPr>
        <w:tabs>
          <w:tab w:val="num" w:pos="5040"/>
        </w:tabs>
        <w:ind w:left="5040" w:hanging="360"/>
      </w:pPr>
    </w:lvl>
    <w:lvl w:ilvl="7" w:tplc="DA881FC8" w:tentative="1">
      <w:start w:val="1"/>
      <w:numFmt w:val="decimal"/>
      <w:lvlText w:val="%8."/>
      <w:lvlJc w:val="left"/>
      <w:pPr>
        <w:tabs>
          <w:tab w:val="num" w:pos="5760"/>
        </w:tabs>
        <w:ind w:left="5760" w:hanging="360"/>
      </w:pPr>
    </w:lvl>
    <w:lvl w:ilvl="8" w:tplc="B9965EE0" w:tentative="1">
      <w:start w:val="1"/>
      <w:numFmt w:val="decimal"/>
      <w:lvlText w:val="%9."/>
      <w:lvlJc w:val="left"/>
      <w:pPr>
        <w:tabs>
          <w:tab w:val="num" w:pos="6480"/>
        </w:tabs>
        <w:ind w:left="6480" w:hanging="360"/>
      </w:pPr>
    </w:lvl>
  </w:abstractNum>
  <w:abstractNum w:abstractNumId="34" w15:restartNumberingAfterBreak="0">
    <w:nsid w:val="7E415CBC"/>
    <w:multiLevelType w:val="hybridMultilevel"/>
    <w:tmpl w:val="DFD8FD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lvl w:ilvl="0">
        <w:numFmt w:val="upperLetter"/>
        <w:lvlText w:val="%1."/>
        <w:lvlJc w:val="left"/>
      </w:lvl>
    </w:lvlOverride>
  </w:num>
  <w:num w:numId="2">
    <w:abstractNumId w:val="12"/>
    <w:lvlOverride w:ilvl="0">
      <w:lvl w:ilvl="0">
        <w:numFmt w:val="upperLetter"/>
        <w:lvlText w:val="%1."/>
        <w:lvlJc w:val="left"/>
      </w:lvl>
    </w:lvlOverride>
    <w:lvlOverride w:ilvl="1">
      <w:lvl w:ilvl="1">
        <w:numFmt w:val="lowerLetter"/>
        <w:lvlText w:val="%2."/>
        <w:lvlJc w:val="left"/>
      </w:lvl>
    </w:lvlOverride>
  </w:num>
  <w:num w:numId="3">
    <w:abstractNumId w:val="12"/>
    <w:lvlOverride w:ilvl="0">
      <w:lvl w:ilvl="0">
        <w:numFmt w:val="upperLetter"/>
        <w:lvlText w:val="%1."/>
        <w:lvlJc w:val="left"/>
      </w:lvl>
    </w:lvlOverride>
    <w:lvlOverride w:ilvl="1">
      <w:lvl w:ilvl="1">
        <w:numFmt w:val="lowerLetter"/>
        <w:lvlText w:val="%2."/>
        <w:lvlJc w:val="left"/>
      </w:lvl>
    </w:lvlOverride>
  </w:num>
  <w:num w:numId="4">
    <w:abstractNumId w:val="33"/>
  </w:num>
  <w:num w:numId="5">
    <w:abstractNumId w:val="8"/>
  </w:num>
  <w:num w:numId="6">
    <w:abstractNumId w:val="14"/>
  </w:num>
  <w:num w:numId="7">
    <w:abstractNumId w:val="4"/>
    <w:lvlOverride w:ilvl="0">
      <w:lvl w:ilvl="0">
        <w:numFmt w:val="upperLetter"/>
        <w:lvlText w:val="%1."/>
        <w:lvlJc w:val="left"/>
      </w:lvl>
    </w:lvlOverride>
  </w:num>
  <w:num w:numId="8">
    <w:abstractNumId w:val="6"/>
    <w:lvlOverride w:ilvl="0">
      <w:lvl w:ilvl="0">
        <w:numFmt w:val="upperLetter"/>
        <w:lvlText w:val="%1."/>
        <w:lvlJc w:val="left"/>
      </w:lvl>
    </w:lvlOverride>
  </w:num>
  <w:num w:numId="9">
    <w:abstractNumId w:val="3"/>
    <w:lvlOverride w:ilvl="0">
      <w:lvl w:ilvl="0">
        <w:numFmt w:val="upperLetter"/>
        <w:lvlText w:val="%1."/>
        <w:lvlJc w:val="left"/>
      </w:lvl>
    </w:lvlOverride>
  </w:num>
  <w:num w:numId="10">
    <w:abstractNumId w:val="17"/>
    <w:lvlOverride w:ilvl="0">
      <w:lvl w:ilvl="0">
        <w:numFmt w:val="upperLetter"/>
        <w:lvlText w:val="%1."/>
        <w:lvlJc w:val="left"/>
      </w:lvl>
    </w:lvlOverride>
  </w:num>
  <w:num w:numId="11">
    <w:abstractNumId w:val="32"/>
    <w:lvlOverride w:ilvl="0">
      <w:lvl w:ilvl="0">
        <w:numFmt w:val="upperLetter"/>
        <w:lvlText w:val="%1."/>
        <w:lvlJc w:val="left"/>
      </w:lvl>
    </w:lvlOverride>
  </w:num>
  <w:num w:numId="12">
    <w:abstractNumId w:val="32"/>
    <w:lvlOverride w:ilvl="0">
      <w:lvl w:ilvl="0">
        <w:numFmt w:val="upperLetter"/>
        <w:lvlText w:val="%1."/>
        <w:lvlJc w:val="left"/>
      </w:lvl>
    </w:lvlOverride>
    <w:lvlOverride w:ilvl="1">
      <w:lvl w:ilvl="1">
        <w:numFmt w:val="lowerLetter"/>
        <w:lvlText w:val="%2."/>
        <w:lvlJc w:val="left"/>
      </w:lvl>
    </w:lvlOverride>
  </w:num>
  <w:num w:numId="13">
    <w:abstractNumId w:val="3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3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3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3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7">
    <w:abstractNumId w:val="3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24"/>
    <w:lvlOverride w:ilvl="0">
      <w:lvl w:ilvl="0">
        <w:numFmt w:val="upperLetter"/>
        <w:lvlText w:val="%1."/>
        <w:lvlJc w:val="left"/>
      </w:lvl>
    </w:lvlOverride>
  </w:num>
  <w:num w:numId="19">
    <w:abstractNumId w:val="24"/>
    <w:lvlOverride w:ilvl="0">
      <w:lvl w:ilvl="0">
        <w:numFmt w:val="upperLetter"/>
        <w:lvlText w:val="%1."/>
        <w:lvlJc w:val="left"/>
      </w:lvl>
    </w:lvlOverride>
    <w:lvlOverride w:ilvl="1">
      <w:lvl w:ilvl="1">
        <w:numFmt w:val="lowerLetter"/>
        <w:lvlText w:val="%2."/>
        <w:lvlJc w:val="left"/>
      </w:lvl>
    </w:lvlOverride>
  </w:num>
  <w:num w:numId="20">
    <w:abstractNumId w:val="24"/>
    <w:lvlOverride w:ilvl="0">
      <w:lvl w:ilvl="0">
        <w:numFmt w:val="upperLetter"/>
        <w:lvlText w:val="%1."/>
        <w:lvlJc w:val="left"/>
      </w:lvl>
    </w:lvlOverride>
    <w:lvlOverride w:ilvl="1">
      <w:lvl w:ilvl="1">
        <w:numFmt w:val="lowerLetter"/>
        <w:lvlText w:val="%2."/>
        <w:lvlJc w:val="left"/>
      </w:lvl>
    </w:lvlOverride>
  </w:num>
  <w:num w:numId="21">
    <w:abstractNumId w:val="24"/>
    <w:lvlOverride w:ilvl="0">
      <w:lvl w:ilvl="0">
        <w:numFmt w:val="upperLetter"/>
        <w:lvlText w:val="%1."/>
        <w:lvlJc w:val="left"/>
      </w:lvl>
    </w:lvlOverride>
    <w:lvlOverride w:ilvl="1">
      <w:lvl w:ilvl="1">
        <w:numFmt w:val="lowerLetter"/>
        <w:lvlText w:val="%2."/>
        <w:lvlJc w:val="left"/>
      </w:lvl>
    </w:lvlOverride>
  </w:num>
  <w:num w:numId="22">
    <w:abstractNumId w:val="24"/>
    <w:lvlOverride w:ilvl="0">
      <w:lvl w:ilvl="0">
        <w:numFmt w:val="upperLetter"/>
        <w:lvlText w:val="%1."/>
        <w:lvlJc w:val="left"/>
      </w:lvl>
    </w:lvlOverride>
    <w:lvlOverride w:ilvl="1">
      <w:lvl w:ilvl="1">
        <w:numFmt w:val="lowerLetter"/>
        <w:lvlText w:val="%2."/>
        <w:lvlJc w:val="left"/>
      </w:lvl>
    </w:lvlOverride>
  </w:num>
  <w:num w:numId="23">
    <w:abstractNumId w:val="24"/>
    <w:lvlOverride w:ilvl="0">
      <w:lvl w:ilvl="0">
        <w:numFmt w:val="upperLetter"/>
        <w:lvlText w:val="%1."/>
        <w:lvlJc w:val="left"/>
      </w:lvl>
    </w:lvlOverride>
    <w:lvlOverride w:ilvl="1">
      <w:lvl w:ilvl="1">
        <w:numFmt w:val="lowerLetter"/>
        <w:lvlText w:val="%2."/>
        <w:lvlJc w:val="left"/>
      </w:lvl>
    </w:lvlOverride>
  </w:num>
  <w:num w:numId="24">
    <w:abstractNumId w:val="24"/>
    <w:lvlOverride w:ilvl="0">
      <w:lvl w:ilvl="0">
        <w:numFmt w:val="upperLetter"/>
        <w:lvlText w:val="%1."/>
        <w:lvlJc w:val="left"/>
      </w:lvl>
    </w:lvlOverride>
    <w:lvlOverride w:ilvl="1">
      <w:lvl w:ilvl="1">
        <w:numFmt w:val="lowerLetter"/>
        <w:lvlText w:val="%2."/>
        <w:lvlJc w:val="left"/>
      </w:lvl>
    </w:lvlOverride>
  </w:num>
  <w:num w:numId="25">
    <w:abstractNumId w:val="24"/>
    <w:lvlOverride w:ilvl="0">
      <w:lvl w:ilvl="0">
        <w:numFmt w:val="upperLetter"/>
        <w:lvlText w:val="%1."/>
        <w:lvlJc w:val="left"/>
      </w:lvl>
    </w:lvlOverride>
    <w:lvlOverride w:ilvl="1">
      <w:lvl w:ilvl="1">
        <w:numFmt w:val="lowerLetter"/>
        <w:lvlText w:val="%2."/>
        <w:lvlJc w:val="left"/>
      </w:lvl>
    </w:lvlOverride>
  </w:num>
  <w:num w:numId="26">
    <w:abstractNumId w:val="24"/>
    <w:lvlOverride w:ilvl="0">
      <w:lvl w:ilvl="0">
        <w:numFmt w:val="upperLetter"/>
        <w:lvlText w:val="%1."/>
        <w:lvlJc w:val="left"/>
      </w:lvl>
    </w:lvlOverride>
    <w:lvlOverride w:ilvl="1">
      <w:lvl w:ilvl="1">
        <w:numFmt w:val="lowerLetter"/>
        <w:lvlText w:val="%2."/>
        <w:lvlJc w:val="left"/>
      </w:lvl>
    </w:lvlOverride>
  </w:num>
  <w:num w:numId="27">
    <w:abstractNumId w:val="7"/>
    <w:lvlOverride w:ilvl="0">
      <w:lvl w:ilvl="0">
        <w:numFmt w:val="upperLetter"/>
        <w:lvlText w:val="%1."/>
        <w:lvlJc w:val="left"/>
        <w:rPr>
          <w:rFonts w:ascii="Times New Roman" w:hAnsi="Times New Roman" w:cs="Times New Roman" w:hint="default"/>
          <w:sz w:val="24"/>
          <w:szCs w:val="24"/>
        </w:rPr>
      </w:lvl>
    </w:lvlOverride>
  </w:num>
  <w:num w:numId="28">
    <w:abstractNumId w:val="7"/>
    <w:lvlOverride w:ilvl="0">
      <w:lvl w:ilvl="0">
        <w:numFmt w:val="upperLetter"/>
        <w:lvlText w:val="%1."/>
        <w:lvlJc w:val="left"/>
        <w:rPr>
          <w:rFonts w:ascii="Times New Roman" w:hAnsi="Times New Roman" w:cs="Times New Roman" w:hint="default"/>
          <w:sz w:val="24"/>
          <w:szCs w:val="24"/>
        </w:rPr>
      </w:lvl>
    </w:lvlOverride>
    <w:lvlOverride w:ilvl="1">
      <w:lvl w:ilvl="1">
        <w:numFmt w:val="lowerLetter"/>
        <w:lvlText w:val="%2."/>
        <w:lvlJc w:val="left"/>
      </w:lvl>
    </w:lvlOverride>
  </w:num>
  <w:num w:numId="29">
    <w:abstractNumId w:val="7"/>
    <w:lvlOverride w:ilvl="0">
      <w:lvl w:ilvl="0">
        <w:numFmt w:val="upperLetter"/>
        <w:lvlText w:val="%1."/>
        <w:lvlJc w:val="left"/>
        <w:rPr>
          <w:rFonts w:ascii="Times New Roman" w:hAnsi="Times New Roman" w:cs="Times New Roman" w:hint="default"/>
          <w:sz w:val="24"/>
          <w:szCs w:val="24"/>
        </w:rPr>
      </w:lvl>
    </w:lvlOverride>
    <w:lvlOverride w:ilvl="1">
      <w:lvl w:ilvl="1">
        <w:numFmt w:val="lowerLetter"/>
        <w:lvlText w:val="%2."/>
        <w:lvlJc w:val="left"/>
      </w:lvl>
    </w:lvlOverride>
  </w:num>
  <w:num w:numId="30">
    <w:abstractNumId w:val="7"/>
    <w:lvlOverride w:ilvl="0">
      <w:lvl w:ilvl="0">
        <w:numFmt w:val="upperLetter"/>
        <w:lvlText w:val="%1."/>
        <w:lvlJc w:val="left"/>
        <w:rPr>
          <w:rFonts w:ascii="Times New Roman" w:hAnsi="Times New Roman" w:cs="Times New Roman" w:hint="default"/>
          <w:sz w:val="24"/>
          <w:szCs w:val="24"/>
        </w:rPr>
      </w:lvl>
    </w:lvlOverride>
    <w:lvlOverride w:ilvl="1">
      <w:lvl w:ilvl="1">
        <w:numFmt w:val="lowerLetter"/>
        <w:lvlText w:val="%2."/>
        <w:lvlJc w:val="left"/>
      </w:lvl>
    </w:lvlOverride>
  </w:num>
  <w:num w:numId="31">
    <w:abstractNumId w:val="21"/>
    <w:lvlOverride w:ilvl="0">
      <w:lvl w:ilvl="0">
        <w:numFmt w:val="upperLetter"/>
        <w:lvlText w:val="%1."/>
        <w:lvlJc w:val="left"/>
      </w:lvl>
    </w:lvlOverride>
  </w:num>
  <w:num w:numId="32">
    <w:abstractNumId w:val="25"/>
    <w:lvlOverride w:ilvl="0">
      <w:lvl w:ilvl="0">
        <w:numFmt w:val="upperLetter"/>
        <w:lvlText w:val="%1."/>
        <w:lvlJc w:val="left"/>
      </w:lvl>
    </w:lvlOverride>
  </w:num>
  <w:num w:numId="33">
    <w:abstractNumId w:val="25"/>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16"/>
    <w:lvlOverride w:ilvl="0">
      <w:lvl w:ilvl="0">
        <w:numFmt w:val="upperLetter"/>
        <w:lvlText w:val="%1."/>
        <w:lvlJc w:val="left"/>
      </w:lvl>
    </w:lvlOverride>
  </w:num>
  <w:num w:numId="35">
    <w:abstractNumId w:val="31"/>
    <w:lvlOverride w:ilvl="0">
      <w:lvl w:ilvl="0">
        <w:numFmt w:val="upperLetter"/>
        <w:lvlText w:val="%1."/>
        <w:lvlJc w:val="left"/>
      </w:lvl>
    </w:lvlOverride>
  </w:num>
  <w:num w:numId="36">
    <w:abstractNumId w:val="31"/>
    <w:lvlOverride w:ilvl="0">
      <w:lvl w:ilvl="0">
        <w:numFmt w:val="upperLetter"/>
        <w:lvlText w:val="%1."/>
        <w:lvlJc w:val="left"/>
      </w:lvl>
    </w:lvlOverride>
    <w:lvlOverride w:ilvl="1">
      <w:lvl w:ilvl="1">
        <w:numFmt w:val="lowerLetter"/>
        <w:lvlText w:val="%2."/>
        <w:lvlJc w:val="left"/>
      </w:lvl>
    </w:lvlOverride>
  </w:num>
  <w:num w:numId="37">
    <w:abstractNumId w:val="22"/>
  </w:num>
  <w:num w:numId="38">
    <w:abstractNumId w:val="19"/>
  </w:num>
  <w:num w:numId="39">
    <w:abstractNumId w:val="23"/>
  </w:num>
  <w:num w:numId="40">
    <w:abstractNumId w:val="18"/>
  </w:num>
  <w:num w:numId="41">
    <w:abstractNumId w:val="20"/>
  </w:num>
  <w:num w:numId="42">
    <w:abstractNumId w:val="28"/>
  </w:num>
  <w:num w:numId="43">
    <w:abstractNumId w:val="15"/>
  </w:num>
  <w:num w:numId="44">
    <w:abstractNumId w:val="26"/>
  </w:num>
  <w:num w:numId="45">
    <w:abstractNumId w:val="5"/>
  </w:num>
  <w:num w:numId="46">
    <w:abstractNumId w:val="9"/>
  </w:num>
  <w:num w:numId="47">
    <w:abstractNumId w:val="2"/>
  </w:num>
  <w:num w:numId="48">
    <w:abstractNumId w:val="30"/>
  </w:num>
  <w:num w:numId="49">
    <w:abstractNumId w:val="13"/>
  </w:num>
  <w:num w:numId="50">
    <w:abstractNumId w:val="10"/>
  </w:num>
  <w:num w:numId="51">
    <w:abstractNumId w:val="1"/>
  </w:num>
  <w:num w:numId="52">
    <w:abstractNumId w:val="27"/>
  </w:num>
  <w:num w:numId="53">
    <w:abstractNumId w:val="34"/>
  </w:num>
  <w:num w:numId="54">
    <w:abstractNumId w:val="0"/>
  </w:num>
  <w:num w:numId="55">
    <w:abstractNumId w:val="11"/>
  </w:num>
  <w:num w:numId="56">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24"/>
    <w:rsid w:val="00062A07"/>
    <w:rsid w:val="00273EE8"/>
    <w:rsid w:val="00284768"/>
    <w:rsid w:val="0028563E"/>
    <w:rsid w:val="002C1566"/>
    <w:rsid w:val="00305B8A"/>
    <w:rsid w:val="00333E17"/>
    <w:rsid w:val="00345A68"/>
    <w:rsid w:val="0035505C"/>
    <w:rsid w:val="00365A80"/>
    <w:rsid w:val="00373C0F"/>
    <w:rsid w:val="004D2E36"/>
    <w:rsid w:val="005A50AE"/>
    <w:rsid w:val="005A6134"/>
    <w:rsid w:val="006C56B4"/>
    <w:rsid w:val="0075519B"/>
    <w:rsid w:val="007A35F4"/>
    <w:rsid w:val="007A7F89"/>
    <w:rsid w:val="007C062C"/>
    <w:rsid w:val="008023DF"/>
    <w:rsid w:val="008105A1"/>
    <w:rsid w:val="00810821"/>
    <w:rsid w:val="008A6174"/>
    <w:rsid w:val="00955F8E"/>
    <w:rsid w:val="00983953"/>
    <w:rsid w:val="009C0EEC"/>
    <w:rsid w:val="00AC6BC6"/>
    <w:rsid w:val="00AC7D03"/>
    <w:rsid w:val="00B20CD2"/>
    <w:rsid w:val="00B47E24"/>
    <w:rsid w:val="00B513A7"/>
    <w:rsid w:val="00BA7D4C"/>
    <w:rsid w:val="00BF4518"/>
    <w:rsid w:val="00C60360"/>
    <w:rsid w:val="00D17A24"/>
    <w:rsid w:val="00E734CB"/>
    <w:rsid w:val="00EB7296"/>
    <w:rsid w:val="00F513EA"/>
    <w:rsid w:val="00F55E1E"/>
    <w:rsid w:val="00F902CA"/>
    <w:rsid w:val="00FA0EC6"/>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B55A"/>
  <w15:chartTrackingRefBased/>
  <w15:docId w15:val="{3BFB18A9-3705-42AC-8CAE-8BC4EB4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E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329">
      <w:bodyDiv w:val="1"/>
      <w:marLeft w:val="0"/>
      <w:marRight w:val="0"/>
      <w:marTop w:val="0"/>
      <w:marBottom w:val="0"/>
      <w:divBdr>
        <w:top w:val="none" w:sz="0" w:space="0" w:color="auto"/>
        <w:left w:val="none" w:sz="0" w:space="0" w:color="auto"/>
        <w:bottom w:val="none" w:sz="0" w:space="0" w:color="auto"/>
        <w:right w:val="none" w:sz="0" w:space="0" w:color="auto"/>
      </w:divBdr>
    </w:div>
    <w:div w:id="906182629">
      <w:bodyDiv w:val="1"/>
      <w:marLeft w:val="0"/>
      <w:marRight w:val="0"/>
      <w:marTop w:val="0"/>
      <w:marBottom w:val="0"/>
      <w:divBdr>
        <w:top w:val="none" w:sz="0" w:space="0" w:color="auto"/>
        <w:left w:val="none" w:sz="0" w:space="0" w:color="auto"/>
        <w:bottom w:val="none" w:sz="0" w:space="0" w:color="auto"/>
        <w:right w:val="none" w:sz="0" w:space="0" w:color="auto"/>
      </w:divBdr>
    </w:div>
    <w:div w:id="2076005842">
      <w:bodyDiv w:val="1"/>
      <w:marLeft w:val="0"/>
      <w:marRight w:val="0"/>
      <w:marTop w:val="0"/>
      <w:marBottom w:val="0"/>
      <w:divBdr>
        <w:top w:val="none" w:sz="0" w:space="0" w:color="auto"/>
        <w:left w:val="none" w:sz="0" w:space="0" w:color="auto"/>
        <w:bottom w:val="none" w:sz="0" w:space="0" w:color="auto"/>
        <w:right w:val="none" w:sz="0" w:space="0" w:color="auto"/>
      </w:divBdr>
    </w:div>
    <w:div w:id="21423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8AFC-A5A7-41BB-A0E7-F40571DB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Egbo</dc:creator>
  <cp:keywords/>
  <dc:description/>
  <cp:lastModifiedBy>Microsoft Office User</cp:lastModifiedBy>
  <cp:revision>3</cp:revision>
  <dcterms:created xsi:type="dcterms:W3CDTF">2022-03-17T02:43:00Z</dcterms:created>
  <dcterms:modified xsi:type="dcterms:W3CDTF">2022-03-17T02:44:00Z</dcterms:modified>
</cp:coreProperties>
</file>