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C7" w:rsidRPr="00F558CB" w:rsidRDefault="003746C7">
      <w:pPr>
        <w:jc w:val="center"/>
        <w:rPr>
          <w:rFonts w:cs="Times New Roman"/>
          <w:b/>
          <w:sz w:val="26"/>
          <w:szCs w:val="26"/>
        </w:rPr>
      </w:pPr>
      <w:r w:rsidRPr="00F558CB">
        <w:rPr>
          <w:rFonts w:cs="Times New Roman"/>
          <w:b/>
          <w:sz w:val="26"/>
          <w:szCs w:val="26"/>
        </w:rPr>
        <w:t xml:space="preserve">CONSITUTION OF THE </w:t>
      </w:r>
      <w:r w:rsidR="00A065DB">
        <w:rPr>
          <w:rFonts w:cs="Times New Roman"/>
          <w:b/>
          <w:sz w:val="26"/>
          <w:szCs w:val="26"/>
        </w:rPr>
        <w:t>CROHN’S A</w:t>
      </w:r>
      <w:r w:rsidR="00143096">
        <w:rPr>
          <w:rFonts w:cs="Times New Roman"/>
          <w:b/>
          <w:sz w:val="26"/>
          <w:szCs w:val="26"/>
        </w:rPr>
        <w:t>ND COLITIS FOUNDATION</w:t>
      </w:r>
      <w:r w:rsidR="00A065DB">
        <w:rPr>
          <w:rFonts w:cs="Times New Roman"/>
          <w:b/>
          <w:sz w:val="26"/>
          <w:szCs w:val="26"/>
        </w:rPr>
        <w:t xml:space="preserve"> </w:t>
      </w:r>
      <w:r w:rsidR="00344400">
        <w:rPr>
          <w:rFonts w:cs="Times New Roman"/>
          <w:b/>
          <w:sz w:val="26"/>
          <w:szCs w:val="26"/>
        </w:rPr>
        <w:t>A</w:t>
      </w:r>
      <w:r w:rsidR="00A065DB">
        <w:rPr>
          <w:rFonts w:cs="Times New Roman"/>
          <w:b/>
          <w:sz w:val="26"/>
          <w:szCs w:val="26"/>
        </w:rPr>
        <w:t>T</w:t>
      </w:r>
      <w:r w:rsidRPr="00F558CB">
        <w:rPr>
          <w:rFonts w:cs="Times New Roman"/>
          <w:b/>
          <w:sz w:val="26"/>
          <w:szCs w:val="26"/>
        </w:rPr>
        <w:t xml:space="preserve"> </w:t>
      </w:r>
      <w:r w:rsidR="00053F78">
        <w:rPr>
          <w:rFonts w:cs="Times New Roman"/>
          <w:b/>
          <w:sz w:val="26"/>
          <w:szCs w:val="26"/>
        </w:rPr>
        <w:t xml:space="preserve">THE </w:t>
      </w:r>
      <w:r w:rsidRPr="00F558CB">
        <w:rPr>
          <w:rFonts w:cs="Times New Roman"/>
          <w:b/>
          <w:sz w:val="26"/>
          <w:szCs w:val="26"/>
        </w:rPr>
        <w:t>OHIO STATE</w:t>
      </w:r>
      <w:r w:rsidR="00053F78">
        <w:rPr>
          <w:rFonts w:cs="Times New Roman"/>
          <w:b/>
          <w:sz w:val="26"/>
          <w:szCs w:val="26"/>
        </w:rPr>
        <w:t xml:space="preserve"> UNIVERSITY</w:t>
      </w:r>
    </w:p>
    <w:p w:rsidR="003746C7" w:rsidRPr="00F558CB" w:rsidRDefault="003746C7">
      <w:pPr>
        <w:jc w:val="center"/>
        <w:rPr>
          <w:rFonts w:cs="Times New Roman"/>
          <w:i/>
          <w:sz w:val="26"/>
          <w:szCs w:val="26"/>
        </w:rPr>
      </w:pPr>
    </w:p>
    <w:p w:rsidR="003746C7" w:rsidRPr="00F558CB" w:rsidRDefault="003746C7">
      <w:pPr>
        <w:jc w:val="center"/>
        <w:rPr>
          <w:rFonts w:cs="Times New Roman"/>
          <w:b/>
          <w:sz w:val="26"/>
          <w:szCs w:val="26"/>
        </w:rPr>
      </w:pPr>
    </w:p>
    <w:p w:rsidR="00991D7F" w:rsidRPr="00085666" w:rsidRDefault="003746C7">
      <w:pPr>
        <w:rPr>
          <w:rFonts w:ascii="Arial" w:hAnsi="Arial"/>
          <w:b/>
        </w:rPr>
      </w:pPr>
      <w:r w:rsidRPr="00085666">
        <w:rPr>
          <w:rFonts w:ascii="Arial" w:hAnsi="Arial"/>
          <w:b/>
        </w:rPr>
        <w:t>Article I.</w:t>
      </w:r>
      <w:r w:rsidRPr="00085666">
        <w:rPr>
          <w:rFonts w:ascii="Arial" w:hAnsi="Arial"/>
          <w:b/>
        </w:rPr>
        <w:tab/>
      </w:r>
    </w:p>
    <w:p w:rsidR="003746C7" w:rsidRPr="00085666" w:rsidRDefault="00991D7F" w:rsidP="00991D7F">
      <w:pPr>
        <w:ind w:left="720"/>
        <w:rPr>
          <w:rFonts w:ascii="Arial" w:hAnsi="Arial"/>
          <w:u w:val="single"/>
        </w:rPr>
      </w:pPr>
      <w:r w:rsidRPr="00085666">
        <w:rPr>
          <w:rFonts w:ascii="Arial" w:hAnsi="Arial"/>
          <w:u w:val="single"/>
        </w:rPr>
        <w:t xml:space="preserve">Section 1: </w:t>
      </w:r>
      <w:r w:rsidR="003746C7" w:rsidRPr="00085666">
        <w:rPr>
          <w:rFonts w:ascii="Arial" w:hAnsi="Arial"/>
          <w:u w:val="single"/>
        </w:rPr>
        <w:t>Name</w:t>
      </w:r>
    </w:p>
    <w:p w:rsidR="00991D7F" w:rsidRPr="00110409" w:rsidRDefault="00991D7F" w:rsidP="00991D7F">
      <w:pPr>
        <w:ind w:left="720"/>
        <w:rPr>
          <w:rFonts w:ascii="Arial" w:hAnsi="Arial"/>
        </w:rPr>
      </w:pPr>
    </w:p>
    <w:p w:rsidR="003746C7" w:rsidRPr="00110409" w:rsidRDefault="003746C7" w:rsidP="00991D7F">
      <w:pPr>
        <w:ind w:left="720"/>
        <w:rPr>
          <w:rFonts w:ascii="Arial" w:hAnsi="Arial"/>
        </w:rPr>
      </w:pPr>
      <w:r w:rsidRPr="00110409">
        <w:rPr>
          <w:rFonts w:ascii="Arial" w:hAnsi="Arial"/>
        </w:rPr>
        <w:t xml:space="preserve">The name of the club shall be </w:t>
      </w:r>
      <w:r w:rsidR="00143096" w:rsidRPr="00143096">
        <w:rPr>
          <w:rFonts w:ascii="Arial" w:hAnsi="Arial"/>
          <w:u w:val="single"/>
        </w:rPr>
        <w:t xml:space="preserve">The </w:t>
      </w:r>
      <w:r w:rsidR="00344400" w:rsidRPr="00110409">
        <w:rPr>
          <w:rFonts w:ascii="Arial" w:hAnsi="Arial"/>
          <w:u w:val="single"/>
        </w:rPr>
        <w:t>C</w:t>
      </w:r>
      <w:r w:rsidR="00A065DB" w:rsidRPr="00110409">
        <w:rPr>
          <w:rFonts w:ascii="Arial" w:hAnsi="Arial"/>
          <w:u w:val="single"/>
        </w:rPr>
        <w:t>rohn’s a</w:t>
      </w:r>
      <w:r w:rsidR="00143096">
        <w:rPr>
          <w:rFonts w:ascii="Arial" w:hAnsi="Arial"/>
          <w:u w:val="single"/>
        </w:rPr>
        <w:t>nd Colitis Foundation</w:t>
      </w:r>
      <w:r w:rsidR="00A065DB" w:rsidRPr="00110409">
        <w:rPr>
          <w:rFonts w:ascii="Arial" w:hAnsi="Arial"/>
          <w:u w:val="single"/>
        </w:rPr>
        <w:t xml:space="preserve"> </w:t>
      </w:r>
      <w:r w:rsidR="00344400" w:rsidRPr="00110409">
        <w:rPr>
          <w:rFonts w:ascii="Arial" w:hAnsi="Arial"/>
          <w:u w:val="single"/>
        </w:rPr>
        <w:t>at The Ohio State University</w:t>
      </w:r>
      <w:r w:rsidR="00A065DB" w:rsidRPr="00110409">
        <w:rPr>
          <w:rFonts w:ascii="Arial" w:hAnsi="Arial"/>
          <w:u w:val="single"/>
        </w:rPr>
        <w:t xml:space="preserve"> (</w:t>
      </w:r>
      <w:r w:rsidR="00143096">
        <w:rPr>
          <w:rFonts w:ascii="Arial" w:hAnsi="Arial"/>
        </w:rPr>
        <w:t>hereon referred to as CCF</w:t>
      </w:r>
      <w:r w:rsidR="00A065DB" w:rsidRPr="00110409">
        <w:rPr>
          <w:rFonts w:ascii="Arial" w:hAnsi="Arial"/>
        </w:rPr>
        <w:t xml:space="preserve"> at The Ohio State University</w:t>
      </w:r>
      <w:r w:rsidR="004818CF" w:rsidRPr="00110409">
        <w:rPr>
          <w:rFonts w:ascii="Arial" w:hAnsi="Arial"/>
        </w:rPr>
        <w:t>)</w:t>
      </w:r>
      <w:r w:rsidRPr="00110409">
        <w:rPr>
          <w:rFonts w:ascii="Arial" w:hAnsi="Arial"/>
        </w:rPr>
        <w:t>.</w:t>
      </w:r>
    </w:p>
    <w:p w:rsidR="003746C7" w:rsidRPr="00110409" w:rsidRDefault="003746C7" w:rsidP="00991D7F">
      <w:pPr>
        <w:ind w:left="720"/>
        <w:rPr>
          <w:rFonts w:ascii="Arial" w:hAnsi="Arial"/>
        </w:rPr>
      </w:pPr>
    </w:p>
    <w:p w:rsidR="003746C7" w:rsidRPr="00085666" w:rsidRDefault="003746C7" w:rsidP="00991D7F">
      <w:pPr>
        <w:ind w:left="720"/>
        <w:rPr>
          <w:rFonts w:ascii="Arial" w:hAnsi="Arial"/>
          <w:u w:val="single"/>
        </w:rPr>
      </w:pPr>
    </w:p>
    <w:p w:rsidR="003746C7" w:rsidRPr="00085666" w:rsidRDefault="00991D7F" w:rsidP="00991D7F">
      <w:pPr>
        <w:ind w:left="720"/>
        <w:rPr>
          <w:rFonts w:ascii="Arial" w:hAnsi="Arial"/>
          <w:u w:val="single"/>
        </w:rPr>
      </w:pPr>
      <w:r w:rsidRPr="00085666">
        <w:rPr>
          <w:rFonts w:ascii="Arial" w:hAnsi="Arial"/>
          <w:u w:val="single"/>
        </w:rPr>
        <w:t xml:space="preserve">Section 2: </w:t>
      </w:r>
      <w:r w:rsidR="003746C7" w:rsidRPr="00085666">
        <w:rPr>
          <w:rFonts w:ascii="Arial" w:hAnsi="Arial"/>
          <w:u w:val="single"/>
        </w:rPr>
        <w:t>Purpose</w:t>
      </w:r>
    </w:p>
    <w:p w:rsidR="00991D7F" w:rsidRPr="00110409" w:rsidRDefault="00991D7F" w:rsidP="00991D7F">
      <w:pPr>
        <w:ind w:left="720"/>
        <w:rPr>
          <w:rFonts w:ascii="Arial" w:hAnsi="Arial"/>
        </w:rPr>
      </w:pPr>
    </w:p>
    <w:p w:rsidR="00991D7F" w:rsidRDefault="00292D99" w:rsidP="00991D7F">
      <w:pPr>
        <w:ind w:left="720"/>
        <w:rPr>
          <w:rFonts w:ascii="Arial" w:hAnsi="Arial"/>
          <w:shd w:val="clear" w:color="auto" w:fill="FFFFFF"/>
        </w:rPr>
      </w:pPr>
      <w:r w:rsidRPr="00292D99">
        <w:rPr>
          <w:rFonts w:ascii="Arial" w:hAnsi="Arial"/>
          <w:shd w:val="clear" w:color="auto" w:fill="FFFFFF"/>
        </w:rPr>
        <w:t>The Crohn's and Colitis Foundation at The Ohio State University shall spread awareness about Inflammatory Bowel Diseases (IBD), such as Crohn's disease and Ulcerative Colitis, and fund research that will aim to improve the quality of life of patients with IBD.</w:t>
      </w:r>
      <w:r>
        <w:rPr>
          <w:rFonts w:ascii="Arial" w:hAnsi="Arial"/>
          <w:shd w:val="clear" w:color="auto" w:fill="FFFFFF"/>
        </w:rPr>
        <w:t xml:space="preserve"> </w:t>
      </w:r>
      <w:bookmarkStart w:id="0" w:name="_GoBack"/>
      <w:bookmarkEnd w:id="0"/>
    </w:p>
    <w:p w:rsidR="00292D99" w:rsidRDefault="00292D99" w:rsidP="00991D7F">
      <w:pPr>
        <w:ind w:left="720"/>
        <w:rPr>
          <w:rFonts w:ascii="Arial" w:hAnsi="Arial"/>
        </w:rPr>
      </w:pPr>
    </w:p>
    <w:p w:rsidR="00991D7F" w:rsidRPr="00085666" w:rsidRDefault="00991D7F" w:rsidP="00991D7F">
      <w:pPr>
        <w:ind w:left="720"/>
        <w:rPr>
          <w:rFonts w:ascii="Arial" w:hAnsi="Arial"/>
          <w:u w:val="single"/>
        </w:rPr>
      </w:pPr>
      <w:r w:rsidRPr="00085666">
        <w:rPr>
          <w:rFonts w:ascii="Arial" w:hAnsi="Arial"/>
          <w:u w:val="single"/>
        </w:rPr>
        <w:t>Section 3: Non-Discrimination Policy</w:t>
      </w:r>
    </w:p>
    <w:p w:rsidR="00991D7F" w:rsidRDefault="00991D7F" w:rsidP="00991D7F">
      <w:pPr>
        <w:ind w:left="720"/>
        <w:rPr>
          <w:rFonts w:ascii="Arial" w:hAnsi="Arial"/>
        </w:rPr>
      </w:pPr>
    </w:p>
    <w:p w:rsidR="00991D7F" w:rsidRDefault="00991D7F" w:rsidP="00991D7F">
      <w:pPr>
        <w:ind w:left="720"/>
        <w:rPr>
          <w:rFonts w:ascii="Arial" w:hAnsi="Arial"/>
        </w:rPr>
      </w:pPr>
      <w:r w:rsidRPr="00991D7F">
        <w:rPr>
          <w:rFonts w:ascii="Arial" w:hAnsi="Arial"/>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993910" w:rsidRDefault="00993910" w:rsidP="00991D7F">
      <w:pPr>
        <w:ind w:left="720"/>
        <w:rPr>
          <w:rFonts w:ascii="Arial" w:hAnsi="Arial"/>
        </w:rPr>
      </w:pPr>
    </w:p>
    <w:p w:rsidR="00FB6E34" w:rsidRPr="00993910" w:rsidRDefault="00993910" w:rsidP="00993910">
      <w:pPr>
        <w:ind w:left="720"/>
        <w:rPr>
          <w:rFonts w:ascii="Arial" w:hAnsi="Arial"/>
          <w:shd w:val="clear" w:color="auto" w:fill="FFFFFF"/>
        </w:rPr>
      </w:pPr>
      <w:r w:rsidRPr="00993910">
        <w:rPr>
          <w:rFonts w:ascii="Arial" w:hAnsi="Arial"/>
        </w:rPr>
        <w:t>As a student organization at The Ohio State University,</w:t>
      </w:r>
      <w:r>
        <w:rPr>
          <w:rFonts w:ascii="Arial" w:hAnsi="Arial"/>
        </w:rPr>
        <w:t xml:space="preserve"> The Crohn’s and Colitis Foundation at The Ohio State University</w:t>
      </w:r>
      <w:r w:rsidRPr="00993910">
        <w:rPr>
          <w:rFonts w:ascii="Arial" w:hAnsi="Arial"/>
        </w:rPr>
        <w:t xml:space="preserv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rsidR="00F558CB" w:rsidRDefault="00F558CB">
      <w:pPr>
        <w:rPr>
          <w:rFonts w:ascii="Arial" w:hAnsi="Arial"/>
        </w:rPr>
      </w:pPr>
    </w:p>
    <w:p w:rsidR="00993910" w:rsidRDefault="00993910">
      <w:pPr>
        <w:rPr>
          <w:rFonts w:ascii="Arial" w:hAnsi="Arial"/>
        </w:rPr>
      </w:pPr>
    </w:p>
    <w:p w:rsidR="00993910" w:rsidRDefault="00993910">
      <w:pPr>
        <w:rPr>
          <w:rFonts w:ascii="Arial" w:hAnsi="Arial"/>
        </w:rPr>
      </w:pPr>
    </w:p>
    <w:p w:rsidR="00085666" w:rsidRDefault="00085666">
      <w:pPr>
        <w:rPr>
          <w:rFonts w:ascii="Arial" w:hAnsi="Arial"/>
        </w:rPr>
      </w:pPr>
    </w:p>
    <w:p w:rsidR="00993910" w:rsidRPr="00110409" w:rsidRDefault="00993910">
      <w:pPr>
        <w:rPr>
          <w:rFonts w:ascii="Arial" w:hAnsi="Arial"/>
        </w:rPr>
      </w:pPr>
    </w:p>
    <w:p w:rsidR="00F24CCB" w:rsidRPr="00085666" w:rsidRDefault="00991D7F" w:rsidP="00085666">
      <w:pPr>
        <w:rPr>
          <w:rFonts w:ascii="Arial" w:hAnsi="Arial"/>
          <w:b/>
        </w:rPr>
      </w:pPr>
      <w:r w:rsidRPr="00085666">
        <w:rPr>
          <w:rFonts w:ascii="Arial" w:hAnsi="Arial"/>
          <w:b/>
        </w:rPr>
        <w:t>Article II</w:t>
      </w:r>
      <w:r w:rsidR="003746C7" w:rsidRPr="00085666">
        <w:rPr>
          <w:rFonts w:ascii="Arial" w:hAnsi="Arial"/>
          <w:b/>
        </w:rPr>
        <w:t>.</w:t>
      </w:r>
      <w:r w:rsidR="003746C7" w:rsidRPr="00085666">
        <w:rPr>
          <w:rFonts w:ascii="Arial" w:hAnsi="Arial"/>
          <w:b/>
        </w:rPr>
        <w:tab/>
        <w:t>Membership</w:t>
      </w:r>
    </w:p>
    <w:p w:rsidR="008303B7" w:rsidRPr="00110409" w:rsidRDefault="008303B7" w:rsidP="00F24CCB">
      <w:pPr>
        <w:widowControl w:val="0"/>
        <w:autoSpaceDE w:val="0"/>
        <w:autoSpaceDN w:val="0"/>
        <w:adjustRightInd w:val="0"/>
        <w:spacing w:after="240"/>
        <w:rPr>
          <w:rFonts w:ascii="Arial" w:hAnsi="Arial"/>
        </w:rPr>
      </w:pPr>
      <w:r w:rsidRPr="00110409">
        <w:rPr>
          <w:rFonts w:ascii="Arial" w:hAnsi="Arial"/>
        </w:rPr>
        <w:lastRenderedPageBreak/>
        <w:t xml:space="preserve">Voting membership is limited to students who are currently enrolled at The Ohio State University. Faculty, alumni, professionals and other interested parties are encouraged to become members but as non-voting members. </w:t>
      </w:r>
    </w:p>
    <w:p w:rsidR="003746C7" w:rsidRPr="00110409" w:rsidRDefault="00F24CCB" w:rsidP="00F24CCB">
      <w:pPr>
        <w:widowControl w:val="0"/>
        <w:autoSpaceDE w:val="0"/>
        <w:autoSpaceDN w:val="0"/>
        <w:adjustRightInd w:val="0"/>
        <w:spacing w:after="240"/>
        <w:rPr>
          <w:rFonts w:ascii="Arial" w:hAnsi="Arial"/>
        </w:rPr>
      </w:pPr>
      <w:r w:rsidRPr="00110409">
        <w:rPr>
          <w:rFonts w:ascii="Arial" w:hAnsi="Arial"/>
        </w:rPr>
        <w:t xml:space="preserve">This organization and its members shall not discriminate against any individual(s) for reasons of age, color, disability, gender identity or expression, national origin, race, religion, sex, sexual orientation, or veteran status. Any </w:t>
      </w:r>
      <w:r w:rsidR="00143096">
        <w:rPr>
          <w:rFonts w:ascii="Arial" w:hAnsi="Arial"/>
        </w:rPr>
        <w:t>person who is interested in CCF</w:t>
      </w:r>
      <w:r w:rsidRPr="00110409">
        <w:rPr>
          <w:rFonts w:ascii="Arial" w:hAnsi="Arial"/>
        </w:rPr>
        <w:t xml:space="preserve"> is in</w:t>
      </w:r>
      <w:r w:rsidR="00143096">
        <w:rPr>
          <w:rFonts w:ascii="Arial" w:hAnsi="Arial"/>
        </w:rPr>
        <w:t>vited to become a member of CCF</w:t>
      </w:r>
      <w:r w:rsidRPr="00110409">
        <w:rPr>
          <w:rFonts w:ascii="Arial" w:hAnsi="Arial"/>
        </w:rPr>
        <w:t>.</w:t>
      </w:r>
    </w:p>
    <w:p w:rsidR="000E52B6" w:rsidRPr="00110409" w:rsidRDefault="00993910" w:rsidP="000E52B6">
      <w:pPr>
        <w:rPr>
          <w:rFonts w:ascii="Arial" w:hAnsi="Arial"/>
        </w:rPr>
      </w:pPr>
      <w:r>
        <w:rPr>
          <w:rFonts w:ascii="Arial" w:hAnsi="Arial"/>
          <w:u w:val="single"/>
        </w:rPr>
        <w:t>Membership guide</w:t>
      </w:r>
      <w:r w:rsidR="003746C7" w:rsidRPr="00110409">
        <w:rPr>
          <w:rFonts w:ascii="Arial" w:hAnsi="Arial"/>
          <w:u w:val="single"/>
        </w:rPr>
        <w:t>lines</w:t>
      </w:r>
      <w:r w:rsidR="000E52B6" w:rsidRPr="00110409">
        <w:rPr>
          <w:rFonts w:ascii="Arial" w:hAnsi="Arial"/>
        </w:rPr>
        <w:t>:</w:t>
      </w:r>
      <w:r w:rsidR="000E52B6" w:rsidRPr="00110409">
        <w:rPr>
          <w:rFonts w:ascii="Arial" w:hAnsi="Arial"/>
        </w:rPr>
        <w:br/>
      </w:r>
    </w:p>
    <w:p w:rsidR="000E52B6" w:rsidRPr="00110409" w:rsidRDefault="00F558CB" w:rsidP="000E52B6">
      <w:pPr>
        <w:pStyle w:val="ListParagraph"/>
        <w:numPr>
          <w:ilvl w:val="0"/>
          <w:numId w:val="19"/>
        </w:numPr>
        <w:rPr>
          <w:rFonts w:ascii="Arial" w:hAnsi="Arial"/>
        </w:rPr>
      </w:pPr>
      <w:r w:rsidRPr="00110409">
        <w:rPr>
          <w:rFonts w:ascii="Arial" w:hAnsi="Arial"/>
        </w:rPr>
        <w:t xml:space="preserve">This organization and its members shall not discriminate against any individual(s) for     reasons of age, color, disability, gender identity or expression, national origin, race, religion, sex, sexual orientation, or veteran status. </w:t>
      </w:r>
    </w:p>
    <w:p w:rsidR="000E52B6" w:rsidRPr="00110409" w:rsidRDefault="003746C7" w:rsidP="000E52B6">
      <w:pPr>
        <w:pStyle w:val="ListParagraph"/>
        <w:numPr>
          <w:ilvl w:val="0"/>
          <w:numId w:val="19"/>
        </w:numPr>
        <w:rPr>
          <w:rFonts w:ascii="Arial" w:hAnsi="Arial"/>
        </w:rPr>
      </w:pPr>
      <w:r w:rsidRPr="00110409">
        <w:rPr>
          <w:rFonts w:ascii="Arial" w:hAnsi="Arial"/>
        </w:rPr>
        <w:t>All members, active and associate, reserve the right to refrain from participating in any activities without consequence, based upon personal values, or moral reserve as defined by the member.</w:t>
      </w:r>
    </w:p>
    <w:p w:rsidR="000E52B6" w:rsidRPr="00110409" w:rsidRDefault="003746C7" w:rsidP="000E52B6">
      <w:pPr>
        <w:pStyle w:val="ListParagraph"/>
        <w:numPr>
          <w:ilvl w:val="0"/>
          <w:numId w:val="19"/>
        </w:numPr>
        <w:rPr>
          <w:rFonts w:ascii="Arial" w:hAnsi="Arial"/>
        </w:rPr>
      </w:pPr>
      <w:r w:rsidRPr="00110409">
        <w:rPr>
          <w:rFonts w:ascii="Arial" w:hAnsi="Arial"/>
        </w:rPr>
        <w:t>A member of the club will be asked to leave the club if his/her conduct is not satisfactory amongst the officers.</w:t>
      </w:r>
    </w:p>
    <w:p w:rsidR="003746C7" w:rsidRDefault="003746C7" w:rsidP="000E52B6">
      <w:pPr>
        <w:pStyle w:val="ListParagraph"/>
        <w:numPr>
          <w:ilvl w:val="0"/>
          <w:numId w:val="19"/>
        </w:numPr>
        <w:rPr>
          <w:rFonts w:ascii="Arial" w:hAnsi="Arial"/>
        </w:rPr>
      </w:pPr>
      <w:r w:rsidRPr="00110409">
        <w:rPr>
          <w:rFonts w:ascii="Arial" w:hAnsi="Arial"/>
        </w:rPr>
        <w:t xml:space="preserve">Unsatisfactory behavior includes representing the </w:t>
      </w:r>
      <w:r w:rsidR="00143096">
        <w:rPr>
          <w:rFonts w:ascii="Arial" w:hAnsi="Arial"/>
        </w:rPr>
        <w:t>CCF</w:t>
      </w:r>
      <w:r w:rsidRPr="00110409">
        <w:rPr>
          <w:rFonts w:ascii="Arial" w:hAnsi="Arial"/>
        </w:rPr>
        <w:t xml:space="preserve"> in a negative manner, not following up on commitments made to the club, not following the University policies, and other provisions decided by the officers.</w:t>
      </w:r>
    </w:p>
    <w:p w:rsidR="00993910" w:rsidRDefault="00993910" w:rsidP="00993910">
      <w:pPr>
        <w:rPr>
          <w:rFonts w:ascii="Arial" w:hAnsi="Arial"/>
        </w:rPr>
      </w:pPr>
    </w:p>
    <w:p w:rsidR="00993910" w:rsidRPr="00085666" w:rsidRDefault="00085666" w:rsidP="00993910">
      <w:pPr>
        <w:rPr>
          <w:rFonts w:ascii="Arial" w:hAnsi="Arial"/>
          <w:b/>
        </w:rPr>
      </w:pPr>
      <w:r>
        <w:rPr>
          <w:rFonts w:ascii="Arial" w:hAnsi="Arial"/>
          <w:b/>
        </w:rPr>
        <w:t>Article III.</w:t>
      </w:r>
      <w:r>
        <w:rPr>
          <w:rFonts w:ascii="Arial" w:hAnsi="Arial"/>
          <w:b/>
        </w:rPr>
        <w:tab/>
        <w:t>Removal from Office</w:t>
      </w:r>
    </w:p>
    <w:p w:rsidR="00085666" w:rsidRDefault="00343295" w:rsidP="00993910">
      <w:pPr>
        <w:rPr>
          <w:rFonts w:ascii="Arial" w:hAnsi="Arial"/>
        </w:rPr>
      </w:pPr>
      <w:r w:rsidRPr="00085666">
        <w:rPr>
          <w:rFonts w:ascii="Arial" w:hAnsi="Arial"/>
          <w:u w:val="single"/>
        </w:rPr>
        <w:t>Section 1.</w:t>
      </w:r>
      <w:r>
        <w:rPr>
          <w:rFonts w:ascii="Arial" w:hAnsi="Arial"/>
        </w:rPr>
        <w:t xml:space="preserve"> </w:t>
      </w:r>
    </w:p>
    <w:p w:rsidR="00993910" w:rsidRDefault="00343295" w:rsidP="00993910">
      <w:pPr>
        <w:rPr>
          <w:rFonts w:ascii="Arial" w:hAnsi="Arial"/>
        </w:rPr>
      </w:pPr>
      <w:r>
        <w:rPr>
          <w:rFonts w:ascii="Arial" w:hAnsi="Arial"/>
        </w:rPr>
        <w:t>Any member who does not conform</w:t>
      </w:r>
      <w:r w:rsidR="00993910">
        <w:rPr>
          <w:rFonts w:ascii="Arial" w:hAnsi="Arial"/>
        </w:rPr>
        <w:t xml:space="preserve"> to the </w:t>
      </w:r>
      <w:r w:rsidR="00993910">
        <w:rPr>
          <w:rFonts w:ascii="Arial" w:hAnsi="Arial"/>
          <w:i/>
        </w:rPr>
        <w:t>Membership Guidelines</w:t>
      </w:r>
      <w:r w:rsidR="00993910">
        <w:rPr>
          <w:rFonts w:ascii="Arial" w:hAnsi="Arial"/>
        </w:rPr>
        <w:t xml:space="preserve"> as outlined in Article II</w:t>
      </w:r>
      <w:r>
        <w:rPr>
          <w:rFonts w:ascii="Arial" w:hAnsi="Arial"/>
        </w:rPr>
        <w:t>, violates the Code of Student Conduct, violates university policy, or violates federal, state, or local law</w:t>
      </w:r>
      <w:r w:rsidR="00993910">
        <w:rPr>
          <w:rFonts w:ascii="Arial" w:hAnsi="Arial"/>
        </w:rPr>
        <w:t xml:space="preserve"> shall be removed from office through a majority vote of the officers in consultation with the </w:t>
      </w:r>
      <w:r>
        <w:rPr>
          <w:rFonts w:ascii="Arial" w:hAnsi="Arial"/>
        </w:rPr>
        <w:t xml:space="preserve">Advisors. </w:t>
      </w:r>
    </w:p>
    <w:p w:rsidR="00343295" w:rsidRDefault="00343295" w:rsidP="00993910">
      <w:pPr>
        <w:rPr>
          <w:rFonts w:ascii="Arial" w:hAnsi="Arial"/>
        </w:rPr>
      </w:pPr>
    </w:p>
    <w:p w:rsidR="00085666" w:rsidRPr="00085666" w:rsidRDefault="00085666" w:rsidP="00993910">
      <w:pPr>
        <w:rPr>
          <w:rFonts w:ascii="Arial" w:hAnsi="Arial"/>
          <w:u w:val="single"/>
        </w:rPr>
      </w:pPr>
      <w:r>
        <w:rPr>
          <w:rFonts w:ascii="Arial" w:hAnsi="Arial"/>
          <w:u w:val="single"/>
        </w:rPr>
        <w:t>Section 2.</w:t>
      </w:r>
    </w:p>
    <w:p w:rsidR="00085666" w:rsidRPr="00993910" w:rsidRDefault="00343295" w:rsidP="00993910">
      <w:pPr>
        <w:rPr>
          <w:rFonts w:ascii="Arial" w:hAnsi="Arial"/>
        </w:rPr>
      </w:pPr>
      <w:r>
        <w:rPr>
          <w:rFonts w:ascii="Arial" w:hAnsi="Arial"/>
        </w:rPr>
        <w:t>Any executive member who performs any actions listed in Article III, section 1 or who fails to perform duties shall be removed by a two-thirds affirmative vote of the executive board in consultation with the Advisors.</w:t>
      </w:r>
    </w:p>
    <w:p w:rsidR="00993910" w:rsidRPr="00110409" w:rsidRDefault="00993910" w:rsidP="00993910">
      <w:pPr>
        <w:rPr>
          <w:rFonts w:ascii="Arial" w:hAnsi="Arial"/>
        </w:rPr>
      </w:pPr>
    </w:p>
    <w:p w:rsidR="003746C7" w:rsidRPr="00085666" w:rsidRDefault="003746C7">
      <w:pPr>
        <w:rPr>
          <w:rFonts w:ascii="Arial" w:hAnsi="Arial"/>
          <w:b/>
        </w:rPr>
      </w:pPr>
      <w:r w:rsidRPr="00085666">
        <w:rPr>
          <w:rFonts w:ascii="Arial" w:hAnsi="Arial"/>
          <w:b/>
        </w:rPr>
        <w:t xml:space="preserve">Article </w:t>
      </w:r>
      <w:r w:rsidR="00991D7F" w:rsidRPr="00085666">
        <w:rPr>
          <w:rFonts w:ascii="Arial" w:hAnsi="Arial"/>
          <w:b/>
        </w:rPr>
        <w:t>I</w:t>
      </w:r>
      <w:r w:rsidRPr="00085666">
        <w:rPr>
          <w:rFonts w:ascii="Arial" w:hAnsi="Arial"/>
          <w:b/>
        </w:rPr>
        <w:t>V.</w:t>
      </w:r>
      <w:r w:rsidRPr="00085666">
        <w:rPr>
          <w:rFonts w:ascii="Arial" w:hAnsi="Arial"/>
          <w:b/>
        </w:rPr>
        <w:tab/>
        <w:t>Office</w:t>
      </w:r>
      <w:r w:rsidR="00F558CB" w:rsidRPr="00085666">
        <w:rPr>
          <w:rFonts w:ascii="Arial" w:hAnsi="Arial"/>
          <w:b/>
        </w:rPr>
        <w:t>r</w:t>
      </w:r>
      <w:r w:rsidRPr="00085666">
        <w:rPr>
          <w:rFonts w:ascii="Arial" w:hAnsi="Arial"/>
          <w:b/>
        </w:rPr>
        <w:t>s</w:t>
      </w:r>
    </w:p>
    <w:p w:rsidR="005A771A" w:rsidRPr="00110409" w:rsidRDefault="005A771A" w:rsidP="005A771A">
      <w:pPr>
        <w:rPr>
          <w:rFonts w:ascii="Arial" w:hAnsi="Arial"/>
        </w:rPr>
      </w:pPr>
      <w:r w:rsidRPr="00110409">
        <w:rPr>
          <w:rFonts w:ascii="Arial" w:hAnsi="Arial"/>
        </w:rPr>
        <w:t xml:space="preserve">Each organizational leader shall be appointed to a one-year term from the ranks of the organization’s voting membership. </w:t>
      </w:r>
    </w:p>
    <w:p w:rsidR="005A771A" w:rsidRPr="00110409" w:rsidRDefault="005A771A" w:rsidP="005A771A">
      <w:pPr>
        <w:rPr>
          <w:rFonts w:ascii="Arial" w:hAnsi="Arial"/>
        </w:rPr>
      </w:pPr>
    </w:p>
    <w:p w:rsidR="000E52B6" w:rsidRPr="00110409" w:rsidRDefault="005A771A" w:rsidP="005A771A">
      <w:pPr>
        <w:pStyle w:val="ListParagraph"/>
        <w:numPr>
          <w:ilvl w:val="0"/>
          <w:numId w:val="20"/>
        </w:numPr>
        <w:rPr>
          <w:rFonts w:ascii="Arial" w:hAnsi="Arial"/>
        </w:rPr>
      </w:pPr>
      <w:r w:rsidRPr="00110409">
        <w:rPr>
          <w:rFonts w:ascii="Arial" w:hAnsi="Arial"/>
        </w:rPr>
        <w:t>President: Chief executive officer, maintain constitution and bylaws, schedule programs, direct the budget with the approval of the executive board, and fill vacancies in office with approval of general membership. He/She must attend the President Training session as required by the university.  The President is the spokesperson for the organization and is responsible for all executive board meetings and club operations</w:t>
      </w:r>
    </w:p>
    <w:p w:rsidR="001E1EDB" w:rsidRPr="00110409" w:rsidRDefault="001E1EDB" w:rsidP="001E1EDB">
      <w:pPr>
        <w:pStyle w:val="ListParagraph"/>
        <w:spacing w:line="276" w:lineRule="auto"/>
        <w:ind w:firstLine="360"/>
        <w:rPr>
          <w:rFonts w:ascii="Arial" w:hAnsi="Arial"/>
        </w:rPr>
      </w:pPr>
      <w:r w:rsidRPr="00110409">
        <w:rPr>
          <w:rFonts w:ascii="Arial" w:hAnsi="Arial"/>
        </w:rPr>
        <w:t>Duties:</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Head of the organization</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lastRenderedPageBreak/>
        <w:t>Make vital decisions in a deadlock scenario</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Select board members along with the vice-president and treasurer</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 xml:space="preserve">Assign duties to specific board members </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Overlook the setup of an event</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Organize and set a protocol for the forthcoming election along with other board members</w:t>
      </w:r>
    </w:p>
    <w:p w:rsidR="000E52B6" w:rsidRPr="00110409" w:rsidRDefault="00085666" w:rsidP="005A771A">
      <w:pPr>
        <w:pStyle w:val="ListParagraph"/>
        <w:numPr>
          <w:ilvl w:val="0"/>
          <w:numId w:val="20"/>
        </w:numPr>
        <w:rPr>
          <w:rFonts w:ascii="Arial" w:hAnsi="Arial"/>
        </w:rPr>
      </w:pPr>
      <w:r>
        <w:rPr>
          <w:rFonts w:ascii="Arial" w:hAnsi="Arial"/>
        </w:rPr>
        <w:t>Vice-President: Assist the p</w:t>
      </w:r>
      <w:r w:rsidR="005A771A" w:rsidRPr="00110409">
        <w:rPr>
          <w:rFonts w:ascii="Arial" w:hAnsi="Arial"/>
        </w:rPr>
        <w:t>resident, coordinate volunteers, and perform any other duties as directed by the president.</w:t>
      </w:r>
    </w:p>
    <w:p w:rsidR="001E1EDB" w:rsidRPr="00110409" w:rsidRDefault="001E1EDB" w:rsidP="001E1EDB">
      <w:pPr>
        <w:pStyle w:val="ListParagraph"/>
        <w:ind w:left="1440"/>
        <w:rPr>
          <w:rFonts w:ascii="Arial" w:hAnsi="Arial"/>
        </w:rPr>
      </w:pPr>
      <w:r w:rsidRPr="00110409">
        <w:rPr>
          <w:rFonts w:ascii="Arial" w:hAnsi="Arial"/>
        </w:rPr>
        <w:t>Duties</w:t>
      </w:r>
      <w:r w:rsidR="00E2726B">
        <w:rPr>
          <w:rFonts w:ascii="Arial" w:hAnsi="Arial"/>
        </w:rPr>
        <w:t>:</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Be a “think tank” for the president</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 xml:space="preserve">Provide vital ideas in critical situation </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Select board members along with the president and treasurer</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Overlook the board meeting in absence of the president</w:t>
      </w:r>
    </w:p>
    <w:p w:rsidR="00463A88" w:rsidRPr="002B114E" w:rsidRDefault="001E1EDB" w:rsidP="002B114E">
      <w:pPr>
        <w:pStyle w:val="ListParagraph"/>
        <w:numPr>
          <w:ilvl w:val="1"/>
          <w:numId w:val="20"/>
        </w:numPr>
        <w:spacing w:line="276" w:lineRule="auto"/>
        <w:rPr>
          <w:rFonts w:ascii="Arial" w:hAnsi="Arial"/>
        </w:rPr>
      </w:pPr>
      <w:r w:rsidRPr="00110409">
        <w:rPr>
          <w:rFonts w:ascii="Arial" w:hAnsi="Arial"/>
        </w:rPr>
        <w:t xml:space="preserve">Conduct and judge board reviews once a year </w:t>
      </w:r>
    </w:p>
    <w:p w:rsidR="001E1EDB" w:rsidRPr="00110409" w:rsidRDefault="001E1EDB" w:rsidP="001E1EDB">
      <w:pPr>
        <w:pStyle w:val="ListParagraph"/>
        <w:numPr>
          <w:ilvl w:val="1"/>
          <w:numId w:val="20"/>
        </w:numPr>
        <w:rPr>
          <w:rFonts w:ascii="Arial" w:hAnsi="Arial"/>
        </w:rPr>
      </w:pPr>
      <w:r w:rsidRPr="00110409">
        <w:rPr>
          <w:rFonts w:ascii="Arial" w:hAnsi="Arial"/>
        </w:rPr>
        <w:t>Support president for his tasks</w:t>
      </w:r>
    </w:p>
    <w:p w:rsidR="001E1EDB" w:rsidRPr="00110409" w:rsidRDefault="001E1EDB" w:rsidP="001E1EDB">
      <w:pPr>
        <w:pStyle w:val="ListParagraph"/>
        <w:numPr>
          <w:ilvl w:val="1"/>
          <w:numId w:val="20"/>
        </w:numPr>
        <w:rPr>
          <w:rFonts w:ascii="Arial" w:hAnsi="Arial"/>
        </w:rPr>
      </w:pPr>
      <w:r w:rsidRPr="00110409">
        <w:rPr>
          <w:rFonts w:ascii="Arial" w:hAnsi="Arial"/>
        </w:rPr>
        <w:t>Keep meeting minutes</w:t>
      </w:r>
    </w:p>
    <w:p w:rsidR="001E1EDB" w:rsidRPr="00110409" w:rsidRDefault="001E1EDB" w:rsidP="001E1EDB">
      <w:pPr>
        <w:pStyle w:val="ListParagraph"/>
        <w:numPr>
          <w:ilvl w:val="1"/>
          <w:numId w:val="20"/>
        </w:numPr>
        <w:rPr>
          <w:rFonts w:ascii="Arial" w:hAnsi="Arial"/>
        </w:rPr>
      </w:pPr>
      <w:r w:rsidRPr="00110409">
        <w:rPr>
          <w:rFonts w:ascii="Arial" w:hAnsi="Arial"/>
        </w:rPr>
        <w:t>Recruit volunteers for various activities</w:t>
      </w:r>
    </w:p>
    <w:p w:rsidR="005A771A" w:rsidRPr="00110409" w:rsidRDefault="005A771A" w:rsidP="005A771A">
      <w:pPr>
        <w:pStyle w:val="ListParagraph"/>
        <w:numPr>
          <w:ilvl w:val="0"/>
          <w:numId w:val="20"/>
        </w:numPr>
        <w:rPr>
          <w:rFonts w:ascii="Arial" w:hAnsi="Arial"/>
        </w:rPr>
      </w:pPr>
      <w:r w:rsidRPr="00110409">
        <w:rPr>
          <w:rFonts w:ascii="Arial" w:hAnsi="Arial"/>
        </w:rPr>
        <w:t>Treasurer: Keep a current record of all financial transaction, develop reports containing a list of receipts and disbursements, check accuracy of bills and invoices and pay them correctly and on time, and perform any other duties as directed by the president. He/She must</w:t>
      </w:r>
      <w:r w:rsidRPr="00110409">
        <w:rPr>
          <w:rFonts w:ascii="Arial" w:hAnsi="Arial"/>
          <w:b/>
        </w:rPr>
        <w:t xml:space="preserve"> </w:t>
      </w:r>
      <w:r w:rsidRPr="00110409">
        <w:rPr>
          <w:rFonts w:ascii="Arial" w:hAnsi="Arial"/>
        </w:rPr>
        <w:t>attend the Treasurer Training session as required by the university, apply to CSA funding at the beginning of every semester, and maintain fiscal records for all club related activities</w:t>
      </w:r>
    </w:p>
    <w:p w:rsidR="001E1EDB" w:rsidRPr="00110409" w:rsidRDefault="001E1EDB" w:rsidP="001E1EDB">
      <w:pPr>
        <w:ind w:left="720"/>
        <w:rPr>
          <w:rFonts w:ascii="Arial" w:hAnsi="Arial"/>
        </w:rPr>
      </w:pPr>
      <w:r w:rsidRPr="00110409">
        <w:rPr>
          <w:rFonts w:ascii="Arial" w:hAnsi="Arial"/>
        </w:rPr>
        <w:t xml:space="preserve">       </w:t>
      </w:r>
      <w:r w:rsidR="00EA5884" w:rsidRPr="00110409">
        <w:rPr>
          <w:rFonts w:ascii="Arial" w:hAnsi="Arial"/>
        </w:rPr>
        <w:t>Duties</w:t>
      </w:r>
      <w:r w:rsidRPr="00110409">
        <w:rPr>
          <w:rFonts w:ascii="Arial" w:hAnsi="Arial"/>
        </w:rPr>
        <w:t>:</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Oversee financial activities of the organization</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Report financial status after an event to the board</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Select board members along with the president and vice-president</w:t>
      </w:r>
    </w:p>
    <w:p w:rsidR="001E1EDB" w:rsidRPr="00110409" w:rsidRDefault="001E1EDB" w:rsidP="001E1EDB">
      <w:pPr>
        <w:pStyle w:val="ListParagraph"/>
        <w:numPr>
          <w:ilvl w:val="1"/>
          <w:numId w:val="20"/>
        </w:numPr>
        <w:spacing w:line="276" w:lineRule="auto"/>
        <w:rPr>
          <w:rFonts w:ascii="Arial" w:hAnsi="Arial"/>
        </w:rPr>
      </w:pPr>
      <w:r w:rsidRPr="00110409">
        <w:rPr>
          <w:rFonts w:ascii="Arial" w:hAnsi="Arial"/>
        </w:rPr>
        <w:t xml:space="preserve">Assist in formation of an “event report” </w:t>
      </w:r>
    </w:p>
    <w:p w:rsidR="001E1EDB" w:rsidRPr="00110409" w:rsidRDefault="001E1EDB" w:rsidP="001E1EDB">
      <w:pPr>
        <w:pStyle w:val="ListParagraph"/>
        <w:ind w:left="1440"/>
        <w:rPr>
          <w:rFonts w:ascii="Arial" w:hAnsi="Arial"/>
        </w:rPr>
      </w:pPr>
    </w:p>
    <w:p w:rsidR="005A771A" w:rsidRPr="00110409" w:rsidRDefault="005A771A">
      <w:pPr>
        <w:rPr>
          <w:rFonts w:ascii="Arial" w:hAnsi="Arial"/>
        </w:rPr>
      </w:pPr>
    </w:p>
    <w:p w:rsidR="003746C7" w:rsidRPr="00110409" w:rsidRDefault="00EB43E0" w:rsidP="00452FF1">
      <w:pPr>
        <w:ind w:left="720"/>
        <w:rPr>
          <w:rFonts w:ascii="Arial" w:hAnsi="Arial"/>
          <w:color w:val="auto"/>
        </w:rPr>
      </w:pPr>
      <w:r w:rsidRPr="00110409">
        <w:rPr>
          <w:rFonts w:ascii="Arial" w:hAnsi="Arial"/>
          <w:color w:val="auto"/>
        </w:rPr>
        <w:t> </w:t>
      </w:r>
    </w:p>
    <w:p w:rsidR="003746C7" w:rsidRPr="00110409" w:rsidRDefault="00066DC4" w:rsidP="00066DC4">
      <w:pPr>
        <w:rPr>
          <w:rFonts w:ascii="Arial" w:hAnsi="Arial"/>
          <w:u w:val="single"/>
        </w:rPr>
      </w:pPr>
      <w:r w:rsidRPr="00110409">
        <w:rPr>
          <w:rFonts w:ascii="Arial" w:hAnsi="Arial"/>
          <w:u w:val="single"/>
        </w:rPr>
        <w:t xml:space="preserve">Officer </w:t>
      </w:r>
      <w:r w:rsidR="003746C7" w:rsidRPr="00110409">
        <w:rPr>
          <w:rFonts w:ascii="Arial" w:hAnsi="Arial"/>
          <w:u w:val="single"/>
        </w:rPr>
        <w:t>Requirements</w:t>
      </w:r>
    </w:p>
    <w:p w:rsidR="003746C7" w:rsidRPr="00110409" w:rsidRDefault="003746C7" w:rsidP="00452FF1">
      <w:pPr>
        <w:numPr>
          <w:ilvl w:val="0"/>
          <w:numId w:val="7"/>
        </w:numPr>
        <w:rPr>
          <w:rFonts w:ascii="Arial" w:hAnsi="Arial"/>
        </w:rPr>
      </w:pPr>
      <w:r w:rsidRPr="00110409">
        <w:rPr>
          <w:rFonts w:ascii="Arial" w:hAnsi="Arial"/>
        </w:rPr>
        <w:t>All officers must be enrolled students in good standing (GPA 2.0) at The Ohio State University.</w:t>
      </w:r>
    </w:p>
    <w:p w:rsidR="003746C7" w:rsidRPr="00110409" w:rsidRDefault="003746C7">
      <w:pPr>
        <w:numPr>
          <w:ilvl w:val="0"/>
          <w:numId w:val="7"/>
        </w:numPr>
        <w:rPr>
          <w:rFonts w:ascii="Arial" w:hAnsi="Arial"/>
        </w:rPr>
      </w:pPr>
      <w:r w:rsidRPr="00110409">
        <w:rPr>
          <w:rFonts w:ascii="Arial" w:hAnsi="Arial"/>
        </w:rPr>
        <w:t>All officers must serve for a term of twelve months beginning the month of elections and ending the month of elections.</w:t>
      </w:r>
      <w:r w:rsidR="009F09DF" w:rsidRPr="00110409">
        <w:rPr>
          <w:rFonts w:ascii="Arial" w:hAnsi="Arial"/>
        </w:rPr>
        <w:t xml:space="preserve"> All officers are required to facilitate transitioning activities. </w:t>
      </w:r>
    </w:p>
    <w:p w:rsidR="003746C7" w:rsidRDefault="00452FF1">
      <w:pPr>
        <w:numPr>
          <w:ilvl w:val="0"/>
          <w:numId w:val="7"/>
        </w:numPr>
        <w:rPr>
          <w:rFonts w:ascii="Arial" w:hAnsi="Arial"/>
        </w:rPr>
      </w:pPr>
      <w:r w:rsidRPr="00110409">
        <w:rPr>
          <w:rFonts w:ascii="Arial" w:hAnsi="Arial"/>
        </w:rPr>
        <w:t>All officers must attend 6</w:t>
      </w:r>
      <w:r w:rsidR="003746C7" w:rsidRPr="00110409">
        <w:rPr>
          <w:rFonts w:ascii="Arial" w:hAnsi="Arial"/>
        </w:rPr>
        <w:t>0% of all club activities including but not limited to: executive meetings, club meetings, and all club rel</w:t>
      </w:r>
      <w:r w:rsidR="009F09DF" w:rsidRPr="00110409">
        <w:rPr>
          <w:rFonts w:ascii="Arial" w:hAnsi="Arial"/>
        </w:rPr>
        <w:t>ated projects on and off campus.</w:t>
      </w:r>
    </w:p>
    <w:p w:rsidR="00343295" w:rsidRDefault="00343295" w:rsidP="00343295">
      <w:pPr>
        <w:rPr>
          <w:rFonts w:ascii="Arial" w:hAnsi="Arial"/>
        </w:rPr>
      </w:pPr>
    </w:p>
    <w:p w:rsidR="00343295" w:rsidRDefault="00343295" w:rsidP="00343295">
      <w:pPr>
        <w:rPr>
          <w:rFonts w:ascii="Arial" w:hAnsi="Arial"/>
        </w:rPr>
      </w:pPr>
    </w:p>
    <w:p w:rsidR="00085666" w:rsidRPr="00110409" w:rsidRDefault="00085666" w:rsidP="00343295">
      <w:pPr>
        <w:rPr>
          <w:rFonts w:ascii="Arial" w:hAnsi="Arial"/>
        </w:rPr>
      </w:pPr>
    </w:p>
    <w:p w:rsidR="003746C7" w:rsidRPr="00085666" w:rsidRDefault="00343295" w:rsidP="00066DC4">
      <w:pPr>
        <w:rPr>
          <w:rFonts w:ascii="Arial" w:hAnsi="Arial"/>
          <w:b/>
        </w:rPr>
      </w:pPr>
      <w:r w:rsidRPr="00085666">
        <w:rPr>
          <w:rFonts w:ascii="Arial" w:hAnsi="Arial"/>
          <w:b/>
        </w:rPr>
        <w:t>Article V:</w:t>
      </w:r>
      <w:r w:rsidRPr="00085666">
        <w:rPr>
          <w:rFonts w:ascii="Arial" w:hAnsi="Arial"/>
          <w:b/>
        </w:rPr>
        <w:tab/>
      </w:r>
      <w:r w:rsidR="003746C7" w:rsidRPr="00085666">
        <w:rPr>
          <w:rFonts w:ascii="Arial" w:hAnsi="Arial"/>
          <w:b/>
        </w:rPr>
        <w:t>Elections</w:t>
      </w:r>
    </w:p>
    <w:p w:rsidR="00343295" w:rsidRPr="00343295" w:rsidRDefault="00343295" w:rsidP="00066DC4">
      <w:pPr>
        <w:rPr>
          <w:rFonts w:ascii="Arial" w:hAnsi="Arial"/>
        </w:rPr>
      </w:pPr>
    </w:p>
    <w:p w:rsidR="003746C7" w:rsidRPr="00110409" w:rsidRDefault="003746C7">
      <w:pPr>
        <w:numPr>
          <w:ilvl w:val="0"/>
          <w:numId w:val="8"/>
        </w:numPr>
        <w:rPr>
          <w:rFonts w:ascii="Arial" w:hAnsi="Arial"/>
          <w:color w:val="auto"/>
        </w:rPr>
      </w:pPr>
      <w:r w:rsidRPr="00110409">
        <w:rPr>
          <w:rFonts w:ascii="Arial" w:hAnsi="Arial"/>
        </w:rPr>
        <w:t>Officers will be selected by a</w:t>
      </w:r>
      <w:r w:rsidR="009F09DF" w:rsidRPr="00110409">
        <w:rPr>
          <w:rFonts w:ascii="Arial" w:hAnsi="Arial"/>
        </w:rPr>
        <w:t xml:space="preserve"> formal</w:t>
      </w:r>
      <w:r w:rsidRPr="00110409">
        <w:rPr>
          <w:rFonts w:ascii="Arial" w:hAnsi="Arial"/>
        </w:rPr>
        <w:t xml:space="preserve"> election process that occurs </w:t>
      </w:r>
      <w:r w:rsidR="00343295">
        <w:rPr>
          <w:rFonts w:ascii="Arial" w:hAnsi="Arial"/>
          <w:color w:val="auto"/>
        </w:rPr>
        <w:t>in March</w:t>
      </w:r>
      <w:r w:rsidRPr="00110409">
        <w:rPr>
          <w:rFonts w:ascii="Arial" w:hAnsi="Arial"/>
        </w:rPr>
        <w:t xml:space="preserve"> of e</w:t>
      </w:r>
      <w:r w:rsidR="009F09DF" w:rsidRPr="00110409">
        <w:rPr>
          <w:rFonts w:ascii="Arial" w:hAnsi="Arial"/>
        </w:rPr>
        <w:t>ach</w:t>
      </w:r>
      <w:r w:rsidRPr="00110409">
        <w:rPr>
          <w:rFonts w:ascii="Arial" w:hAnsi="Arial"/>
        </w:rPr>
        <w:t xml:space="preserve"> year.</w:t>
      </w:r>
      <w:r w:rsidR="005004B6" w:rsidRPr="00110409">
        <w:rPr>
          <w:rFonts w:ascii="Arial" w:hAnsi="Arial"/>
        </w:rPr>
        <w:t xml:space="preserve">  </w:t>
      </w:r>
    </w:p>
    <w:p w:rsidR="003746C7" w:rsidRPr="00110409" w:rsidRDefault="005004B6">
      <w:pPr>
        <w:numPr>
          <w:ilvl w:val="1"/>
          <w:numId w:val="8"/>
        </w:numPr>
        <w:rPr>
          <w:rFonts w:ascii="Arial" w:hAnsi="Arial"/>
        </w:rPr>
      </w:pPr>
      <w:r w:rsidRPr="00110409">
        <w:rPr>
          <w:rFonts w:ascii="Arial" w:hAnsi="Arial"/>
          <w:color w:val="auto"/>
        </w:rPr>
        <w:t>Candidates</w:t>
      </w:r>
      <w:r w:rsidR="003746C7" w:rsidRPr="00110409">
        <w:rPr>
          <w:rFonts w:ascii="Arial" w:hAnsi="Arial"/>
          <w:color w:val="auto"/>
        </w:rPr>
        <w:t xml:space="preserve"> </w:t>
      </w:r>
      <w:r w:rsidR="003746C7" w:rsidRPr="00110409">
        <w:rPr>
          <w:rFonts w:ascii="Arial" w:hAnsi="Arial"/>
        </w:rPr>
        <w:t>must apply for a position of their choice and then present a speech to the members of the club on the day of the election.</w:t>
      </w:r>
    </w:p>
    <w:p w:rsidR="003746C7" w:rsidRPr="00110409" w:rsidRDefault="003746C7">
      <w:pPr>
        <w:numPr>
          <w:ilvl w:val="1"/>
          <w:numId w:val="8"/>
        </w:numPr>
        <w:rPr>
          <w:rFonts w:ascii="Arial" w:hAnsi="Arial"/>
        </w:rPr>
      </w:pPr>
      <w:r w:rsidRPr="00110409">
        <w:rPr>
          <w:rFonts w:ascii="Arial" w:hAnsi="Arial"/>
        </w:rPr>
        <w:t>In case a position is not formally applied for, members of the club may nominate a person on the day of the election.</w:t>
      </w:r>
    </w:p>
    <w:p w:rsidR="003746C7" w:rsidRPr="00110409" w:rsidRDefault="003746C7">
      <w:pPr>
        <w:numPr>
          <w:ilvl w:val="1"/>
          <w:numId w:val="8"/>
        </w:numPr>
        <w:rPr>
          <w:rFonts w:ascii="Arial" w:hAnsi="Arial"/>
        </w:rPr>
      </w:pPr>
      <w:r w:rsidRPr="00110409">
        <w:rPr>
          <w:rFonts w:ascii="Arial" w:hAnsi="Arial"/>
        </w:rPr>
        <w:t>Elections will be conducted by officers that are not running for re-election.  In the case that all officers are running for office again, the advisors will run the election.</w:t>
      </w:r>
    </w:p>
    <w:p w:rsidR="003746C7" w:rsidRPr="00110409" w:rsidRDefault="003746C7">
      <w:pPr>
        <w:numPr>
          <w:ilvl w:val="0"/>
          <w:numId w:val="8"/>
        </w:numPr>
        <w:rPr>
          <w:rFonts w:ascii="Arial" w:hAnsi="Arial"/>
        </w:rPr>
      </w:pPr>
      <w:r w:rsidRPr="00110409">
        <w:rPr>
          <w:rFonts w:ascii="Arial" w:hAnsi="Arial"/>
        </w:rPr>
        <w:t>Voting at elections</w:t>
      </w:r>
    </w:p>
    <w:p w:rsidR="003746C7" w:rsidRPr="00110409" w:rsidRDefault="009F09DF">
      <w:pPr>
        <w:numPr>
          <w:ilvl w:val="1"/>
          <w:numId w:val="8"/>
        </w:numPr>
        <w:rPr>
          <w:rFonts w:ascii="Arial" w:hAnsi="Arial"/>
        </w:rPr>
      </w:pPr>
      <w:r w:rsidRPr="00110409">
        <w:rPr>
          <w:rFonts w:ascii="Arial" w:hAnsi="Arial"/>
        </w:rPr>
        <w:t>All</w:t>
      </w:r>
      <w:r w:rsidR="003746C7" w:rsidRPr="00110409">
        <w:rPr>
          <w:rFonts w:ascii="Arial" w:hAnsi="Arial"/>
        </w:rPr>
        <w:t xml:space="preserve"> members may vote during officer elections.</w:t>
      </w:r>
    </w:p>
    <w:p w:rsidR="003746C7" w:rsidRPr="00110409" w:rsidRDefault="003746C7" w:rsidP="009F09DF">
      <w:pPr>
        <w:numPr>
          <w:ilvl w:val="1"/>
          <w:numId w:val="8"/>
        </w:numPr>
        <w:rPr>
          <w:rFonts w:ascii="Arial" w:hAnsi="Arial"/>
        </w:rPr>
      </w:pPr>
      <w:r w:rsidRPr="00110409">
        <w:rPr>
          <w:rFonts w:ascii="Arial" w:hAnsi="Arial"/>
        </w:rPr>
        <w:t>Members will anonymously vote on slips of paper</w:t>
      </w:r>
      <w:r w:rsidR="009F09DF" w:rsidRPr="00110409">
        <w:rPr>
          <w:rFonts w:ascii="Arial" w:hAnsi="Arial"/>
        </w:rPr>
        <w:t>, the s</w:t>
      </w:r>
      <w:r w:rsidRPr="00110409">
        <w:rPr>
          <w:rFonts w:ascii="Arial" w:hAnsi="Arial"/>
        </w:rPr>
        <w:t>lips will be tallied at the end of the meeting and new officers will be announced.</w:t>
      </w:r>
    </w:p>
    <w:p w:rsidR="003746C7" w:rsidRPr="00993910" w:rsidRDefault="003746C7" w:rsidP="00993910">
      <w:pPr>
        <w:numPr>
          <w:ilvl w:val="1"/>
          <w:numId w:val="8"/>
        </w:numPr>
        <w:rPr>
          <w:rFonts w:ascii="Arial" w:hAnsi="Arial"/>
        </w:rPr>
      </w:pPr>
      <w:r w:rsidRPr="00110409">
        <w:rPr>
          <w:rFonts w:ascii="Arial" w:hAnsi="Arial"/>
        </w:rPr>
        <w:t>In the case of a tie, the curren</w:t>
      </w:r>
      <w:r w:rsidR="00343295">
        <w:rPr>
          <w:rFonts w:ascii="Arial" w:hAnsi="Arial"/>
        </w:rPr>
        <w:t>t president and the OSU Advisor</w:t>
      </w:r>
      <w:r w:rsidRPr="00110409">
        <w:rPr>
          <w:rFonts w:ascii="Arial" w:hAnsi="Arial"/>
        </w:rPr>
        <w:t xml:space="preserve"> will be the tie-breaker.</w:t>
      </w:r>
      <w:r w:rsidR="009F09DF" w:rsidRPr="00993910">
        <w:rPr>
          <w:rFonts w:ascii="Arial" w:hAnsi="Arial"/>
        </w:rPr>
        <w:br/>
      </w:r>
    </w:p>
    <w:p w:rsidR="00066DC4" w:rsidRPr="00085666" w:rsidRDefault="003746C7" w:rsidP="00066DC4">
      <w:pPr>
        <w:rPr>
          <w:rFonts w:ascii="Arial" w:hAnsi="Arial"/>
          <w:b/>
        </w:rPr>
      </w:pPr>
      <w:r w:rsidRPr="00085666">
        <w:rPr>
          <w:rFonts w:ascii="Arial" w:hAnsi="Arial"/>
          <w:b/>
        </w:rPr>
        <w:t>Article VI</w:t>
      </w:r>
      <w:r w:rsidR="00343295" w:rsidRPr="00085666">
        <w:rPr>
          <w:rFonts w:ascii="Arial" w:hAnsi="Arial"/>
          <w:b/>
        </w:rPr>
        <w:t>I</w:t>
      </w:r>
      <w:r w:rsidRPr="00085666">
        <w:rPr>
          <w:rFonts w:ascii="Arial" w:hAnsi="Arial"/>
          <w:b/>
        </w:rPr>
        <w:t>.</w:t>
      </w:r>
      <w:r w:rsidRPr="00085666">
        <w:rPr>
          <w:rFonts w:ascii="Arial" w:hAnsi="Arial"/>
          <w:b/>
        </w:rPr>
        <w:tab/>
        <w:t>Advisor</w:t>
      </w:r>
      <w:r w:rsidR="00085666">
        <w:rPr>
          <w:rFonts w:ascii="Arial" w:hAnsi="Arial"/>
          <w:b/>
        </w:rPr>
        <w:t>s</w:t>
      </w:r>
    </w:p>
    <w:p w:rsidR="003746C7" w:rsidRPr="00110409" w:rsidRDefault="003746C7" w:rsidP="00066DC4">
      <w:pPr>
        <w:rPr>
          <w:rFonts w:ascii="Arial" w:hAnsi="Arial"/>
        </w:rPr>
      </w:pPr>
      <w:r w:rsidRPr="00110409">
        <w:rPr>
          <w:rFonts w:ascii="Arial" w:hAnsi="Arial"/>
        </w:rPr>
        <w:t>The club shall have an Ohio State</w:t>
      </w:r>
      <w:r w:rsidR="00053F78" w:rsidRPr="00110409">
        <w:rPr>
          <w:rFonts w:ascii="Arial" w:hAnsi="Arial"/>
        </w:rPr>
        <w:t xml:space="preserve"> University</w:t>
      </w:r>
      <w:r w:rsidRPr="00110409">
        <w:rPr>
          <w:rFonts w:ascii="Arial" w:hAnsi="Arial"/>
        </w:rPr>
        <w:t xml:space="preserve"> Advisor.</w:t>
      </w:r>
    </w:p>
    <w:p w:rsidR="003746C7" w:rsidRPr="00110409" w:rsidRDefault="003746C7">
      <w:pPr>
        <w:numPr>
          <w:ilvl w:val="0"/>
          <w:numId w:val="12"/>
        </w:numPr>
        <w:rPr>
          <w:rFonts w:ascii="Arial" w:hAnsi="Arial"/>
        </w:rPr>
      </w:pPr>
      <w:r w:rsidRPr="00110409">
        <w:rPr>
          <w:rFonts w:ascii="Arial" w:hAnsi="Arial"/>
        </w:rPr>
        <w:t>A full-time Ohio State University employee/faculty member shall serve as the advisor for the club and does not have voting rights.</w:t>
      </w:r>
    </w:p>
    <w:p w:rsidR="003746C7" w:rsidRPr="00110409" w:rsidRDefault="003746C7">
      <w:pPr>
        <w:numPr>
          <w:ilvl w:val="0"/>
          <w:numId w:val="12"/>
        </w:numPr>
        <w:rPr>
          <w:rFonts w:ascii="Arial" w:hAnsi="Arial"/>
        </w:rPr>
      </w:pPr>
      <w:r w:rsidRPr="00110409">
        <w:rPr>
          <w:rFonts w:ascii="Arial" w:hAnsi="Arial"/>
        </w:rPr>
        <w:t>The advisor is responsible for attending an Advisor Training once every three years.</w:t>
      </w:r>
    </w:p>
    <w:p w:rsidR="00066DC4" w:rsidRPr="00110409" w:rsidRDefault="003746C7" w:rsidP="00066DC4">
      <w:pPr>
        <w:numPr>
          <w:ilvl w:val="0"/>
          <w:numId w:val="12"/>
        </w:numPr>
        <w:rPr>
          <w:rFonts w:ascii="Arial" w:hAnsi="Arial"/>
          <w:color w:val="auto"/>
        </w:rPr>
      </w:pPr>
      <w:r w:rsidRPr="00110409">
        <w:rPr>
          <w:rFonts w:ascii="Arial" w:hAnsi="Arial"/>
        </w:rPr>
        <w:t>The advisor is responsible for approving all funding requests.</w:t>
      </w:r>
    </w:p>
    <w:p w:rsidR="003746C7" w:rsidRPr="00110409" w:rsidRDefault="003746C7" w:rsidP="00085666">
      <w:pPr>
        <w:rPr>
          <w:rFonts w:ascii="Arial" w:hAnsi="Arial"/>
          <w:color w:val="auto"/>
        </w:rPr>
      </w:pPr>
      <w:r w:rsidRPr="00110409">
        <w:rPr>
          <w:rFonts w:ascii="Arial" w:hAnsi="Arial"/>
          <w:color w:val="auto"/>
        </w:rPr>
        <w:t>The club shall have an A</w:t>
      </w:r>
      <w:r w:rsidR="005004B6" w:rsidRPr="00110409">
        <w:rPr>
          <w:rFonts w:ascii="Arial" w:hAnsi="Arial"/>
          <w:color w:val="auto"/>
        </w:rPr>
        <w:t xml:space="preserve">dvisor from </w:t>
      </w:r>
      <w:r w:rsidR="00143096">
        <w:rPr>
          <w:rFonts w:ascii="Arial" w:hAnsi="Arial"/>
          <w:color w:val="auto"/>
        </w:rPr>
        <w:t xml:space="preserve">Local CCF </w:t>
      </w:r>
      <w:r w:rsidR="00066DC4" w:rsidRPr="00110409">
        <w:rPr>
          <w:rFonts w:ascii="Arial" w:hAnsi="Arial"/>
          <w:color w:val="auto"/>
        </w:rPr>
        <w:t>chapter. This</w:t>
      </w:r>
      <w:r w:rsidR="00452FF1" w:rsidRPr="00110409">
        <w:rPr>
          <w:rFonts w:ascii="Arial" w:hAnsi="Arial"/>
          <w:color w:val="auto"/>
        </w:rPr>
        <w:t xml:space="preserve"> advisor can be an office at the local chapter or a </w:t>
      </w:r>
      <w:r w:rsidR="002373E7" w:rsidRPr="00110409">
        <w:rPr>
          <w:rFonts w:ascii="Arial" w:hAnsi="Arial"/>
          <w:color w:val="auto"/>
        </w:rPr>
        <w:t>volunteer.</w:t>
      </w:r>
      <w:r w:rsidR="005004B6" w:rsidRPr="00110409">
        <w:rPr>
          <w:rFonts w:ascii="Arial" w:hAnsi="Arial"/>
          <w:color w:val="auto"/>
        </w:rPr>
        <w:t xml:space="preserve">  </w:t>
      </w:r>
    </w:p>
    <w:p w:rsidR="003746C7" w:rsidRPr="00110409" w:rsidRDefault="00085666">
      <w:pPr>
        <w:numPr>
          <w:ilvl w:val="0"/>
          <w:numId w:val="13"/>
        </w:numPr>
        <w:rPr>
          <w:rFonts w:ascii="Arial" w:hAnsi="Arial"/>
          <w:color w:val="auto"/>
        </w:rPr>
      </w:pPr>
      <w:r>
        <w:rPr>
          <w:rFonts w:ascii="Arial" w:hAnsi="Arial"/>
          <w:color w:val="auto"/>
        </w:rPr>
        <w:t>This advisor</w:t>
      </w:r>
      <w:r w:rsidR="003746C7" w:rsidRPr="00110409">
        <w:rPr>
          <w:rFonts w:ascii="Arial" w:hAnsi="Arial"/>
          <w:color w:val="auto"/>
        </w:rPr>
        <w:t xml:space="preserve"> will serve as a liaison between the </w:t>
      </w:r>
      <w:r w:rsidR="00143096">
        <w:rPr>
          <w:rFonts w:ascii="Arial" w:hAnsi="Arial"/>
          <w:color w:val="auto"/>
        </w:rPr>
        <w:t>CCF</w:t>
      </w:r>
      <w:r w:rsidR="005004B6" w:rsidRPr="00110409">
        <w:rPr>
          <w:rFonts w:ascii="Arial" w:hAnsi="Arial"/>
          <w:color w:val="auto"/>
        </w:rPr>
        <w:t xml:space="preserve"> and the club.  </w:t>
      </w:r>
    </w:p>
    <w:p w:rsidR="003746C7" w:rsidRPr="00110409" w:rsidRDefault="003746C7">
      <w:pPr>
        <w:rPr>
          <w:rFonts w:ascii="Arial" w:hAnsi="Arial"/>
          <w:color w:val="auto"/>
        </w:rPr>
      </w:pPr>
    </w:p>
    <w:p w:rsidR="00085666" w:rsidRPr="00085666" w:rsidRDefault="003746C7">
      <w:pPr>
        <w:rPr>
          <w:rFonts w:ascii="Arial" w:hAnsi="Arial"/>
          <w:b/>
        </w:rPr>
      </w:pPr>
      <w:r w:rsidRPr="00085666">
        <w:rPr>
          <w:rFonts w:ascii="Arial" w:hAnsi="Arial"/>
          <w:b/>
        </w:rPr>
        <w:t>Article VII.</w:t>
      </w:r>
      <w:r w:rsidRPr="00085666">
        <w:rPr>
          <w:rFonts w:ascii="Arial" w:hAnsi="Arial"/>
          <w:b/>
        </w:rPr>
        <w:tab/>
        <w:t>Finances</w:t>
      </w:r>
    </w:p>
    <w:p w:rsidR="003746C7" w:rsidRPr="00110409" w:rsidRDefault="003746C7" w:rsidP="00066DC4">
      <w:pPr>
        <w:rPr>
          <w:rFonts w:ascii="Arial" w:hAnsi="Arial"/>
        </w:rPr>
      </w:pPr>
      <w:r w:rsidRPr="00110409">
        <w:rPr>
          <w:rFonts w:ascii="Arial" w:hAnsi="Arial"/>
        </w:rPr>
        <w:t>All finances should be managed by the Treasurer.</w:t>
      </w:r>
    </w:p>
    <w:p w:rsidR="003746C7" w:rsidRPr="00110409" w:rsidRDefault="003746C7" w:rsidP="00066DC4">
      <w:pPr>
        <w:rPr>
          <w:rFonts w:ascii="Arial" w:hAnsi="Arial"/>
        </w:rPr>
      </w:pPr>
      <w:r w:rsidRPr="00110409">
        <w:rPr>
          <w:rFonts w:ascii="Arial" w:hAnsi="Arial"/>
        </w:rPr>
        <w:t>Usage of funds</w:t>
      </w:r>
    </w:p>
    <w:p w:rsidR="003746C7" w:rsidRPr="00110409" w:rsidRDefault="003746C7">
      <w:pPr>
        <w:numPr>
          <w:ilvl w:val="0"/>
          <w:numId w:val="15"/>
        </w:numPr>
        <w:rPr>
          <w:rFonts w:ascii="Arial" w:hAnsi="Arial"/>
        </w:rPr>
      </w:pPr>
      <w:r w:rsidRPr="00110409">
        <w:rPr>
          <w:rFonts w:ascii="Arial" w:hAnsi="Arial"/>
        </w:rPr>
        <w:t xml:space="preserve">Officers must formally request funding needed for Club related activities.  </w:t>
      </w:r>
    </w:p>
    <w:p w:rsidR="003746C7" w:rsidRPr="00110409" w:rsidRDefault="003746C7">
      <w:pPr>
        <w:numPr>
          <w:ilvl w:val="0"/>
          <w:numId w:val="15"/>
        </w:numPr>
        <w:rPr>
          <w:rFonts w:ascii="Arial" w:hAnsi="Arial"/>
        </w:rPr>
      </w:pPr>
      <w:r w:rsidRPr="00110409">
        <w:rPr>
          <w:rFonts w:ascii="Arial" w:hAnsi="Arial"/>
        </w:rPr>
        <w:t>Requests must be submitted to the Treasurer and later presented at Executive Board meetings.</w:t>
      </w:r>
    </w:p>
    <w:p w:rsidR="003746C7" w:rsidRPr="00110409" w:rsidRDefault="003746C7">
      <w:pPr>
        <w:numPr>
          <w:ilvl w:val="0"/>
          <w:numId w:val="15"/>
        </w:numPr>
        <w:rPr>
          <w:rFonts w:ascii="Arial" w:hAnsi="Arial"/>
        </w:rPr>
      </w:pPr>
      <w:r w:rsidRPr="00110409">
        <w:rPr>
          <w:rFonts w:ascii="Arial" w:hAnsi="Arial"/>
        </w:rPr>
        <w:t xml:space="preserve">After being discussed, the President will announce the decision on whether or not to grant the funding. </w:t>
      </w:r>
    </w:p>
    <w:p w:rsidR="003746C7" w:rsidRPr="00110409" w:rsidRDefault="003746C7">
      <w:pPr>
        <w:numPr>
          <w:ilvl w:val="0"/>
          <w:numId w:val="15"/>
        </w:numPr>
        <w:rPr>
          <w:rFonts w:ascii="Arial" w:hAnsi="Arial"/>
        </w:rPr>
      </w:pPr>
      <w:r w:rsidRPr="00110409">
        <w:rPr>
          <w:rFonts w:ascii="Arial" w:hAnsi="Arial"/>
        </w:rPr>
        <w:t>If the officer requesting the fund is not satisfied by this decision and would like to take a vote, executives will anonymously vote on slips of paper which will be counted at the meeting by the Treasurer.</w:t>
      </w:r>
    </w:p>
    <w:p w:rsidR="003746C7" w:rsidRDefault="003746C7">
      <w:pPr>
        <w:numPr>
          <w:ilvl w:val="0"/>
          <w:numId w:val="15"/>
        </w:numPr>
        <w:rPr>
          <w:rFonts w:ascii="Arial" w:hAnsi="Arial"/>
        </w:rPr>
      </w:pPr>
      <w:r w:rsidRPr="00110409">
        <w:rPr>
          <w:rFonts w:ascii="Arial" w:hAnsi="Arial"/>
        </w:rPr>
        <w:t>In case of a tie, advisors will vote and be the tie-breakers.</w:t>
      </w:r>
    </w:p>
    <w:p w:rsidR="00085666" w:rsidRDefault="00085666" w:rsidP="00085666">
      <w:pPr>
        <w:rPr>
          <w:rFonts w:ascii="Arial" w:hAnsi="Arial"/>
        </w:rPr>
      </w:pPr>
    </w:p>
    <w:p w:rsidR="00085666" w:rsidRPr="00110409" w:rsidRDefault="00085666" w:rsidP="00085666">
      <w:pPr>
        <w:rPr>
          <w:rFonts w:ascii="Arial" w:hAnsi="Arial"/>
        </w:rPr>
      </w:pPr>
    </w:p>
    <w:p w:rsidR="003746C7" w:rsidRDefault="003746C7">
      <w:pPr>
        <w:rPr>
          <w:rFonts w:ascii="Arial" w:hAnsi="Arial"/>
        </w:rPr>
      </w:pPr>
    </w:p>
    <w:p w:rsidR="00085666" w:rsidRDefault="00085666">
      <w:pPr>
        <w:rPr>
          <w:rFonts w:ascii="Arial" w:hAnsi="Arial"/>
        </w:rPr>
      </w:pPr>
    </w:p>
    <w:p w:rsidR="00085666" w:rsidRPr="00110409" w:rsidRDefault="00085666">
      <w:pPr>
        <w:rPr>
          <w:rFonts w:ascii="Arial" w:hAnsi="Arial"/>
        </w:rPr>
      </w:pPr>
    </w:p>
    <w:p w:rsidR="00085666" w:rsidRPr="00085666" w:rsidRDefault="003746C7">
      <w:pPr>
        <w:rPr>
          <w:rFonts w:ascii="Arial" w:hAnsi="Arial"/>
          <w:b/>
        </w:rPr>
      </w:pPr>
      <w:r w:rsidRPr="00085666">
        <w:rPr>
          <w:rFonts w:ascii="Arial" w:hAnsi="Arial"/>
          <w:b/>
        </w:rPr>
        <w:t>Article VIII.</w:t>
      </w:r>
      <w:r w:rsidRPr="00085666">
        <w:rPr>
          <w:rFonts w:ascii="Arial" w:hAnsi="Arial"/>
          <w:b/>
        </w:rPr>
        <w:tab/>
        <w:t>Methods of Amending the Constitution</w:t>
      </w:r>
    </w:p>
    <w:p w:rsidR="003746C7" w:rsidRPr="00110409" w:rsidRDefault="003746C7">
      <w:pPr>
        <w:rPr>
          <w:rFonts w:ascii="Arial" w:hAnsi="Arial"/>
        </w:rPr>
      </w:pPr>
      <w:r w:rsidRPr="00110409">
        <w:rPr>
          <w:rFonts w:ascii="Arial" w:hAnsi="Arial"/>
        </w:rPr>
        <w:lastRenderedPageBreak/>
        <w:t xml:space="preserve">All amendments and changes to the Constitution must be proposed at Executive Board meetings.  Changes will be voted upon and President will announce the final decision.  President will also be in charge of updating the Constitution within the </w:t>
      </w:r>
      <w:r w:rsidR="00EB5D1D" w:rsidRPr="00110409">
        <w:rPr>
          <w:rFonts w:ascii="Arial" w:hAnsi="Arial"/>
        </w:rPr>
        <w:t xml:space="preserve">Ohio Union </w:t>
      </w:r>
      <w:r w:rsidRPr="00110409">
        <w:rPr>
          <w:rFonts w:ascii="Arial" w:hAnsi="Arial"/>
        </w:rPr>
        <w:t>database.</w:t>
      </w:r>
    </w:p>
    <w:p w:rsidR="003746C7" w:rsidRPr="00110409" w:rsidRDefault="003746C7">
      <w:pPr>
        <w:rPr>
          <w:rFonts w:ascii="Arial" w:hAnsi="Arial"/>
        </w:rPr>
      </w:pPr>
    </w:p>
    <w:p w:rsidR="003746C7" w:rsidRPr="00085666" w:rsidRDefault="003746C7">
      <w:pPr>
        <w:rPr>
          <w:rFonts w:ascii="Arial" w:hAnsi="Arial"/>
          <w:b/>
        </w:rPr>
      </w:pPr>
      <w:r w:rsidRPr="00085666">
        <w:rPr>
          <w:rFonts w:ascii="Arial" w:hAnsi="Arial"/>
          <w:b/>
        </w:rPr>
        <w:t xml:space="preserve">Article </w:t>
      </w:r>
      <w:r w:rsidR="00EB5D1D" w:rsidRPr="00085666">
        <w:rPr>
          <w:rFonts w:ascii="Arial" w:hAnsi="Arial"/>
          <w:b/>
        </w:rPr>
        <w:t>I</w:t>
      </w:r>
      <w:r w:rsidRPr="00085666">
        <w:rPr>
          <w:rFonts w:ascii="Arial" w:hAnsi="Arial"/>
          <w:b/>
        </w:rPr>
        <w:t>X.</w:t>
      </w:r>
      <w:r w:rsidRPr="00085666">
        <w:rPr>
          <w:rFonts w:ascii="Arial" w:hAnsi="Arial"/>
          <w:b/>
        </w:rPr>
        <w:tab/>
        <w:t>Parliamentary Authority</w:t>
      </w:r>
    </w:p>
    <w:p w:rsidR="00B67376" w:rsidRDefault="00B67376" w:rsidP="00B67376">
      <w:pPr>
        <w:widowControl w:val="0"/>
        <w:autoSpaceDE w:val="0"/>
        <w:autoSpaceDN w:val="0"/>
        <w:adjustRightInd w:val="0"/>
        <w:spacing w:after="240"/>
        <w:rPr>
          <w:rFonts w:cs="Times New Roman"/>
          <w:sz w:val="26"/>
          <w:szCs w:val="26"/>
        </w:rPr>
      </w:pPr>
      <w:r>
        <w:rPr>
          <w:rFonts w:cs="Times New Roman"/>
          <w:sz w:val="26"/>
          <w:szCs w:val="26"/>
        </w:rPr>
        <w:t>The rules contained in “</w:t>
      </w:r>
      <w:r w:rsidRPr="00110409">
        <w:rPr>
          <w:rFonts w:ascii="Arial" w:hAnsi="Arial"/>
        </w:rPr>
        <w:t>the current edition of Robert’s Rules of Order Newly Revised</w:t>
      </w:r>
      <w:r>
        <w:rPr>
          <w:rFonts w:ascii="Arial" w:hAnsi="Arial"/>
        </w:rPr>
        <w:t xml:space="preserve">” </w:t>
      </w:r>
      <w:r>
        <w:rPr>
          <w:rFonts w:cs="Times New Roman"/>
          <w:sz w:val="26"/>
          <w:szCs w:val="26"/>
        </w:rPr>
        <w:t>shall govern the organization in all cases to which they are applicable, and in which they are not inconsistent with the by-laws of this organization.</w:t>
      </w:r>
    </w:p>
    <w:p w:rsidR="00B67376" w:rsidRDefault="00292D99" w:rsidP="00B67376">
      <w:hyperlink r:id="rId5" w:history="1">
        <w:r w:rsidR="00B67376" w:rsidRPr="00384154">
          <w:rPr>
            <w:rStyle w:val="Hyperlink"/>
            <w:rFonts w:ascii="Arial" w:hAnsi="Arial"/>
          </w:rPr>
          <w:t>http://www.robertsrules.org/</w:t>
        </w:r>
      </w:hyperlink>
    </w:p>
    <w:p w:rsidR="00B67376" w:rsidRDefault="00B67376" w:rsidP="00B67376">
      <w:pPr>
        <w:widowControl w:val="0"/>
        <w:autoSpaceDE w:val="0"/>
        <w:autoSpaceDN w:val="0"/>
        <w:adjustRightInd w:val="0"/>
        <w:spacing w:after="240"/>
        <w:rPr>
          <w:rFonts w:ascii="Times" w:hAnsi="Times" w:cs="Times"/>
        </w:rPr>
      </w:pPr>
    </w:p>
    <w:p w:rsidR="00B67376" w:rsidRDefault="00B67376">
      <w:pPr>
        <w:rPr>
          <w:rFonts w:ascii="Arial" w:hAnsi="Arial"/>
        </w:rPr>
      </w:pPr>
    </w:p>
    <w:p w:rsidR="003746C7" w:rsidRPr="00110409" w:rsidRDefault="003746C7">
      <w:pPr>
        <w:rPr>
          <w:rFonts w:ascii="Arial" w:hAnsi="Arial"/>
        </w:rPr>
      </w:pPr>
      <w:r w:rsidRPr="00110409">
        <w:rPr>
          <w:rFonts w:ascii="Arial" w:hAnsi="Arial"/>
        </w:rPr>
        <w:tab/>
      </w:r>
    </w:p>
    <w:p w:rsidR="003746C7" w:rsidRPr="00110409" w:rsidRDefault="003746C7">
      <w:pPr>
        <w:rPr>
          <w:rFonts w:ascii="Arial" w:hAnsi="Arial"/>
        </w:rPr>
      </w:pPr>
    </w:p>
    <w:p w:rsidR="003746C7" w:rsidRPr="00110409" w:rsidRDefault="003746C7">
      <w:pPr>
        <w:ind w:left="720"/>
        <w:rPr>
          <w:rFonts w:ascii="Arial" w:hAnsi="Arial"/>
        </w:rPr>
      </w:pPr>
    </w:p>
    <w:p w:rsidR="003746C7" w:rsidRPr="00110409" w:rsidRDefault="003746C7">
      <w:pPr>
        <w:rPr>
          <w:rFonts w:ascii="Arial" w:hAnsi="Arial"/>
        </w:rPr>
      </w:pPr>
    </w:p>
    <w:p w:rsidR="003746C7" w:rsidRPr="00110409" w:rsidRDefault="003746C7">
      <w:pPr>
        <w:rPr>
          <w:rFonts w:ascii="Arial" w:hAnsi="Arial"/>
        </w:rPr>
      </w:pPr>
    </w:p>
    <w:p w:rsidR="003746C7" w:rsidRPr="00110409" w:rsidRDefault="003746C7">
      <w:pPr>
        <w:rPr>
          <w:rFonts w:ascii="Arial" w:hAnsi="Arial"/>
        </w:rPr>
      </w:pPr>
    </w:p>
    <w:p w:rsidR="003746C7" w:rsidRPr="00110409" w:rsidRDefault="003746C7">
      <w:pPr>
        <w:rPr>
          <w:rFonts w:ascii="Arial" w:hAnsi="Arial"/>
        </w:rPr>
      </w:pPr>
    </w:p>
    <w:sectPr w:rsidR="003746C7" w:rsidRPr="00110409" w:rsidSect="00B3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C29"/>
    <w:multiLevelType w:val="hybridMultilevel"/>
    <w:tmpl w:val="A30EEFA8"/>
    <w:lvl w:ilvl="0" w:tplc="FFD417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B91120"/>
    <w:multiLevelType w:val="multilevel"/>
    <w:tmpl w:val="4100E6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0747D0"/>
    <w:multiLevelType w:val="hybridMultilevel"/>
    <w:tmpl w:val="77A8D7D4"/>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20115"/>
    <w:multiLevelType w:val="multilevel"/>
    <w:tmpl w:val="0576E11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A1D5AD0"/>
    <w:multiLevelType w:val="hybridMultilevel"/>
    <w:tmpl w:val="562C4DC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1A00791"/>
    <w:multiLevelType w:val="hybridMultilevel"/>
    <w:tmpl w:val="43C68BAC"/>
    <w:lvl w:ilvl="0" w:tplc="A71A2AB2">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3F4749"/>
    <w:multiLevelType w:val="hybridMultilevel"/>
    <w:tmpl w:val="37A64F80"/>
    <w:lvl w:ilvl="0" w:tplc="7C8ED314">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15:restartNumberingAfterBreak="0">
    <w:nsid w:val="37C53C85"/>
    <w:multiLevelType w:val="hybridMultilevel"/>
    <w:tmpl w:val="1772B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46EAF"/>
    <w:multiLevelType w:val="hybridMultilevel"/>
    <w:tmpl w:val="EF1468CC"/>
    <w:lvl w:ilvl="0" w:tplc="89BC6E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F1D786C"/>
    <w:multiLevelType w:val="multilevel"/>
    <w:tmpl w:val="25243B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3775C65"/>
    <w:multiLevelType w:val="hybridMultilevel"/>
    <w:tmpl w:val="C7302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23848"/>
    <w:multiLevelType w:val="hybridMultilevel"/>
    <w:tmpl w:val="08A4F84E"/>
    <w:lvl w:ilvl="0" w:tplc="E2C89EDC">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37E3D7B"/>
    <w:multiLevelType w:val="hybridMultilevel"/>
    <w:tmpl w:val="4D2ACE36"/>
    <w:lvl w:ilvl="0" w:tplc="7B804A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DB19FA"/>
    <w:multiLevelType w:val="hybridMultilevel"/>
    <w:tmpl w:val="9A46DA62"/>
    <w:lvl w:ilvl="0" w:tplc="AA5E68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2896882"/>
    <w:multiLevelType w:val="multilevel"/>
    <w:tmpl w:val="7A5EC49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4CA5A60"/>
    <w:multiLevelType w:val="hybridMultilevel"/>
    <w:tmpl w:val="E4C8630E"/>
    <w:lvl w:ilvl="0" w:tplc="CCA67E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37458F"/>
    <w:multiLevelType w:val="hybridMultilevel"/>
    <w:tmpl w:val="74AC6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F0722"/>
    <w:multiLevelType w:val="hybridMultilevel"/>
    <w:tmpl w:val="14846744"/>
    <w:lvl w:ilvl="0" w:tplc="F8C66FC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4E453F"/>
    <w:multiLevelType w:val="hybridMultilevel"/>
    <w:tmpl w:val="39640BE2"/>
    <w:lvl w:ilvl="0" w:tplc="3826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AED27AA"/>
    <w:multiLevelType w:val="hybridMultilevel"/>
    <w:tmpl w:val="EAFEA90E"/>
    <w:lvl w:ilvl="0" w:tplc="F39894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C43D50"/>
    <w:multiLevelType w:val="hybridMultilevel"/>
    <w:tmpl w:val="C482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5"/>
  </w:num>
  <w:num w:numId="6">
    <w:abstractNumId w:val="16"/>
  </w:num>
  <w:num w:numId="7">
    <w:abstractNumId w:val="8"/>
  </w:num>
  <w:num w:numId="8">
    <w:abstractNumId w:val="17"/>
  </w:num>
  <w:num w:numId="9">
    <w:abstractNumId w:val="18"/>
  </w:num>
  <w:num w:numId="10">
    <w:abstractNumId w:val="1"/>
  </w:num>
  <w:num w:numId="11">
    <w:abstractNumId w:val="12"/>
  </w:num>
  <w:num w:numId="12">
    <w:abstractNumId w:val="19"/>
  </w:num>
  <w:num w:numId="13">
    <w:abstractNumId w:val="15"/>
  </w:num>
  <w:num w:numId="14">
    <w:abstractNumId w:val="14"/>
  </w:num>
  <w:num w:numId="15">
    <w:abstractNumId w:val="0"/>
  </w:num>
  <w:num w:numId="16">
    <w:abstractNumId w:val="11"/>
  </w:num>
  <w:num w:numId="17">
    <w:abstractNumId w:val="7"/>
  </w:num>
  <w:num w:numId="18">
    <w:abstractNumId w:val="4"/>
  </w:num>
  <w:num w:numId="19">
    <w:abstractNumId w:val="10"/>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8E"/>
    <w:rsid w:val="000415E5"/>
    <w:rsid w:val="00053F78"/>
    <w:rsid w:val="00066DC4"/>
    <w:rsid w:val="00085666"/>
    <w:rsid w:val="000864D4"/>
    <w:rsid w:val="000E52B6"/>
    <w:rsid w:val="001062A8"/>
    <w:rsid w:val="00110409"/>
    <w:rsid w:val="00143096"/>
    <w:rsid w:val="001E1EDB"/>
    <w:rsid w:val="00233CE3"/>
    <w:rsid w:val="002373E7"/>
    <w:rsid w:val="00292D99"/>
    <w:rsid w:val="002A2E94"/>
    <w:rsid w:val="002B114E"/>
    <w:rsid w:val="002B4754"/>
    <w:rsid w:val="00335238"/>
    <w:rsid w:val="00343295"/>
    <w:rsid w:val="00344400"/>
    <w:rsid w:val="003623D4"/>
    <w:rsid w:val="00363025"/>
    <w:rsid w:val="003746C7"/>
    <w:rsid w:val="003900FE"/>
    <w:rsid w:val="003F6252"/>
    <w:rsid w:val="0040023F"/>
    <w:rsid w:val="00452FF1"/>
    <w:rsid w:val="00463A88"/>
    <w:rsid w:val="004818CF"/>
    <w:rsid w:val="004F5366"/>
    <w:rsid w:val="005004B6"/>
    <w:rsid w:val="005A771A"/>
    <w:rsid w:val="0066198E"/>
    <w:rsid w:val="006B16E5"/>
    <w:rsid w:val="008303B7"/>
    <w:rsid w:val="0087319E"/>
    <w:rsid w:val="008940D4"/>
    <w:rsid w:val="00991D7F"/>
    <w:rsid w:val="00993910"/>
    <w:rsid w:val="009E45D1"/>
    <w:rsid w:val="009F09DF"/>
    <w:rsid w:val="00A065DB"/>
    <w:rsid w:val="00A356E1"/>
    <w:rsid w:val="00A56641"/>
    <w:rsid w:val="00B329C1"/>
    <w:rsid w:val="00B34082"/>
    <w:rsid w:val="00B37E3E"/>
    <w:rsid w:val="00B42C4F"/>
    <w:rsid w:val="00B627EC"/>
    <w:rsid w:val="00B67376"/>
    <w:rsid w:val="00B834B7"/>
    <w:rsid w:val="00BB34BA"/>
    <w:rsid w:val="00BD3FF7"/>
    <w:rsid w:val="00BE014C"/>
    <w:rsid w:val="00C43E2E"/>
    <w:rsid w:val="00CA1D8E"/>
    <w:rsid w:val="00CA556D"/>
    <w:rsid w:val="00CB5384"/>
    <w:rsid w:val="00CF2012"/>
    <w:rsid w:val="00DF7157"/>
    <w:rsid w:val="00E216D1"/>
    <w:rsid w:val="00E2726B"/>
    <w:rsid w:val="00EA5884"/>
    <w:rsid w:val="00EB43E0"/>
    <w:rsid w:val="00EB5D1D"/>
    <w:rsid w:val="00F24CCB"/>
    <w:rsid w:val="00F558CB"/>
    <w:rsid w:val="00F70279"/>
    <w:rsid w:val="00FB401C"/>
    <w:rsid w:val="00FB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B5AF8"/>
  <w15:docId w15:val="{8334BBAD-2927-4A2C-945E-CA047180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3E"/>
    <w:pPr>
      <w:ind w:left="720"/>
      <w:contextualSpacing/>
    </w:pPr>
  </w:style>
  <w:style w:type="paragraph" w:styleId="BalloonText">
    <w:name w:val="Balloon Text"/>
    <w:basedOn w:val="Normal"/>
    <w:link w:val="BalloonTextChar"/>
    <w:uiPriority w:val="99"/>
    <w:semiHidden/>
    <w:unhideWhenUsed/>
    <w:rsid w:val="00A065DB"/>
    <w:rPr>
      <w:rFonts w:ascii="Tahoma" w:hAnsi="Tahoma" w:cs="Tahoma"/>
      <w:sz w:val="16"/>
      <w:szCs w:val="16"/>
    </w:rPr>
  </w:style>
  <w:style w:type="character" w:customStyle="1" w:styleId="BalloonTextChar">
    <w:name w:val="Balloon Text Char"/>
    <w:basedOn w:val="DefaultParagraphFont"/>
    <w:link w:val="BalloonText"/>
    <w:uiPriority w:val="99"/>
    <w:semiHidden/>
    <w:rsid w:val="00A065DB"/>
    <w:rPr>
      <w:rFonts w:ascii="Tahoma" w:hAnsi="Tahoma" w:cs="Tahoma"/>
      <w:color w:val="000000"/>
      <w:sz w:val="16"/>
      <w:szCs w:val="16"/>
    </w:rPr>
  </w:style>
  <w:style w:type="character" w:styleId="Hyperlink">
    <w:name w:val="Hyperlink"/>
    <w:basedOn w:val="DefaultParagraphFont"/>
    <w:uiPriority w:val="99"/>
    <w:unhideWhenUsed/>
    <w:rsid w:val="003623D4"/>
    <w:rPr>
      <w:strike w:val="0"/>
      <w:dstrike w:val="0"/>
      <w:color w:val="F04E3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49627">
      <w:bodyDiv w:val="1"/>
      <w:marLeft w:val="0"/>
      <w:marRight w:val="0"/>
      <w:marTop w:val="0"/>
      <w:marBottom w:val="0"/>
      <w:divBdr>
        <w:top w:val="none" w:sz="0" w:space="0" w:color="auto"/>
        <w:left w:val="none" w:sz="0" w:space="0" w:color="auto"/>
        <w:bottom w:val="none" w:sz="0" w:space="0" w:color="auto"/>
        <w:right w:val="none" w:sz="0" w:space="0" w:color="auto"/>
      </w:divBdr>
      <w:divsChild>
        <w:div w:id="66482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bertsrul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CONSITUTION OF THE AMERICAN RED CROSS CLUB AT OHIO STATE</vt:lpstr>
    </vt:vector>
  </TitlesOfParts>
  <Company>Osu</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CONSITUTION OF THE AMERICAN RED CROSS CLUB AT OHIO STATE</dc:title>
  <dc:creator>Smruti Patel</dc:creator>
  <cp:lastModifiedBy>Russell, Jacob</cp:lastModifiedBy>
  <cp:revision>3</cp:revision>
  <dcterms:created xsi:type="dcterms:W3CDTF">2021-10-23T23:05:00Z</dcterms:created>
  <dcterms:modified xsi:type="dcterms:W3CDTF">2021-10-23T23:09:00Z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1093492095</vt:i4>
  </property>
  <property fmtid="{D5CDD505-2E9C-101B-9397-08002B2CF9AE}" pid="3" name="_EmailSubject">
    <vt:lpwstr>Updated Constitution</vt:lpwstr>
  </property>
  <property fmtid="{D5CDD505-2E9C-101B-9397-08002B2CF9AE}" pid="4" name="_AuthorEmail">
    <vt:lpwstr>NiemeyerS@usa.redcross.org</vt:lpwstr>
  </property>
  <property fmtid="{D5CDD505-2E9C-101B-9397-08002B2CF9AE}" pid="5" name="_AuthorEmailDisplayName">
    <vt:lpwstr>Niemeyer, Shannon</vt:lpwstr>
  </property>
  <property fmtid="{D5CDD505-2E9C-101B-9397-08002B2CF9AE}" pid="6" name="_ReviewingToolsShownOnce">
    <vt:lpwstr/>
  </property>
</Properties>
</file>