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B081" w14:textId="754562E4" w:rsidR="000A4610" w:rsidRDefault="000A4610" w:rsidP="000A4610">
      <w:pPr>
        <w:pStyle w:val="NormalWeb"/>
        <w:jc w:val="center"/>
        <w:rPr>
          <w:rFonts w:ascii="TimesNewRomanPS" w:hAnsi="TimesNewRomanPS"/>
          <w:b/>
          <w:bCs/>
        </w:rPr>
      </w:pPr>
      <w:r>
        <w:rPr>
          <w:rFonts w:ascii="TimesNewRomanPS" w:hAnsi="TimesNewRomanPS"/>
          <w:b/>
          <w:bCs/>
        </w:rPr>
        <w:t>The Ohio State University College of Pharmacy</w:t>
      </w:r>
    </w:p>
    <w:p w14:paraId="03EB8572" w14:textId="3AE16DFD" w:rsidR="000A4610" w:rsidRDefault="000A4610" w:rsidP="000A4610">
      <w:pPr>
        <w:pStyle w:val="NormalWeb"/>
        <w:jc w:val="center"/>
        <w:rPr>
          <w:rFonts w:ascii="TimesNewRomanPS" w:hAnsi="TimesNewRomanPS"/>
          <w:b/>
          <w:bCs/>
        </w:rPr>
      </w:pPr>
      <w:r>
        <w:rPr>
          <w:rFonts w:ascii="TimesNewRomanPS" w:hAnsi="TimesNewRomanPS"/>
          <w:b/>
          <w:bCs/>
        </w:rPr>
        <w:t>Second Year Pharmacy Class Constitution</w:t>
      </w:r>
    </w:p>
    <w:p w14:paraId="5ABB1FF0" w14:textId="37EC83A6" w:rsidR="0050189E" w:rsidRDefault="0050189E" w:rsidP="000A4610">
      <w:pPr>
        <w:pStyle w:val="NormalWeb"/>
        <w:jc w:val="center"/>
        <w:rPr>
          <w:rFonts w:ascii="TimesNewRomanPSMT" w:hAnsi="TimesNewRomanPSMT"/>
        </w:rPr>
      </w:pPr>
      <w:r>
        <w:rPr>
          <w:rFonts w:ascii="TimesNewRomanPSMT" w:hAnsi="TimesNewRomanPSMT"/>
        </w:rPr>
        <w:t>Established: August 2019</w:t>
      </w:r>
    </w:p>
    <w:p w14:paraId="316002C7" w14:textId="73B96F3A" w:rsidR="00B51EC9" w:rsidRDefault="000A4610" w:rsidP="00E232B0">
      <w:pPr>
        <w:pStyle w:val="NormalWeb"/>
        <w:jc w:val="center"/>
        <w:rPr>
          <w:rFonts w:ascii="TimesNewRomanPS" w:hAnsi="TimesNewRomanPS"/>
          <w:b/>
          <w:bCs/>
        </w:rPr>
      </w:pPr>
      <w:r>
        <w:rPr>
          <w:rFonts w:ascii="TimesNewRomanPS" w:hAnsi="TimesNewRomanPS"/>
          <w:b/>
          <w:bCs/>
        </w:rPr>
        <w:t>Ground Rules</w:t>
      </w:r>
    </w:p>
    <w:p w14:paraId="2BECF823" w14:textId="2BCEBD56" w:rsidR="00B51EC9" w:rsidRPr="00B51EC9" w:rsidRDefault="00B51EC9" w:rsidP="00B51EC9">
      <w:pPr>
        <w:pStyle w:val="NormalWeb"/>
        <w:rPr>
          <w:rFonts w:ascii="TimesNewRomanPS" w:hAnsi="TimesNewRomanPS"/>
        </w:rPr>
      </w:pPr>
      <w:r>
        <w:rPr>
          <w:rFonts w:ascii="TimesNewRomanPS" w:hAnsi="TimesNewRomanPS"/>
        </w:rPr>
        <w:t>Ground rules will be established by each class at the beginning of their P1 year</w:t>
      </w:r>
      <w:r w:rsidR="00334CA2">
        <w:rPr>
          <w:rFonts w:ascii="TimesNewRomanPS" w:hAnsi="TimesNewRomanPS"/>
        </w:rPr>
        <w:t xml:space="preserve"> in Transitions 1</w:t>
      </w:r>
      <w:r>
        <w:rPr>
          <w:rFonts w:ascii="TimesNewRomanPS" w:hAnsi="TimesNewRomanPS"/>
        </w:rPr>
        <w:t xml:space="preserve"> and will be revised </w:t>
      </w:r>
      <w:r w:rsidR="00334CA2">
        <w:rPr>
          <w:rFonts w:ascii="TimesNewRomanPS" w:hAnsi="TimesNewRomanPS"/>
        </w:rPr>
        <w:t>in Transitions 2</w:t>
      </w:r>
      <w:r>
        <w:rPr>
          <w:rFonts w:ascii="TimesNewRomanPS" w:hAnsi="TimesNewRomanPS"/>
        </w:rPr>
        <w:t>. Below are the rules established by the Class of</w:t>
      </w:r>
      <w:r w:rsidR="009D6F91">
        <w:rPr>
          <w:rFonts w:ascii="TimesNewRomanPS" w:hAnsi="TimesNewRomanPS"/>
        </w:rPr>
        <w:t xml:space="preserve"> </w:t>
      </w:r>
      <w:r w:rsidR="00BB630D">
        <w:rPr>
          <w:rFonts w:ascii="TimesNewRomanPS" w:hAnsi="TimesNewRomanPS"/>
        </w:rPr>
        <w:t>2022</w:t>
      </w:r>
      <w:r>
        <w:rPr>
          <w:rFonts w:ascii="TimesNewRomanPS" w:hAnsi="TimesNewRomanPS"/>
        </w:rPr>
        <w:t xml:space="preserve">. </w:t>
      </w:r>
    </w:p>
    <w:p w14:paraId="223FAB0D" w14:textId="77777777" w:rsidR="0060446F" w:rsidRPr="00C0548A" w:rsidRDefault="0060446F" w:rsidP="00C0548A">
      <w:pPr>
        <w:numPr>
          <w:ilvl w:val="0"/>
          <w:numId w:val="21"/>
        </w:numPr>
        <w:spacing w:before="100" w:beforeAutospacing="1" w:after="100" w:afterAutospacing="1"/>
        <w:ind w:left="1368"/>
        <w:rPr>
          <w:rFonts w:ascii="TimesNewRomanPSMT" w:eastAsia="Times New Roman" w:hAnsi="TimesNewRomanPSMT" w:cs="Times New Roman"/>
        </w:rPr>
      </w:pPr>
      <w:r w:rsidRPr="00C0548A">
        <w:rPr>
          <w:rFonts w:ascii="TimesNewRomanPSMT" w:eastAsia="Times New Roman" w:hAnsi="TimesNewRomanPSMT" w:cs="Times New Roman"/>
        </w:rPr>
        <w:t>Demonstrate ethical behavior; do what is right not what is easy.</w:t>
      </w:r>
    </w:p>
    <w:p w14:paraId="7F91CE7C" w14:textId="77777777" w:rsidR="0060446F" w:rsidRPr="00C0548A" w:rsidRDefault="0060446F" w:rsidP="00C0548A">
      <w:pPr>
        <w:numPr>
          <w:ilvl w:val="0"/>
          <w:numId w:val="21"/>
        </w:numPr>
        <w:spacing w:before="100" w:beforeAutospacing="1" w:after="100" w:afterAutospacing="1"/>
        <w:ind w:left="1368"/>
        <w:rPr>
          <w:rFonts w:ascii="TimesNewRomanPSMT" w:eastAsia="Times New Roman" w:hAnsi="TimesNewRomanPSMT" w:cs="Times New Roman"/>
        </w:rPr>
      </w:pPr>
      <w:r w:rsidRPr="00C0548A">
        <w:rPr>
          <w:rFonts w:ascii="TimesNewRomanPSMT" w:eastAsia="Times New Roman" w:hAnsi="TimesNewRomanPSMT" w:cs="Times New Roman"/>
        </w:rPr>
        <w:t>Take care of yourself and each other. Make time for yourself. Have fun.</w:t>
      </w:r>
    </w:p>
    <w:p w14:paraId="17AB772A" w14:textId="77777777" w:rsidR="0060446F" w:rsidRPr="00C0548A" w:rsidRDefault="0060446F" w:rsidP="00C0548A">
      <w:pPr>
        <w:numPr>
          <w:ilvl w:val="0"/>
          <w:numId w:val="21"/>
        </w:numPr>
        <w:spacing w:before="100" w:beforeAutospacing="1" w:after="100" w:afterAutospacing="1"/>
        <w:ind w:left="1368"/>
        <w:rPr>
          <w:rFonts w:ascii="TimesNewRomanPSMT" w:eastAsia="Times New Roman" w:hAnsi="TimesNewRomanPSMT" w:cs="Times New Roman"/>
        </w:rPr>
      </w:pPr>
      <w:r w:rsidRPr="00C0548A">
        <w:rPr>
          <w:rFonts w:ascii="TimesNewRomanPSMT" w:eastAsia="Times New Roman" w:hAnsi="TimesNewRomanPSMT" w:cs="Times New Roman"/>
        </w:rPr>
        <w:t>Challenge each other to be better, connect outside of usual groups, and celebrate each other’s successes.</w:t>
      </w:r>
    </w:p>
    <w:p w14:paraId="28075383" w14:textId="77777777" w:rsidR="0060446F" w:rsidRPr="00C0548A" w:rsidRDefault="0060446F" w:rsidP="00C0548A">
      <w:pPr>
        <w:numPr>
          <w:ilvl w:val="0"/>
          <w:numId w:val="21"/>
        </w:numPr>
        <w:spacing w:before="100" w:beforeAutospacing="1" w:after="100" w:afterAutospacing="1"/>
        <w:ind w:left="1368"/>
        <w:rPr>
          <w:rFonts w:ascii="TimesNewRomanPSMT" w:eastAsia="Times New Roman" w:hAnsi="TimesNewRomanPSMT" w:cs="Times New Roman"/>
        </w:rPr>
      </w:pPr>
      <w:r w:rsidRPr="00C0548A">
        <w:rPr>
          <w:rFonts w:ascii="TimesNewRomanPSMT" w:eastAsia="Times New Roman" w:hAnsi="TimesNewRomanPSMT" w:cs="Times New Roman"/>
        </w:rPr>
        <w:t>Have a patient-centered mindset.</w:t>
      </w:r>
    </w:p>
    <w:p w14:paraId="3C1B867B" w14:textId="77777777" w:rsidR="0060446F" w:rsidRPr="00C0548A" w:rsidRDefault="0060446F" w:rsidP="00C0548A">
      <w:pPr>
        <w:numPr>
          <w:ilvl w:val="0"/>
          <w:numId w:val="21"/>
        </w:numPr>
        <w:spacing w:before="100" w:beforeAutospacing="1" w:after="100" w:afterAutospacing="1"/>
        <w:ind w:left="1368"/>
        <w:rPr>
          <w:rFonts w:ascii="TimesNewRomanPSMT" w:eastAsia="Times New Roman" w:hAnsi="TimesNewRomanPSMT" w:cs="Times New Roman"/>
        </w:rPr>
      </w:pPr>
      <w:r w:rsidRPr="00C0548A">
        <w:rPr>
          <w:rFonts w:ascii="TimesNewRomanPSMT" w:eastAsia="Times New Roman" w:hAnsi="TimesNewRomanPSMT" w:cs="Times New Roman"/>
        </w:rPr>
        <w:t>Be positive, accountable, and responsible remembering that your behavior reflects not only on you but on the college and the profession.</w:t>
      </w:r>
    </w:p>
    <w:p w14:paraId="0702F7E0" w14:textId="77777777" w:rsidR="0060446F" w:rsidRPr="00C0548A" w:rsidRDefault="0060446F" w:rsidP="00C0548A">
      <w:pPr>
        <w:numPr>
          <w:ilvl w:val="0"/>
          <w:numId w:val="21"/>
        </w:numPr>
        <w:spacing w:before="100" w:beforeAutospacing="1"/>
        <w:ind w:left="1368"/>
        <w:rPr>
          <w:rFonts w:ascii="TimesNewRomanPSMT" w:eastAsia="Times New Roman" w:hAnsi="TimesNewRomanPSMT" w:cs="Times New Roman"/>
        </w:rPr>
      </w:pPr>
      <w:r w:rsidRPr="00C0548A">
        <w:rPr>
          <w:rFonts w:ascii="TimesNewRomanPSMT" w:eastAsia="Times New Roman" w:hAnsi="TimesNewRomanPSMT" w:cs="Times New Roman"/>
        </w:rPr>
        <w:t>Have mutual respect for peers, faculty/staff, and patients.</w:t>
      </w:r>
    </w:p>
    <w:p w14:paraId="6EAE5CB4" w14:textId="77777777" w:rsidR="000A4610" w:rsidRDefault="000A4610" w:rsidP="000A4610">
      <w:pPr>
        <w:pStyle w:val="NormalWeb"/>
      </w:pPr>
      <w:r>
        <w:rPr>
          <w:rFonts w:ascii="TimesNewRomanPS" w:hAnsi="TimesNewRomanPS"/>
          <w:b/>
          <w:bCs/>
        </w:rPr>
        <w:t xml:space="preserve">Article I: Purpose </w:t>
      </w:r>
    </w:p>
    <w:p w14:paraId="27A03873" w14:textId="485DB339" w:rsidR="000A4610" w:rsidRDefault="000A4610" w:rsidP="00C247D8">
      <w:pPr>
        <w:pStyle w:val="NormalWeb"/>
        <w:numPr>
          <w:ilvl w:val="0"/>
          <w:numId w:val="1"/>
        </w:numPr>
        <w:spacing w:before="0" w:beforeAutospacing="0" w:after="0" w:afterAutospacing="0"/>
        <w:rPr>
          <w:rFonts w:ascii="TimesNewRomanPSMT" w:hAnsi="TimesNewRomanPSMT"/>
        </w:rPr>
      </w:pPr>
      <w:r>
        <w:rPr>
          <w:rFonts w:ascii="TimesNewRomanPSMT" w:hAnsi="TimesNewRomanPSMT"/>
        </w:rPr>
        <w:t xml:space="preserve">To present opinions on behalf of the College of </w:t>
      </w:r>
      <w:r w:rsidR="00C247D8">
        <w:rPr>
          <w:rFonts w:ascii="TimesNewRomanPSMT" w:hAnsi="TimesNewRomanPSMT"/>
        </w:rPr>
        <w:t xml:space="preserve">Pharmacy </w:t>
      </w:r>
      <w:r>
        <w:rPr>
          <w:rFonts w:ascii="TimesNewRomanPSMT" w:hAnsi="TimesNewRomanPSMT"/>
        </w:rPr>
        <w:t xml:space="preserve">student body in response to administrative and academic policies. </w:t>
      </w:r>
    </w:p>
    <w:p w14:paraId="48A26E4A" w14:textId="11DE5A9A" w:rsidR="000A4610" w:rsidRDefault="000A4610" w:rsidP="00C247D8">
      <w:pPr>
        <w:pStyle w:val="NormalWeb"/>
        <w:numPr>
          <w:ilvl w:val="0"/>
          <w:numId w:val="1"/>
        </w:numPr>
        <w:spacing w:before="0" w:beforeAutospacing="0" w:after="0" w:afterAutospacing="0"/>
        <w:rPr>
          <w:rFonts w:ascii="TimesNewRomanPSMT" w:hAnsi="TimesNewRomanPSMT"/>
        </w:rPr>
      </w:pPr>
      <w:r>
        <w:rPr>
          <w:rFonts w:ascii="TimesNewRomanPSMT" w:hAnsi="TimesNewRomanPSMT"/>
        </w:rPr>
        <w:t xml:space="preserve">To promote inclusive environments for all pharmacy students </w:t>
      </w:r>
    </w:p>
    <w:p w14:paraId="1A6DF6E9" w14:textId="77777777" w:rsidR="000A4610" w:rsidRDefault="000A4610" w:rsidP="00C247D8">
      <w:pPr>
        <w:pStyle w:val="NormalWeb"/>
        <w:numPr>
          <w:ilvl w:val="0"/>
          <w:numId w:val="1"/>
        </w:numPr>
        <w:spacing w:before="0" w:beforeAutospacing="0" w:after="0" w:afterAutospacing="0"/>
        <w:rPr>
          <w:rFonts w:ascii="TimesNewRomanPSMT" w:hAnsi="TimesNewRomanPSMT"/>
        </w:rPr>
      </w:pPr>
      <w:r>
        <w:rPr>
          <w:rFonts w:ascii="TimesNewRomanPSMT" w:hAnsi="TimesNewRomanPSMT"/>
        </w:rPr>
        <w:t xml:space="preserve">To promote communication, cooperation, and understanding among students, faculty, and </w:t>
      </w:r>
    </w:p>
    <w:p w14:paraId="07A5FCF3" w14:textId="77777777" w:rsidR="000A4610" w:rsidRDefault="000A4610" w:rsidP="00C247D8">
      <w:pPr>
        <w:pStyle w:val="NormalWeb"/>
        <w:spacing w:before="0" w:beforeAutospacing="0" w:after="0" w:afterAutospacing="0"/>
        <w:ind w:left="720"/>
        <w:rPr>
          <w:rFonts w:ascii="TimesNewRomanPSMT" w:hAnsi="TimesNewRomanPSMT"/>
        </w:rPr>
      </w:pPr>
      <w:r>
        <w:rPr>
          <w:rFonts w:ascii="TimesNewRomanPSMT" w:hAnsi="TimesNewRomanPSMT"/>
        </w:rPr>
        <w:t xml:space="preserve">the administration. </w:t>
      </w:r>
    </w:p>
    <w:p w14:paraId="5571F103" w14:textId="1F5504E7" w:rsidR="000A4610" w:rsidRDefault="000A4610" w:rsidP="00C247D8">
      <w:pPr>
        <w:pStyle w:val="NormalWeb"/>
        <w:numPr>
          <w:ilvl w:val="0"/>
          <w:numId w:val="1"/>
        </w:numPr>
        <w:spacing w:before="0" w:beforeAutospacing="0" w:after="0" w:afterAutospacing="0"/>
        <w:rPr>
          <w:rFonts w:ascii="TimesNewRomanPSMT" w:hAnsi="TimesNewRomanPSMT"/>
        </w:rPr>
      </w:pPr>
      <w:r>
        <w:rPr>
          <w:rFonts w:ascii="TimesNewRomanPSMT" w:hAnsi="TimesNewRomanPSMT"/>
        </w:rPr>
        <w:t xml:space="preserve">To put on events to promote wellness, </w:t>
      </w:r>
      <w:r w:rsidR="005A1A5E">
        <w:rPr>
          <w:rFonts w:ascii="TimesNewRomanPSMT" w:hAnsi="TimesNewRomanPSMT"/>
        </w:rPr>
        <w:t>alumni relations</w:t>
      </w:r>
      <w:r w:rsidR="00E9053F">
        <w:rPr>
          <w:rFonts w:ascii="TimesNewRomanPSMT" w:hAnsi="TimesNewRomanPSMT"/>
        </w:rPr>
        <w:t>, advocacy</w:t>
      </w:r>
      <w:r w:rsidR="005A1A5E">
        <w:rPr>
          <w:rFonts w:ascii="TimesNewRomanPSMT" w:hAnsi="TimesNewRomanPSMT"/>
        </w:rPr>
        <w:t xml:space="preserve"> for the profession of pharmacy</w:t>
      </w:r>
      <w:r w:rsidR="00E9053F">
        <w:rPr>
          <w:rFonts w:ascii="TimesNewRomanPSMT" w:hAnsi="TimesNewRomanPSMT"/>
        </w:rPr>
        <w:t xml:space="preserve">, and </w:t>
      </w:r>
      <w:r w:rsidR="005A1A5E">
        <w:rPr>
          <w:rFonts w:ascii="TimesNewRomanPSMT" w:hAnsi="TimesNewRomanPSMT"/>
        </w:rPr>
        <w:t xml:space="preserve">diversity and culture. </w:t>
      </w:r>
    </w:p>
    <w:p w14:paraId="1BA9D6B4" w14:textId="1EB19076" w:rsidR="005A1A5E" w:rsidRDefault="005A1A5E" w:rsidP="005A1A5E">
      <w:pPr>
        <w:pStyle w:val="NormalWeb"/>
        <w:numPr>
          <w:ilvl w:val="1"/>
          <w:numId w:val="1"/>
        </w:numPr>
        <w:spacing w:before="0" w:beforeAutospacing="0" w:after="0" w:afterAutospacing="0"/>
        <w:rPr>
          <w:rFonts w:ascii="TimesNewRomanPSMT" w:hAnsi="TimesNewRomanPSMT"/>
        </w:rPr>
      </w:pPr>
      <w:r w:rsidRPr="008E69D5">
        <w:rPr>
          <w:rFonts w:ascii="TimesNewRomanPSMT" w:hAnsi="TimesNewRomanPSMT"/>
          <w:b/>
          <w:bCs/>
        </w:rPr>
        <w:t xml:space="preserve">Wellness </w:t>
      </w:r>
      <w:r>
        <w:rPr>
          <w:rFonts w:ascii="TimesNewRomanPSMT" w:hAnsi="TimesNewRomanPSMT"/>
        </w:rPr>
        <w:t>surrounding the nine pillars of wellness</w:t>
      </w:r>
    </w:p>
    <w:p w14:paraId="1CFFAF46" w14:textId="348149EB" w:rsidR="005A1A5E" w:rsidRDefault="005A1A5E" w:rsidP="005A1A5E">
      <w:pPr>
        <w:pStyle w:val="NormalWeb"/>
        <w:numPr>
          <w:ilvl w:val="1"/>
          <w:numId w:val="1"/>
        </w:numPr>
        <w:spacing w:before="0" w:beforeAutospacing="0" w:after="0" w:afterAutospacing="0"/>
        <w:rPr>
          <w:rFonts w:ascii="TimesNewRomanPSMT" w:hAnsi="TimesNewRomanPSMT"/>
        </w:rPr>
      </w:pPr>
      <w:r w:rsidRPr="008E69D5">
        <w:rPr>
          <w:rFonts w:ascii="TimesNewRomanPSMT" w:hAnsi="TimesNewRomanPSMT"/>
          <w:b/>
          <w:bCs/>
        </w:rPr>
        <w:t>Alumni relations</w:t>
      </w:r>
      <w:r>
        <w:rPr>
          <w:rFonts w:ascii="TimesNewRomanPSMT" w:hAnsi="TimesNewRomanPSMT"/>
        </w:rPr>
        <w:t xml:space="preserve"> by working with the alumni association to foster mentorship and sharing of ideas </w:t>
      </w:r>
    </w:p>
    <w:p w14:paraId="5EFD94DC" w14:textId="0B8A0477" w:rsidR="005A1A5E" w:rsidRDefault="005A1A5E" w:rsidP="005A1A5E">
      <w:pPr>
        <w:pStyle w:val="NormalWeb"/>
        <w:numPr>
          <w:ilvl w:val="1"/>
          <w:numId w:val="1"/>
        </w:numPr>
        <w:spacing w:before="0" w:beforeAutospacing="0" w:after="0" w:afterAutospacing="0"/>
        <w:rPr>
          <w:rFonts w:ascii="TimesNewRomanPSMT" w:hAnsi="TimesNewRomanPSMT"/>
        </w:rPr>
      </w:pPr>
      <w:r w:rsidRPr="008E69D5">
        <w:rPr>
          <w:rFonts w:ascii="TimesNewRomanPSMT" w:hAnsi="TimesNewRomanPSMT"/>
          <w:b/>
          <w:bCs/>
        </w:rPr>
        <w:t>Advocacy</w:t>
      </w:r>
      <w:r>
        <w:rPr>
          <w:rFonts w:ascii="TimesNewRomanPSMT" w:hAnsi="TimesNewRomanPSMT"/>
        </w:rPr>
        <w:t xml:space="preserve"> to allow pharmacists to practice at the top of their licensure </w:t>
      </w:r>
    </w:p>
    <w:p w14:paraId="48DA083F" w14:textId="32E67180" w:rsidR="005A1A5E" w:rsidRDefault="005A1A5E" w:rsidP="005A1A5E">
      <w:pPr>
        <w:pStyle w:val="NormalWeb"/>
        <w:numPr>
          <w:ilvl w:val="1"/>
          <w:numId w:val="1"/>
        </w:numPr>
        <w:spacing w:before="0" w:beforeAutospacing="0" w:after="0" w:afterAutospacing="0"/>
        <w:rPr>
          <w:rFonts w:ascii="TimesNewRomanPSMT" w:hAnsi="TimesNewRomanPSMT"/>
        </w:rPr>
      </w:pPr>
      <w:r w:rsidRPr="008E69D5">
        <w:rPr>
          <w:rFonts w:ascii="TimesNewRomanPSMT" w:hAnsi="TimesNewRomanPSMT"/>
          <w:b/>
          <w:bCs/>
        </w:rPr>
        <w:t>Diversity</w:t>
      </w:r>
      <w:r>
        <w:rPr>
          <w:rFonts w:ascii="TimesNewRomanPSMT" w:hAnsi="TimesNewRomanPSMT"/>
        </w:rPr>
        <w:t xml:space="preserve"> and culture including sexual orientation, race, region of origin, religion, and all other aspects of personal identity. </w:t>
      </w:r>
    </w:p>
    <w:p w14:paraId="0F37D270" w14:textId="51996376" w:rsidR="000A4610" w:rsidRDefault="000A4610" w:rsidP="0050189E">
      <w:pPr>
        <w:pStyle w:val="NormalWeb"/>
        <w:rPr>
          <w:rFonts w:ascii="TimesNewRomanPSMT" w:hAnsi="TimesNewRomanPSMT"/>
        </w:rPr>
      </w:pPr>
      <w:r>
        <w:rPr>
          <w:rFonts w:ascii="TimesNewRomanPS" w:hAnsi="TimesNewRomanPS"/>
          <w:b/>
          <w:bCs/>
        </w:rPr>
        <w:t xml:space="preserve">Article II: Membership </w:t>
      </w:r>
    </w:p>
    <w:p w14:paraId="6B90DE10" w14:textId="167BEDFF" w:rsidR="000A4610" w:rsidRDefault="000A4610" w:rsidP="008E69D5">
      <w:pPr>
        <w:pStyle w:val="NormalWeb"/>
        <w:numPr>
          <w:ilvl w:val="0"/>
          <w:numId w:val="2"/>
        </w:numPr>
        <w:ind w:left="792"/>
        <w:rPr>
          <w:rFonts w:ascii="TimesNewRomanPSMT" w:hAnsi="TimesNewRomanPSMT"/>
        </w:rPr>
      </w:pPr>
      <w:r>
        <w:rPr>
          <w:rFonts w:ascii="TimesNewRomanPSMT" w:hAnsi="TimesNewRomanPSMT"/>
        </w:rPr>
        <w:t xml:space="preserve">Council members shall be students of The Ohio State University College of </w:t>
      </w:r>
      <w:r w:rsidR="00FB2720">
        <w:rPr>
          <w:rFonts w:ascii="TimesNewRomanPSMT" w:hAnsi="TimesNewRomanPSMT"/>
        </w:rPr>
        <w:t>Pharmacy Class of 2022</w:t>
      </w:r>
      <w:r>
        <w:rPr>
          <w:rFonts w:ascii="TimesNewRomanPSMT" w:hAnsi="TimesNewRomanPSMT"/>
        </w:rPr>
        <w:t xml:space="preserve">. </w:t>
      </w:r>
    </w:p>
    <w:p w14:paraId="41E1190C" w14:textId="60CB263F" w:rsidR="000A4610" w:rsidRDefault="005A1A5E" w:rsidP="008E69D5">
      <w:pPr>
        <w:pStyle w:val="NormalWeb"/>
        <w:numPr>
          <w:ilvl w:val="0"/>
          <w:numId w:val="2"/>
        </w:numPr>
        <w:ind w:left="792"/>
        <w:rPr>
          <w:rFonts w:ascii="TimesNewRomanPSMT" w:hAnsi="TimesNewRomanPSMT"/>
        </w:rPr>
      </w:pPr>
      <w:r>
        <w:rPr>
          <w:rFonts w:ascii="TimesNewRomanPSMT" w:hAnsi="TimesNewRomanPSMT"/>
        </w:rPr>
        <w:t xml:space="preserve">All students currently enrolled in the Class of 2022 </w:t>
      </w:r>
      <w:r w:rsidR="000A4610">
        <w:rPr>
          <w:rFonts w:ascii="TimesNewRomanPSMT" w:hAnsi="TimesNewRomanPSMT"/>
        </w:rPr>
        <w:t xml:space="preserve">shall be classified as </w:t>
      </w:r>
      <w:r>
        <w:rPr>
          <w:rFonts w:ascii="TimesNewRomanPSMT" w:hAnsi="TimesNewRomanPSMT"/>
        </w:rPr>
        <w:t>members</w:t>
      </w:r>
      <w:r w:rsidR="008E69D5">
        <w:rPr>
          <w:rFonts w:ascii="TimesNewRomanPSMT" w:hAnsi="TimesNewRomanPSMT"/>
        </w:rPr>
        <w:t>.</w:t>
      </w:r>
    </w:p>
    <w:p w14:paraId="08FE4C83" w14:textId="77777777" w:rsidR="008E69D5" w:rsidRDefault="005A1A5E" w:rsidP="008E69D5">
      <w:pPr>
        <w:pStyle w:val="NormalWeb"/>
        <w:numPr>
          <w:ilvl w:val="0"/>
          <w:numId w:val="2"/>
        </w:numPr>
        <w:ind w:left="792"/>
        <w:rPr>
          <w:rFonts w:ascii="TimesNewRomanPSMT" w:hAnsi="TimesNewRomanPSMT"/>
        </w:rPr>
      </w:pPr>
      <w:r>
        <w:rPr>
          <w:rFonts w:ascii="TimesNewRomanPSMT" w:hAnsi="TimesNewRomanPSMT"/>
        </w:rPr>
        <w:t xml:space="preserve">Officers for the class will </w:t>
      </w:r>
      <w:r w:rsidR="000A4610" w:rsidRPr="005A1A5E">
        <w:rPr>
          <w:rFonts w:ascii="TimesNewRomanPSMT" w:hAnsi="TimesNewRomanPSMT"/>
        </w:rPr>
        <w:t>serve a one-year term</w:t>
      </w:r>
      <w:r>
        <w:rPr>
          <w:rFonts w:ascii="TimesNewRomanPSMT" w:hAnsi="TimesNewRomanPSMT"/>
        </w:rPr>
        <w:t xml:space="preserve"> with the exception of IPC Representative who will be in office until graduation</w:t>
      </w:r>
      <w:r w:rsidR="008E69D5">
        <w:rPr>
          <w:rFonts w:ascii="TimesNewRomanPSMT" w:hAnsi="TimesNewRomanPSMT"/>
        </w:rPr>
        <w:t>.</w:t>
      </w:r>
    </w:p>
    <w:p w14:paraId="43997E2B" w14:textId="5DC73FDB" w:rsidR="00810AF9" w:rsidRDefault="00810AF9" w:rsidP="008E69D5">
      <w:pPr>
        <w:pStyle w:val="NormalWeb"/>
        <w:numPr>
          <w:ilvl w:val="2"/>
          <w:numId w:val="2"/>
        </w:numPr>
        <w:ind w:left="1872"/>
        <w:rPr>
          <w:rFonts w:ascii="TimesNewRomanPSMT" w:hAnsi="TimesNewRomanPSMT"/>
        </w:rPr>
      </w:pPr>
      <w:r>
        <w:rPr>
          <w:rFonts w:ascii="TimesNewRomanPSMT" w:hAnsi="TimesNewRomanPSMT"/>
        </w:rPr>
        <w:t xml:space="preserve">All students interested in running for class officer must be in good standing and a GPA of 2.0 or higher at time of election. </w:t>
      </w:r>
    </w:p>
    <w:p w14:paraId="189B08EA" w14:textId="214A89E9" w:rsidR="008E69D5" w:rsidRPr="008E69D5" w:rsidRDefault="008E69D5" w:rsidP="008E69D5">
      <w:pPr>
        <w:pStyle w:val="NormalWeb"/>
        <w:numPr>
          <w:ilvl w:val="2"/>
          <w:numId w:val="2"/>
        </w:numPr>
        <w:ind w:left="1872"/>
        <w:rPr>
          <w:rFonts w:ascii="TimesNewRomanPSMT" w:hAnsi="TimesNewRomanPSMT"/>
        </w:rPr>
      </w:pPr>
      <w:r w:rsidRPr="008E69D5">
        <w:rPr>
          <w:rFonts w:ascii="TimesNewRomanPSMT" w:hAnsi="TimesNewRomanPSMT"/>
        </w:rPr>
        <w:lastRenderedPageBreak/>
        <w:t xml:space="preserve">Nominations will reopen near the end of the academic year. Each student will need to submit a nomination even if they currently hold the position. </w:t>
      </w:r>
    </w:p>
    <w:p w14:paraId="2C33C597" w14:textId="52F41F94" w:rsidR="000A4610" w:rsidRDefault="000A4610" w:rsidP="008E69D5">
      <w:pPr>
        <w:pStyle w:val="NormalWeb"/>
        <w:numPr>
          <w:ilvl w:val="0"/>
          <w:numId w:val="2"/>
        </w:numPr>
        <w:spacing w:before="0" w:beforeAutospacing="0" w:after="0" w:afterAutospacing="0"/>
        <w:ind w:left="792"/>
        <w:rPr>
          <w:rFonts w:ascii="TimesNewRomanPSMT" w:hAnsi="TimesNewRomanPSMT"/>
        </w:rPr>
      </w:pPr>
      <w:r>
        <w:rPr>
          <w:rFonts w:ascii="TimesNewRomanPSMT" w:hAnsi="TimesNewRomanPSMT"/>
        </w:rPr>
        <w:t xml:space="preserve">The Advisor of </w:t>
      </w:r>
      <w:r w:rsidR="00E5094E">
        <w:rPr>
          <w:rFonts w:ascii="TimesNewRomanPSMT" w:hAnsi="TimesNewRomanPSMT"/>
        </w:rPr>
        <w:t>the Class Officers</w:t>
      </w:r>
      <w:r>
        <w:rPr>
          <w:rFonts w:ascii="TimesNewRomanPSMT" w:hAnsi="TimesNewRomanPSMT"/>
        </w:rPr>
        <w:t xml:space="preserve"> will be</w:t>
      </w:r>
      <w:r w:rsidR="00CD294D">
        <w:rPr>
          <w:rFonts w:ascii="TimesNewRomanPSMT" w:hAnsi="TimesNewRomanPSMT"/>
        </w:rPr>
        <w:t xml:space="preserve"> Megan Sayres</w:t>
      </w:r>
      <w:r w:rsidR="000035AD">
        <w:rPr>
          <w:rFonts w:ascii="TimesNewRomanPSMT" w:hAnsi="TimesNewRomanPSMT"/>
        </w:rPr>
        <w:t xml:space="preserve"> (.2)</w:t>
      </w:r>
      <w:r>
        <w:rPr>
          <w:rFonts w:ascii="TimesNewRomanPSMT" w:hAnsi="TimesNewRomanPSMT"/>
        </w:rPr>
        <w:t xml:space="preserve">. </w:t>
      </w:r>
      <w:r w:rsidR="005A1A5E">
        <w:rPr>
          <w:rFonts w:ascii="TimesNewRomanPSMT" w:hAnsi="TimesNewRomanPSMT"/>
        </w:rPr>
        <w:t>S</w:t>
      </w:r>
      <w:r>
        <w:rPr>
          <w:rFonts w:ascii="TimesNewRomanPSMT" w:hAnsi="TimesNewRomanPSMT"/>
        </w:rPr>
        <w:t xml:space="preserve">he will serve to inform the council regarding organization activities and administrative policies. </w:t>
      </w:r>
    </w:p>
    <w:p w14:paraId="592FF152" w14:textId="77777777" w:rsidR="000A4610" w:rsidRDefault="000A4610" w:rsidP="008E69D5">
      <w:pPr>
        <w:pStyle w:val="NormalWeb"/>
        <w:numPr>
          <w:ilvl w:val="0"/>
          <w:numId w:val="2"/>
        </w:numPr>
        <w:ind w:left="792"/>
        <w:rPr>
          <w:rFonts w:ascii="TimesNewRomanPSMT" w:hAnsi="TimesNewRomanPSMT"/>
        </w:rPr>
      </w:pPr>
      <w:r>
        <w:rPr>
          <w:rFonts w:ascii="TimesNewRomanPSMT" w:hAnsi="TimesNewRomanPSMT"/>
        </w:rPr>
        <w:t xml:space="preserve">This organization will not discriminate on the basis of race, creed, age, sex, disability or sexual orientation. </w:t>
      </w:r>
    </w:p>
    <w:p w14:paraId="1F49AADC" w14:textId="253A1F45" w:rsidR="000A4610" w:rsidRDefault="000A4610" w:rsidP="00A70741">
      <w:pPr>
        <w:pStyle w:val="NormalWeb"/>
        <w:rPr>
          <w:rFonts w:ascii="TimesNewRomanPSMT" w:hAnsi="TimesNewRomanPSMT"/>
        </w:rPr>
      </w:pPr>
      <w:r>
        <w:rPr>
          <w:rFonts w:ascii="TimesNewRomanPS" w:hAnsi="TimesNewRomanPS"/>
          <w:b/>
          <w:bCs/>
        </w:rPr>
        <w:t>Article III: Organization</w:t>
      </w:r>
      <w:r w:rsidR="00A70741">
        <w:rPr>
          <w:rFonts w:ascii="TimesNewRomanPS" w:hAnsi="TimesNewRomanPS"/>
          <w:b/>
          <w:bCs/>
        </w:rPr>
        <w:t xml:space="preserve"> and Duties</w:t>
      </w:r>
      <w:r>
        <w:rPr>
          <w:rFonts w:ascii="TimesNewRomanPS" w:hAnsi="TimesNewRomanPS"/>
          <w:b/>
          <w:bCs/>
        </w:rPr>
        <w:t xml:space="preserve"> of the </w:t>
      </w:r>
      <w:r w:rsidR="00A70741">
        <w:rPr>
          <w:rFonts w:ascii="TimesNewRomanPS" w:hAnsi="TimesNewRomanPS"/>
          <w:b/>
          <w:bCs/>
        </w:rPr>
        <w:t xml:space="preserve">Class Officers </w:t>
      </w:r>
    </w:p>
    <w:p w14:paraId="6B48A3AD" w14:textId="62A32A9C" w:rsidR="001437D1" w:rsidRDefault="00A70741" w:rsidP="001437D1">
      <w:pPr>
        <w:pStyle w:val="NormalWeb"/>
        <w:numPr>
          <w:ilvl w:val="0"/>
          <w:numId w:val="3"/>
        </w:numPr>
        <w:rPr>
          <w:rFonts w:ascii="TimesNewRomanPSMT" w:hAnsi="TimesNewRomanPSMT"/>
        </w:rPr>
      </w:pPr>
      <w:r>
        <w:rPr>
          <w:rFonts w:ascii="TimesNewRomanPSMT" w:hAnsi="TimesNewRomanPSMT"/>
        </w:rPr>
        <w:t>Class Officers</w:t>
      </w:r>
      <w:r w:rsidR="000A4610">
        <w:rPr>
          <w:rFonts w:ascii="TimesNewRomanPSMT" w:hAnsi="TimesNewRomanPSMT"/>
        </w:rPr>
        <w:t xml:space="preserve"> shall consist of a President, Vice President, Secretary</w:t>
      </w:r>
      <w:r w:rsidR="00FB2720">
        <w:rPr>
          <w:rFonts w:ascii="TimesNewRomanPSMT" w:hAnsi="TimesNewRomanPSMT"/>
        </w:rPr>
        <w:t>-</w:t>
      </w:r>
      <w:r w:rsidR="000A4610">
        <w:rPr>
          <w:rFonts w:ascii="TimesNewRomanPSMT" w:hAnsi="TimesNewRomanPSMT"/>
        </w:rPr>
        <w:t xml:space="preserve">Treasurer, </w:t>
      </w:r>
      <w:r w:rsidR="00FB2720">
        <w:rPr>
          <w:rFonts w:ascii="TimesNewRomanPSMT" w:hAnsi="TimesNewRomanPSMT"/>
        </w:rPr>
        <w:t>PharmD Representative</w:t>
      </w:r>
      <w:r w:rsidR="005A1A5E">
        <w:rPr>
          <w:rFonts w:ascii="TimesNewRomanPSMT" w:hAnsi="TimesNewRomanPSMT"/>
        </w:rPr>
        <w:t>, IPC Representatives</w:t>
      </w:r>
      <w:r w:rsidR="00FB2720">
        <w:rPr>
          <w:rFonts w:ascii="TimesNewRomanPSMT" w:hAnsi="TimesNewRomanPSMT"/>
        </w:rPr>
        <w:t xml:space="preserve"> and two Class Representatives</w:t>
      </w:r>
      <w:r w:rsidR="000A4610">
        <w:rPr>
          <w:rFonts w:ascii="TimesNewRomanPSMT" w:hAnsi="TimesNewRomanPSMT"/>
        </w:rPr>
        <w:t xml:space="preserve">. </w:t>
      </w:r>
    </w:p>
    <w:p w14:paraId="5BC791B0" w14:textId="47C1A7A1" w:rsidR="000A4610" w:rsidRPr="001437D1" w:rsidRDefault="000A4610" w:rsidP="001437D1">
      <w:pPr>
        <w:pStyle w:val="NormalWeb"/>
        <w:numPr>
          <w:ilvl w:val="0"/>
          <w:numId w:val="3"/>
        </w:numPr>
        <w:spacing w:before="0" w:beforeAutospacing="0" w:after="0" w:afterAutospacing="0"/>
        <w:rPr>
          <w:rFonts w:ascii="TimesNewRomanPSMT" w:hAnsi="TimesNewRomanPSMT"/>
        </w:rPr>
      </w:pPr>
      <w:r w:rsidRPr="001437D1">
        <w:rPr>
          <w:rFonts w:ascii="TimesNewRomanPSMT" w:hAnsi="TimesNewRomanPSMT"/>
        </w:rPr>
        <w:t xml:space="preserve">The President may establish or dissolve Ad Hoc Committees pending approval by the </w:t>
      </w:r>
    </w:p>
    <w:p w14:paraId="709D534C" w14:textId="0F05469E" w:rsidR="00694145" w:rsidRDefault="000A4610" w:rsidP="00A70741">
      <w:pPr>
        <w:pStyle w:val="NormalWeb"/>
        <w:spacing w:before="0" w:beforeAutospacing="0" w:after="0" w:afterAutospacing="0"/>
        <w:ind w:left="720"/>
        <w:rPr>
          <w:rFonts w:ascii="TimesNewRomanPSMT" w:hAnsi="TimesNewRomanPSMT"/>
        </w:rPr>
      </w:pPr>
      <w:r>
        <w:rPr>
          <w:rFonts w:ascii="TimesNewRomanPSMT" w:hAnsi="TimesNewRomanPSMT"/>
        </w:rPr>
        <w:t xml:space="preserve">Council. Each committee will have one chairperson appointed by the President and other </w:t>
      </w:r>
      <w:r w:rsidR="0060446F">
        <w:rPr>
          <w:rFonts w:ascii="TimesNewRomanPSMT" w:hAnsi="TimesNewRomanPSMT"/>
        </w:rPr>
        <w:t>Class Officers</w:t>
      </w:r>
      <w:r>
        <w:rPr>
          <w:rFonts w:ascii="TimesNewRomanPSMT" w:hAnsi="TimesNewRomanPSMT"/>
        </w:rPr>
        <w:t xml:space="preserve">. </w:t>
      </w:r>
    </w:p>
    <w:p w14:paraId="6836F72A" w14:textId="00490017" w:rsidR="000A4610" w:rsidRDefault="00A70741" w:rsidP="00A70741">
      <w:pPr>
        <w:pStyle w:val="NormalWeb"/>
        <w:numPr>
          <w:ilvl w:val="0"/>
          <w:numId w:val="3"/>
        </w:numPr>
        <w:spacing w:before="0" w:beforeAutospacing="0" w:after="0" w:afterAutospacing="0"/>
        <w:rPr>
          <w:rFonts w:ascii="TimesNewRomanPSMT" w:hAnsi="TimesNewRomanPSMT"/>
        </w:rPr>
      </w:pPr>
      <w:r>
        <w:rPr>
          <w:rFonts w:ascii="TimesNewRomanPSMT" w:hAnsi="TimesNewRomanPSMT"/>
        </w:rPr>
        <w:t>Class Officers</w:t>
      </w:r>
      <w:r w:rsidR="000A4610">
        <w:rPr>
          <w:rFonts w:ascii="TimesNewRomanPSMT" w:hAnsi="TimesNewRomanPSMT"/>
        </w:rPr>
        <w:t xml:space="preserve"> shall </w:t>
      </w:r>
      <w:r>
        <w:rPr>
          <w:rFonts w:ascii="TimesNewRomanPSMT" w:hAnsi="TimesNewRomanPSMT"/>
        </w:rPr>
        <w:t xml:space="preserve">stand to streamline communication between </w:t>
      </w:r>
      <w:r w:rsidR="00E114E4">
        <w:rPr>
          <w:rFonts w:ascii="TimesNewRomanPSMT" w:hAnsi="TimesNewRomanPSMT"/>
        </w:rPr>
        <w:t>students and the college</w:t>
      </w:r>
      <w:r w:rsidR="00694145">
        <w:rPr>
          <w:rFonts w:ascii="TimesNewRomanPSMT" w:hAnsi="TimesNewRomanPSMT"/>
        </w:rPr>
        <w:t>.</w:t>
      </w:r>
      <w:r w:rsidR="00E114E4">
        <w:rPr>
          <w:rFonts w:ascii="TimesNewRomanPSMT" w:hAnsi="TimesNewRomanPSMT"/>
        </w:rPr>
        <w:t xml:space="preserve"> </w:t>
      </w:r>
    </w:p>
    <w:p w14:paraId="719FAA98" w14:textId="05B59A32" w:rsidR="00E114E4" w:rsidRDefault="00E114E4" w:rsidP="00E114E4">
      <w:pPr>
        <w:pStyle w:val="NormalWeb"/>
        <w:numPr>
          <w:ilvl w:val="0"/>
          <w:numId w:val="3"/>
        </w:numPr>
        <w:spacing w:before="0" w:beforeAutospacing="0" w:after="0" w:afterAutospacing="0"/>
        <w:rPr>
          <w:rFonts w:ascii="TimesNewRomanPSMT" w:hAnsi="TimesNewRomanPSMT"/>
        </w:rPr>
      </w:pPr>
      <w:r>
        <w:rPr>
          <w:rFonts w:ascii="TimesNewRomanPSMT" w:hAnsi="TimesNewRomanPSMT"/>
        </w:rPr>
        <w:t xml:space="preserve">Class Officers will meet at least twice a semester. </w:t>
      </w:r>
    </w:p>
    <w:p w14:paraId="22E9116F" w14:textId="02CF814D" w:rsidR="00F42B98" w:rsidRDefault="00F42B98" w:rsidP="00E114E4">
      <w:pPr>
        <w:pStyle w:val="NormalWeb"/>
        <w:numPr>
          <w:ilvl w:val="0"/>
          <w:numId w:val="3"/>
        </w:numPr>
        <w:spacing w:before="0" w:beforeAutospacing="0" w:after="0" w:afterAutospacing="0"/>
        <w:rPr>
          <w:rFonts w:ascii="TimesNewRomanPSMT" w:hAnsi="TimesNewRomanPSMT"/>
        </w:rPr>
      </w:pPr>
      <w:r>
        <w:rPr>
          <w:rFonts w:ascii="TimesNewRomanPSMT" w:hAnsi="TimesNewRomanPSMT"/>
        </w:rPr>
        <w:t xml:space="preserve">Refer to the Pharmacy Council Constitution for Pharmacy Council requirements. </w:t>
      </w:r>
    </w:p>
    <w:p w14:paraId="6DA00AC9" w14:textId="4CD531E3" w:rsidR="00694145" w:rsidRDefault="00694145" w:rsidP="00E114E4">
      <w:pPr>
        <w:pStyle w:val="NormalWeb"/>
        <w:numPr>
          <w:ilvl w:val="0"/>
          <w:numId w:val="3"/>
        </w:numPr>
        <w:spacing w:before="0" w:beforeAutospacing="0" w:after="0" w:afterAutospacing="0"/>
        <w:rPr>
          <w:rFonts w:ascii="TimesNewRomanPSMT" w:hAnsi="TimesNewRomanPSMT"/>
        </w:rPr>
      </w:pPr>
      <w:r>
        <w:rPr>
          <w:rFonts w:ascii="TimesNewRomanPSMT" w:hAnsi="TimesNewRomanPSMT"/>
        </w:rPr>
        <w:t xml:space="preserve">Class Officers will report to the class officer advisor monthly with accomplishments. </w:t>
      </w:r>
    </w:p>
    <w:p w14:paraId="29E7B4E5" w14:textId="34B304FF" w:rsidR="00694145" w:rsidRPr="00694145" w:rsidRDefault="00694145" w:rsidP="00694145">
      <w:pPr>
        <w:pStyle w:val="ListParagraph"/>
        <w:numPr>
          <w:ilvl w:val="0"/>
          <w:numId w:val="3"/>
        </w:numPr>
        <w:rPr>
          <w:rFonts w:ascii="Times New Roman" w:hAnsi="Times New Roman" w:cs="Times New Roman"/>
        </w:rPr>
      </w:pPr>
      <w:r>
        <w:rPr>
          <w:rFonts w:ascii="Times New Roman" w:hAnsi="Times New Roman" w:cs="Times New Roman"/>
        </w:rPr>
        <w:t xml:space="preserve">The Second Year, Third Year and Fourth Year Class Officers will serve as mentors to the succeeding classes. The officers should communicate once a semester to answer any questions and offer guidance to younger class officers. </w:t>
      </w:r>
    </w:p>
    <w:p w14:paraId="304BCB06" w14:textId="77777777" w:rsidR="00E114E4" w:rsidRDefault="00E114E4" w:rsidP="00E114E4">
      <w:pPr>
        <w:pStyle w:val="NormalWeb"/>
        <w:spacing w:before="0" w:beforeAutospacing="0" w:after="0" w:afterAutospacing="0"/>
        <w:ind w:left="360"/>
        <w:rPr>
          <w:rFonts w:ascii="TimesNewRomanPSMT" w:hAnsi="TimesNewRomanPSMT"/>
        </w:rPr>
      </w:pPr>
    </w:p>
    <w:p w14:paraId="15140990" w14:textId="156073EB" w:rsidR="00A70741" w:rsidRPr="00E114E4" w:rsidRDefault="00A70741" w:rsidP="008E69D5">
      <w:pPr>
        <w:pStyle w:val="NormalWeb"/>
        <w:spacing w:before="0" w:beforeAutospacing="0" w:after="0" w:afterAutospacing="0"/>
        <w:ind w:left="432"/>
        <w:rPr>
          <w:rFonts w:ascii="TimesNewRomanPSMT" w:hAnsi="TimesNewRomanPSMT"/>
        </w:rPr>
      </w:pPr>
      <w:r w:rsidRPr="00E114E4">
        <w:rPr>
          <w:rFonts w:ascii="TimesNewRomanPS" w:hAnsi="TimesNewRomanPS"/>
          <w:b/>
          <w:bCs/>
        </w:rPr>
        <w:t xml:space="preserve">Subsection 1: President </w:t>
      </w:r>
    </w:p>
    <w:p w14:paraId="74FDC3FC" w14:textId="76ED383D" w:rsidR="0067769B" w:rsidRPr="00694145" w:rsidRDefault="000A4610" w:rsidP="0067769B">
      <w:pPr>
        <w:pStyle w:val="NormalWeb"/>
        <w:numPr>
          <w:ilvl w:val="0"/>
          <w:numId w:val="6"/>
        </w:numPr>
      </w:pPr>
      <w:r>
        <w:rPr>
          <w:rFonts w:ascii="TimesNewRomanPSMT" w:hAnsi="TimesNewRomanPSMT"/>
        </w:rPr>
        <w:t xml:space="preserve">The President shall be the chief executive of </w:t>
      </w:r>
      <w:r w:rsidR="0067769B">
        <w:rPr>
          <w:rFonts w:ascii="TimesNewRomanPSMT" w:hAnsi="TimesNewRomanPSMT"/>
        </w:rPr>
        <w:t>the Class Officers, setting goals and agendas for the year</w:t>
      </w:r>
      <w:r>
        <w:rPr>
          <w:rFonts w:ascii="TimesNewRomanPSMT" w:hAnsi="TimesNewRomanPSMT"/>
        </w:rPr>
        <w:t xml:space="preserve">. </w:t>
      </w:r>
    </w:p>
    <w:p w14:paraId="0F3498FC" w14:textId="58FC96F3" w:rsidR="00A50393" w:rsidRPr="00A50393" w:rsidRDefault="00A50393" w:rsidP="0067769B">
      <w:pPr>
        <w:pStyle w:val="NormalWeb"/>
        <w:numPr>
          <w:ilvl w:val="0"/>
          <w:numId w:val="6"/>
        </w:numPr>
      </w:pPr>
      <w:r>
        <w:t xml:space="preserve">The President will attend yearly </w:t>
      </w:r>
      <w:r w:rsidR="00694145">
        <w:t xml:space="preserve">Ohio Union </w:t>
      </w:r>
      <w:r>
        <w:t>President’s training</w:t>
      </w:r>
      <w:r w:rsidR="00694145">
        <w:t>.</w:t>
      </w:r>
      <w:r>
        <w:t xml:space="preserve"> </w:t>
      </w:r>
    </w:p>
    <w:p w14:paraId="4C0AEB5B" w14:textId="51A68964" w:rsidR="0067769B" w:rsidRPr="0067769B" w:rsidRDefault="000A4610" w:rsidP="0067769B">
      <w:pPr>
        <w:pStyle w:val="NormalWeb"/>
        <w:numPr>
          <w:ilvl w:val="0"/>
          <w:numId w:val="6"/>
        </w:numPr>
      </w:pPr>
      <w:r w:rsidRPr="0067769B">
        <w:rPr>
          <w:rFonts w:ascii="TimesNewRomanPSMT" w:hAnsi="TimesNewRomanPSMT"/>
        </w:rPr>
        <w:t xml:space="preserve">The President shall appoint Ad Hoc Committees as required. This action </w:t>
      </w:r>
      <w:r w:rsidR="0067769B" w:rsidRPr="0067769B">
        <w:rPr>
          <w:rFonts w:ascii="TimesNewRomanPSMT" w:hAnsi="TimesNewRomanPSMT"/>
        </w:rPr>
        <w:t xml:space="preserve">is </w:t>
      </w:r>
      <w:r w:rsidRPr="0067769B">
        <w:rPr>
          <w:rFonts w:ascii="TimesNewRomanPSMT" w:hAnsi="TimesNewRomanPSMT"/>
        </w:rPr>
        <w:t xml:space="preserve">subject to </w:t>
      </w:r>
      <w:r w:rsidR="00E5094E">
        <w:rPr>
          <w:rFonts w:ascii="TimesNewRomanPSMT" w:hAnsi="TimesNewRomanPSMT"/>
        </w:rPr>
        <w:t>Pharmacy</w:t>
      </w:r>
      <w:r w:rsidRPr="0067769B">
        <w:rPr>
          <w:rFonts w:ascii="TimesNewRomanPSMT" w:hAnsi="TimesNewRomanPSMT"/>
        </w:rPr>
        <w:t xml:space="preserve"> Council approval.</w:t>
      </w:r>
    </w:p>
    <w:p w14:paraId="0FC8AAFE" w14:textId="77777777" w:rsidR="0067769B" w:rsidRDefault="0067769B" w:rsidP="0067769B">
      <w:pPr>
        <w:pStyle w:val="ListParagraph"/>
        <w:numPr>
          <w:ilvl w:val="0"/>
          <w:numId w:val="6"/>
        </w:numPr>
        <w:rPr>
          <w:rFonts w:ascii="Times New Roman" w:hAnsi="Times New Roman" w:cs="Times New Roman"/>
        </w:rPr>
      </w:pPr>
      <w:r w:rsidRPr="00AB3C03">
        <w:rPr>
          <w:rFonts w:ascii="Times New Roman" w:hAnsi="Times New Roman" w:cs="Times New Roman"/>
        </w:rPr>
        <w:t>Serve as a</w:t>
      </w:r>
      <w:r>
        <w:rPr>
          <w:rFonts w:ascii="Times New Roman" w:hAnsi="Times New Roman" w:cs="Times New Roman"/>
        </w:rPr>
        <w:t xml:space="preserve"> communication</w:t>
      </w:r>
      <w:r w:rsidRPr="00AB3C03">
        <w:rPr>
          <w:rFonts w:ascii="Times New Roman" w:hAnsi="Times New Roman" w:cs="Times New Roman"/>
        </w:rPr>
        <w:t xml:space="preserve"> liaison for the class </w:t>
      </w:r>
      <w:r>
        <w:rPr>
          <w:rFonts w:ascii="Times New Roman" w:hAnsi="Times New Roman" w:cs="Times New Roman"/>
        </w:rPr>
        <w:t>with regards to class structure, breaks, and helping other class representatives. Be</w:t>
      </w:r>
      <w:r w:rsidRPr="00AB3C03">
        <w:rPr>
          <w:rFonts w:ascii="Times New Roman" w:hAnsi="Times New Roman" w:cs="Times New Roman"/>
        </w:rPr>
        <w:t xml:space="preserve"> proactive about Carmen</w:t>
      </w:r>
      <w:r>
        <w:rPr>
          <w:rFonts w:ascii="Times New Roman" w:hAnsi="Times New Roman" w:cs="Times New Roman"/>
        </w:rPr>
        <w:t xml:space="preserve">/Class Resources </w:t>
      </w:r>
    </w:p>
    <w:p w14:paraId="5E06383F" w14:textId="77777777" w:rsidR="0021203C" w:rsidRDefault="00BE0507" w:rsidP="0021203C">
      <w:pPr>
        <w:pStyle w:val="ListParagraph"/>
        <w:numPr>
          <w:ilvl w:val="0"/>
          <w:numId w:val="6"/>
        </w:numPr>
        <w:rPr>
          <w:rFonts w:ascii="Times New Roman" w:hAnsi="Times New Roman" w:cs="Times New Roman"/>
        </w:rPr>
      </w:pPr>
      <w:r w:rsidRPr="00BE0507">
        <w:rPr>
          <w:rFonts w:ascii="Times New Roman" w:hAnsi="Times New Roman" w:cs="Times New Roman"/>
        </w:rPr>
        <w:t>Each year the President will serve as a judge at Chili Cook-Off to vote for the Student Choice Award</w:t>
      </w:r>
      <w:r w:rsidR="00694145">
        <w:rPr>
          <w:rFonts w:ascii="Times New Roman" w:hAnsi="Times New Roman" w:cs="Times New Roman"/>
        </w:rPr>
        <w:t>.</w:t>
      </w:r>
    </w:p>
    <w:p w14:paraId="1C394D2A" w14:textId="2FA8A31A" w:rsidR="0021203C" w:rsidRPr="0021203C" w:rsidRDefault="00BE0507" w:rsidP="0021203C">
      <w:pPr>
        <w:pStyle w:val="ListParagraph"/>
        <w:numPr>
          <w:ilvl w:val="0"/>
          <w:numId w:val="6"/>
        </w:numPr>
        <w:rPr>
          <w:rFonts w:ascii="Times New Roman" w:hAnsi="Times New Roman" w:cs="Times New Roman"/>
        </w:rPr>
      </w:pPr>
      <w:r w:rsidRPr="0021203C">
        <w:rPr>
          <w:rFonts w:ascii="Times New Roman" w:hAnsi="Times New Roman" w:cs="Times New Roman"/>
        </w:rPr>
        <w:t>The President will help set up a concern outlet, whether it be formal or informal</w:t>
      </w:r>
      <w:r w:rsidR="00A0092D" w:rsidRPr="0021203C">
        <w:rPr>
          <w:rFonts w:ascii="Times New Roman" w:hAnsi="Times New Roman" w:cs="Times New Roman"/>
        </w:rPr>
        <w:t>, to</w:t>
      </w:r>
      <w:r w:rsidRPr="0021203C">
        <w:rPr>
          <w:rFonts w:ascii="Times New Roman" w:hAnsi="Times New Roman" w:cs="Times New Roman"/>
        </w:rPr>
        <w:t xml:space="preserve"> address topics in a timely manner.</w:t>
      </w:r>
      <w:r w:rsidR="000E5396" w:rsidRPr="0021203C">
        <w:rPr>
          <w:rFonts w:ascii="Times New Roman" w:hAnsi="Times New Roman" w:cs="Times New Roman"/>
        </w:rPr>
        <w:t xml:space="preserve"> The President will meet with the Associate Dean and </w:t>
      </w:r>
      <w:r w:rsidR="0021203C" w:rsidRPr="0021203C">
        <w:rPr>
          <w:rFonts w:ascii="Times New Roman" w:hAnsi="Times New Roman" w:cs="Times New Roman"/>
        </w:rPr>
        <w:t>Program Director of Professional Studies (or designee)</w:t>
      </w:r>
      <w:r w:rsidR="0021203C">
        <w:rPr>
          <w:rFonts w:ascii="Times New Roman" w:hAnsi="Times New Roman" w:cs="Times New Roman"/>
        </w:rPr>
        <w:t>.</w:t>
      </w:r>
      <w:bookmarkStart w:id="0" w:name="_GoBack"/>
      <w:bookmarkEnd w:id="0"/>
      <w:r w:rsidR="0021203C" w:rsidRPr="0021203C">
        <w:rPr>
          <w:rFonts w:ascii="Times New Roman" w:hAnsi="Times New Roman" w:cs="Times New Roman"/>
        </w:rPr>
        <w:t> </w:t>
      </w:r>
    </w:p>
    <w:p w14:paraId="08AE8F2E" w14:textId="29BEEA90" w:rsidR="0067769B" w:rsidRPr="000E5396" w:rsidRDefault="000E5396" w:rsidP="000E5396">
      <w:pPr>
        <w:pStyle w:val="ListParagraph"/>
        <w:numPr>
          <w:ilvl w:val="0"/>
          <w:numId w:val="6"/>
        </w:numPr>
        <w:rPr>
          <w:rFonts w:ascii="Times New Roman" w:eastAsia="Times New Roman" w:hAnsi="Times New Roman" w:cs="Times New Roman"/>
        </w:rPr>
      </w:pPr>
      <w:r w:rsidRPr="000E5396">
        <w:rPr>
          <w:rFonts w:ascii="Times New Roman" w:hAnsi="Times New Roman" w:cs="Times New Roman"/>
        </w:rPr>
        <w:t xml:space="preserve"> on a monthly basis to share any feedback/concerns on behalf of their class</w:t>
      </w:r>
      <w:r>
        <w:rPr>
          <w:rFonts w:ascii="Times New Roman" w:hAnsi="Times New Roman" w:cs="Times New Roman"/>
        </w:rPr>
        <w:t>.</w:t>
      </w:r>
    </w:p>
    <w:p w14:paraId="2BB77B01" w14:textId="34E689C1" w:rsidR="0067769B" w:rsidRDefault="00694145" w:rsidP="0067769B">
      <w:pPr>
        <w:pStyle w:val="ListParagraph"/>
        <w:numPr>
          <w:ilvl w:val="0"/>
          <w:numId w:val="6"/>
        </w:numPr>
        <w:rPr>
          <w:rFonts w:ascii="Times New Roman" w:hAnsi="Times New Roman" w:cs="Times New Roman"/>
        </w:rPr>
      </w:pPr>
      <w:r>
        <w:rPr>
          <w:rFonts w:ascii="Times New Roman" w:hAnsi="Times New Roman" w:cs="Times New Roman"/>
        </w:rPr>
        <w:t>The President will collect ballots and p</w:t>
      </w:r>
      <w:r w:rsidR="0067769B">
        <w:rPr>
          <w:rFonts w:ascii="Times New Roman" w:hAnsi="Times New Roman" w:cs="Times New Roman"/>
        </w:rPr>
        <w:t xml:space="preserve">resent </w:t>
      </w:r>
      <w:r w:rsidR="00BC052C">
        <w:rPr>
          <w:rFonts w:ascii="Times New Roman" w:hAnsi="Times New Roman" w:cs="Times New Roman"/>
        </w:rPr>
        <w:t xml:space="preserve">Teacher </w:t>
      </w:r>
      <w:r w:rsidR="0067769B">
        <w:rPr>
          <w:rFonts w:ascii="Times New Roman" w:hAnsi="Times New Roman" w:cs="Times New Roman"/>
        </w:rPr>
        <w:t xml:space="preserve">of the Year Award at Pharmacy Gala </w:t>
      </w:r>
      <w:r w:rsidR="00BE0507">
        <w:rPr>
          <w:rFonts w:ascii="Times New Roman" w:hAnsi="Times New Roman" w:cs="Times New Roman"/>
        </w:rPr>
        <w:t>as voted on by the class</w:t>
      </w:r>
      <w:r>
        <w:rPr>
          <w:rFonts w:ascii="Times New Roman" w:hAnsi="Times New Roman" w:cs="Times New Roman"/>
        </w:rPr>
        <w:t>.</w:t>
      </w:r>
    </w:p>
    <w:p w14:paraId="38F69E0B" w14:textId="5B32ECA8" w:rsidR="0067769B" w:rsidRDefault="0067769B" w:rsidP="0067769B">
      <w:pPr>
        <w:pStyle w:val="ListParagraph"/>
        <w:numPr>
          <w:ilvl w:val="0"/>
          <w:numId w:val="6"/>
        </w:numPr>
        <w:rPr>
          <w:rFonts w:ascii="Times New Roman" w:hAnsi="Times New Roman" w:cs="Times New Roman"/>
        </w:rPr>
      </w:pPr>
      <w:r>
        <w:rPr>
          <w:rFonts w:ascii="Times New Roman" w:hAnsi="Times New Roman" w:cs="Times New Roman"/>
        </w:rPr>
        <w:t xml:space="preserve">Attend </w:t>
      </w:r>
      <w:r w:rsidR="00BE0507">
        <w:rPr>
          <w:rFonts w:ascii="Times New Roman" w:hAnsi="Times New Roman" w:cs="Times New Roman"/>
        </w:rPr>
        <w:t xml:space="preserve">Dean’s </w:t>
      </w:r>
      <w:r>
        <w:rPr>
          <w:rFonts w:ascii="Times New Roman" w:hAnsi="Times New Roman" w:cs="Times New Roman"/>
        </w:rPr>
        <w:t>President Meeting</w:t>
      </w:r>
      <w:r w:rsidR="00BE0507">
        <w:rPr>
          <w:rFonts w:ascii="Times New Roman" w:hAnsi="Times New Roman" w:cs="Times New Roman"/>
        </w:rPr>
        <w:t xml:space="preserve"> each semester</w:t>
      </w:r>
      <w:r w:rsidR="0084394D">
        <w:rPr>
          <w:rFonts w:ascii="Times New Roman" w:hAnsi="Times New Roman" w:cs="Times New Roman"/>
        </w:rPr>
        <w:t>.</w:t>
      </w:r>
      <w:r>
        <w:rPr>
          <w:rFonts w:ascii="Times New Roman" w:hAnsi="Times New Roman" w:cs="Times New Roman"/>
        </w:rPr>
        <w:t xml:space="preserve"> </w:t>
      </w:r>
    </w:p>
    <w:p w14:paraId="6819ED2D" w14:textId="10CD402D" w:rsidR="0067769B" w:rsidRDefault="00BE0507" w:rsidP="0067769B">
      <w:pPr>
        <w:pStyle w:val="ListParagraph"/>
        <w:numPr>
          <w:ilvl w:val="0"/>
          <w:numId w:val="6"/>
        </w:numPr>
        <w:rPr>
          <w:rFonts w:ascii="Times New Roman" w:hAnsi="Times New Roman" w:cs="Times New Roman"/>
        </w:rPr>
      </w:pPr>
      <w:r>
        <w:rPr>
          <w:rFonts w:ascii="Times New Roman" w:hAnsi="Times New Roman" w:cs="Times New Roman"/>
        </w:rPr>
        <w:t>The President will be tasked with s</w:t>
      </w:r>
      <w:r w:rsidR="0067769B">
        <w:rPr>
          <w:rFonts w:ascii="Times New Roman" w:hAnsi="Times New Roman" w:cs="Times New Roman"/>
        </w:rPr>
        <w:t>end</w:t>
      </w:r>
      <w:r>
        <w:rPr>
          <w:rFonts w:ascii="Times New Roman" w:hAnsi="Times New Roman" w:cs="Times New Roman"/>
        </w:rPr>
        <w:t>ing</w:t>
      </w:r>
      <w:r w:rsidR="0067769B">
        <w:rPr>
          <w:rFonts w:ascii="Times New Roman" w:hAnsi="Times New Roman" w:cs="Times New Roman"/>
        </w:rPr>
        <w:t xml:space="preserve"> out </w:t>
      </w:r>
      <w:r>
        <w:rPr>
          <w:rFonts w:ascii="Times New Roman" w:hAnsi="Times New Roman" w:cs="Times New Roman"/>
        </w:rPr>
        <w:t xml:space="preserve">class wide emails </w:t>
      </w:r>
    </w:p>
    <w:p w14:paraId="5D36C967" w14:textId="1DADAC5F" w:rsidR="00BE0507" w:rsidRPr="00BE0507" w:rsidRDefault="00BE0507" w:rsidP="008E69D5">
      <w:pPr>
        <w:pStyle w:val="ListParagraph"/>
        <w:numPr>
          <w:ilvl w:val="2"/>
          <w:numId w:val="6"/>
        </w:numPr>
        <w:ind w:left="2160"/>
        <w:rPr>
          <w:rFonts w:ascii="Times New Roman" w:hAnsi="Times New Roman" w:cs="Times New Roman"/>
        </w:rPr>
      </w:pPr>
      <w:r w:rsidRPr="00BE0507">
        <w:rPr>
          <w:rFonts w:ascii="Times New Roman" w:hAnsi="Times New Roman" w:cs="Times New Roman"/>
        </w:rPr>
        <w:t xml:space="preserve">Email frequency will be set by the class officers. Emails from administration will be sent out within three days of receiving it. Student Organization messages may be included in weekly emails. </w:t>
      </w:r>
    </w:p>
    <w:p w14:paraId="1A4A2E61" w14:textId="34F1A79E" w:rsidR="00BE0507" w:rsidRDefault="00BE0507" w:rsidP="00BE0507">
      <w:pPr>
        <w:pStyle w:val="ListParagraph"/>
        <w:numPr>
          <w:ilvl w:val="0"/>
          <w:numId w:val="6"/>
        </w:numPr>
        <w:rPr>
          <w:rFonts w:ascii="Times New Roman" w:hAnsi="Times New Roman" w:cs="Times New Roman"/>
        </w:rPr>
      </w:pPr>
      <w:r>
        <w:rPr>
          <w:rFonts w:ascii="Times New Roman" w:hAnsi="Times New Roman" w:cs="Times New Roman"/>
        </w:rPr>
        <w:t>The first and third</w:t>
      </w:r>
      <w:r w:rsidR="00E114E4">
        <w:rPr>
          <w:rFonts w:ascii="Times New Roman" w:hAnsi="Times New Roman" w:cs="Times New Roman"/>
        </w:rPr>
        <w:t>-</w:t>
      </w:r>
      <w:r>
        <w:rPr>
          <w:rFonts w:ascii="Times New Roman" w:hAnsi="Times New Roman" w:cs="Times New Roman"/>
        </w:rPr>
        <w:t>year class presidents will set up required Basic Life S</w:t>
      </w:r>
      <w:r w:rsidR="005C2409">
        <w:rPr>
          <w:rFonts w:ascii="Times New Roman" w:hAnsi="Times New Roman" w:cs="Times New Roman"/>
        </w:rPr>
        <w:t>upport</w:t>
      </w:r>
      <w:r w:rsidR="00232A50">
        <w:rPr>
          <w:rFonts w:ascii="Times New Roman" w:hAnsi="Times New Roman" w:cs="Times New Roman"/>
        </w:rPr>
        <w:t xml:space="preserve"> (BLS)</w:t>
      </w:r>
      <w:r>
        <w:rPr>
          <w:rFonts w:ascii="Times New Roman" w:hAnsi="Times New Roman" w:cs="Times New Roman"/>
        </w:rPr>
        <w:t xml:space="preserve"> training for the class. </w:t>
      </w:r>
    </w:p>
    <w:p w14:paraId="279E2F3E" w14:textId="77777777" w:rsidR="00BE0507" w:rsidRDefault="00BE0507" w:rsidP="00BE0507">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The President will coordinate Adopt a Family with the other class presidents </w:t>
      </w:r>
    </w:p>
    <w:p w14:paraId="6239C10F" w14:textId="551A1069" w:rsidR="00BE0507" w:rsidRPr="00BE0507" w:rsidRDefault="00BE0507" w:rsidP="008E69D5">
      <w:pPr>
        <w:pStyle w:val="ListParagraph"/>
        <w:numPr>
          <w:ilvl w:val="2"/>
          <w:numId w:val="6"/>
        </w:numPr>
        <w:ind w:left="2160"/>
        <w:rPr>
          <w:rFonts w:ascii="Times New Roman" w:hAnsi="Times New Roman" w:cs="Times New Roman"/>
        </w:rPr>
      </w:pPr>
      <w:r w:rsidRPr="00BE0507">
        <w:rPr>
          <w:rFonts w:ascii="Times New Roman" w:hAnsi="Times New Roman" w:cs="Times New Roman"/>
        </w:rPr>
        <w:t>The third</w:t>
      </w:r>
      <w:r w:rsidR="00E114E4">
        <w:rPr>
          <w:rFonts w:ascii="Times New Roman" w:hAnsi="Times New Roman" w:cs="Times New Roman"/>
        </w:rPr>
        <w:t>-</w:t>
      </w:r>
      <w:r w:rsidRPr="00BE0507">
        <w:rPr>
          <w:rFonts w:ascii="Times New Roman" w:hAnsi="Times New Roman" w:cs="Times New Roman"/>
        </w:rPr>
        <w:t xml:space="preserve">year class president will set up the Adopt a Family </w:t>
      </w:r>
      <w:r w:rsidR="00694145">
        <w:rPr>
          <w:rFonts w:ascii="Times New Roman" w:hAnsi="Times New Roman" w:cs="Times New Roman"/>
        </w:rPr>
        <w:t>d</w:t>
      </w:r>
      <w:r w:rsidRPr="00BE0507">
        <w:rPr>
          <w:rFonts w:ascii="Times New Roman" w:hAnsi="Times New Roman" w:cs="Times New Roman"/>
        </w:rPr>
        <w:t>onation site</w:t>
      </w:r>
      <w:r w:rsidR="00694145">
        <w:rPr>
          <w:rFonts w:ascii="Times New Roman" w:hAnsi="Times New Roman" w:cs="Times New Roman"/>
        </w:rPr>
        <w:t>.</w:t>
      </w:r>
      <w:r w:rsidRPr="00BE0507">
        <w:rPr>
          <w:rFonts w:ascii="Times New Roman" w:hAnsi="Times New Roman" w:cs="Times New Roman"/>
        </w:rPr>
        <w:t xml:space="preserve"> </w:t>
      </w:r>
    </w:p>
    <w:p w14:paraId="5FA61424" w14:textId="378CA8EC" w:rsidR="00694145" w:rsidRDefault="00BE0507" w:rsidP="00694145">
      <w:pPr>
        <w:pStyle w:val="ListParagraph"/>
        <w:numPr>
          <w:ilvl w:val="0"/>
          <w:numId w:val="6"/>
        </w:numPr>
        <w:rPr>
          <w:rFonts w:ascii="Times New Roman" w:hAnsi="Times New Roman" w:cs="Times New Roman"/>
        </w:rPr>
      </w:pPr>
      <w:r>
        <w:rPr>
          <w:rFonts w:ascii="Times New Roman" w:hAnsi="Times New Roman" w:cs="Times New Roman"/>
        </w:rPr>
        <w:t xml:space="preserve">The President will deliver a </w:t>
      </w:r>
      <w:r w:rsidR="0067769B">
        <w:rPr>
          <w:rFonts w:ascii="Times New Roman" w:hAnsi="Times New Roman" w:cs="Times New Roman"/>
        </w:rPr>
        <w:t>speech at</w:t>
      </w:r>
      <w:r>
        <w:rPr>
          <w:rFonts w:ascii="Times New Roman" w:hAnsi="Times New Roman" w:cs="Times New Roman"/>
        </w:rPr>
        <w:t xml:space="preserve"> the</w:t>
      </w:r>
      <w:r w:rsidR="0067769B">
        <w:rPr>
          <w:rFonts w:ascii="Times New Roman" w:hAnsi="Times New Roman" w:cs="Times New Roman"/>
        </w:rPr>
        <w:t xml:space="preserve"> Hooding</w:t>
      </w:r>
      <w:r w:rsidR="00694145">
        <w:rPr>
          <w:rFonts w:ascii="Times New Roman" w:hAnsi="Times New Roman" w:cs="Times New Roman"/>
        </w:rPr>
        <w:t xml:space="preserve"> Ceremony.</w:t>
      </w:r>
      <w:r>
        <w:rPr>
          <w:rFonts w:ascii="Times New Roman" w:hAnsi="Times New Roman" w:cs="Times New Roman"/>
        </w:rPr>
        <w:t xml:space="preserve"> </w:t>
      </w:r>
    </w:p>
    <w:p w14:paraId="2A393F6D" w14:textId="30097398" w:rsidR="00A0092D" w:rsidRPr="00694145" w:rsidRDefault="00A0092D" w:rsidP="00694145">
      <w:pPr>
        <w:pStyle w:val="ListParagraph"/>
        <w:numPr>
          <w:ilvl w:val="0"/>
          <w:numId w:val="6"/>
        </w:numPr>
        <w:rPr>
          <w:rFonts w:ascii="Times New Roman" w:hAnsi="Times New Roman" w:cs="Times New Roman"/>
        </w:rPr>
      </w:pPr>
      <w:r>
        <w:rPr>
          <w:rFonts w:ascii="Times New Roman" w:hAnsi="Times New Roman" w:cs="Times New Roman"/>
        </w:rPr>
        <w:t>The President will fulfill other responsibilities as set out by Pharmacy Council</w:t>
      </w:r>
    </w:p>
    <w:p w14:paraId="632511B7" w14:textId="02039CE1" w:rsidR="000A4610" w:rsidRPr="00BE0507" w:rsidRDefault="00BE0507" w:rsidP="008E69D5">
      <w:pPr>
        <w:pStyle w:val="NormalWeb"/>
        <w:ind w:firstLine="360"/>
        <w:rPr>
          <w:rFonts w:ascii="TimesNewRomanPSMT" w:hAnsi="TimesNewRomanPSMT"/>
          <w:b/>
          <w:bCs/>
        </w:rPr>
      </w:pPr>
      <w:r w:rsidRPr="00BE0507">
        <w:rPr>
          <w:rFonts w:ascii="TimesNewRomanPSMT" w:hAnsi="TimesNewRomanPSMT"/>
          <w:b/>
          <w:bCs/>
        </w:rPr>
        <w:t xml:space="preserve">Subsection 2: </w:t>
      </w:r>
      <w:r w:rsidR="000A4610" w:rsidRPr="00BE0507">
        <w:rPr>
          <w:rFonts w:ascii="TimesNewRomanPSMT" w:hAnsi="TimesNewRomanPSMT"/>
          <w:b/>
          <w:bCs/>
        </w:rPr>
        <w:t>Vice</w:t>
      </w:r>
      <w:r w:rsidRPr="00BE0507">
        <w:rPr>
          <w:rFonts w:ascii="TimesNewRomanPSMT" w:hAnsi="TimesNewRomanPSMT"/>
          <w:b/>
          <w:bCs/>
        </w:rPr>
        <w:t xml:space="preserve"> </w:t>
      </w:r>
      <w:r w:rsidR="000A4610" w:rsidRPr="00BE0507">
        <w:rPr>
          <w:rFonts w:ascii="TimesNewRomanPSMT" w:hAnsi="TimesNewRomanPSMT"/>
          <w:b/>
          <w:bCs/>
        </w:rPr>
        <w:t xml:space="preserve">President </w:t>
      </w:r>
    </w:p>
    <w:p w14:paraId="648DA0FA" w14:textId="0F827CBE" w:rsidR="000A4610" w:rsidRDefault="000A4610" w:rsidP="008E69D5">
      <w:pPr>
        <w:pStyle w:val="NormalWeb"/>
        <w:numPr>
          <w:ilvl w:val="1"/>
          <w:numId w:val="6"/>
        </w:numPr>
        <w:tabs>
          <w:tab w:val="clear" w:pos="1800"/>
          <w:tab w:val="num" w:pos="1080"/>
        </w:tabs>
        <w:spacing w:before="0" w:beforeAutospacing="0" w:after="0" w:afterAutospacing="0"/>
        <w:ind w:left="1080"/>
        <w:rPr>
          <w:rFonts w:ascii="TimesNewRomanPSMT" w:hAnsi="TimesNewRomanPSMT"/>
        </w:rPr>
      </w:pPr>
      <w:r>
        <w:rPr>
          <w:rFonts w:ascii="TimesNewRomanPSMT" w:hAnsi="TimesNewRomanPSMT"/>
        </w:rPr>
        <w:t xml:space="preserve">The Vice President shall assist the President in all matters of the </w:t>
      </w:r>
      <w:r w:rsidR="00694145">
        <w:rPr>
          <w:rFonts w:ascii="TimesNewRomanPSMT" w:hAnsi="TimesNewRomanPSMT"/>
        </w:rPr>
        <w:t>Class Officers</w:t>
      </w:r>
      <w:r>
        <w:rPr>
          <w:rFonts w:ascii="TimesNewRomanPSMT" w:hAnsi="TimesNewRomanPSMT"/>
        </w:rPr>
        <w:t xml:space="preserve"> and </w:t>
      </w:r>
    </w:p>
    <w:p w14:paraId="28657B4D" w14:textId="77777777" w:rsidR="000A4610" w:rsidRDefault="000A4610" w:rsidP="008E69D5">
      <w:pPr>
        <w:pStyle w:val="NormalWeb"/>
        <w:spacing w:before="0" w:beforeAutospacing="0" w:after="0" w:afterAutospacing="0"/>
        <w:ind w:left="720" w:firstLine="360"/>
        <w:rPr>
          <w:rFonts w:ascii="TimesNewRomanPSMT" w:hAnsi="TimesNewRomanPSMT"/>
        </w:rPr>
      </w:pPr>
      <w:r>
        <w:rPr>
          <w:rFonts w:ascii="TimesNewRomanPSMT" w:hAnsi="TimesNewRomanPSMT"/>
        </w:rPr>
        <w:t xml:space="preserve">perform the duties of the chief executive in the absence of the President. </w:t>
      </w:r>
    </w:p>
    <w:p w14:paraId="77CC8309" w14:textId="47BB1957" w:rsidR="000A4610" w:rsidRDefault="000A4610" w:rsidP="008E69D5">
      <w:pPr>
        <w:pStyle w:val="NormalWeb"/>
        <w:numPr>
          <w:ilvl w:val="1"/>
          <w:numId w:val="6"/>
        </w:numPr>
        <w:tabs>
          <w:tab w:val="clear" w:pos="1800"/>
          <w:tab w:val="num" w:pos="1080"/>
        </w:tabs>
        <w:spacing w:before="0" w:beforeAutospacing="0" w:after="0" w:afterAutospacing="0"/>
        <w:ind w:left="1080"/>
        <w:rPr>
          <w:rFonts w:ascii="TimesNewRomanPSMT" w:hAnsi="TimesNewRomanPSMT"/>
        </w:rPr>
      </w:pPr>
      <w:r>
        <w:rPr>
          <w:rFonts w:ascii="TimesNewRomanPSMT" w:hAnsi="TimesNewRomanPSMT"/>
        </w:rPr>
        <w:t xml:space="preserve">The Vice President shall </w:t>
      </w:r>
      <w:r w:rsidR="00F95728">
        <w:rPr>
          <w:rFonts w:ascii="TimesNewRomanPSMT" w:hAnsi="TimesNewRomanPSMT"/>
        </w:rPr>
        <w:t xml:space="preserve">serve as a member of the </w:t>
      </w:r>
      <w:r w:rsidR="00DC4531">
        <w:rPr>
          <w:rFonts w:ascii="TimesNewRomanPSMT" w:hAnsi="TimesNewRomanPSMT"/>
        </w:rPr>
        <w:t>PharmD Academic Integrity and Progression Committee</w:t>
      </w:r>
      <w:r>
        <w:rPr>
          <w:rFonts w:ascii="TimesNewRomanPSMT" w:hAnsi="TimesNewRomanPSMT"/>
        </w:rPr>
        <w:t xml:space="preserve">. </w:t>
      </w:r>
    </w:p>
    <w:p w14:paraId="073BD0DF" w14:textId="220CD984" w:rsidR="0084394D" w:rsidRPr="0084394D" w:rsidRDefault="000A4610" w:rsidP="0084394D">
      <w:pPr>
        <w:pStyle w:val="NormalWeb"/>
        <w:numPr>
          <w:ilvl w:val="1"/>
          <w:numId w:val="6"/>
        </w:numPr>
        <w:tabs>
          <w:tab w:val="clear" w:pos="1800"/>
          <w:tab w:val="num" w:pos="1080"/>
        </w:tabs>
        <w:ind w:left="1080"/>
        <w:rPr>
          <w:rFonts w:ascii="TimesNewRomanPSMT" w:hAnsi="TimesNewRomanPSMT"/>
        </w:rPr>
      </w:pPr>
      <w:r w:rsidRPr="0084394D">
        <w:rPr>
          <w:rFonts w:ascii="TimesNewRomanPSMT" w:hAnsi="TimesNewRomanPSMT"/>
        </w:rPr>
        <w:t xml:space="preserve">The Vice President </w:t>
      </w:r>
      <w:r w:rsidR="00F95728" w:rsidRPr="0084394D">
        <w:rPr>
          <w:rFonts w:ascii="TimesNewRomanPSMT" w:hAnsi="TimesNewRomanPSMT"/>
        </w:rPr>
        <w:t xml:space="preserve">will work with the College of Pharmacy Wellness Committee to promote activities pertaining to </w:t>
      </w:r>
      <w:r w:rsidR="00E114E4" w:rsidRPr="0084394D">
        <w:rPr>
          <w:rFonts w:ascii="TimesNewRomanPSMT" w:hAnsi="TimesNewRomanPSMT"/>
        </w:rPr>
        <w:t>wellness for the class</w:t>
      </w:r>
      <w:r w:rsidR="00F95728" w:rsidRPr="0084394D">
        <w:rPr>
          <w:rFonts w:ascii="TimesNewRomanPSMT" w:hAnsi="TimesNewRomanPSMT"/>
        </w:rPr>
        <w:t xml:space="preserve">. </w:t>
      </w:r>
      <w:r w:rsidRPr="0084394D">
        <w:rPr>
          <w:rFonts w:ascii="TimesNewRomanPSMT" w:hAnsi="TimesNewRomanPSMT"/>
        </w:rPr>
        <w:t xml:space="preserve"> </w:t>
      </w:r>
      <w:r w:rsidR="00BC052C">
        <w:rPr>
          <w:rFonts w:ascii="TimesNewRomanPSMT" w:hAnsi="TimesNewRomanPSMT"/>
        </w:rPr>
        <w:t>In collaboration with the College’s Wellness Team, t</w:t>
      </w:r>
      <w:r w:rsidR="00AF0420" w:rsidRPr="0084394D">
        <w:rPr>
          <w:rFonts w:ascii="TimesNewRomanPSMT" w:hAnsi="TimesNewRomanPSMT"/>
        </w:rPr>
        <w:t xml:space="preserve">he Vice President will put on at least one wellness event a semester. </w:t>
      </w:r>
    </w:p>
    <w:p w14:paraId="44604890" w14:textId="59059F3F" w:rsidR="0084394D" w:rsidRPr="0084394D" w:rsidRDefault="0084394D" w:rsidP="00A40D74">
      <w:pPr>
        <w:pStyle w:val="NormalWeb"/>
        <w:numPr>
          <w:ilvl w:val="3"/>
          <w:numId w:val="6"/>
        </w:numPr>
        <w:ind w:left="1800"/>
        <w:rPr>
          <w:rFonts w:ascii="TimesNewRomanPSMT" w:hAnsi="TimesNewRomanPSMT"/>
        </w:rPr>
      </w:pPr>
      <w:r w:rsidRPr="0084394D">
        <w:rPr>
          <w:rFonts w:ascii="TimesNewRomanPSMT" w:hAnsi="TimesNewRomanPSMT"/>
        </w:rPr>
        <w:t>Upon election, the Vice President will contact the College of Pharmacy Wellness Coordinator (</w:t>
      </w:r>
      <w:r w:rsidR="0060446F">
        <w:rPr>
          <w:rFonts w:ascii="TimesNewRomanPSMT" w:hAnsi="TimesNewRomanPSMT"/>
        </w:rPr>
        <w:t>Emily Keeler</w:t>
      </w:r>
      <w:r w:rsidRPr="0084394D">
        <w:rPr>
          <w:rFonts w:ascii="TimesNewRomanPSMT" w:hAnsi="TimesNewRomanPSMT"/>
        </w:rPr>
        <w:t xml:space="preserve">) </w:t>
      </w:r>
    </w:p>
    <w:p w14:paraId="191D94D3" w14:textId="7D4F3BD7" w:rsidR="00A50393" w:rsidRDefault="00E114E4" w:rsidP="008E69D5">
      <w:pPr>
        <w:pStyle w:val="NormalWeb"/>
        <w:numPr>
          <w:ilvl w:val="1"/>
          <w:numId w:val="6"/>
        </w:numPr>
        <w:tabs>
          <w:tab w:val="clear" w:pos="1800"/>
          <w:tab w:val="num" w:pos="1080"/>
        </w:tabs>
        <w:ind w:left="1080"/>
        <w:rPr>
          <w:rFonts w:ascii="TimesNewRomanPSMT" w:hAnsi="TimesNewRomanPSMT"/>
        </w:rPr>
      </w:pPr>
      <w:r>
        <w:rPr>
          <w:rFonts w:ascii="TimesNewRomanPSMT" w:hAnsi="TimesNewRomanPSMT"/>
        </w:rPr>
        <w:t>The Vice President will keep track of all class officer events on a communal calendar</w:t>
      </w:r>
      <w:r w:rsidR="00694145">
        <w:rPr>
          <w:rFonts w:ascii="TimesNewRomanPSMT" w:hAnsi="TimesNewRomanPSMT"/>
        </w:rPr>
        <w:t xml:space="preserve"> such as Google Calendar</w:t>
      </w:r>
      <w:r>
        <w:rPr>
          <w:rFonts w:ascii="TimesNewRomanPSMT" w:hAnsi="TimesNewRomanPSMT"/>
        </w:rPr>
        <w:t>.</w:t>
      </w:r>
      <w:r w:rsidR="00694145">
        <w:rPr>
          <w:rFonts w:ascii="TimesNewRomanPSMT" w:hAnsi="TimesNewRomanPSMT"/>
        </w:rPr>
        <w:t xml:space="preserve"> Items to be tracked include other organization events, class schedule, exams, professional hour opportunities, and any other relevant deadlines.</w:t>
      </w:r>
    </w:p>
    <w:p w14:paraId="64F7A51E" w14:textId="3F1A2C08" w:rsidR="00A50393" w:rsidRPr="00A50393" w:rsidRDefault="00A50393" w:rsidP="008E69D5">
      <w:pPr>
        <w:pStyle w:val="NormalWeb"/>
        <w:ind w:left="432"/>
        <w:rPr>
          <w:rFonts w:ascii="TimesNewRomanPSMT" w:hAnsi="TimesNewRomanPSMT"/>
        </w:rPr>
      </w:pPr>
      <w:r w:rsidRPr="00A50393">
        <w:rPr>
          <w:rFonts w:ascii="TimesNewRomanPSMT" w:hAnsi="TimesNewRomanPSMT"/>
          <w:b/>
          <w:bCs/>
        </w:rPr>
        <w:t xml:space="preserve">Subsection 3: Secretary-Treasurer </w:t>
      </w:r>
    </w:p>
    <w:p w14:paraId="4612CBD4" w14:textId="2914928D" w:rsidR="000A4610" w:rsidRDefault="00E232B0" w:rsidP="00E232B0">
      <w:pPr>
        <w:pStyle w:val="NormalWeb"/>
        <w:numPr>
          <w:ilvl w:val="0"/>
          <w:numId w:val="7"/>
        </w:numPr>
        <w:rPr>
          <w:rFonts w:ascii="TimesNewRomanPSMT" w:hAnsi="TimesNewRomanPSMT"/>
        </w:rPr>
      </w:pPr>
      <w:r>
        <w:rPr>
          <w:rFonts w:ascii="TimesNewRomanPSMT" w:hAnsi="TimesNewRomanPSMT"/>
        </w:rPr>
        <w:t xml:space="preserve">The Secretary-Treasurer shall post notices and agendas prior to each regular meeting. </w:t>
      </w:r>
      <w:r w:rsidR="00BB630D">
        <w:rPr>
          <w:rFonts w:ascii="TimesNewRomanPSMT" w:hAnsi="TimesNewRomanPSMT"/>
        </w:rPr>
        <w:t xml:space="preserve">They </w:t>
      </w:r>
      <w:r w:rsidRPr="00E232B0">
        <w:rPr>
          <w:rFonts w:ascii="TimesNewRomanPSMT" w:hAnsi="TimesNewRomanPSMT"/>
        </w:rPr>
        <w:t>will take minute</w:t>
      </w:r>
      <w:r w:rsidR="00694145">
        <w:rPr>
          <w:rFonts w:ascii="TimesNewRomanPSMT" w:hAnsi="TimesNewRomanPSMT"/>
        </w:rPr>
        <w:t>s</w:t>
      </w:r>
      <w:r w:rsidRPr="00E232B0">
        <w:rPr>
          <w:rFonts w:ascii="TimesNewRomanPSMT" w:hAnsi="TimesNewRomanPSMT"/>
        </w:rPr>
        <w:t xml:space="preserve"> at all of the Class Officer meetings. </w:t>
      </w:r>
    </w:p>
    <w:p w14:paraId="2BE3E31B" w14:textId="10F3A043" w:rsidR="00A50393" w:rsidRDefault="00A50393" w:rsidP="00E232B0">
      <w:pPr>
        <w:pStyle w:val="NormalWeb"/>
        <w:numPr>
          <w:ilvl w:val="0"/>
          <w:numId w:val="7"/>
        </w:numPr>
        <w:rPr>
          <w:rFonts w:ascii="TimesNewRomanPSMT" w:hAnsi="TimesNewRomanPSMT"/>
        </w:rPr>
      </w:pPr>
      <w:r>
        <w:rPr>
          <w:rFonts w:ascii="TimesNewRomanPSMT" w:hAnsi="TimesNewRomanPSMT"/>
        </w:rPr>
        <w:t>The Secretary-Treasurer will attend Ohio Union Treasurer training</w:t>
      </w:r>
      <w:r w:rsidR="0084394D">
        <w:rPr>
          <w:rFonts w:ascii="TimesNewRomanPSMT" w:hAnsi="TimesNewRomanPSMT"/>
        </w:rPr>
        <w:t xml:space="preserve"> each year</w:t>
      </w:r>
      <w:r>
        <w:rPr>
          <w:rFonts w:ascii="TimesNewRomanPSMT" w:hAnsi="TimesNewRomanPSMT"/>
        </w:rPr>
        <w:t xml:space="preserve"> and be in charge of the class bank account. </w:t>
      </w:r>
    </w:p>
    <w:p w14:paraId="4E38412B" w14:textId="4C9A70FD" w:rsidR="005B5D47" w:rsidRPr="005B5D47" w:rsidRDefault="00B6260E" w:rsidP="005B5D47">
      <w:pPr>
        <w:pStyle w:val="NormalWeb"/>
        <w:numPr>
          <w:ilvl w:val="1"/>
          <w:numId w:val="7"/>
        </w:numPr>
        <w:rPr>
          <w:rFonts w:ascii="TimesNewRomanPSMT" w:hAnsi="TimesNewRomanPSMT"/>
        </w:rPr>
      </w:pPr>
      <w:r>
        <w:rPr>
          <w:rFonts w:ascii="TimesNewRomanPSMT" w:hAnsi="TimesNewRomanPSMT"/>
        </w:rPr>
        <w:t>Classes are encouraged to spend any remaining money for a class gift or event prior to graduation. Any remaining funds in the bank account will be gifted to the</w:t>
      </w:r>
      <w:r w:rsidR="00694145">
        <w:rPr>
          <w:rFonts w:ascii="TimesNewRomanPSMT" w:hAnsi="TimesNewRomanPSMT"/>
        </w:rPr>
        <w:t xml:space="preserve"> next</w:t>
      </w:r>
      <w:r>
        <w:rPr>
          <w:rFonts w:ascii="TimesNewRomanPSMT" w:hAnsi="TimesNewRomanPSMT"/>
        </w:rPr>
        <w:t xml:space="preserve"> incoming class officers (Class of 2026). </w:t>
      </w:r>
    </w:p>
    <w:p w14:paraId="133B2545" w14:textId="5F8EB483" w:rsidR="00E232B0" w:rsidRDefault="00E232B0" w:rsidP="00E232B0">
      <w:pPr>
        <w:pStyle w:val="NormalWeb"/>
        <w:numPr>
          <w:ilvl w:val="0"/>
          <w:numId w:val="7"/>
        </w:numPr>
        <w:rPr>
          <w:rFonts w:ascii="TimesNewRomanPSMT" w:hAnsi="TimesNewRomanPSMT"/>
        </w:rPr>
      </w:pPr>
      <w:r>
        <w:rPr>
          <w:rFonts w:ascii="TimesNewRomanPSMT" w:hAnsi="TimesNewRomanPSMT"/>
        </w:rPr>
        <w:t xml:space="preserve">The Secretary-Treasurer is tasked with recording all financials and keeping a record of receipts. </w:t>
      </w:r>
      <w:r w:rsidR="00BB630D">
        <w:rPr>
          <w:rFonts w:ascii="TimesNewRomanPSMT" w:hAnsi="TimesNewRomanPSMT"/>
        </w:rPr>
        <w:t>They</w:t>
      </w:r>
      <w:r w:rsidR="009D6F91">
        <w:rPr>
          <w:rFonts w:ascii="TimesNewRomanPSMT" w:hAnsi="TimesNewRomanPSMT"/>
        </w:rPr>
        <w:t xml:space="preserve"> </w:t>
      </w:r>
      <w:r>
        <w:rPr>
          <w:rFonts w:ascii="TimesNewRomanPSMT" w:hAnsi="TimesNewRomanPSMT"/>
        </w:rPr>
        <w:t xml:space="preserve">will submit receipts to the Ohio Union for operational funds when necessary and work with Pharmacy Council to acquire designated funds. </w:t>
      </w:r>
    </w:p>
    <w:p w14:paraId="7518397A" w14:textId="35882171" w:rsidR="000A4610" w:rsidRDefault="000A4610" w:rsidP="000A4610">
      <w:pPr>
        <w:pStyle w:val="NormalWeb"/>
        <w:numPr>
          <w:ilvl w:val="0"/>
          <w:numId w:val="7"/>
        </w:numPr>
        <w:rPr>
          <w:rFonts w:ascii="TimesNewRomanPSMT" w:hAnsi="TimesNewRomanPSMT"/>
        </w:rPr>
      </w:pPr>
      <w:r>
        <w:rPr>
          <w:rFonts w:ascii="TimesNewRomanPSMT" w:hAnsi="TimesNewRomanPSMT"/>
        </w:rPr>
        <w:t>The Secretary</w:t>
      </w:r>
      <w:r w:rsidR="00E232B0">
        <w:rPr>
          <w:rFonts w:ascii="TimesNewRomanPSMT" w:hAnsi="TimesNewRomanPSMT"/>
        </w:rPr>
        <w:t xml:space="preserve">-Treasurer will organize all class officer documents. </w:t>
      </w:r>
    </w:p>
    <w:p w14:paraId="63CF5278" w14:textId="75E61F99" w:rsidR="00B6260E" w:rsidRDefault="00E232B0" w:rsidP="00B6260E">
      <w:pPr>
        <w:pStyle w:val="NormalWeb"/>
        <w:numPr>
          <w:ilvl w:val="0"/>
          <w:numId w:val="7"/>
        </w:numPr>
        <w:rPr>
          <w:rFonts w:ascii="TimesNewRomanPSMT" w:hAnsi="TimesNewRomanPSMT"/>
        </w:rPr>
      </w:pPr>
      <w:r>
        <w:rPr>
          <w:rFonts w:ascii="TimesNewRomanPSMT" w:hAnsi="TimesNewRomanPSMT"/>
        </w:rPr>
        <w:t xml:space="preserve">Create a fundraiser toward a charity of choice or to fund the end of the year picnic for the college. </w:t>
      </w:r>
    </w:p>
    <w:p w14:paraId="18571B22" w14:textId="79508AC5" w:rsidR="00B6260E" w:rsidRPr="00B6260E" w:rsidRDefault="00B6260E" w:rsidP="00B6260E">
      <w:pPr>
        <w:pStyle w:val="NormalWeb"/>
        <w:numPr>
          <w:ilvl w:val="1"/>
          <w:numId w:val="7"/>
        </w:numPr>
        <w:rPr>
          <w:rFonts w:ascii="TimesNewRomanPSMT" w:hAnsi="TimesNewRomanPSMT"/>
        </w:rPr>
      </w:pPr>
      <w:r>
        <w:rPr>
          <w:rFonts w:ascii="TimesNewRomanPSMT" w:hAnsi="TimesNewRomanPSMT"/>
        </w:rPr>
        <w:t xml:space="preserve">Refer to Pharmacy Council Constitution for details on fundraising and charitable events. </w:t>
      </w:r>
    </w:p>
    <w:p w14:paraId="2A0D25D1" w14:textId="39237515" w:rsidR="00AF0420" w:rsidRDefault="00AF0420" w:rsidP="00E232B0">
      <w:pPr>
        <w:pStyle w:val="NormalWeb"/>
        <w:numPr>
          <w:ilvl w:val="0"/>
          <w:numId w:val="7"/>
        </w:numPr>
        <w:rPr>
          <w:rFonts w:ascii="TimesNewRomanPSMT" w:hAnsi="TimesNewRomanPSMT"/>
        </w:rPr>
      </w:pPr>
      <w:r>
        <w:rPr>
          <w:rFonts w:ascii="TimesNewRomanPSMT" w:hAnsi="TimesNewRomanPSMT"/>
        </w:rPr>
        <w:t xml:space="preserve">The Secretary-Treasurer </w:t>
      </w:r>
      <w:r w:rsidR="0084394D">
        <w:rPr>
          <w:rFonts w:ascii="TimesNewRomanPSMT" w:hAnsi="TimesNewRomanPSMT"/>
        </w:rPr>
        <w:t xml:space="preserve">will work host a Diversity and Inclusion event each semester by working with the </w:t>
      </w:r>
      <w:r w:rsidR="0060446F">
        <w:rPr>
          <w:rFonts w:ascii="TimesNewRomanPSMT" w:hAnsi="TimesNewRomanPSMT"/>
        </w:rPr>
        <w:t xml:space="preserve">Committee </w:t>
      </w:r>
      <w:r w:rsidR="0084394D">
        <w:rPr>
          <w:rFonts w:ascii="TimesNewRomanPSMT" w:hAnsi="TimesNewRomanPSMT"/>
        </w:rPr>
        <w:t>of Diversity and Inclusion</w:t>
      </w:r>
    </w:p>
    <w:p w14:paraId="062AC454" w14:textId="6D57F50A" w:rsidR="0084394D" w:rsidRPr="00E232B0" w:rsidRDefault="0084394D" w:rsidP="0084394D">
      <w:pPr>
        <w:pStyle w:val="NormalWeb"/>
        <w:numPr>
          <w:ilvl w:val="1"/>
          <w:numId w:val="7"/>
        </w:numPr>
        <w:rPr>
          <w:rFonts w:ascii="TimesNewRomanPSMT" w:hAnsi="TimesNewRomanPSMT"/>
        </w:rPr>
      </w:pPr>
      <w:r>
        <w:rPr>
          <w:rFonts w:ascii="TimesNewRomanPSMT" w:hAnsi="TimesNewRomanPSMT"/>
        </w:rPr>
        <w:t xml:space="preserve">Upon election, the Secretary-Treasurer will contact the College of Pharmacy </w:t>
      </w:r>
      <w:r w:rsidR="0060446F">
        <w:rPr>
          <w:rFonts w:ascii="TimesNewRomanPSMT" w:hAnsi="TimesNewRomanPSMT"/>
        </w:rPr>
        <w:t xml:space="preserve">Committee </w:t>
      </w:r>
      <w:r>
        <w:rPr>
          <w:rFonts w:ascii="TimesNewRomanPSMT" w:hAnsi="TimesNewRomanPSMT"/>
        </w:rPr>
        <w:t>of Diversity and Inclusion</w:t>
      </w:r>
      <w:r w:rsidR="00694145">
        <w:rPr>
          <w:rFonts w:ascii="TimesNewRomanPSMT" w:hAnsi="TimesNewRomanPSMT"/>
        </w:rPr>
        <w:t xml:space="preserve"> (Dr. Chelsea </w:t>
      </w:r>
      <w:proofErr w:type="spellStart"/>
      <w:r w:rsidR="00694145">
        <w:rPr>
          <w:rFonts w:ascii="TimesNewRomanPSMT" w:hAnsi="TimesNewRomanPSMT"/>
        </w:rPr>
        <w:t>Pekney</w:t>
      </w:r>
      <w:proofErr w:type="spellEnd"/>
      <w:r w:rsidR="00334CA2">
        <w:rPr>
          <w:rFonts w:ascii="TimesNewRomanPSMT" w:hAnsi="TimesNewRomanPSMT"/>
        </w:rPr>
        <w:t xml:space="preserve"> </w:t>
      </w:r>
      <w:r w:rsidR="00694145">
        <w:rPr>
          <w:rFonts w:ascii="TimesNewRomanPSMT" w:hAnsi="TimesNewRomanPSMT"/>
        </w:rPr>
        <w:t>(.2), Dr. Haas-</w:t>
      </w:r>
      <w:proofErr w:type="gramStart"/>
      <w:r w:rsidR="00694145">
        <w:rPr>
          <w:rFonts w:ascii="TimesNewRomanPSMT" w:hAnsi="TimesNewRomanPSMT"/>
        </w:rPr>
        <w:t>Gehres(</w:t>
      </w:r>
      <w:proofErr w:type="gramEnd"/>
      <w:r w:rsidR="00694145">
        <w:rPr>
          <w:rFonts w:ascii="TimesNewRomanPSMT" w:hAnsi="TimesNewRomanPSMT"/>
        </w:rPr>
        <w:t>.2), Cesar Seguil(.1))</w:t>
      </w:r>
      <w:r>
        <w:rPr>
          <w:rFonts w:ascii="TimesNewRomanPSMT" w:hAnsi="TimesNewRomanPSMT"/>
        </w:rPr>
        <w:t xml:space="preserve">. </w:t>
      </w:r>
    </w:p>
    <w:p w14:paraId="2BC83D14" w14:textId="77777777" w:rsidR="00334CA2" w:rsidRDefault="00334CA2" w:rsidP="008E69D5">
      <w:pPr>
        <w:pStyle w:val="NormalWeb"/>
        <w:ind w:left="432"/>
        <w:rPr>
          <w:rFonts w:ascii="TimesNewRomanPSMT" w:hAnsi="TimesNewRomanPSMT"/>
          <w:b/>
          <w:bCs/>
        </w:rPr>
      </w:pPr>
    </w:p>
    <w:p w14:paraId="6A231AF2" w14:textId="62608481" w:rsidR="000A4610" w:rsidRDefault="00E232B0" w:rsidP="008E69D5">
      <w:pPr>
        <w:pStyle w:val="NormalWeb"/>
        <w:ind w:left="432"/>
        <w:rPr>
          <w:rFonts w:ascii="TimesNewRomanPSMT" w:hAnsi="TimesNewRomanPSMT"/>
          <w:b/>
          <w:bCs/>
        </w:rPr>
      </w:pPr>
      <w:r w:rsidRPr="00E232B0">
        <w:rPr>
          <w:rFonts w:ascii="TimesNewRomanPSMT" w:hAnsi="TimesNewRomanPSMT"/>
          <w:b/>
          <w:bCs/>
        </w:rPr>
        <w:lastRenderedPageBreak/>
        <w:t xml:space="preserve">Subsection 4: </w:t>
      </w:r>
      <w:r>
        <w:rPr>
          <w:rFonts w:ascii="TimesNewRomanPSMT" w:hAnsi="TimesNewRomanPSMT"/>
          <w:b/>
          <w:bCs/>
        </w:rPr>
        <w:t xml:space="preserve">Class Representative </w:t>
      </w:r>
    </w:p>
    <w:p w14:paraId="3DB102F8" w14:textId="179CEFB3" w:rsidR="00E232B0" w:rsidRDefault="00E232B0" w:rsidP="00A40D74">
      <w:pPr>
        <w:pStyle w:val="NormalWeb"/>
        <w:numPr>
          <w:ilvl w:val="1"/>
          <w:numId w:val="19"/>
        </w:numPr>
        <w:ind w:left="1080"/>
        <w:rPr>
          <w:b/>
          <w:bCs/>
        </w:rPr>
      </w:pPr>
      <w:r>
        <w:t xml:space="preserve">Each class will elect two class representatives. </w:t>
      </w:r>
    </w:p>
    <w:p w14:paraId="02AE2314" w14:textId="00B6A46C" w:rsidR="00A0092D" w:rsidRDefault="00A0092D" w:rsidP="00A40D74">
      <w:pPr>
        <w:pStyle w:val="NormalWeb"/>
        <w:numPr>
          <w:ilvl w:val="1"/>
          <w:numId w:val="19"/>
        </w:numPr>
        <w:spacing w:before="0" w:beforeAutospacing="0" w:after="0" w:afterAutospacing="0"/>
        <w:ind w:left="1080"/>
      </w:pPr>
      <w:r>
        <w:t xml:space="preserve">The Class Representatives serve as the sounding board for class concerns pertaining to class materials, health requirements, and other required aspects of being a pharmacy student. </w:t>
      </w:r>
    </w:p>
    <w:p w14:paraId="05FDC44D" w14:textId="05E16684" w:rsidR="00F576A0" w:rsidRPr="00F576A0" w:rsidRDefault="00E232B0" w:rsidP="00334CA2">
      <w:pPr>
        <w:pStyle w:val="NormalWeb"/>
        <w:numPr>
          <w:ilvl w:val="1"/>
          <w:numId w:val="19"/>
        </w:numPr>
        <w:spacing w:before="0" w:beforeAutospacing="0" w:after="0" w:afterAutospacing="0"/>
        <w:ind w:left="1080"/>
      </w:pPr>
      <w:r w:rsidRPr="005B5D47">
        <w:t>The Class Representatives will connect with the College of Pharmacy Alumni Association to host events and encourage fellowship and mentorship with current students.</w:t>
      </w:r>
    </w:p>
    <w:p w14:paraId="051DB1FF" w14:textId="69183E40" w:rsidR="00A40D74" w:rsidRDefault="00232A50" w:rsidP="00A40D74">
      <w:pPr>
        <w:pStyle w:val="NormalWeb"/>
        <w:numPr>
          <w:ilvl w:val="2"/>
          <w:numId w:val="19"/>
        </w:numPr>
        <w:spacing w:before="0" w:beforeAutospacing="0" w:after="0" w:afterAutospacing="0"/>
        <w:ind w:left="1800"/>
      </w:pPr>
      <w:r>
        <w:t>Upon election, Class Representatives will reach out to the Director of Alumni Relations</w:t>
      </w:r>
      <w:r w:rsidR="00694145">
        <w:t xml:space="preserve"> (Michelle Thomas (.1463) and Thomas Dauber (.19.))</w:t>
      </w:r>
      <w:r>
        <w:t>.</w:t>
      </w:r>
    </w:p>
    <w:p w14:paraId="6ADD0157" w14:textId="77D6C3AD" w:rsidR="00E232B0" w:rsidRPr="00A40D74" w:rsidRDefault="00232A50" w:rsidP="00A40D74">
      <w:pPr>
        <w:pStyle w:val="NormalWeb"/>
        <w:numPr>
          <w:ilvl w:val="1"/>
          <w:numId w:val="19"/>
        </w:numPr>
        <w:spacing w:before="0" w:beforeAutospacing="0" w:after="0" w:afterAutospacing="0"/>
        <w:ind w:left="1080"/>
      </w:pPr>
      <w:r>
        <w:t>R</w:t>
      </w:r>
      <w:r w:rsidR="00E232B0">
        <w:t>emind the class of upcoming deadlines such as class work, license renewal, and any other pertinent deadlines.</w:t>
      </w:r>
    </w:p>
    <w:p w14:paraId="08D4F252" w14:textId="34D8590C" w:rsidR="00E232B0" w:rsidRPr="00E232B0" w:rsidRDefault="00E232B0" w:rsidP="00A40D74">
      <w:pPr>
        <w:pStyle w:val="NormalWeb"/>
        <w:numPr>
          <w:ilvl w:val="1"/>
          <w:numId w:val="19"/>
        </w:numPr>
        <w:ind w:left="1080"/>
        <w:rPr>
          <w:b/>
          <w:bCs/>
        </w:rPr>
      </w:pPr>
      <w:r>
        <w:t>The Class Representatives will assist with planning the annual Pharmacy Gala with Pharmacy Council and serve as a volunteer on the day of the event.</w:t>
      </w:r>
    </w:p>
    <w:p w14:paraId="588300C9" w14:textId="64702CFB" w:rsidR="00E5094E" w:rsidRPr="00774361" w:rsidRDefault="00E232B0" w:rsidP="00A40D74">
      <w:pPr>
        <w:pStyle w:val="NormalWeb"/>
        <w:numPr>
          <w:ilvl w:val="1"/>
          <w:numId w:val="19"/>
        </w:numPr>
        <w:ind w:left="1080"/>
        <w:rPr>
          <w:b/>
          <w:bCs/>
        </w:rPr>
      </w:pPr>
      <w:r>
        <w:t xml:space="preserve">The Class Representatives will attend the Board of Governors Meeting with other representatives and alumni. </w:t>
      </w:r>
    </w:p>
    <w:p w14:paraId="463547A5" w14:textId="3D3C973E" w:rsidR="00A50393" w:rsidRDefault="00E232B0" w:rsidP="008E69D5">
      <w:pPr>
        <w:pStyle w:val="NormalWeb"/>
        <w:ind w:left="432"/>
        <w:rPr>
          <w:b/>
          <w:bCs/>
        </w:rPr>
      </w:pPr>
      <w:r w:rsidRPr="00E232B0">
        <w:rPr>
          <w:b/>
          <w:bCs/>
        </w:rPr>
        <w:t xml:space="preserve">Subsection 5: PharmD Representative </w:t>
      </w:r>
    </w:p>
    <w:p w14:paraId="590A8C94" w14:textId="28C5ECEE" w:rsidR="00E232B0" w:rsidRPr="00A50393" w:rsidRDefault="00E232B0" w:rsidP="00A40D74">
      <w:pPr>
        <w:pStyle w:val="NormalWeb"/>
        <w:numPr>
          <w:ilvl w:val="2"/>
          <w:numId w:val="19"/>
        </w:numPr>
        <w:ind w:left="1080"/>
        <w:rPr>
          <w:b/>
          <w:bCs/>
        </w:rPr>
      </w:pPr>
      <w:r>
        <w:t xml:space="preserve">The PharmD representative attends all curriculum </w:t>
      </w:r>
      <w:r w:rsidR="00BB630D">
        <w:t xml:space="preserve">meetings </w:t>
      </w:r>
      <w:r>
        <w:t>to represent the student body. Meeting frequency will be denote</w:t>
      </w:r>
      <w:r w:rsidR="00A50393">
        <w:t>d</w:t>
      </w:r>
      <w:r>
        <w:t xml:space="preserve"> by the College of Pharmacy Curriculum committee. </w:t>
      </w:r>
    </w:p>
    <w:p w14:paraId="75885EBF" w14:textId="4C127B6C" w:rsidR="00A50393" w:rsidRDefault="00E232B0" w:rsidP="00A40D74">
      <w:pPr>
        <w:pStyle w:val="NormalWeb"/>
        <w:numPr>
          <w:ilvl w:val="2"/>
          <w:numId w:val="19"/>
        </w:numPr>
        <w:ind w:left="1080"/>
      </w:pPr>
      <w:r>
        <w:t xml:space="preserve">Surveys current and past students to better develop the curriculum in a comprehensive fashion. </w:t>
      </w:r>
    </w:p>
    <w:p w14:paraId="7C15BBE4" w14:textId="63A969B9" w:rsidR="00A50393" w:rsidRDefault="00A50393" w:rsidP="00A40D74">
      <w:pPr>
        <w:pStyle w:val="NormalWeb"/>
        <w:numPr>
          <w:ilvl w:val="2"/>
          <w:numId w:val="19"/>
        </w:numPr>
        <w:ind w:left="1080"/>
      </w:pPr>
      <w:r>
        <w:t xml:space="preserve">Creates a report to the class for relevant items presented at the curriculum meeting. </w:t>
      </w:r>
    </w:p>
    <w:p w14:paraId="7549D3EB" w14:textId="73CB5604" w:rsidR="002E737A" w:rsidRDefault="002E737A" w:rsidP="00A40D74">
      <w:pPr>
        <w:pStyle w:val="NormalWeb"/>
        <w:numPr>
          <w:ilvl w:val="2"/>
          <w:numId w:val="19"/>
        </w:numPr>
        <w:ind w:left="1080"/>
      </w:pPr>
      <w:r>
        <w:t>The PharmD Representative will work with Pharmacy Council to put on an advocacy event related event</w:t>
      </w:r>
      <w:r w:rsidR="00694145">
        <w:t xml:space="preserve"> (Dr. Jen</w:t>
      </w:r>
      <w:r w:rsidR="00A0092D">
        <w:t>nifer</w:t>
      </w:r>
      <w:r w:rsidR="00694145">
        <w:t xml:space="preserve"> Rodis (.2))</w:t>
      </w:r>
      <w:r>
        <w:t xml:space="preserve">. </w:t>
      </w:r>
    </w:p>
    <w:p w14:paraId="1A77628B" w14:textId="488818D3" w:rsidR="00AF0420" w:rsidRPr="00E5094E" w:rsidRDefault="00E5094E" w:rsidP="00A40D74">
      <w:pPr>
        <w:pStyle w:val="NormalWeb"/>
        <w:numPr>
          <w:ilvl w:val="2"/>
          <w:numId w:val="19"/>
        </w:numPr>
        <w:ind w:left="1080"/>
      </w:pPr>
      <w:r>
        <w:t xml:space="preserve">The PharmD Representative will </w:t>
      </w:r>
      <w:r w:rsidR="00BB630D">
        <w:t xml:space="preserve">be </w:t>
      </w:r>
      <w:r>
        <w:t xml:space="preserve">on a Communication Committee with </w:t>
      </w:r>
      <w:r w:rsidR="00F42B98">
        <w:t>class specific liaisons (i.e. PODA, IP)</w:t>
      </w:r>
      <w:r>
        <w:t xml:space="preserve">. </w:t>
      </w:r>
      <w:r w:rsidR="00F42B98">
        <w:t xml:space="preserve">Liaisons will report through the PharmD Representative. </w:t>
      </w:r>
      <w:r>
        <w:t xml:space="preserve"> </w:t>
      </w:r>
    </w:p>
    <w:p w14:paraId="0F4E3A9D" w14:textId="373229B9" w:rsidR="00A50393" w:rsidRDefault="00A50393" w:rsidP="008E69D5">
      <w:pPr>
        <w:pStyle w:val="NormalWeb"/>
        <w:ind w:left="432"/>
        <w:rPr>
          <w:b/>
          <w:bCs/>
        </w:rPr>
      </w:pPr>
      <w:r>
        <w:rPr>
          <w:b/>
          <w:bCs/>
        </w:rPr>
        <w:t>Subsection 6: IPC Representative</w:t>
      </w:r>
    </w:p>
    <w:p w14:paraId="37E148CA" w14:textId="4F51EBD7" w:rsidR="00A50393" w:rsidRDefault="00A50393" w:rsidP="00B51EC9">
      <w:pPr>
        <w:pStyle w:val="NormalWeb"/>
        <w:numPr>
          <w:ilvl w:val="1"/>
          <w:numId w:val="3"/>
        </w:numPr>
        <w:ind w:left="1080"/>
      </w:pPr>
      <w:r>
        <w:t>One new Inter-Professional Council Representative is elected each year by the class. They will remain in their role unless otherwise speci</w:t>
      </w:r>
      <w:r w:rsidR="0084394D">
        <w:t>fi</w:t>
      </w:r>
      <w:r>
        <w:t xml:space="preserve">ed by the individual, Pharmacy Council, or IPC. </w:t>
      </w:r>
    </w:p>
    <w:p w14:paraId="4798744D" w14:textId="592A686E" w:rsidR="00A50393" w:rsidRDefault="00A50393" w:rsidP="00B51EC9">
      <w:pPr>
        <w:pStyle w:val="NormalWeb"/>
        <w:numPr>
          <w:ilvl w:val="1"/>
          <w:numId w:val="3"/>
        </w:numPr>
        <w:ind w:left="1080"/>
      </w:pPr>
      <w:r>
        <w:t xml:space="preserve">IPC Representative attends senate meetings to sit as the voice of pharmacy students. </w:t>
      </w:r>
    </w:p>
    <w:p w14:paraId="4AF53254" w14:textId="12D14DFE" w:rsidR="00A50393" w:rsidRDefault="00A50393" w:rsidP="00B51EC9">
      <w:pPr>
        <w:pStyle w:val="NormalWeb"/>
        <w:numPr>
          <w:ilvl w:val="1"/>
          <w:numId w:val="3"/>
        </w:numPr>
        <w:ind w:left="1080"/>
      </w:pPr>
      <w:r>
        <w:t>Partakes in a</w:t>
      </w:r>
      <w:r w:rsidR="008E69D5">
        <w:t>n</w:t>
      </w:r>
      <w:r>
        <w:t xml:space="preserve"> IPC Committee. </w:t>
      </w:r>
    </w:p>
    <w:p w14:paraId="14B3E462" w14:textId="74A67248" w:rsidR="00A50393" w:rsidRDefault="00A50393" w:rsidP="00B51EC9">
      <w:pPr>
        <w:pStyle w:val="NormalWeb"/>
        <w:numPr>
          <w:ilvl w:val="1"/>
          <w:numId w:val="3"/>
        </w:numPr>
        <w:ind w:left="1080"/>
      </w:pPr>
      <w:r>
        <w:t xml:space="preserve">Conveys information from IPC senate meetings that are relevant to the College of Pharmacy. </w:t>
      </w:r>
    </w:p>
    <w:p w14:paraId="0FD66788" w14:textId="37509ED3" w:rsidR="00AF0420" w:rsidRDefault="0084394D" w:rsidP="00B51EC9">
      <w:pPr>
        <w:pStyle w:val="NormalWeb"/>
        <w:numPr>
          <w:ilvl w:val="1"/>
          <w:numId w:val="3"/>
        </w:numPr>
        <w:ind w:left="1080"/>
      </w:pPr>
      <w:r>
        <w:t>Supports other class officers in planning and executing events</w:t>
      </w:r>
      <w:r w:rsidR="00A50393">
        <w:t>.</w:t>
      </w:r>
    </w:p>
    <w:p w14:paraId="36D6D55C" w14:textId="77777777" w:rsidR="00334CA2" w:rsidRDefault="00334CA2" w:rsidP="008E69D5">
      <w:pPr>
        <w:pStyle w:val="NormalWeb"/>
        <w:rPr>
          <w:rFonts w:ascii="TimesNewRomanPS" w:hAnsi="TimesNewRomanPS"/>
          <w:b/>
          <w:bCs/>
        </w:rPr>
      </w:pPr>
    </w:p>
    <w:p w14:paraId="7AFBA5FE" w14:textId="77777777" w:rsidR="00334CA2" w:rsidRDefault="00334CA2" w:rsidP="008E69D5">
      <w:pPr>
        <w:pStyle w:val="NormalWeb"/>
        <w:rPr>
          <w:rFonts w:ascii="TimesNewRomanPS" w:hAnsi="TimesNewRomanPS"/>
          <w:b/>
          <w:bCs/>
        </w:rPr>
      </w:pPr>
    </w:p>
    <w:p w14:paraId="377694EB" w14:textId="6AC3F785" w:rsidR="00A50393" w:rsidRPr="00AF0420" w:rsidRDefault="000A4610" w:rsidP="008E69D5">
      <w:pPr>
        <w:pStyle w:val="NormalWeb"/>
      </w:pPr>
      <w:r w:rsidRPr="00AF0420">
        <w:rPr>
          <w:rFonts w:ascii="TimesNewRomanPS" w:hAnsi="TimesNewRomanPS"/>
          <w:b/>
          <w:bCs/>
        </w:rPr>
        <w:lastRenderedPageBreak/>
        <w:t xml:space="preserve">Article VIII: Procedures </w:t>
      </w:r>
    </w:p>
    <w:p w14:paraId="158674F9" w14:textId="7A0DA25D" w:rsidR="00611113" w:rsidRPr="00F42B98" w:rsidRDefault="000A4610" w:rsidP="00A50393">
      <w:pPr>
        <w:pStyle w:val="NormalWeb"/>
        <w:numPr>
          <w:ilvl w:val="1"/>
          <w:numId w:val="2"/>
        </w:numPr>
      </w:pPr>
      <w:r>
        <w:rPr>
          <w:rFonts w:ascii="TimesNewRomanPSMT" w:hAnsi="TimesNewRomanPSMT"/>
        </w:rPr>
        <w:t>Revi</w:t>
      </w:r>
      <w:r w:rsidR="00A50393">
        <w:rPr>
          <w:rFonts w:ascii="TimesNewRomanPSMT" w:hAnsi="TimesNewRomanPSMT"/>
        </w:rPr>
        <w:t xml:space="preserve">ew of the Constitution will occur at the end of the academic year with the Student Affairs staff. </w:t>
      </w:r>
    </w:p>
    <w:p w14:paraId="781AB408" w14:textId="3E7A7D5D" w:rsidR="00F42B98" w:rsidRPr="00774361" w:rsidRDefault="00F42B98" w:rsidP="00A50393">
      <w:pPr>
        <w:pStyle w:val="NormalWeb"/>
        <w:numPr>
          <w:ilvl w:val="1"/>
          <w:numId w:val="2"/>
        </w:numPr>
      </w:pPr>
      <w:r>
        <w:rPr>
          <w:rFonts w:ascii="TimesNewRomanPSMT" w:hAnsi="TimesNewRomanPSMT"/>
        </w:rPr>
        <w:t xml:space="preserve">Each class will be allotted $200 from Pharmacy Council. These funds will be acquired on a refund basis with the presentation of receipts. Refer to the Pharmacy Council Constitution for protocol.  </w:t>
      </w:r>
    </w:p>
    <w:p w14:paraId="7C282D00" w14:textId="18177367" w:rsidR="00774361" w:rsidRPr="00A50393" w:rsidRDefault="00774361" w:rsidP="00A50393">
      <w:pPr>
        <w:pStyle w:val="NormalWeb"/>
        <w:numPr>
          <w:ilvl w:val="1"/>
          <w:numId w:val="2"/>
        </w:numPr>
      </w:pPr>
      <w:r>
        <w:rPr>
          <w:rFonts w:ascii="TimesNewRomanPSMT" w:hAnsi="TimesNewRomanPSMT"/>
        </w:rPr>
        <w:t xml:space="preserve">Off cycle elections will be conducted at the discretion of Pharmacy Council per the needs of the class. </w:t>
      </w:r>
    </w:p>
    <w:p w14:paraId="6AB33D15" w14:textId="793B4DEE" w:rsidR="00A50393" w:rsidRDefault="00A50393" w:rsidP="00A50393">
      <w:pPr>
        <w:pStyle w:val="NormalWeb"/>
        <w:rPr>
          <w:rFonts w:ascii="TimesNewRomanPSMT" w:hAnsi="TimesNewRomanPSMT"/>
        </w:rPr>
      </w:pPr>
    </w:p>
    <w:sectPr w:rsidR="00A50393" w:rsidSect="000219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946E" w14:textId="77777777" w:rsidR="00F5766C" w:rsidRDefault="00F5766C" w:rsidP="008E69D5">
      <w:r>
        <w:separator/>
      </w:r>
    </w:p>
  </w:endnote>
  <w:endnote w:type="continuationSeparator" w:id="0">
    <w:p w14:paraId="323FD962" w14:textId="77777777" w:rsidR="00F5766C" w:rsidRDefault="00F5766C" w:rsidP="008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F90C" w14:textId="77777777" w:rsidR="00A01AA3" w:rsidRDefault="00A01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8D8F" w14:textId="5312589E" w:rsidR="00BC052C" w:rsidRPr="00F576A0" w:rsidRDefault="00BC052C" w:rsidP="00F576A0">
    <w:pPr>
      <w:pStyle w:val="NormalWeb"/>
      <w:rPr>
        <w:rFonts w:ascii="TimesNewRomanPSMT" w:hAnsi="TimesNewRomanPSMT"/>
      </w:rPr>
    </w:pPr>
    <w:r w:rsidRPr="00F576A0">
      <w:rPr>
        <w:rFonts w:ascii="TimesNewRomanPSMT" w:hAnsi="TimesNewRomanPSMT"/>
        <w:b/>
        <w:bCs/>
        <w:sz w:val="16"/>
        <w:szCs w:val="18"/>
      </w:rPr>
      <w:t>Creation:</w:t>
    </w:r>
    <w:r w:rsidRPr="00F576A0">
      <w:rPr>
        <w:rFonts w:ascii="TimesNewRomanPSMT" w:hAnsi="TimesNewRomanPSMT"/>
        <w:sz w:val="16"/>
        <w:szCs w:val="18"/>
      </w:rPr>
      <w:t xml:space="preserve"> July 2019 </w:t>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Pr>
        <w:rFonts w:ascii="TimesNewRomanPSMT" w:hAnsi="TimesNewRomanPSMT"/>
        <w:sz w:val="16"/>
        <w:szCs w:val="18"/>
      </w:rPr>
      <w:tab/>
    </w:r>
    <w:r w:rsidRPr="00F576A0">
      <w:rPr>
        <w:rFonts w:ascii="TimesNewRomanPSMT" w:hAnsi="TimesNewRomanPSMT"/>
        <w:b/>
        <w:bCs/>
        <w:sz w:val="16"/>
        <w:szCs w:val="18"/>
      </w:rPr>
      <w:t xml:space="preserve">Last Revision: </w:t>
    </w:r>
  </w:p>
  <w:p w14:paraId="75B80037" w14:textId="77777777" w:rsidR="00BC052C" w:rsidRDefault="00BC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1EDD" w14:textId="77777777" w:rsidR="00A01AA3" w:rsidRDefault="00A0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B642" w14:textId="77777777" w:rsidR="00F5766C" w:rsidRDefault="00F5766C" w:rsidP="008E69D5">
      <w:r>
        <w:separator/>
      </w:r>
    </w:p>
  </w:footnote>
  <w:footnote w:type="continuationSeparator" w:id="0">
    <w:p w14:paraId="5C9D861C" w14:textId="77777777" w:rsidR="00F5766C" w:rsidRDefault="00F5766C" w:rsidP="008E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E054" w14:textId="7220E397" w:rsidR="00BC052C" w:rsidRDefault="00BC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96E5" w14:textId="72C807DF" w:rsidR="00BC052C" w:rsidRDefault="00BC0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A0A5" w14:textId="15B23ED3" w:rsidR="00BC052C" w:rsidRDefault="00BC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599"/>
    <w:multiLevelType w:val="multilevel"/>
    <w:tmpl w:val="BAF49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3754D"/>
    <w:multiLevelType w:val="multilevel"/>
    <w:tmpl w:val="DA408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31DF7"/>
    <w:multiLevelType w:val="multilevel"/>
    <w:tmpl w:val="81C61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74355"/>
    <w:multiLevelType w:val="multilevel"/>
    <w:tmpl w:val="D09C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B3D3D"/>
    <w:multiLevelType w:val="multilevel"/>
    <w:tmpl w:val="76285682"/>
    <w:lvl w:ilvl="0">
      <w:start w:val="1"/>
      <w:numFmt w:val="decimal"/>
      <w:lvlText w:val="%1."/>
      <w:lvlJc w:val="left"/>
      <w:pPr>
        <w:tabs>
          <w:tab w:val="num" w:pos="1080"/>
        </w:tabs>
        <w:ind w:left="1080" w:hanging="360"/>
      </w:pPr>
    </w:lvl>
    <w:lvl w:ilvl="1">
      <w:start w:val="1"/>
      <w:numFmt w:val="lowerRoman"/>
      <w:lvlText w:val="%2."/>
      <w:lvlJc w:val="right"/>
      <w:pPr>
        <w:ind w:left="1800" w:hanging="360"/>
      </w:pPr>
      <w:rPr>
        <w:b w:val="0"/>
        <w:bCs w:val="0"/>
      </w:rPr>
    </w:lvl>
    <w:lvl w:ilvl="2">
      <w:start w:val="1"/>
      <w:numFmt w:val="decimal"/>
      <w:lvlText w:val="%3."/>
      <w:lvlJc w:val="left"/>
      <w:pPr>
        <w:tabs>
          <w:tab w:val="num" w:pos="2520"/>
        </w:tabs>
        <w:ind w:left="2520" w:hanging="360"/>
      </w:pPr>
      <w:rPr>
        <w:rFonts w:ascii="Times New Roman" w:eastAsia="Times New Roman" w:hAnsi="Times New Roman" w:cs="Times New Roman"/>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24940A7"/>
    <w:multiLevelType w:val="multilevel"/>
    <w:tmpl w:val="2C56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D122B"/>
    <w:multiLevelType w:val="multilevel"/>
    <w:tmpl w:val="54EC6408"/>
    <w:lvl w:ilvl="0">
      <w:start w:val="1"/>
      <w:numFmt w:val="decimal"/>
      <w:lvlText w:val="%1."/>
      <w:lvlJc w:val="left"/>
      <w:pPr>
        <w:tabs>
          <w:tab w:val="num" w:pos="1080"/>
        </w:tabs>
        <w:ind w:left="1080" w:hanging="360"/>
      </w:pPr>
    </w:lvl>
    <w:lvl w:ilvl="1">
      <w:start w:val="1"/>
      <w:numFmt w:val="decimal"/>
      <w:lvlText w:val="%2."/>
      <w:lvlJc w:val="left"/>
      <w:pPr>
        <w:ind w:left="1800" w:hanging="360"/>
      </w:pPr>
      <w:rPr>
        <w:b w:val="0"/>
        <w:bCs w:val="0"/>
      </w:rPr>
    </w:lvl>
    <w:lvl w:ilvl="2">
      <w:start w:val="1"/>
      <w:numFmt w:val="decimal"/>
      <w:lvlText w:val="%3."/>
      <w:lvlJc w:val="left"/>
      <w:pPr>
        <w:ind w:left="2520" w:hanging="360"/>
      </w:pPr>
      <w:rPr>
        <w:b w:val="0"/>
        <w:bCs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091660F"/>
    <w:multiLevelType w:val="multilevel"/>
    <w:tmpl w:val="3BB03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B2F13"/>
    <w:multiLevelType w:val="multilevel"/>
    <w:tmpl w:val="2B62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E3DA7"/>
    <w:multiLevelType w:val="multilevel"/>
    <w:tmpl w:val="FAB6A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25449"/>
    <w:multiLevelType w:val="multilevel"/>
    <w:tmpl w:val="7B169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354B1C"/>
    <w:multiLevelType w:val="multilevel"/>
    <w:tmpl w:val="63182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0051C"/>
    <w:multiLevelType w:val="multilevel"/>
    <w:tmpl w:val="5CA23E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B46451"/>
    <w:multiLevelType w:val="multilevel"/>
    <w:tmpl w:val="905C86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655E2"/>
    <w:multiLevelType w:val="multilevel"/>
    <w:tmpl w:val="1CDEB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D2510"/>
    <w:multiLevelType w:val="hybridMultilevel"/>
    <w:tmpl w:val="A3D6D94A"/>
    <w:lvl w:ilvl="0" w:tplc="63AEA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C28CD"/>
    <w:multiLevelType w:val="multilevel"/>
    <w:tmpl w:val="E472A19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TimesNewRomanPSMT" w:eastAsia="Times New Roman" w:hAnsi="TimesNewRomanPSMT" w:cs="Times New Roman"/>
        <w:b w:val="0"/>
        <w:bCs w:val="0"/>
      </w:rPr>
    </w:lvl>
    <w:lvl w:ilvl="2">
      <w:start w:val="1"/>
      <w:numFmt w:val="lowerRoman"/>
      <w:lvlText w:val="%3."/>
      <w:lvlJc w:val="right"/>
      <w:pPr>
        <w:ind w:left="1080" w:hanging="360"/>
      </w:pPr>
      <w:rPr>
        <w:b w:val="0"/>
        <w:bCs w:val="0"/>
      </w:rPr>
    </w:lvl>
    <w:lvl w:ilvl="3">
      <w:start w:val="1"/>
      <w:numFmt w:val="lowerRoman"/>
      <w:lvlText w:val="%4."/>
      <w:lvlJc w:val="right"/>
      <w:pPr>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9070697"/>
    <w:multiLevelType w:val="multilevel"/>
    <w:tmpl w:val="E392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51F9D"/>
    <w:multiLevelType w:val="multilevel"/>
    <w:tmpl w:val="1C3C7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E5C2B"/>
    <w:multiLevelType w:val="multilevel"/>
    <w:tmpl w:val="5E88F8F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0" w15:restartNumberingAfterBreak="0">
    <w:nsid w:val="7E864019"/>
    <w:multiLevelType w:val="hybridMultilevel"/>
    <w:tmpl w:val="80305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1"/>
  </w:num>
  <w:num w:numId="6">
    <w:abstractNumId w:val="16"/>
  </w:num>
  <w:num w:numId="7">
    <w:abstractNumId w:val="4"/>
  </w:num>
  <w:num w:numId="8">
    <w:abstractNumId w:val="2"/>
  </w:num>
  <w:num w:numId="9">
    <w:abstractNumId w:val="5"/>
  </w:num>
  <w:num w:numId="10">
    <w:abstractNumId w:val="10"/>
  </w:num>
  <w:num w:numId="11">
    <w:abstractNumId w:val="8"/>
  </w:num>
  <w:num w:numId="12">
    <w:abstractNumId w:val="14"/>
  </w:num>
  <w:num w:numId="13">
    <w:abstractNumId w:val="13"/>
  </w:num>
  <w:num w:numId="14">
    <w:abstractNumId w:val="0"/>
  </w:num>
  <w:num w:numId="15">
    <w:abstractNumId w:val="18"/>
  </w:num>
  <w:num w:numId="16">
    <w:abstractNumId w:val="17"/>
  </w:num>
  <w:num w:numId="17">
    <w:abstractNumId w:val="3"/>
  </w:num>
  <w:num w:numId="18">
    <w:abstractNumId w:val="20"/>
  </w:num>
  <w:num w:numId="19">
    <w:abstractNumId w:val="6"/>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10"/>
    <w:rsid w:val="000035AD"/>
    <w:rsid w:val="00004BDC"/>
    <w:rsid w:val="00020D21"/>
    <w:rsid w:val="00021963"/>
    <w:rsid w:val="000A4610"/>
    <w:rsid w:val="000E5396"/>
    <w:rsid w:val="001437D1"/>
    <w:rsid w:val="001B6DF0"/>
    <w:rsid w:val="0021203C"/>
    <w:rsid w:val="00232A50"/>
    <w:rsid w:val="002E737A"/>
    <w:rsid w:val="00301889"/>
    <w:rsid w:val="00310A21"/>
    <w:rsid w:val="00334CA2"/>
    <w:rsid w:val="003B77D2"/>
    <w:rsid w:val="004123B4"/>
    <w:rsid w:val="004F10DE"/>
    <w:rsid w:val="0050189E"/>
    <w:rsid w:val="005A1A5E"/>
    <w:rsid w:val="005B5D47"/>
    <w:rsid w:val="005C2409"/>
    <w:rsid w:val="0060446F"/>
    <w:rsid w:val="00611113"/>
    <w:rsid w:val="006448C7"/>
    <w:rsid w:val="0067769B"/>
    <w:rsid w:val="00694145"/>
    <w:rsid w:val="006A0562"/>
    <w:rsid w:val="00774361"/>
    <w:rsid w:val="007E41B5"/>
    <w:rsid w:val="00810AF9"/>
    <w:rsid w:val="0084394D"/>
    <w:rsid w:val="00847E53"/>
    <w:rsid w:val="008E69D5"/>
    <w:rsid w:val="009D6F91"/>
    <w:rsid w:val="00A0092D"/>
    <w:rsid w:val="00A01AA3"/>
    <w:rsid w:val="00A40D74"/>
    <w:rsid w:val="00A50393"/>
    <w:rsid w:val="00A70741"/>
    <w:rsid w:val="00AA3975"/>
    <w:rsid w:val="00AF0420"/>
    <w:rsid w:val="00B51EC9"/>
    <w:rsid w:val="00B6260E"/>
    <w:rsid w:val="00BB630D"/>
    <w:rsid w:val="00BC052C"/>
    <w:rsid w:val="00BE0507"/>
    <w:rsid w:val="00C0548A"/>
    <w:rsid w:val="00C247D8"/>
    <w:rsid w:val="00C752EB"/>
    <w:rsid w:val="00CD294D"/>
    <w:rsid w:val="00DA61EF"/>
    <w:rsid w:val="00DC4531"/>
    <w:rsid w:val="00DD71B1"/>
    <w:rsid w:val="00E114E4"/>
    <w:rsid w:val="00E232B0"/>
    <w:rsid w:val="00E5094E"/>
    <w:rsid w:val="00E9053F"/>
    <w:rsid w:val="00F42B98"/>
    <w:rsid w:val="00F5766C"/>
    <w:rsid w:val="00F576A0"/>
    <w:rsid w:val="00F60758"/>
    <w:rsid w:val="00F67790"/>
    <w:rsid w:val="00F95728"/>
    <w:rsid w:val="00FA72E1"/>
    <w:rsid w:val="00FB2720"/>
    <w:rsid w:val="00FC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F0BB"/>
  <w15:chartTrackingRefBased/>
  <w15:docId w15:val="{6D80BAD2-A6F1-1C47-8A6D-F6EDE147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6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769B"/>
    <w:pPr>
      <w:ind w:left="720"/>
      <w:contextualSpacing/>
    </w:pPr>
  </w:style>
  <w:style w:type="paragraph" w:styleId="Header">
    <w:name w:val="header"/>
    <w:basedOn w:val="Normal"/>
    <w:link w:val="HeaderChar"/>
    <w:uiPriority w:val="99"/>
    <w:unhideWhenUsed/>
    <w:rsid w:val="008E69D5"/>
    <w:pPr>
      <w:tabs>
        <w:tab w:val="center" w:pos="4680"/>
        <w:tab w:val="right" w:pos="9360"/>
      </w:tabs>
    </w:pPr>
  </w:style>
  <w:style w:type="character" w:customStyle="1" w:styleId="HeaderChar">
    <w:name w:val="Header Char"/>
    <w:basedOn w:val="DefaultParagraphFont"/>
    <w:link w:val="Header"/>
    <w:uiPriority w:val="99"/>
    <w:rsid w:val="008E69D5"/>
  </w:style>
  <w:style w:type="paragraph" w:styleId="Footer">
    <w:name w:val="footer"/>
    <w:basedOn w:val="Normal"/>
    <w:link w:val="FooterChar"/>
    <w:uiPriority w:val="99"/>
    <w:unhideWhenUsed/>
    <w:rsid w:val="008E69D5"/>
    <w:pPr>
      <w:tabs>
        <w:tab w:val="center" w:pos="4680"/>
        <w:tab w:val="right" w:pos="9360"/>
      </w:tabs>
    </w:pPr>
  </w:style>
  <w:style w:type="character" w:customStyle="1" w:styleId="FooterChar">
    <w:name w:val="Footer Char"/>
    <w:basedOn w:val="DefaultParagraphFont"/>
    <w:link w:val="Footer"/>
    <w:uiPriority w:val="99"/>
    <w:rsid w:val="008E69D5"/>
  </w:style>
  <w:style w:type="character" w:styleId="CommentReference">
    <w:name w:val="annotation reference"/>
    <w:basedOn w:val="DefaultParagraphFont"/>
    <w:uiPriority w:val="99"/>
    <w:semiHidden/>
    <w:unhideWhenUsed/>
    <w:rsid w:val="00BB630D"/>
    <w:rPr>
      <w:sz w:val="16"/>
      <w:szCs w:val="16"/>
    </w:rPr>
  </w:style>
  <w:style w:type="paragraph" w:styleId="CommentText">
    <w:name w:val="annotation text"/>
    <w:basedOn w:val="Normal"/>
    <w:link w:val="CommentTextChar"/>
    <w:uiPriority w:val="99"/>
    <w:semiHidden/>
    <w:unhideWhenUsed/>
    <w:rsid w:val="00BB630D"/>
    <w:rPr>
      <w:sz w:val="20"/>
      <w:szCs w:val="20"/>
    </w:rPr>
  </w:style>
  <w:style w:type="character" w:customStyle="1" w:styleId="CommentTextChar">
    <w:name w:val="Comment Text Char"/>
    <w:basedOn w:val="DefaultParagraphFont"/>
    <w:link w:val="CommentText"/>
    <w:uiPriority w:val="99"/>
    <w:semiHidden/>
    <w:rsid w:val="00BB630D"/>
    <w:rPr>
      <w:sz w:val="20"/>
      <w:szCs w:val="20"/>
    </w:rPr>
  </w:style>
  <w:style w:type="paragraph" w:styleId="CommentSubject">
    <w:name w:val="annotation subject"/>
    <w:basedOn w:val="CommentText"/>
    <w:next w:val="CommentText"/>
    <w:link w:val="CommentSubjectChar"/>
    <w:uiPriority w:val="99"/>
    <w:semiHidden/>
    <w:unhideWhenUsed/>
    <w:rsid w:val="00BB630D"/>
    <w:rPr>
      <w:b/>
      <w:bCs/>
    </w:rPr>
  </w:style>
  <w:style w:type="character" w:customStyle="1" w:styleId="CommentSubjectChar">
    <w:name w:val="Comment Subject Char"/>
    <w:basedOn w:val="CommentTextChar"/>
    <w:link w:val="CommentSubject"/>
    <w:uiPriority w:val="99"/>
    <w:semiHidden/>
    <w:rsid w:val="00BB630D"/>
    <w:rPr>
      <w:b/>
      <w:bCs/>
      <w:sz w:val="20"/>
      <w:szCs w:val="20"/>
    </w:rPr>
  </w:style>
  <w:style w:type="paragraph" w:styleId="BalloonText">
    <w:name w:val="Balloon Text"/>
    <w:basedOn w:val="Normal"/>
    <w:link w:val="BalloonTextChar"/>
    <w:uiPriority w:val="99"/>
    <w:semiHidden/>
    <w:unhideWhenUsed/>
    <w:rsid w:val="00BB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0D"/>
    <w:rPr>
      <w:rFonts w:ascii="Segoe UI" w:hAnsi="Segoe UI" w:cs="Segoe UI"/>
      <w:sz w:val="18"/>
      <w:szCs w:val="18"/>
    </w:rPr>
  </w:style>
  <w:style w:type="character" w:customStyle="1" w:styleId="apple-converted-space">
    <w:name w:val="apple-converted-space"/>
    <w:basedOn w:val="DefaultParagraphFont"/>
    <w:rsid w:val="0021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816">
      <w:bodyDiv w:val="1"/>
      <w:marLeft w:val="0"/>
      <w:marRight w:val="0"/>
      <w:marTop w:val="0"/>
      <w:marBottom w:val="0"/>
      <w:divBdr>
        <w:top w:val="none" w:sz="0" w:space="0" w:color="auto"/>
        <w:left w:val="none" w:sz="0" w:space="0" w:color="auto"/>
        <w:bottom w:val="none" w:sz="0" w:space="0" w:color="auto"/>
        <w:right w:val="none" w:sz="0" w:space="0" w:color="auto"/>
      </w:divBdr>
      <w:divsChild>
        <w:div w:id="507790849">
          <w:marLeft w:val="0"/>
          <w:marRight w:val="0"/>
          <w:marTop w:val="0"/>
          <w:marBottom w:val="0"/>
          <w:divBdr>
            <w:top w:val="none" w:sz="0" w:space="0" w:color="auto"/>
            <w:left w:val="none" w:sz="0" w:space="0" w:color="auto"/>
            <w:bottom w:val="none" w:sz="0" w:space="0" w:color="auto"/>
            <w:right w:val="none" w:sz="0" w:space="0" w:color="auto"/>
          </w:divBdr>
          <w:divsChild>
            <w:div w:id="492767313">
              <w:marLeft w:val="0"/>
              <w:marRight w:val="0"/>
              <w:marTop w:val="0"/>
              <w:marBottom w:val="0"/>
              <w:divBdr>
                <w:top w:val="none" w:sz="0" w:space="0" w:color="auto"/>
                <w:left w:val="none" w:sz="0" w:space="0" w:color="auto"/>
                <w:bottom w:val="none" w:sz="0" w:space="0" w:color="auto"/>
                <w:right w:val="none" w:sz="0" w:space="0" w:color="auto"/>
              </w:divBdr>
              <w:divsChild>
                <w:div w:id="690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5344">
          <w:marLeft w:val="0"/>
          <w:marRight w:val="0"/>
          <w:marTop w:val="0"/>
          <w:marBottom w:val="0"/>
          <w:divBdr>
            <w:top w:val="none" w:sz="0" w:space="0" w:color="auto"/>
            <w:left w:val="none" w:sz="0" w:space="0" w:color="auto"/>
            <w:bottom w:val="none" w:sz="0" w:space="0" w:color="auto"/>
            <w:right w:val="none" w:sz="0" w:space="0" w:color="auto"/>
          </w:divBdr>
          <w:divsChild>
            <w:div w:id="49428771">
              <w:marLeft w:val="0"/>
              <w:marRight w:val="0"/>
              <w:marTop w:val="0"/>
              <w:marBottom w:val="0"/>
              <w:divBdr>
                <w:top w:val="none" w:sz="0" w:space="0" w:color="auto"/>
                <w:left w:val="none" w:sz="0" w:space="0" w:color="auto"/>
                <w:bottom w:val="none" w:sz="0" w:space="0" w:color="auto"/>
                <w:right w:val="none" w:sz="0" w:space="0" w:color="auto"/>
              </w:divBdr>
              <w:divsChild>
                <w:div w:id="1916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575">
          <w:marLeft w:val="0"/>
          <w:marRight w:val="0"/>
          <w:marTop w:val="0"/>
          <w:marBottom w:val="0"/>
          <w:divBdr>
            <w:top w:val="none" w:sz="0" w:space="0" w:color="auto"/>
            <w:left w:val="none" w:sz="0" w:space="0" w:color="auto"/>
            <w:bottom w:val="none" w:sz="0" w:space="0" w:color="auto"/>
            <w:right w:val="none" w:sz="0" w:space="0" w:color="auto"/>
          </w:divBdr>
          <w:divsChild>
            <w:div w:id="1020544860">
              <w:marLeft w:val="0"/>
              <w:marRight w:val="0"/>
              <w:marTop w:val="0"/>
              <w:marBottom w:val="0"/>
              <w:divBdr>
                <w:top w:val="none" w:sz="0" w:space="0" w:color="auto"/>
                <w:left w:val="none" w:sz="0" w:space="0" w:color="auto"/>
                <w:bottom w:val="none" w:sz="0" w:space="0" w:color="auto"/>
                <w:right w:val="none" w:sz="0" w:space="0" w:color="auto"/>
              </w:divBdr>
              <w:divsChild>
                <w:div w:id="9137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4084">
          <w:marLeft w:val="0"/>
          <w:marRight w:val="0"/>
          <w:marTop w:val="0"/>
          <w:marBottom w:val="0"/>
          <w:divBdr>
            <w:top w:val="none" w:sz="0" w:space="0" w:color="auto"/>
            <w:left w:val="none" w:sz="0" w:space="0" w:color="auto"/>
            <w:bottom w:val="none" w:sz="0" w:space="0" w:color="auto"/>
            <w:right w:val="none" w:sz="0" w:space="0" w:color="auto"/>
          </w:divBdr>
          <w:divsChild>
            <w:div w:id="672952506">
              <w:marLeft w:val="0"/>
              <w:marRight w:val="0"/>
              <w:marTop w:val="0"/>
              <w:marBottom w:val="0"/>
              <w:divBdr>
                <w:top w:val="none" w:sz="0" w:space="0" w:color="auto"/>
                <w:left w:val="none" w:sz="0" w:space="0" w:color="auto"/>
                <w:bottom w:val="none" w:sz="0" w:space="0" w:color="auto"/>
                <w:right w:val="none" w:sz="0" w:space="0" w:color="auto"/>
              </w:divBdr>
              <w:divsChild>
                <w:div w:id="869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9590">
          <w:marLeft w:val="0"/>
          <w:marRight w:val="0"/>
          <w:marTop w:val="0"/>
          <w:marBottom w:val="0"/>
          <w:divBdr>
            <w:top w:val="none" w:sz="0" w:space="0" w:color="auto"/>
            <w:left w:val="none" w:sz="0" w:space="0" w:color="auto"/>
            <w:bottom w:val="none" w:sz="0" w:space="0" w:color="auto"/>
            <w:right w:val="none" w:sz="0" w:space="0" w:color="auto"/>
          </w:divBdr>
          <w:divsChild>
            <w:div w:id="1117065743">
              <w:marLeft w:val="0"/>
              <w:marRight w:val="0"/>
              <w:marTop w:val="0"/>
              <w:marBottom w:val="0"/>
              <w:divBdr>
                <w:top w:val="none" w:sz="0" w:space="0" w:color="auto"/>
                <w:left w:val="none" w:sz="0" w:space="0" w:color="auto"/>
                <w:bottom w:val="none" w:sz="0" w:space="0" w:color="auto"/>
                <w:right w:val="none" w:sz="0" w:space="0" w:color="auto"/>
              </w:divBdr>
              <w:divsChild>
                <w:div w:id="337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3908">
          <w:marLeft w:val="0"/>
          <w:marRight w:val="0"/>
          <w:marTop w:val="0"/>
          <w:marBottom w:val="0"/>
          <w:divBdr>
            <w:top w:val="none" w:sz="0" w:space="0" w:color="auto"/>
            <w:left w:val="none" w:sz="0" w:space="0" w:color="auto"/>
            <w:bottom w:val="none" w:sz="0" w:space="0" w:color="auto"/>
            <w:right w:val="none" w:sz="0" w:space="0" w:color="auto"/>
          </w:divBdr>
          <w:divsChild>
            <w:div w:id="328335791">
              <w:marLeft w:val="0"/>
              <w:marRight w:val="0"/>
              <w:marTop w:val="0"/>
              <w:marBottom w:val="0"/>
              <w:divBdr>
                <w:top w:val="none" w:sz="0" w:space="0" w:color="auto"/>
                <w:left w:val="none" w:sz="0" w:space="0" w:color="auto"/>
                <w:bottom w:val="none" w:sz="0" w:space="0" w:color="auto"/>
                <w:right w:val="none" w:sz="0" w:space="0" w:color="auto"/>
              </w:divBdr>
              <w:divsChild>
                <w:div w:id="464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039">
          <w:marLeft w:val="0"/>
          <w:marRight w:val="0"/>
          <w:marTop w:val="0"/>
          <w:marBottom w:val="0"/>
          <w:divBdr>
            <w:top w:val="none" w:sz="0" w:space="0" w:color="auto"/>
            <w:left w:val="none" w:sz="0" w:space="0" w:color="auto"/>
            <w:bottom w:val="none" w:sz="0" w:space="0" w:color="auto"/>
            <w:right w:val="none" w:sz="0" w:space="0" w:color="auto"/>
          </w:divBdr>
          <w:divsChild>
            <w:div w:id="318198092">
              <w:marLeft w:val="0"/>
              <w:marRight w:val="0"/>
              <w:marTop w:val="0"/>
              <w:marBottom w:val="0"/>
              <w:divBdr>
                <w:top w:val="none" w:sz="0" w:space="0" w:color="auto"/>
                <w:left w:val="none" w:sz="0" w:space="0" w:color="auto"/>
                <w:bottom w:val="none" w:sz="0" w:space="0" w:color="auto"/>
                <w:right w:val="none" w:sz="0" w:space="0" w:color="auto"/>
              </w:divBdr>
              <w:divsChild>
                <w:div w:id="10470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7149">
          <w:marLeft w:val="0"/>
          <w:marRight w:val="0"/>
          <w:marTop w:val="0"/>
          <w:marBottom w:val="0"/>
          <w:divBdr>
            <w:top w:val="none" w:sz="0" w:space="0" w:color="auto"/>
            <w:left w:val="none" w:sz="0" w:space="0" w:color="auto"/>
            <w:bottom w:val="none" w:sz="0" w:space="0" w:color="auto"/>
            <w:right w:val="none" w:sz="0" w:space="0" w:color="auto"/>
          </w:divBdr>
          <w:divsChild>
            <w:div w:id="1294671608">
              <w:marLeft w:val="0"/>
              <w:marRight w:val="0"/>
              <w:marTop w:val="0"/>
              <w:marBottom w:val="0"/>
              <w:divBdr>
                <w:top w:val="none" w:sz="0" w:space="0" w:color="auto"/>
                <w:left w:val="none" w:sz="0" w:space="0" w:color="auto"/>
                <w:bottom w:val="none" w:sz="0" w:space="0" w:color="auto"/>
                <w:right w:val="none" w:sz="0" w:space="0" w:color="auto"/>
              </w:divBdr>
              <w:divsChild>
                <w:div w:id="283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0531">
      <w:bodyDiv w:val="1"/>
      <w:marLeft w:val="0"/>
      <w:marRight w:val="0"/>
      <w:marTop w:val="0"/>
      <w:marBottom w:val="0"/>
      <w:divBdr>
        <w:top w:val="none" w:sz="0" w:space="0" w:color="auto"/>
        <w:left w:val="none" w:sz="0" w:space="0" w:color="auto"/>
        <w:bottom w:val="none" w:sz="0" w:space="0" w:color="auto"/>
        <w:right w:val="none" w:sz="0" w:space="0" w:color="auto"/>
      </w:divBdr>
    </w:div>
    <w:div w:id="292711789">
      <w:bodyDiv w:val="1"/>
      <w:marLeft w:val="0"/>
      <w:marRight w:val="0"/>
      <w:marTop w:val="0"/>
      <w:marBottom w:val="0"/>
      <w:divBdr>
        <w:top w:val="none" w:sz="0" w:space="0" w:color="auto"/>
        <w:left w:val="none" w:sz="0" w:space="0" w:color="auto"/>
        <w:bottom w:val="none" w:sz="0" w:space="0" w:color="auto"/>
        <w:right w:val="none" w:sz="0" w:space="0" w:color="auto"/>
      </w:divBdr>
    </w:div>
    <w:div w:id="1142697607">
      <w:bodyDiv w:val="1"/>
      <w:marLeft w:val="0"/>
      <w:marRight w:val="0"/>
      <w:marTop w:val="0"/>
      <w:marBottom w:val="0"/>
      <w:divBdr>
        <w:top w:val="none" w:sz="0" w:space="0" w:color="auto"/>
        <w:left w:val="none" w:sz="0" w:space="0" w:color="auto"/>
        <w:bottom w:val="none" w:sz="0" w:space="0" w:color="auto"/>
        <w:right w:val="none" w:sz="0" w:space="0" w:color="auto"/>
      </w:divBdr>
    </w:div>
    <w:div w:id="12069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3161-9D2A-8F4A-B095-504AC2D9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Hagy</dc:creator>
  <cp:keywords/>
  <dc:description/>
  <cp:lastModifiedBy>Natalie Hagy</cp:lastModifiedBy>
  <cp:revision>3</cp:revision>
  <dcterms:created xsi:type="dcterms:W3CDTF">2019-08-22T15:18:00Z</dcterms:created>
  <dcterms:modified xsi:type="dcterms:W3CDTF">2019-08-26T12:51:00Z</dcterms:modified>
</cp:coreProperties>
</file>