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E3D9D6" w:rsidR="00CD3894" w:rsidRDefault="0006201E">
      <w:pPr>
        <w:jc w:val="center"/>
        <w:rPr>
          <w:sz w:val="20"/>
          <w:szCs w:val="20"/>
        </w:rPr>
      </w:pPr>
      <w:bookmarkStart w:id="0" w:name="bookmark=id.gjdgxs" w:colFirst="0" w:colLast="0"/>
      <w:bookmarkEnd w:id="0"/>
      <w:r>
        <w:rPr>
          <w:rFonts w:ascii="Calibri" w:eastAsia="Calibri" w:hAnsi="Calibri" w:cs="Calibri"/>
          <w:sz w:val="20"/>
          <w:szCs w:val="20"/>
        </w:rPr>
        <w:t>CONSTITUTION OF The Rubik’s Cube Club at Ohio State</w:t>
      </w:r>
    </w:p>
    <w:p w14:paraId="00000002" w14:textId="77777777" w:rsidR="00CD3894" w:rsidRDefault="0006201E">
      <w:pPr>
        <w:spacing w:line="235" w:lineRule="auto"/>
        <w:jc w:val="center"/>
        <w:rPr>
          <w:sz w:val="20"/>
          <w:szCs w:val="20"/>
        </w:rPr>
      </w:pPr>
      <w:r>
        <w:rPr>
          <w:rFonts w:ascii="Calibri" w:eastAsia="Calibri" w:hAnsi="Calibri" w:cs="Calibri"/>
          <w:sz w:val="20"/>
          <w:szCs w:val="20"/>
        </w:rPr>
        <w:t>[UPDATED 08/27/2020]</w:t>
      </w:r>
    </w:p>
    <w:p w14:paraId="00000003" w14:textId="77777777" w:rsidR="00CD3894" w:rsidRDefault="00CD3894">
      <w:pPr>
        <w:spacing w:line="237" w:lineRule="auto"/>
        <w:rPr>
          <w:sz w:val="24"/>
          <w:szCs w:val="24"/>
        </w:rPr>
      </w:pPr>
    </w:p>
    <w:p w14:paraId="00000004" w14:textId="77777777" w:rsidR="00CD3894" w:rsidRDefault="0006201E">
      <w:pPr>
        <w:ind w:right="-19"/>
        <w:jc w:val="center"/>
        <w:rPr>
          <w:sz w:val="20"/>
          <w:szCs w:val="20"/>
        </w:rPr>
      </w:pPr>
      <w:r>
        <w:rPr>
          <w:rFonts w:ascii="Calibri" w:eastAsia="Calibri" w:hAnsi="Calibri" w:cs="Calibri"/>
          <w:b/>
          <w:sz w:val="20"/>
          <w:szCs w:val="20"/>
        </w:rPr>
        <w:t>Article 1: Name and Purpose</w:t>
      </w:r>
    </w:p>
    <w:p w14:paraId="00000005" w14:textId="77777777" w:rsidR="00CD3894" w:rsidRDefault="00CD3894">
      <w:pPr>
        <w:spacing w:line="236" w:lineRule="auto"/>
        <w:rPr>
          <w:sz w:val="24"/>
          <w:szCs w:val="24"/>
        </w:rPr>
      </w:pPr>
    </w:p>
    <w:p w14:paraId="00000006" w14:textId="1F56E3A2" w:rsidR="00CD3894" w:rsidRDefault="0006201E">
      <w:pPr>
        <w:rPr>
          <w:sz w:val="20"/>
          <w:szCs w:val="20"/>
        </w:rPr>
      </w:pPr>
      <w:r>
        <w:rPr>
          <w:rFonts w:ascii="Calibri" w:eastAsia="Calibri" w:hAnsi="Calibri" w:cs="Calibri"/>
          <w:sz w:val="20"/>
          <w:szCs w:val="20"/>
        </w:rPr>
        <w:t>Section 1: The name of this organization shall be “</w:t>
      </w:r>
      <w:r>
        <w:rPr>
          <w:rFonts w:ascii="Calibri" w:eastAsia="Calibri" w:hAnsi="Calibri" w:cs="Calibri"/>
          <w:sz w:val="20"/>
          <w:szCs w:val="20"/>
        </w:rPr>
        <w:t>The Rubik’s Cube Club at Ohio State</w:t>
      </w:r>
      <w:r>
        <w:rPr>
          <w:rFonts w:ascii="Calibri" w:eastAsia="Calibri" w:hAnsi="Calibri" w:cs="Calibri"/>
          <w:sz w:val="20"/>
          <w:szCs w:val="20"/>
        </w:rPr>
        <w:t>” and shall be abbreviated as “OSCC”</w:t>
      </w:r>
    </w:p>
    <w:p w14:paraId="00000007" w14:textId="77777777" w:rsidR="00CD3894" w:rsidRDefault="00CD3894">
      <w:pPr>
        <w:spacing w:line="236" w:lineRule="auto"/>
        <w:rPr>
          <w:sz w:val="24"/>
          <w:szCs w:val="24"/>
        </w:rPr>
      </w:pPr>
    </w:p>
    <w:p w14:paraId="00000008" w14:textId="7AF23A00" w:rsidR="00CD3894" w:rsidRDefault="0006201E">
      <w:pPr>
        <w:rPr>
          <w:sz w:val="20"/>
          <w:szCs w:val="20"/>
        </w:rPr>
      </w:pPr>
      <w:r>
        <w:rPr>
          <w:rFonts w:ascii="Calibri" w:eastAsia="Calibri" w:hAnsi="Calibri" w:cs="Calibri"/>
          <w:sz w:val="20"/>
          <w:szCs w:val="20"/>
        </w:rPr>
        <w:t>Section 2: The</w:t>
      </w:r>
      <w:r>
        <w:rPr>
          <w:rFonts w:ascii="Calibri" w:eastAsia="Calibri" w:hAnsi="Calibri" w:cs="Calibri"/>
          <w:sz w:val="20"/>
          <w:szCs w:val="20"/>
        </w:rPr>
        <w:t xml:space="preserve"> Rubik’s Cube Club at Ohio State</w:t>
      </w:r>
      <w:r>
        <w:rPr>
          <w:rFonts w:ascii="Calibri" w:eastAsia="Calibri" w:hAnsi="Calibri" w:cs="Calibri"/>
          <w:sz w:val="20"/>
          <w:szCs w:val="20"/>
        </w:rPr>
        <w:t xml:space="preserve"> </w:t>
      </w:r>
      <w:r>
        <w:rPr>
          <w:rFonts w:ascii="Calibri" w:eastAsia="Calibri" w:hAnsi="Calibri" w:cs="Calibri"/>
          <w:sz w:val="20"/>
          <w:szCs w:val="20"/>
        </w:rPr>
        <w:t xml:space="preserve">(OSCC) aims to promote the art and competitive aspects of </w:t>
      </w:r>
      <w:proofErr w:type="spellStart"/>
      <w:r>
        <w:rPr>
          <w:rFonts w:ascii="Calibri" w:eastAsia="Calibri" w:hAnsi="Calibri" w:cs="Calibri"/>
          <w:sz w:val="20"/>
          <w:szCs w:val="20"/>
        </w:rPr>
        <w:t>speedcubing</w:t>
      </w:r>
      <w:proofErr w:type="spellEnd"/>
      <w:r>
        <w:rPr>
          <w:rFonts w:ascii="Calibri" w:eastAsia="Calibri" w:hAnsi="Calibri" w:cs="Calibri"/>
          <w:sz w:val="20"/>
          <w:szCs w:val="20"/>
        </w:rPr>
        <w:t xml:space="preserve"> in an unbiased and so</w:t>
      </w:r>
      <w:r>
        <w:rPr>
          <w:rFonts w:ascii="Calibri" w:eastAsia="Calibri" w:hAnsi="Calibri" w:cs="Calibri"/>
          <w:sz w:val="20"/>
          <w:szCs w:val="20"/>
        </w:rPr>
        <w:t>cially interactive manner.</w:t>
      </w:r>
    </w:p>
    <w:p w14:paraId="00000009" w14:textId="77777777" w:rsidR="00CD3894" w:rsidRDefault="00CD3894">
      <w:pPr>
        <w:spacing w:line="264" w:lineRule="auto"/>
        <w:rPr>
          <w:sz w:val="24"/>
          <w:szCs w:val="24"/>
        </w:rPr>
      </w:pPr>
    </w:p>
    <w:p w14:paraId="0000000A" w14:textId="74F583AA" w:rsidR="00CD3894" w:rsidRDefault="0006201E">
      <w:pPr>
        <w:spacing w:line="224" w:lineRule="auto"/>
        <w:ind w:right="420"/>
        <w:rPr>
          <w:sz w:val="20"/>
          <w:szCs w:val="20"/>
        </w:rPr>
      </w:pPr>
      <w:r>
        <w:rPr>
          <w:rFonts w:ascii="Calibri" w:eastAsia="Calibri" w:hAnsi="Calibri" w:cs="Calibri"/>
          <w:sz w:val="20"/>
          <w:szCs w:val="20"/>
        </w:rPr>
        <w:t>Section 3: Affiliations</w:t>
      </w:r>
      <w:r w:rsidRPr="0006201E">
        <w:rPr>
          <w:rFonts w:ascii="Calibri" w:eastAsia="Calibri" w:hAnsi="Calibri" w:cs="Calibri"/>
          <w:sz w:val="20"/>
          <w:szCs w:val="20"/>
        </w:rPr>
        <w:t xml:space="preserve"> </w:t>
      </w:r>
      <w:proofErr w:type="gramStart"/>
      <w:r>
        <w:rPr>
          <w:rFonts w:ascii="Calibri" w:eastAsia="Calibri" w:hAnsi="Calibri" w:cs="Calibri"/>
          <w:sz w:val="20"/>
          <w:szCs w:val="20"/>
        </w:rPr>
        <w:t>The</w:t>
      </w:r>
      <w:proofErr w:type="gramEnd"/>
      <w:r>
        <w:rPr>
          <w:rFonts w:ascii="Calibri" w:eastAsia="Calibri" w:hAnsi="Calibri" w:cs="Calibri"/>
          <w:sz w:val="20"/>
          <w:szCs w:val="20"/>
        </w:rPr>
        <w:t xml:space="preserve"> Rubik’s Cube Club at Ohio State</w:t>
      </w:r>
      <w:r>
        <w:rPr>
          <w:rFonts w:ascii="Calibri" w:eastAsia="Calibri" w:hAnsi="Calibri" w:cs="Calibri"/>
          <w:sz w:val="20"/>
          <w:szCs w:val="20"/>
        </w:rPr>
        <w:t xml:space="preserve"> acknowledges and adheres to the standards and guidelines set forth by the World Cubing Association (WCA).</w:t>
      </w:r>
    </w:p>
    <w:p w14:paraId="0000000B" w14:textId="77777777" w:rsidR="00CD3894" w:rsidRDefault="00CD3894">
      <w:pPr>
        <w:spacing w:line="236" w:lineRule="auto"/>
        <w:rPr>
          <w:sz w:val="24"/>
          <w:szCs w:val="24"/>
        </w:rPr>
      </w:pPr>
    </w:p>
    <w:sdt>
      <w:sdtPr>
        <w:tag w:val="goog_rdk_0"/>
        <w:id w:val="-1712102978"/>
      </w:sdtPr>
      <w:sdtEndPr/>
      <w:sdtContent>
        <w:p w14:paraId="0000000C" w14:textId="77777777" w:rsidR="00CD3894" w:rsidRDefault="0006201E">
          <w:pPr>
            <w:jc w:val="center"/>
            <w:rPr>
              <w:sz w:val="20"/>
              <w:szCs w:val="20"/>
            </w:rPr>
          </w:pPr>
          <w:r>
            <w:rPr>
              <w:rFonts w:ascii="Calibri" w:eastAsia="Calibri" w:hAnsi="Calibri" w:cs="Calibri"/>
              <w:b/>
              <w:sz w:val="20"/>
              <w:szCs w:val="20"/>
            </w:rPr>
            <w:t>Article 2: Membership</w:t>
          </w:r>
        </w:p>
      </w:sdtContent>
    </w:sdt>
    <w:p w14:paraId="0000000D" w14:textId="77777777" w:rsidR="00CD3894" w:rsidRDefault="00CD3894">
      <w:pPr>
        <w:spacing w:line="264" w:lineRule="auto"/>
        <w:rPr>
          <w:sz w:val="24"/>
          <w:szCs w:val="24"/>
        </w:rPr>
      </w:pPr>
    </w:p>
    <w:p w14:paraId="0000000E" w14:textId="77777777" w:rsidR="00CD3894" w:rsidRDefault="0006201E">
      <w:pPr>
        <w:spacing w:line="224" w:lineRule="auto"/>
        <w:ind w:right="280"/>
        <w:rPr>
          <w:sz w:val="20"/>
          <w:szCs w:val="20"/>
        </w:rPr>
      </w:pPr>
      <w:r>
        <w:rPr>
          <w:rFonts w:ascii="Calibri" w:eastAsia="Calibri" w:hAnsi="Calibri" w:cs="Calibri"/>
          <w:sz w:val="20"/>
          <w:szCs w:val="20"/>
        </w:rPr>
        <w:t>Section 1: Any student currently enrol</w:t>
      </w:r>
      <w:r>
        <w:rPr>
          <w:rFonts w:ascii="Calibri" w:eastAsia="Calibri" w:hAnsi="Calibri" w:cs="Calibri"/>
          <w:sz w:val="20"/>
          <w:szCs w:val="20"/>
        </w:rPr>
        <w:t>led at The Ohio State University is eligible for membership. Student members may vote and run for office.</w:t>
      </w:r>
    </w:p>
    <w:p w14:paraId="0000000F" w14:textId="77777777" w:rsidR="00CD3894" w:rsidRDefault="00CD3894">
      <w:pPr>
        <w:spacing w:line="264" w:lineRule="auto"/>
        <w:rPr>
          <w:sz w:val="24"/>
          <w:szCs w:val="24"/>
        </w:rPr>
      </w:pPr>
    </w:p>
    <w:p w14:paraId="00000010" w14:textId="77777777" w:rsidR="00CD3894" w:rsidRDefault="0006201E">
      <w:pPr>
        <w:spacing w:line="224" w:lineRule="auto"/>
        <w:ind w:right="20"/>
        <w:rPr>
          <w:sz w:val="20"/>
          <w:szCs w:val="20"/>
        </w:rPr>
      </w:pPr>
      <w:r>
        <w:rPr>
          <w:rFonts w:ascii="Calibri" w:eastAsia="Calibri" w:hAnsi="Calibri" w:cs="Calibri"/>
          <w:sz w:val="20"/>
          <w:szCs w:val="20"/>
        </w:rPr>
        <w:t xml:space="preserve">Section 2: Non-students are welcome to be members, but MAY NOT vote or hold office, except the Advisor position. Faculty, alumni, professionals, and </w:t>
      </w:r>
      <w:r>
        <w:rPr>
          <w:rFonts w:ascii="Calibri" w:eastAsia="Calibri" w:hAnsi="Calibri" w:cs="Calibri"/>
          <w:sz w:val="20"/>
          <w:szCs w:val="20"/>
        </w:rPr>
        <w:t>other non-students are eligible to become associate members.</w:t>
      </w:r>
    </w:p>
    <w:p w14:paraId="00000011" w14:textId="77777777" w:rsidR="00CD3894" w:rsidRDefault="00CD3894">
      <w:pPr>
        <w:spacing w:line="264" w:lineRule="auto"/>
        <w:rPr>
          <w:sz w:val="24"/>
          <w:szCs w:val="24"/>
        </w:rPr>
      </w:pPr>
    </w:p>
    <w:p w14:paraId="00000012" w14:textId="77777777" w:rsidR="00CD3894" w:rsidRDefault="0006201E">
      <w:pPr>
        <w:spacing w:line="224" w:lineRule="auto"/>
        <w:ind w:right="820"/>
        <w:rPr>
          <w:sz w:val="20"/>
          <w:szCs w:val="20"/>
        </w:rPr>
      </w:pPr>
      <w:r>
        <w:rPr>
          <w:rFonts w:ascii="Calibri" w:eastAsia="Calibri" w:hAnsi="Calibri" w:cs="Calibri"/>
          <w:sz w:val="20"/>
          <w:szCs w:val="20"/>
        </w:rPr>
        <w:t>Section 3: Member responsibilities may include volunteering for fundraising and awareness events and assisting in running tournaments.</w:t>
      </w:r>
    </w:p>
    <w:p w14:paraId="00000013" w14:textId="77777777" w:rsidR="00CD3894" w:rsidRDefault="00CD3894">
      <w:pPr>
        <w:spacing w:line="236" w:lineRule="auto"/>
        <w:rPr>
          <w:sz w:val="24"/>
          <w:szCs w:val="24"/>
        </w:rPr>
      </w:pPr>
    </w:p>
    <w:p w14:paraId="00000014" w14:textId="77777777" w:rsidR="00CD3894" w:rsidRDefault="0006201E">
      <w:pPr>
        <w:rPr>
          <w:sz w:val="20"/>
          <w:szCs w:val="20"/>
        </w:rPr>
      </w:pPr>
      <w:r>
        <w:rPr>
          <w:rFonts w:ascii="Calibri" w:eastAsia="Calibri" w:hAnsi="Calibri" w:cs="Calibri"/>
          <w:sz w:val="20"/>
          <w:szCs w:val="20"/>
        </w:rPr>
        <w:t xml:space="preserve">Section 4: Those not affiliated with Ohio State may still </w:t>
      </w:r>
      <w:r>
        <w:rPr>
          <w:rFonts w:ascii="Calibri" w:eastAsia="Calibri" w:hAnsi="Calibri" w:cs="Calibri"/>
          <w:sz w:val="20"/>
          <w:szCs w:val="20"/>
        </w:rPr>
        <w:t>participate in club activities, such as meetings or competitions.</w:t>
      </w:r>
    </w:p>
    <w:p w14:paraId="00000015" w14:textId="77777777" w:rsidR="00CD3894" w:rsidRDefault="00CD3894">
      <w:pPr>
        <w:spacing w:line="236" w:lineRule="auto"/>
        <w:rPr>
          <w:sz w:val="24"/>
          <w:szCs w:val="24"/>
        </w:rPr>
      </w:pPr>
    </w:p>
    <w:p w14:paraId="00000016" w14:textId="77777777" w:rsidR="00CD3894" w:rsidRDefault="0006201E">
      <w:pPr>
        <w:rPr>
          <w:sz w:val="20"/>
          <w:szCs w:val="20"/>
        </w:rPr>
      </w:pPr>
      <w:r>
        <w:rPr>
          <w:rFonts w:ascii="Calibri" w:eastAsia="Calibri" w:hAnsi="Calibri" w:cs="Calibri"/>
          <w:sz w:val="20"/>
          <w:szCs w:val="20"/>
        </w:rPr>
        <w:t>Section 5: There shall be no dues for this organization.</w:t>
      </w:r>
    </w:p>
    <w:p w14:paraId="00000017" w14:textId="77777777" w:rsidR="00CD3894" w:rsidRDefault="00CD3894">
      <w:pPr>
        <w:spacing w:line="236" w:lineRule="auto"/>
        <w:rPr>
          <w:sz w:val="24"/>
          <w:szCs w:val="24"/>
        </w:rPr>
      </w:pPr>
    </w:p>
    <w:p w14:paraId="00000018" w14:textId="77777777" w:rsidR="00CD3894" w:rsidRDefault="0006201E">
      <w:pPr>
        <w:rPr>
          <w:sz w:val="20"/>
          <w:szCs w:val="20"/>
        </w:rPr>
      </w:pPr>
      <w:r>
        <w:rPr>
          <w:rFonts w:ascii="Calibri" w:eastAsia="Calibri" w:hAnsi="Calibri" w:cs="Calibri"/>
          <w:sz w:val="20"/>
          <w:szCs w:val="20"/>
        </w:rPr>
        <w:t>Section 6: Removal of members-</w:t>
      </w:r>
    </w:p>
    <w:p w14:paraId="00000019" w14:textId="77777777" w:rsidR="00CD3894" w:rsidRDefault="00CD3894">
      <w:pPr>
        <w:spacing w:line="24" w:lineRule="auto"/>
        <w:rPr>
          <w:sz w:val="24"/>
          <w:szCs w:val="24"/>
        </w:rPr>
      </w:pPr>
    </w:p>
    <w:p w14:paraId="0000001A" w14:textId="77777777" w:rsidR="00CD3894" w:rsidRDefault="0006201E">
      <w:pPr>
        <w:spacing w:line="228" w:lineRule="auto"/>
        <w:ind w:right="420"/>
        <w:rPr>
          <w:sz w:val="20"/>
          <w:szCs w:val="20"/>
        </w:rPr>
      </w:pPr>
      <w:r>
        <w:rPr>
          <w:rFonts w:ascii="Calibri" w:eastAsia="Calibri" w:hAnsi="Calibri" w:cs="Calibri"/>
          <w:sz w:val="20"/>
          <w:szCs w:val="20"/>
        </w:rPr>
        <w:t>If a member conducts themselves in such a manner deemed detrimental to advancing the purpose of this organization or is in violation of the OSU Student Code of Conduct, they can be removed through a majority vote of the other voting membership or unanimous</w:t>
      </w:r>
      <w:r>
        <w:rPr>
          <w:rFonts w:ascii="Calibri" w:eastAsia="Calibri" w:hAnsi="Calibri" w:cs="Calibri"/>
          <w:sz w:val="20"/>
          <w:szCs w:val="20"/>
        </w:rPr>
        <w:t xml:space="preserve"> vote of the officers, with the consultation of the advisor.</w:t>
      </w:r>
    </w:p>
    <w:p w14:paraId="0000001B" w14:textId="77777777" w:rsidR="00CD3894" w:rsidRDefault="00CD3894">
      <w:pPr>
        <w:spacing w:line="200" w:lineRule="auto"/>
        <w:rPr>
          <w:sz w:val="24"/>
          <w:szCs w:val="24"/>
        </w:rPr>
      </w:pPr>
    </w:p>
    <w:p w14:paraId="0000001C" w14:textId="77777777" w:rsidR="00CD3894" w:rsidRDefault="00CD3894">
      <w:pPr>
        <w:spacing w:line="276" w:lineRule="auto"/>
        <w:rPr>
          <w:sz w:val="24"/>
          <w:szCs w:val="24"/>
        </w:rPr>
      </w:pPr>
    </w:p>
    <w:sdt>
      <w:sdtPr>
        <w:tag w:val="goog_rdk_1"/>
        <w:id w:val="515588478"/>
      </w:sdtPr>
      <w:sdtEndPr/>
      <w:sdtContent>
        <w:p w14:paraId="0000001D" w14:textId="77777777" w:rsidR="00CD3894" w:rsidRDefault="0006201E">
          <w:pPr>
            <w:jc w:val="center"/>
            <w:rPr>
              <w:sz w:val="20"/>
              <w:szCs w:val="20"/>
            </w:rPr>
          </w:pPr>
          <w:r>
            <w:rPr>
              <w:rFonts w:ascii="Calibri" w:eastAsia="Calibri" w:hAnsi="Calibri" w:cs="Calibri"/>
              <w:b/>
              <w:sz w:val="20"/>
              <w:szCs w:val="20"/>
            </w:rPr>
            <w:t>Article 3: Organization Leadership</w:t>
          </w:r>
        </w:p>
      </w:sdtContent>
    </w:sdt>
    <w:p w14:paraId="0000001E" w14:textId="77777777" w:rsidR="00CD3894" w:rsidRDefault="00CD3894">
      <w:pPr>
        <w:spacing w:line="264" w:lineRule="auto"/>
        <w:rPr>
          <w:sz w:val="24"/>
          <w:szCs w:val="24"/>
        </w:rPr>
      </w:pPr>
    </w:p>
    <w:p w14:paraId="0000001F" w14:textId="4A57AF3D" w:rsidR="00CD3894" w:rsidRDefault="0006201E">
      <w:pPr>
        <w:spacing w:line="224" w:lineRule="auto"/>
        <w:rPr>
          <w:sz w:val="20"/>
          <w:szCs w:val="20"/>
        </w:rPr>
      </w:pPr>
      <w:r>
        <w:rPr>
          <w:rFonts w:ascii="Calibri" w:eastAsia="Calibri" w:hAnsi="Calibri" w:cs="Calibri"/>
          <w:sz w:val="20"/>
          <w:szCs w:val="20"/>
        </w:rPr>
        <w:t xml:space="preserve">Section 1: The </w:t>
      </w:r>
      <w:r>
        <w:rPr>
          <w:rFonts w:ascii="Calibri" w:eastAsia="Calibri" w:hAnsi="Calibri" w:cs="Calibri"/>
          <w:sz w:val="20"/>
          <w:szCs w:val="20"/>
        </w:rPr>
        <w:t>Rubik’s Cube Club at Ohio State</w:t>
      </w:r>
      <w:r>
        <w:rPr>
          <w:rFonts w:ascii="Calibri" w:eastAsia="Calibri" w:hAnsi="Calibri" w:cs="Calibri"/>
          <w:sz w:val="20"/>
          <w:szCs w:val="20"/>
        </w:rPr>
        <w:t xml:space="preserve"> </w:t>
      </w:r>
      <w:r>
        <w:rPr>
          <w:rFonts w:ascii="Calibri" w:eastAsia="Calibri" w:hAnsi="Calibri" w:cs="Calibri"/>
          <w:sz w:val="20"/>
          <w:szCs w:val="20"/>
        </w:rPr>
        <w:t xml:space="preserve">shall be governed by three student officers: </w:t>
      </w:r>
      <w:proofErr w:type="gramStart"/>
      <w:r>
        <w:rPr>
          <w:rFonts w:ascii="Calibri" w:eastAsia="Calibri" w:hAnsi="Calibri" w:cs="Calibri"/>
          <w:sz w:val="20"/>
          <w:szCs w:val="20"/>
        </w:rPr>
        <w:t>a</w:t>
      </w:r>
      <w:proofErr w:type="gramEnd"/>
      <w:r>
        <w:rPr>
          <w:rFonts w:ascii="Calibri" w:eastAsia="Calibri" w:hAnsi="Calibri" w:cs="Calibri"/>
          <w:sz w:val="20"/>
          <w:szCs w:val="20"/>
        </w:rPr>
        <w:t xml:space="preserve"> President, Vice President, and Treasurer. The student officers m</w:t>
      </w:r>
      <w:r>
        <w:rPr>
          <w:rFonts w:ascii="Calibri" w:eastAsia="Calibri" w:hAnsi="Calibri" w:cs="Calibri"/>
          <w:sz w:val="20"/>
          <w:szCs w:val="20"/>
        </w:rPr>
        <w:t>ay also create new leadership positions and committees to meet the needs of the organization.</w:t>
      </w:r>
    </w:p>
    <w:p w14:paraId="00000020" w14:textId="77777777" w:rsidR="00CD3894" w:rsidRDefault="00CD3894">
      <w:pPr>
        <w:spacing w:line="264" w:lineRule="auto"/>
        <w:rPr>
          <w:sz w:val="24"/>
          <w:szCs w:val="24"/>
        </w:rPr>
      </w:pPr>
    </w:p>
    <w:p w14:paraId="00000021" w14:textId="3840D83B" w:rsidR="00CD3894" w:rsidRDefault="0006201E">
      <w:pPr>
        <w:spacing w:line="224" w:lineRule="auto"/>
        <w:ind w:right="180"/>
        <w:rPr>
          <w:sz w:val="20"/>
          <w:szCs w:val="20"/>
        </w:rPr>
      </w:pPr>
      <w:r>
        <w:rPr>
          <w:rFonts w:ascii="Calibri" w:eastAsia="Calibri" w:hAnsi="Calibri" w:cs="Calibri"/>
          <w:sz w:val="20"/>
          <w:szCs w:val="20"/>
        </w:rPr>
        <w:t>Section 2: Officers will be appointed by current officers. Self-appointment is acceptable. Officers will assume office for a period of one year and</w:t>
      </w:r>
      <w:r>
        <w:rPr>
          <w:rFonts w:ascii="Calibri" w:eastAsia="Calibri" w:hAnsi="Calibri" w:cs="Calibri"/>
          <w:sz w:val="20"/>
          <w:szCs w:val="20"/>
        </w:rPr>
        <w:t xml:space="preserve"> may be re-ap</w:t>
      </w:r>
      <w:r>
        <w:rPr>
          <w:rFonts w:ascii="Calibri" w:eastAsia="Calibri" w:hAnsi="Calibri" w:cs="Calibri"/>
          <w:sz w:val="20"/>
          <w:szCs w:val="20"/>
        </w:rPr>
        <w:t>pointed.</w:t>
      </w:r>
    </w:p>
    <w:p w14:paraId="00000022" w14:textId="77777777" w:rsidR="00CD3894" w:rsidRDefault="00CD3894">
      <w:pPr>
        <w:spacing w:line="264" w:lineRule="auto"/>
        <w:rPr>
          <w:sz w:val="24"/>
          <w:szCs w:val="24"/>
        </w:rPr>
      </w:pPr>
    </w:p>
    <w:p w14:paraId="00000023" w14:textId="77777777" w:rsidR="00CD3894" w:rsidRDefault="0006201E">
      <w:pPr>
        <w:spacing w:line="224" w:lineRule="auto"/>
        <w:ind w:right="180"/>
        <w:rPr>
          <w:sz w:val="20"/>
          <w:szCs w:val="20"/>
        </w:rPr>
      </w:pPr>
      <w:r>
        <w:rPr>
          <w:rFonts w:ascii="Calibri" w:eastAsia="Calibri" w:hAnsi="Calibri" w:cs="Calibri"/>
          <w:sz w:val="20"/>
          <w:szCs w:val="20"/>
        </w:rPr>
        <w:t xml:space="preserve">Section 3: There shall be no limit on the number of times an officer may be re-appointed, except that he/she must remain enrolled as a student at The Ohio State University </w:t>
      </w:r>
      <w:proofErr w:type="gramStart"/>
      <w:r>
        <w:rPr>
          <w:rFonts w:ascii="Calibri" w:eastAsia="Calibri" w:hAnsi="Calibri" w:cs="Calibri"/>
          <w:sz w:val="20"/>
          <w:szCs w:val="20"/>
        </w:rPr>
        <w:t>in order to</w:t>
      </w:r>
      <w:proofErr w:type="gramEnd"/>
      <w:r>
        <w:rPr>
          <w:rFonts w:ascii="Calibri" w:eastAsia="Calibri" w:hAnsi="Calibri" w:cs="Calibri"/>
          <w:sz w:val="20"/>
          <w:szCs w:val="20"/>
        </w:rPr>
        <w:t xml:space="preserve"> be an officer.</w:t>
      </w:r>
    </w:p>
    <w:p w14:paraId="00000024" w14:textId="77777777" w:rsidR="00CD3894" w:rsidRDefault="00CD3894">
      <w:pPr>
        <w:spacing w:line="264" w:lineRule="auto"/>
        <w:rPr>
          <w:sz w:val="24"/>
          <w:szCs w:val="24"/>
        </w:rPr>
      </w:pPr>
    </w:p>
    <w:p w14:paraId="00000025" w14:textId="77777777" w:rsidR="00CD3894" w:rsidRDefault="0006201E">
      <w:pPr>
        <w:spacing w:line="228" w:lineRule="auto"/>
        <w:ind w:right="300"/>
        <w:jc w:val="both"/>
        <w:rPr>
          <w:sz w:val="20"/>
          <w:szCs w:val="20"/>
        </w:rPr>
      </w:pPr>
      <w:r>
        <w:rPr>
          <w:rFonts w:ascii="Calibri" w:eastAsia="Calibri" w:hAnsi="Calibri" w:cs="Calibri"/>
          <w:sz w:val="20"/>
          <w:szCs w:val="20"/>
        </w:rPr>
        <w:t>Section 4: In accordance with the rules of the</w:t>
      </w:r>
      <w:r>
        <w:rPr>
          <w:rFonts w:ascii="Calibri" w:eastAsia="Calibri" w:hAnsi="Calibri" w:cs="Calibri"/>
          <w:sz w:val="20"/>
          <w:szCs w:val="20"/>
        </w:rPr>
        <w:t xml:space="preserve"> Office of Student Affairs, all officers must be enrolled for at least three quarters or semester equivalent within the current academic year, meet minimum GPA requirements as determined by the Office of Student Affairs, and not be on academic or disciplin</w:t>
      </w:r>
      <w:r>
        <w:rPr>
          <w:rFonts w:ascii="Calibri" w:eastAsia="Calibri" w:hAnsi="Calibri" w:cs="Calibri"/>
          <w:sz w:val="20"/>
          <w:szCs w:val="20"/>
        </w:rPr>
        <w:t>ary probation or suspension.</w:t>
      </w:r>
    </w:p>
    <w:p w14:paraId="00000026" w14:textId="77777777" w:rsidR="00CD3894" w:rsidRDefault="00CD3894">
      <w:pPr>
        <w:spacing w:line="236" w:lineRule="auto"/>
        <w:rPr>
          <w:sz w:val="24"/>
          <w:szCs w:val="24"/>
        </w:rPr>
      </w:pPr>
    </w:p>
    <w:p w14:paraId="00000027" w14:textId="77777777" w:rsidR="00CD3894" w:rsidRDefault="0006201E">
      <w:pPr>
        <w:rPr>
          <w:sz w:val="20"/>
          <w:szCs w:val="20"/>
        </w:rPr>
      </w:pPr>
      <w:r>
        <w:rPr>
          <w:rFonts w:ascii="Calibri" w:eastAsia="Calibri" w:hAnsi="Calibri" w:cs="Calibri"/>
          <w:sz w:val="20"/>
          <w:szCs w:val="20"/>
        </w:rPr>
        <w:t>Section 5: The officers of the organization shall work together to accomplish the following:</w:t>
      </w:r>
    </w:p>
    <w:p w14:paraId="00000028" w14:textId="77777777" w:rsidR="00CD3894" w:rsidRDefault="0006201E">
      <w:pPr>
        <w:numPr>
          <w:ilvl w:val="0"/>
          <w:numId w:val="1"/>
        </w:numPr>
        <w:tabs>
          <w:tab w:val="left" w:pos="720"/>
        </w:tabs>
        <w:spacing w:line="235" w:lineRule="auto"/>
        <w:ind w:left="720" w:hanging="360"/>
        <w:rPr>
          <w:rFonts w:ascii="Arial" w:eastAsia="Arial" w:hAnsi="Arial" w:cs="Arial"/>
          <w:sz w:val="20"/>
          <w:szCs w:val="20"/>
        </w:rPr>
      </w:pPr>
      <w:r>
        <w:rPr>
          <w:rFonts w:ascii="Calibri" w:eastAsia="Calibri" w:hAnsi="Calibri" w:cs="Calibri"/>
          <w:sz w:val="20"/>
          <w:szCs w:val="20"/>
        </w:rPr>
        <w:t>Preside over all meetings</w:t>
      </w:r>
    </w:p>
    <w:p w14:paraId="00000029" w14:textId="77777777" w:rsidR="00CD3894" w:rsidRDefault="00CD3894">
      <w:pPr>
        <w:spacing w:line="16" w:lineRule="auto"/>
        <w:rPr>
          <w:rFonts w:ascii="Arial" w:eastAsia="Arial" w:hAnsi="Arial" w:cs="Arial"/>
          <w:sz w:val="20"/>
          <w:szCs w:val="20"/>
        </w:rPr>
      </w:pPr>
    </w:p>
    <w:p w14:paraId="0000002A" w14:textId="77777777" w:rsidR="00CD3894" w:rsidRDefault="0006201E">
      <w:pPr>
        <w:numPr>
          <w:ilvl w:val="0"/>
          <w:numId w:val="1"/>
        </w:numPr>
        <w:tabs>
          <w:tab w:val="left" w:pos="720"/>
        </w:tabs>
        <w:spacing w:line="220" w:lineRule="auto"/>
        <w:ind w:left="720" w:hanging="360"/>
        <w:rPr>
          <w:rFonts w:ascii="Arial" w:eastAsia="Arial" w:hAnsi="Arial" w:cs="Arial"/>
          <w:sz w:val="20"/>
          <w:szCs w:val="20"/>
        </w:rPr>
      </w:pPr>
      <w:r>
        <w:rPr>
          <w:rFonts w:ascii="Calibri" w:eastAsia="Calibri" w:hAnsi="Calibri" w:cs="Calibri"/>
          <w:sz w:val="20"/>
          <w:szCs w:val="20"/>
        </w:rPr>
        <w:t>Serve as the organization’s official representative to the University and the public</w:t>
      </w:r>
    </w:p>
    <w:p w14:paraId="0000002B" w14:textId="77777777" w:rsidR="00CD3894" w:rsidRDefault="00CD3894">
      <w:pPr>
        <w:spacing w:line="16" w:lineRule="auto"/>
        <w:rPr>
          <w:rFonts w:ascii="Arial" w:eastAsia="Arial" w:hAnsi="Arial" w:cs="Arial"/>
          <w:sz w:val="20"/>
          <w:szCs w:val="20"/>
        </w:rPr>
      </w:pPr>
    </w:p>
    <w:p w14:paraId="0000002C" w14:textId="77777777" w:rsidR="00CD3894" w:rsidRDefault="0006201E">
      <w:pPr>
        <w:numPr>
          <w:ilvl w:val="0"/>
          <w:numId w:val="1"/>
        </w:numPr>
        <w:tabs>
          <w:tab w:val="left" w:pos="720"/>
        </w:tabs>
        <w:spacing w:line="220" w:lineRule="auto"/>
        <w:ind w:left="720" w:hanging="360"/>
        <w:rPr>
          <w:rFonts w:ascii="Arial" w:eastAsia="Arial" w:hAnsi="Arial" w:cs="Arial"/>
          <w:sz w:val="20"/>
          <w:szCs w:val="20"/>
        </w:rPr>
      </w:pPr>
      <w:r>
        <w:rPr>
          <w:rFonts w:ascii="Calibri" w:eastAsia="Calibri" w:hAnsi="Calibri" w:cs="Calibri"/>
          <w:sz w:val="20"/>
          <w:szCs w:val="20"/>
        </w:rPr>
        <w:t>Act in the best interests of club recruitment</w:t>
      </w:r>
    </w:p>
    <w:p w14:paraId="0000002D" w14:textId="77777777" w:rsidR="00CD3894" w:rsidRDefault="00CD3894">
      <w:pPr>
        <w:spacing w:line="16" w:lineRule="auto"/>
        <w:rPr>
          <w:rFonts w:ascii="Arial" w:eastAsia="Arial" w:hAnsi="Arial" w:cs="Arial"/>
          <w:sz w:val="20"/>
          <w:szCs w:val="20"/>
        </w:rPr>
      </w:pPr>
    </w:p>
    <w:p w14:paraId="0000002E" w14:textId="77777777" w:rsidR="00CD3894" w:rsidRDefault="0006201E">
      <w:pPr>
        <w:numPr>
          <w:ilvl w:val="0"/>
          <w:numId w:val="1"/>
        </w:numPr>
        <w:tabs>
          <w:tab w:val="left" w:pos="720"/>
        </w:tabs>
        <w:spacing w:line="220" w:lineRule="auto"/>
        <w:ind w:left="720" w:hanging="360"/>
        <w:rPr>
          <w:rFonts w:ascii="Arial" w:eastAsia="Arial" w:hAnsi="Arial" w:cs="Arial"/>
          <w:sz w:val="20"/>
          <w:szCs w:val="20"/>
        </w:rPr>
      </w:pPr>
      <w:r>
        <w:rPr>
          <w:rFonts w:ascii="Calibri" w:eastAsia="Calibri" w:hAnsi="Calibri" w:cs="Calibri"/>
          <w:sz w:val="20"/>
          <w:szCs w:val="20"/>
        </w:rPr>
        <w:t>Plan and coordinate all events sponsored by the organization</w:t>
      </w:r>
    </w:p>
    <w:p w14:paraId="0000002F" w14:textId="77777777" w:rsidR="00CD3894" w:rsidRDefault="00CD3894">
      <w:pPr>
        <w:spacing w:line="16" w:lineRule="auto"/>
        <w:rPr>
          <w:rFonts w:ascii="Arial" w:eastAsia="Arial" w:hAnsi="Arial" w:cs="Arial"/>
          <w:sz w:val="20"/>
          <w:szCs w:val="20"/>
        </w:rPr>
      </w:pPr>
    </w:p>
    <w:p w14:paraId="00000030" w14:textId="77777777" w:rsidR="00CD3894" w:rsidRDefault="0006201E">
      <w:pPr>
        <w:numPr>
          <w:ilvl w:val="0"/>
          <w:numId w:val="1"/>
        </w:numPr>
        <w:tabs>
          <w:tab w:val="left" w:pos="720"/>
        </w:tabs>
        <w:spacing w:line="220" w:lineRule="auto"/>
        <w:ind w:left="720" w:hanging="360"/>
        <w:rPr>
          <w:rFonts w:ascii="Arial" w:eastAsia="Arial" w:hAnsi="Arial" w:cs="Arial"/>
          <w:sz w:val="20"/>
          <w:szCs w:val="20"/>
        </w:rPr>
      </w:pPr>
      <w:r>
        <w:rPr>
          <w:rFonts w:ascii="Calibri" w:eastAsia="Calibri" w:hAnsi="Calibri" w:cs="Calibri"/>
          <w:sz w:val="20"/>
          <w:szCs w:val="20"/>
        </w:rPr>
        <w:t>Perform other tasks at the request of the President</w:t>
      </w:r>
    </w:p>
    <w:p w14:paraId="00000031" w14:textId="77777777" w:rsidR="00CD3894" w:rsidRDefault="00CD3894">
      <w:pPr>
        <w:spacing w:line="236" w:lineRule="auto"/>
        <w:rPr>
          <w:sz w:val="24"/>
          <w:szCs w:val="24"/>
        </w:rPr>
      </w:pPr>
    </w:p>
    <w:p w14:paraId="00000032" w14:textId="77777777" w:rsidR="00CD3894" w:rsidRDefault="0006201E">
      <w:pPr>
        <w:rPr>
          <w:sz w:val="20"/>
          <w:szCs w:val="20"/>
        </w:rPr>
      </w:pPr>
      <w:r>
        <w:rPr>
          <w:rFonts w:ascii="Calibri" w:eastAsia="Calibri" w:hAnsi="Calibri" w:cs="Calibri"/>
          <w:sz w:val="20"/>
          <w:szCs w:val="20"/>
        </w:rPr>
        <w:lastRenderedPageBreak/>
        <w:t xml:space="preserve">Section </w:t>
      </w:r>
      <w:r>
        <w:rPr>
          <w:rFonts w:ascii="Calibri" w:eastAsia="Calibri" w:hAnsi="Calibri" w:cs="Calibri"/>
          <w:sz w:val="20"/>
          <w:szCs w:val="20"/>
        </w:rPr>
        <w:t>6: The Treasurer of the organization shall:</w:t>
      </w:r>
    </w:p>
    <w:p w14:paraId="00000033" w14:textId="77777777" w:rsidR="00CD3894" w:rsidRDefault="0006201E">
      <w:pPr>
        <w:numPr>
          <w:ilvl w:val="0"/>
          <w:numId w:val="2"/>
        </w:numPr>
        <w:tabs>
          <w:tab w:val="left" w:pos="720"/>
        </w:tabs>
        <w:spacing w:line="235" w:lineRule="auto"/>
        <w:ind w:left="720" w:hanging="360"/>
        <w:rPr>
          <w:rFonts w:ascii="Arial" w:eastAsia="Arial" w:hAnsi="Arial" w:cs="Arial"/>
          <w:sz w:val="20"/>
          <w:szCs w:val="20"/>
        </w:rPr>
      </w:pPr>
      <w:r>
        <w:rPr>
          <w:rFonts w:ascii="Calibri" w:eastAsia="Calibri" w:hAnsi="Calibri" w:cs="Calibri"/>
          <w:sz w:val="20"/>
          <w:szCs w:val="20"/>
        </w:rPr>
        <w:t>Maintain accurate financial records of the organization</w:t>
      </w:r>
    </w:p>
    <w:p w14:paraId="00000034" w14:textId="77777777" w:rsidR="00CD3894" w:rsidRDefault="00CD3894">
      <w:pPr>
        <w:spacing w:line="16" w:lineRule="auto"/>
        <w:rPr>
          <w:rFonts w:ascii="Arial" w:eastAsia="Arial" w:hAnsi="Arial" w:cs="Arial"/>
          <w:sz w:val="20"/>
          <w:szCs w:val="20"/>
        </w:rPr>
      </w:pPr>
    </w:p>
    <w:p w14:paraId="00000035" w14:textId="654E3595" w:rsidR="00CD3894" w:rsidRDefault="0006201E">
      <w:pPr>
        <w:numPr>
          <w:ilvl w:val="0"/>
          <w:numId w:val="2"/>
        </w:numPr>
        <w:tabs>
          <w:tab w:val="left" w:pos="720"/>
        </w:tabs>
        <w:spacing w:line="220" w:lineRule="auto"/>
        <w:ind w:left="720" w:hanging="360"/>
        <w:rPr>
          <w:rFonts w:ascii="Arial" w:eastAsia="Arial" w:hAnsi="Arial" w:cs="Arial"/>
          <w:sz w:val="20"/>
          <w:szCs w:val="20"/>
        </w:rPr>
      </w:pPr>
      <w:r>
        <w:rPr>
          <w:rFonts w:ascii="Calibri" w:eastAsia="Calibri" w:hAnsi="Calibri" w:cs="Calibri"/>
          <w:sz w:val="20"/>
          <w:szCs w:val="20"/>
        </w:rPr>
        <w:t>Perform fundraising as necessary to meet the club’s</w:t>
      </w:r>
      <w:r>
        <w:rPr>
          <w:rFonts w:ascii="Calibri" w:eastAsia="Calibri" w:hAnsi="Calibri" w:cs="Calibri"/>
          <w:sz w:val="20"/>
          <w:szCs w:val="20"/>
        </w:rPr>
        <w:t xml:space="preserve"> financial needs</w:t>
      </w:r>
    </w:p>
    <w:p w14:paraId="00000036" w14:textId="77777777" w:rsidR="00CD3894" w:rsidRDefault="00CD3894">
      <w:pPr>
        <w:spacing w:line="16" w:lineRule="auto"/>
        <w:rPr>
          <w:rFonts w:ascii="Arial" w:eastAsia="Arial" w:hAnsi="Arial" w:cs="Arial"/>
          <w:sz w:val="20"/>
          <w:szCs w:val="20"/>
        </w:rPr>
      </w:pPr>
    </w:p>
    <w:p w14:paraId="00000037" w14:textId="77777777" w:rsidR="00CD3894" w:rsidRDefault="0006201E">
      <w:pPr>
        <w:numPr>
          <w:ilvl w:val="0"/>
          <w:numId w:val="2"/>
        </w:numPr>
        <w:tabs>
          <w:tab w:val="left" w:pos="720"/>
        </w:tabs>
        <w:spacing w:line="220" w:lineRule="auto"/>
        <w:ind w:left="720" w:hanging="360"/>
        <w:rPr>
          <w:rFonts w:ascii="Arial" w:eastAsia="Arial" w:hAnsi="Arial" w:cs="Arial"/>
          <w:sz w:val="20"/>
          <w:szCs w:val="20"/>
        </w:rPr>
      </w:pPr>
      <w:r>
        <w:rPr>
          <w:rFonts w:ascii="Calibri" w:eastAsia="Calibri" w:hAnsi="Calibri" w:cs="Calibri"/>
          <w:sz w:val="20"/>
          <w:szCs w:val="20"/>
        </w:rPr>
        <w:t>Request funding from the University, when necessary</w:t>
      </w:r>
    </w:p>
    <w:p w14:paraId="00000038" w14:textId="77777777" w:rsidR="00CD3894" w:rsidRDefault="00CD3894">
      <w:pPr>
        <w:spacing w:line="16" w:lineRule="auto"/>
        <w:rPr>
          <w:rFonts w:ascii="Arial" w:eastAsia="Arial" w:hAnsi="Arial" w:cs="Arial"/>
          <w:sz w:val="20"/>
          <w:szCs w:val="20"/>
        </w:rPr>
      </w:pPr>
    </w:p>
    <w:p w14:paraId="0000003A" w14:textId="3B561C05" w:rsidR="00CD3894" w:rsidRDefault="0006201E" w:rsidP="0006201E">
      <w:pPr>
        <w:numPr>
          <w:ilvl w:val="0"/>
          <w:numId w:val="2"/>
        </w:numPr>
        <w:tabs>
          <w:tab w:val="left" w:pos="720"/>
        </w:tabs>
        <w:spacing w:line="220" w:lineRule="auto"/>
        <w:ind w:left="720" w:hanging="360"/>
        <w:rPr>
          <w:rFonts w:ascii="Calibri" w:eastAsia="Calibri" w:hAnsi="Calibri" w:cs="Calibri"/>
          <w:sz w:val="20"/>
          <w:szCs w:val="20"/>
        </w:rPr>
      </w:pPr>
      <w:r w:rsidRPr="0006201E">
        <w:rPr>
          <w:rFonts w:ascii="Calibri" w:eastAsia="Calibri" w:hAnsi="Calibri" w:cs="Calibri"/>
          <w:sz w:val="20"/>
          <w:szCs w:val="20"/>
        </w:rPr>
        <w:t xml:space="preserve">Ensure that all funds raised by the student organization are delivered to </w:t>
      </w:r>
      <w:r>
        <w:rPr>
          <w:rFonts w:ascii="Calibri" w:eastAsia="Calibri" w:hAnsi="Calibri" w:cs="Calibri"/>
          <w:sz w:val="20"/>
          <w:szCs w:val="20"/>
        </w:rPr>
        <w:t>The Rubik’s Cube Club at Ohio State</w:t>
      </w:r>
    </w:p>
    <w:p w14:paraId="717DAEF3" w14:textId="77777777" w:rsidR="0006201E" w:rsidRPr="0006201E" w:rsidRDefault="0006201E" w:rsidP="0006201E">
      <w:pPr>
        <w:tabs>
          <w:tab w:val="left" w:pos="720"/>
        </w:tabs>
        <w:spacing w:line="220" w:lineRule="auto"/>
        <w:ind w:left="720"/>
        <w:rPr>
          <w:rFonts w:ascii="Calibri" w:eastAsia="Calibri" w:hAnsi="Calibri" w:cs="Calibri"/>
          <w:sz w:val="20"/>
          <w:szCs w:val="20"/>
        </w:rPr>
      </w:pPr>
    </w:p>
    <w:p w14:paraId="0000003B" w14:textId="77777777" w:rsidR="00CD3894" w:rsidRDefault="0006201E">
      <w:pPr>
        <w:spacing w:line="224" w:lineRule="auto"/>
        <w:ind w:right="280"/>
        <w:rPr>
          <w:sz w:val="20"/>
          <w:szCs w:val="20"/>
        </w:rPr>
      </w:pPr>
      <w:r>
        <w:rPr>
          <w:rFonts w:ascii="Calibri" w:eastAsia="Calibri" w:hAnsi="Calibri" w:cs="Calibri"/>
          <w:sz w:val="20"/>
          <w:szCs w:val="20"/>
        </w:rPr>
        <w:t>Section 7: Officers are subject to recall for wrongdoing in office or neglect of duties. Recall procedures include a discussion and majority vote of the student officers to remove a fellow officer. The Faculty Advisor must also approve the removal of an of</w:t>
      </w:r>
      <w:r>
        <w:rPr>
          <w:rFonts w:ascii="Calibri" w:eastAsia="Calibri" w:hAnsi="Calibri" w:cs="Calibri"/>
          <w:sz w:val="20"/>
          <w:szCs w:val="20"/>
        </w:rPr>
        <w:t>ficer.</w:t>
      </w:r>
    </w:p>
    <w:p w14:paraId="0000003C" w14:textId="77777777" w:rsidR="00CD3894" w:rsidRDefault="00CD3894">
      <w:pPr>
        <w:tabs>
          <w:tab w:val="left" w:pos="720"/>
        </w:tabs>
        <w:spacing w:line="220" w:lineRule="auto"/>
        <w:rPr>
          <w:rFonts w:ascii="Calibri" w:eastAsia="Calibri" w:hAnsi="Calibri" w:cs="Calibri"/>
          <w:sz w:val="20"/>
          <w:szCs w:val="20"/>
        </w:rPr>
      </w:pPr>
    </w:p>
    <w:sdt>
      <w:sdtPr>
        <w:tag w:val="goog_rdk_2"/>
        <w:id w:val="-751278914"/>
      </w:sdtPr>
      <w:sdtEndPr/>
      <w:sdtContent>
        <w:p w14:paraId="0000003D" w14:textId="77777777" w:rsidR="00CD3894" w:rsidRDefault="0006201E">
          <w:pPr>
            <w:ind w:right="-79"/>
            <w:jc w:val="center"/>
            <w:rPr>
              <w:sz w:val="20"/>
              <w:szCs w:val="20"/>
            </w:rPr>
          </w:pPr>
          <w:r>
            <w:rPr>
              <w:rFonts w:ascii="Calibri" w:eastAsia="Calibri" w:hAnsi="Calibri" w:cs="Calibri"/>
              <w:b/>
              <w:sz w:val="20"/>
              <w:szCs w:val="20"/>
            </w:rPr>
            <w:t>Article 4: Advisor(s)</w:t>
          </w:r>
        </w:p>
      </w:sdtContent>
    </w:sdt>
    <w:p w14:paraId="0000003E" w14:textId="77777777" w:rsidR="00CD3894" w:rsidRDefault="00CD3894">
      <w:pPr>
        <w:spacing w:line="264" w:lineRule="auto"/>
        <w:rPr>
          <w:sz w:val="20"/>
          <w:szCs w:val="20"/>
        </w:rPr>
      </w:pPr>
    </w:p>
    <w:p w14:paraId="0000003F" w14:textId="77777777" w:rsidR="00CD3894" w:rsidRDefault="0006201E">
      <w:pPr>
        <w:spacing w:line="224" w:lineRule="auto"/>
        <w:ind w:right="40"/>
        <w:rPr>
          <w:sz w:val="20"/>
          <w:szCs w:val="20"/>
        </w:rPr>
      </w:pPr>
      <w:r>
        <w:rPr>
          <w:rFonts w:ascii="Calibri" w:eastAsia="Calibri" w:hAnsi="Calibri" w:cs="Calibri"/>
          <w:sz w:val="20"/>
          <w:szCs w:val="20"/>
        </w:rPr>
        <w:t>Section 1: There shall be at least one faculty or staff advisor to the organization. An advisor must be a full-time member of the Ohio State University faculty or Administrative and Professional staff. A Co-Advisor may be a</w:t>
      </w:r>
      <w:r>
        <w:rPr>
          <w:rFonts w:ascii="Calibri" w:eastAsia="Calibri" w:hAnsi="Calibri" w:cs="Calibri"/>
          <w:sz w:val="20"/>
          <w:szCs w:val="20"/>
        </w:rPr>
        <w:t>ppointed if deemed necessary.</w:t>
      </w:r>
    </w:p>
    <w:p w14:paraId="00000040" w14:textId="77777777" w:rsidR="00CD3894" w:rsidRDefault="00CD3894">
      <w:pPr>
        <w:spacing w:line="264" w:lineRule="auto"/>
        <w:rPr>
          <w:sz w:val="20"/>
          <w:szCs w:val="20"/>
        </w:rPr>
      </w:pPr>
    </w:p>
    <w:p w14:paraId="00000041" w14:textId="77777777" w:rsidR="00CD3894" w:rsidRDefault="0006201E">
      <w:pPr>
        <w:spacing w:line="224" w:lineRule="auto"/>
        <w:ind w:right="20"/>
        <w:rPr>
          <w:sz w:val="20"/>
          <w:szCs w:val="20"/>
        </w:rPr>
      </w:pPr>
      <w:r>
        <w:rPr>
          <w:rFonts w:ascii="Calibri" w:eastAsia="Calibri" w:hAnsi="Calibri" w:cs="Calibri"/>
          <w:sz w:val="20"/>
          <w:szCs w:val="20"/>
        </w:rPr>
        <w:t>Section 2: Advisor selection shall take place during Spring Quarter of each year. Advisors shall be nominated by the Student Officers and approved by the club advisor.</w:t>
      </w:r>
    </w:p>
    <w:p w14:paraId="00000042" w14:textId="77777777" w:rsidR="00CD3894" w:rsidRDefault="00CD3894">
      <w:pPr>
        <w:spacing w:line="236" w:lineRule="auto"/>
        <w:rPr>
          <w:sz w:val="20"/>
          <w:szCs w:val="20"/>
        </w:rPr>
      </w:pPr>
    </w:p>
    <w:p w14:paraId="00000043" w14:textId="77777777" w:rsidR="00CD3894" w:rsidRDefault="0006201E">
      <w:pPr>
        <w:rPr>
          <w:sz w:val="20"/>
          <w:szCs w:val="20"/>
        </w:rPr>
      </w:pPr>
      <w:r>
        <w:rPr>
          <w:rFonts w:ascii="Calibri" w:eastAsia="Calibri" w:hAnsi="Calibri" w:cs="Calibri"/>
          <w:sz w:val="20"/>
          <w:szCs w:val="20"/>
        </w:rPr>
        <w:t>Section 3: The advisor of the organization shall:</w:t>
      </w:r>
    </w:p>
    <w:p w14:paraId="00000044" w14:textId="77777777" w:rsidR="00CD3894" w:rsidRDefault="00CD3894">
      <w:pPr>
        <w:spacing w:line="24" w:lineRule="auto"/>
        <w:rPr>
          <w:sz w:val="20"/>
          <w:szCs w:val="20"/>
        </w:rPr>
      </w:pPr>
    </w:p>
    <w:p w14:paraId="00000045" w14:textId="77777777" w:rsidR="00CD3894" w:rsidRDefault="0006201E">
      <w:pPr>
        <w:numPr>
          <w:ilvl w:val="0"/>
          <w:numId w:val="3"/>
        </w:numPr>
        <w:tabs>
          <w:tab w:val="left" w:pos="720"/>
        </w:tabs>
        <w:spacing w:line="224" w:lineRule="auto"/>
        <w:ind w:left="720" w:right="200" w:hanging="360"/>
        <w:rPr>
          <w:rFonts w:ascii="Arial" w:eastAsia="Arial" w:hAnsi="Arial" w:cs="Arial"/>
          <w:sz w:val="20"/>
          <w:szCs w:val="20"/>
        </w:rPr>
      </w:pPr>
      <w:r>
        <w:rPr>
          <w:rFonts w:ascii="Calibri" w:eastAsia="Calibri" w:hAnsi="Calibri" w:cs="Calibri"/>
          <w:sz w:val="20"/>
          <w:szCs w:val="20"/>
        </w:rPr>
        <w:t xml:space="preserve">Have </w:t>
      </w:r>
      <w:r>
        <w:rPr>
          <w:rFonts w:ascii="Calibri" w:eastAsia="Calibri" w:hAnsi="Calibri" w:cs="Calibri"/>
          <w:sz w:val="20"/>
          <w:szCs w:val="20"/>
        </w:rPr>
        <w:t>little to no responsibility, except that mentioned within this document, and meeting any requirements put forth by CSLS, such as club goal approval.</w:t>
      </w:r>
    </w:p>
    <w:p w14:paraId="00000046" w14:textId="77777777" w:rsidR="00CD3894" w:rsidRDefault="0006201E">
      <w:pPr>
        <w:numPr>
          <w:ilvl w:val="0"/>
          <w:numId w:val="3"/>
        </w:numPr>
        <w:tabs>
          <w:tab w:val="left" w:pos="720"/>
        </w:tabs>
        <w:spacing w:line="235" w:lineRule="auto"/>
        <w:ind w:left="720" w:hanging="360"/>
        <w:rPr>
          <w:rFonts w:ascii="Arial" w:eastAsia="Arial" w:hAnsi="Arial" w:cs="Arial"/>
          <w:sz w:val="20"/>
          <w:szCs w:val="20"/>
        </w:rPr>
      </w:pPr>
      <w:r>
        <w:rPr>
          <w:rFonts w:ascii="Calibri" w:eastAsia="Calibri" w:hAnsi="Calibri" w:cs="Calibri"/>
          <w:sz w:val="20"/>
          <w:szCs w:val="20"/>
        </w:rPr>
        <w:t>Any additional involvement by the advisor is purely discretionary.</w:t>
      </w:r>
    </w:p>
    <w:p w14:paraId="00000047" w14:textId="77777777" w:rsidR="00CD3894" w:rsidRDefault="00CD3894">
      <w:pPr>
        <w:spacing w:line="237" w:lineRule="auto"/>
        <w:rPr>
          <w:sz w:val="20"/>
          <w:szCs w:val="20"/>
        </w:rPr>
      </w:pPr>
    </w:p>
    <w:sdt>
      <w:sdtPr>
        <w:tag w:val="goog_rdk_3"/>
        <w:id w:val="603382676"/>
      </w:sdtPr>
      <w:sdtEndPr/>
      <w:sdtContent>
        <w:p w14:paraId="00000048" w14:textId="77777777" w:rsidR="00CD3894" w:rsidRDefault="0006201E">
          <w:pPr>
            <w:ind w:right="-79"/>
            <w:jc w:val="center"/>
            <w:rPr>
              <w:sz w:val="20"/>
              <w:szCs w:val="20"/>
            </w:rPr>
          </w:pPr>
          <w:r>
            <w:rPr>
              <w:rFonts w:ascii="Calibri" w:eastAsia="Calibri" w:hAnsi="Calibri" w:cs="Calibri"/>
              <w:b/>
              <w:sz w:val="20"/>
              <w:szCs w:val="20"/>
            </w:rPr>
            <w:t>Article 5: Meetings</w:t>
          </w:r>
        </w:p>
      </w:sdtContent>
    </w:sdt>
    <w:p w14:paraId="00000049" w14:textId="77777777" w:rsidR="00CD3894" w:rsidRDefault="00CD3894">
      <w:pPr>
        <w:spacing w:line="264" w:lineRule="auto"/>
        <w:rPr>
          <w:sz w:val="20"/>
          <w:szCs w:val="20"/>
        </w:rPr>
      </w:pPr>
    </w:p>
    <w:p w14:paraId="0000004A" w14:textId="06ADBE0A" w:rsidR="00CD3894" w:rsidRDefault="0006201E">
      <w:pPr>
        <w:spacing w:line="242" w:lineRule="auto"/>
        <w:ind w:right="40"/>
        <w:rPr>
          <w:sz w:val="20"/>
          <w:szCs w:val="20"/>
        </w:rPr>
      </w:pPr>
      <w:r>
        <w:rPr>
          <w:rFonts w:ascii="Calibri" w:eastAsia="Calibri" w:hAnsi="Calibri" w:cs="Calibri"/>
          <w:sz w:val="19"/>
          <w:szCs w:val="19"/>
        </w:rPr>
        <w:t>Section 1: “General Body meetings” will include all members and officers. Meetings will be held at the discretion of the officers at various times and places. Any officer may call a meeting, provided at least 2</w:t>
      </w:r>
      <w:r>
        <w:rPr>
          <w:rFonts w:ascii="Calibri" w:eastAsia="Calibri" w:hAnsi="Calibri" w:cs="Calibri"/>
          <w:sz w:val="19"/>
          <w:szCs w:val="19"/>
        </w:rPr>
        <w:t xml:space="preserve"> days’ notice are given. Meetings will consist</w:t>
      </w:r>
      <w:r>
        <w:rPr>
          <w:rFonts w:ascii="Calibri" w:eastAsia="Calibri" w:hAnsi="Calibri" w:cs="Calibri"/>
          <w:sz w:val="19"/>
          <w:szCs w:val="19"/>
        </w:rPr>
        <w:t xml:space="preserve"> of club announcements first, followed by questions or comments or concerns by the members, and finally a period of members interacting and exchanging cubing techniques. If a special structure for a meeting is mandated, an officer may provide an alternate </w:t>
      </w:r>
      <w:r>
        <w:rPr>
          <w:rFonts w:ascii="Calibri" w:eastAsia="Calibri" w:hAnsi="Calibri" w:cs="Calibri"/>
          <w:sz w:val="19"/>
          <w:szCs w:val="19"/>
        </w:rPr>
        <w:t>agenda.</w:t>
      </w:r>
    </w:p>
    <w:p w14:paraId="0000004B" w14:textId="77777777" w:rsidR="00CD3894" w:rsidRDefault="00CD3894">
      <w:pPr>
        <w:tabs>
          <w:tab w:val="left" w:pos="720"/>
        </w:tabs>
        <w:spacing w:line="220" w:lineRule="auto"/>
        <w:rPr>
          <w:rFonts w:ascii="Calibri" w:eastAsia="Calibri" w:hAnsi="Calibri" w:cs="Calibri"/>
          <w:sz w:val="20"/>
          <w:szCs w:val="20"/>
        </w:rPr>
      </w:pPr>
    </w:p>
    <w:sdt>
      <w:sdtPr>
        <w:tag w:val="goog_rdk_4"/>
        <w:id w:val="425617800"/>
      </w:sdtPr>
      <w:sdtEndPr/>
      <w:sdtContent>
        <w:p w14:paraId="0000004C" w14:textId="77777777" w:rsidR="00CD3894" w:rsidRDefault="0006201E">
          <w:pPr>
            <w:ind w:right="-79"/>
            <w:jc w:val="center"/>
            <w:rPr>
              <w:sz w:val="20"/>
              <w:szCs w:val="20"/>
            </w:rPr>
          </w:pPr>
          <w:r>
            <w:rPr>
              <w:rFonts w:ascii="Calibri" w:eastAsia="Calibri" w:hAnsi="Calibri" w:cs="Calibri"/>
              <w:b/>
              <w:sz w:val="20"/>
              <w:szCs w:val="20"/>
            </w:rPr>
            <w:t>Article 6: Method of Amending Constitution</w:t>
          </w:r>
        </w:p>
      </w:sdtContent>
    </w:sdt>
    <w:p w14:paraId="0000004D" w14:textId="77777777" w:rsidR="00CD3894" w:rsidRDefault="00CD3894">
      <w:pPr>
        <w:spacing w:line="236" w:lineRule="auto"/>
        <w:rPr>
          <w:sz w:val="20"/>
          <w:szCs w:val="20"/>
        </w:rPr>
      </w:pPr>
    </w:p>
    <w:p w14:paraId="0000004E" w14:textId="77777777" w:rsidR="00CD3894" w:rsidRDefault="0006201E">
      <w:pPr>
        <w:rPr>
          <w:sz w:val="20"/>
          <w:szCs w:val="20"/>
        </w:rPr>
      </w:pPr>
      <w:r>
        <w:rPr>
          <w:rFonts w:ascii="Calibri" w:eastAsia="Calibri" w:hAnsi="Calibri" w:cs="Calibri"/>
          <w:sz w:val="20"/>
          <w:szCs w:val="20"/>
        </w:rPr>
        <w:t>Section 1: This constitution may be amended by a vote of 2/3 majority of the members present at any General Body meeting.</w:t>
      </w:r>
    </w:p>
    <w:p w14:paraId="0000004F" w14:textId="77777777" w:rsidR="00CD3894" w:rsidRDefault="00CD3894">
      <w:pPr>
        <w:spacing w:line="264" w:lineRule="auto"/>
        <w:rPr>
          <w:sz w:val="20"/>
          <w:szCs w:val="20"/>
        </w:rPr>
      </w:pPr>
    </w:p>
    <w:p w14:paraId="00000050" w14:textId="5098778D" w:rsidR="00CD3894" w:rsidRDefault="0006201E">
      <w:pPr>
        <w:spacing w:line="224" w:lineRule="auto"/>
        <w:ind w:right="120"/>
        <w:rPr>
          <w:sz w:val="20"/>
          <w:szCs w:val="20"/>
        </w:rPr>
      </w:pPr>
      <w:r>
        <w:rPr>
          <w:rFonts w:ascii="Calibri" w:eastAsia="Calibri" w:hAnsi="Calibri" w:cs="Calibri"/>
          <w:sz w:val="20"/>
          <w:szCs w:val="20"/>
        </w:rPr>
        <w:t>Section 2: Provision of advance notice of amendment must be posted in notifica</w:t>
      </w:r>
      <w:r>
        <w:rPr>
          <w:rFonts w:ascii="Calibri" w:eastAsia="Calibri" w:hAnsi="Calibri" w:cs="Calibri"/>
          <w:sz w:val="20"/>
          <w:szCs w:val="20"/>
        </w:rPr>
        <w:t>tion by email and</w:t>
      </w:r>
      <w:r>
        <w:rPr>
          <w:rFonts w:ascii="Calibri" w:eastAsia="Calibri" w:hAnsi="Calibri" w:cs="Calibri"/>
          <w:sz w:val="20"/>
          <w:szCs w:val="20"/>
        </w:rPr>
        <w:t xml:space="preserve"> announced at the General Body meeting </w:t>
      </w:r>
      <w:proofErr w:type="gramStart"/>
      <w:r>
        <w:rPr>
          <w:rFonts w:ascii="Calibri" w:eastAsia="Calibri" w:hAnsi="Calibri" w:cs="Calibri"/>
          <w:sz w:val="20"/>
          <w:szCs w:val="20"/>
        </w:rPr>
        <w:t>previous to</w:t>
      </w:r>
      <w:proofErr w:type="gramEnd"/>
      <w:r>
        <w:rPr>
          <w:rFonts w:ascii="Calibri" w:eastAsia="Calibri" w:hAnsi="Calibri" w:cs="Calibri"/>
          <w:sz w:val="20"/>
          <w:szCs w:val="20"/>
        </w:rPr>
        <w:t xml:space="preserve"> the meeting in which the vote occurs.</w:t>
      </w:r>
    </w:p>
    <w:p w14:paraId="00000051" w14:textId="77777777" w:rsidR="00CD3894" w:rsidRDefault="00CD3894">
      <w:pPr>
        <w:spacing w:line="236" w:lineRule="auto"/>
        <w:rPr>
          <w:sz w:val="20"/>
          <w:szCs w:val="20"/>
        </w:rPr>
      </w:pPr>
    </w:p>
    <w:sdt>
      <w:sdtPr>
        <w:tag w:val="goog_rdk_5"/>
        <w:id w:val="-695934894"/>
      </w:sdtPr>
      <w:sdtEndPr/>
      <w:sdtContent>
        <w:p w14:paraId="00000052" w14:textId="77777777" w:rsidR="00CD3894" w:rsidRDefault="0006201E">
          <w:pPr>
            <w:ind w:right="-79"/>
            <w:jc w:val="center"/>
            <w:rPr>
              <w:sz w:val="20"/>
              <w:szCs w:val="20"/>
            </w:rPr>
          </w:pPr>
          <w:r>
            <w:rPr>
              <w:rFonts w:ascii="Calibri" w:eastAsia="Calibri" w:hAnsi="Calibri" w:cs="Calibri"/>
              <w:b/>
              <w:sz w:val="20"/>
              <w:szCs w:val="20"/>
            </w:rPr>
            <w:t>Article 7: Non-Discrimination Policy</w:t>
          </w:r>
        </w:p>
      </w:sdtContent>
    </w:sdt>
    <w:p w14:paraId="00000053" w14:textId="77777777" w:rsidR="00CD3894" w:rsidRDefault="00CD3894">
      <w:pPr>
        <w:spacing w:line="264" w:lineRule="auto"/>
        <w:rPr>
          <w:sz w:val="20"/>
          <w:szCs w:val="20"/>
        </w:rPr>
      </w:pPr>
    </w:p>
    <w:p w14:paraId="00000054" w14:textId="21BB5B2D" w:rsidR="00CD3894" w:rsidRDefault="0006201E">
      <w:pPr>
        <w:spacing w:line="228" w:lineRule="auto"/>
        <w:ind w:right="40"/>
        <w:rPr>
          <w:sz w:val="20"/>
          <w:szCs w:val="20"/>
        </w:rPr>
      </w:pPr>
      <w:r>
        <w:rPr>
          <w:rFonts w:ascii="Calibri" w:eastAsia="Calibri" w:hAnsi="Calibri" w:cs="Calibri"/>
          <w:sz w:val="20"/>
          <w:szCs w:val="20"/>
        </w:rPr>
        <w:t>This organization does not discriminate based on</w:t>
      </w:r>
      <w:r>
        <w:rPr>
          <w:rFonts w:ascii="Calibri" w:eastAsia="Calibri" w:hAnsi="Calibri" w:cs="Calibri"/>
          <w:sz w:val="20"/>
          <w:szCs w:val="20"/>
        </w:rPr>
        <w:t xml:space="preserve"> age, ancestry, color, disability, gender identity or</w:t>
      </w:r>
      <w:r>
        <w:rPr>
          <w:rFonts w:ascii="Calibri" w:eastAsia="Calibri" w:hAnsi="Calibri" w:cs="Calibri"/>
          <w:sz w:val="20"/>
          <w:szCs w:val="20"/>
        </w:rPr>
        <w:t xml:space="preserve"> expression, genetic information, HIV/AIDS status, military status, national origin, race, religion, sex, sexual orientation, protected veteran status, or any other bases under the law, in its activities, programs, admission, and employment.</w:t>
      </w:r>
    </w:p>
    <w:p w14:paraId="00000055" w14:textId="77777777" w:rsidR="00CD3894" w:rsidRDefault="00CD3894">
      <w:pPr>
        <w:spacing w:line="236" w:lineRule="auto"/>
        <w:rPr>
          <w:sz w:val="20"/>
          <w:szCs w:val="20"/>
        </w:rPr>
      </w:pPr>
    </w:p>
    <w:sdt>
      <w:sdtPr>
        <w:tag w:val="goog_rdk_6"/>
        <w:id w:val="212476359"/>
      </w:sdtPr>
      <w:sdtEndPr/>
      <w:sdtContent>
        <w:p w14:paraId="00000056" w14:textId="77777777" w:rsidR="00CD3894" w:rsidRDefault="0006201E">
          <w:pPr>
            <w:ind w:right="-79"/>
            <w:jc w:val="center"/>
            <w:rPr>
              <w:sz w:val="20"/>
              <w:szCs w:val="20"/>
            </w:rPr>
          </w:pPr>
          <w:r>
            <w:rPr>
              <w:rFonts w:ascii="Calibri" w:eastAsia="Calibri" w:hAnsi="Calibri" w:cs="Calibri"/>
              <w:b/>
              <w:sz w:val="20"/>
              <w:szCs w:val="20"/>
            </w:rPr>
            <w:t>Article 8: Se</w:t>
          </w:r>
          <w:r>
            <w:rPr>
              <w:rFonts w:ascii="Calibri" w:eastAsia="Calibri" w:hAnsi="Calibri" w:cs="Calibri"/>
              <w:b/>
              <w:sz w:val="20"/>
              <w:szCs w:val="20"/>
            </w:rPr>
            <w:t>xual Misconduct Policy</w:t>
          </w:r>
        </w:p>
      </w:sdtContent>
    </w:sdt>
    <w:p w14:paraId="00000057" w14:textId="77777777" w:rsidR="00CD3894" w:rsidRDefault="00CD3894">
      <w:pPr>
        <w:spacing w:line="264" w:lineRule="auto"/>
        <w:rPr>
          <w:sz w:val="20"/>
          <w:szCs w:val="20"/>
        </w:rPr>
      </w:pPr>
    </w:p>
    <w:p w14:paraId="00000058" w14:textId="2FFADD87" w:rsidR="00CD3894" w:rsidRDefault="0006201E">
      <w:pPr>
        <w:spacing w:line="231" w:lineRule="auto"/>
        <w:ind w:right="20"/>
        <w:rPr>
          <w:sz w:val="20"/>
          <w:szCs w:val="20"/>
        </w:rPr>
      </w:pPr>
      <w:r>
        <w:rPr>
          <w:rFonts w:ascii="Calibri" w:eastAsia="Calibri" w:hAnsi="Calibri" w:cs="Calibri"/>
          <w:sz w:val="20"/>
          <w:szCs w:val="20"/>
        </w:rPr>
        <w:t xml:space="preserve">As a student organization at The Ohio State University, </w:t>
      </w:r>
      <w:r>
        <w:rPr>
          <w:rFonts w:ascii="Calibri" w:eastAsia="Calibri" w:hAnsi="Calibri" w:cs="Calibri"/>
          <w:sz w:val="20"/>
          <w:szCs w:val="20"/>
        </w:rPr>
        <w:t>The Rubik’s Cube Club at Ohio State</w:t>
      </w:r>
      <w:r>
        <w:rPr>
          <w:rFonts w:ascii="Calibri" w:eastAsia="Calibri" w:hAnsi="Calibri" w:cs="Calibri"/>
          <w:sz w:val="20"/>
          <w:szCs w:val="20"/>
        </w:rPr>
        <w:t xml:space="preserve"> </w:t>
      </w:r>
      <w:r>
        <w:rPr>
          <w:rFonts w:ascii="Calibri" w:eastAsia="Calibri" w:hAnsi="Calibri" w:cs="Calibri"/>
          <w:sz w:val="20"/>
          <w:szCs w:val="20"/>
        </w:rPr>
        <w:t xml:space="preserve">expects its members to conduct themselves in a manner that maintains an environment free from sexual misconduct. All members are responsible </w:t>
      </w:r>
      <w:r>
        <w:rPr>
          <w:rFonts w:ascii="Calibri" w:eastAsia="Calibri" w:hAnsi="Calibri" w:cs="Calibri"/>
          <w:sz w:val="20"/>
          <w:szCs w:val="20"/>
        </w:rPr>
        <w:t>for adhering to University Policy 1.15, which can be found here: https://hr.osu.edu/public/documents/policy/policy115.pdf. If you or someone you know has been sexually harassed or assaulted, you may find the appropriate resources at http://titleIX.osu.eduo</w:t>
      </w:r>
      <w:r>
        <w:rPr>
          <w:rFonts w:ascii="Calibri" w:eastAsia="Calibri" w:hAnsi="Calibri" w:cs="Calibri"/>
          <w:sz w:val="20"/>
          <w:szCs w:val="20"/>
        </w:rPr>
        <w:t>r by contacting the Ohio State Title IX Coordinator at titleIX@osu.edu.</w:t>
      </w:r>
    </w:p>
    <w:p w14:paraId="00000059" w14:textId="77777777" w:rsidR="00CD3894" w:rsidRDefault="00CD3894">
      <w:pPr>
        <w:spacing w:line="237" w:lineRule="auto"/>
        <w:rPr>
          <w:sz w:val="20"/>
          <w:szCs w:val="20"/>
        </w:rPr>
      </w:pPr>
    </w:p>
    <w:sdt>
      <w:sdtPr>
        <w:tag w:val="goog_rdk_7"/>
        <w:id w:val="336278411"/>
      </w:sdtPr>
      <w:sdtEndPr/>
      <w:sdtContent>
        <w:p w14:paraId="0000005A" w14:textId="77777777" w:rsidR="00CD3894" w:rsidRDefault="0006201E">
          <w:pPr>
            <w:ind w:right="-79"/>
            <w:jc w:val="center"/>
            <w:rPr>
              <w:sz w:val="20"/>
              <w:szCs w:val="20"/>
            </w:rPr>
          </w:pPr>
          <w:r>
            <w:rPr>
              <w:rFonts w:ascii="Calibri" w:eastAsia="Calibri" w:hAnsi="Calibri" w:cs="Calibri"/>
              <w:b/>
              <w:sz w:val="20"/>
              <w:szCs w:val="20"/>
            </w:rPr>
            <w:t>Article 9: Club Logo and Branding</w:t>
          </w:r>
        </w:p>
      </w:sdtContent>
    </w:sdt>
    <w:p w14:paraId="0000005B" w14:textId="77777777" w:rsidR="00CD3894" w:rsidRDefault="00CD3894">
      <w:pPr>
        <w:spacing w:line="264" w:lineRule="auto"/>
        <w:rPr>
          <w:sz w:val="20"/>
          <w:szCs w:val="20"/>
        </w:rPr>
      </w:pPr>
    </w:p>
    <w:p w14:paraId="0000005C" w14:textId="74CCD419" w:rsidR="00CD3894" w:rsidRDefault="0006201E">
      <w:pPr>
        <w:spacing w:line="228" w:lineRule="auto"/>
        <w:rPr>
          <w:rFonts w:ascii="Calibri" w:eastAsia="Calibri" w:hAnsi="Calibri" w:cs="Calibri"/>
          <w:sz w:val="20"/>
          <w:szCs w:val="20"/>
        </w:rPr>
      </w:pPr>
      <w:r>
        <w:rPr>
          <w:rFonts w:ascii="Calibri" w:eastAsia="Calibri" w:hAnsi="Calibri" w:cs="Calibri"/>
          <w:sz w:val="20"/>
          <w:szCs w:val="20"/>
        </w:rPr>
        <w:t xml:space="preserve">Section 1: The Logo of </w:t>
      </w:r>
      <w:r>
        <w:rPr>
          <w:rFonts w:ascii="Calibri" w:eastAsia="Calibri" w:hAnsi="Calibri" w:cs="Calibri"/>
          <w:sz w:val="20"/>
          <w:szCs w:val="20"/>
        </w:rPr>
        <w:t>The Rubik’s Cube Club at Ohio State</w:t>
      </w:r>
      <w:r>
        <w:rPr>
          <w:rFonts w:ascii="Calibri" w:eastAsia="Calibri" w:hAnsi="Calibri" w:cs="Calibri"/>
          <w:sz w:val="20"/>
          <w:szCs w:val="20"/>
        </w:rPr>
        <w:t xml:space="preserve"> </w:t>
      </w:r>
      <w:r>
        <w:rPr>
          <w:rFonts w:ascii="Calibri" w:eastAsia="Calibri" w:hAnsi="Calibri" w:cs="Calibri"/>
          <w:sz w:val="20"/>
          <w:szCs w:val="20"/>
        </w:rPr>
        <w:t>shall consist of a Rubik's Cube or cubic shape featuring the colors “Scarlet,” “Gray,” and</w:t>
      </w:r>
      <w:r>
        <w:rPr>
          <w:rFonts w:ascii="Calibri" w:eastAsia="Calibri" w:hAnsi="Calibri" w:cs="Calibri"/>
          <w:sz w:val="20"/>
          <w:szCs w:val="20"/>
        </w:rPr>
        <w:t xml:space="preserve"> “White,” in a pattern showing three sides of the puzzle. One side shall feature an “O,” another side shall feature an “S,” and the final side shall feature a “U,” </w:t>
      </w:r>
      <w:proofErr w:type="gramStart"/>
      <w:r>
        <w:rPr>
          <w:rFonts w:ascii="Calibri" w:eastAsia="Calibri" w:hAnsi="Calibri" w:cs="Calibri"/>
          <w:sz w:val="20"/>
          <w:szCs w:val="20"/>
        </w:rPr>
        <w:t>in order to</w:t>
      </w:r>
      <w:proofErr w:type="gramEnd"/>
      <w:r>
        <w:rPr>
          <w:rFonts w:ascii="Calibri" w:eastAsia="Calibri" w:hAnsi="Calibri" w:cs="Calibri"/>
          <w:sz w:val="20"/>
          <w:szCs w:val="20"/>
        </w:rPr>
        <w:t xml:space="preserve"> represent The Ohio State University. </w:t>
      </w:r>
    </w:p>
    <w:p w14:paraId="0000005D" w14:textId="77777777" w:rsidR="00CD3894" w:rsidRDefault="00CD3894">
      <w:pPr>
        <w:spacing w:line="228" w:lineRule="auto"/>
        <w:rPr>
          <w:rFonts w:ascii="Calibri" w:eastAsia="Calibri" w:hAnsi="Calibri" w:cs="Calibri"/>
          <w:sz w:val="20"/>
          <w:szCs w:val="20"/>
        </w:rPr>
      </w:pPr>
    </w:p>
    <w:p w14:paraId="0000005E" w14:textId="77777777" w:rsidR="00CD3894" w:rsidRDefault="0006201E">
      <w:pPr>
        <w:spacing w:line="228" w:lineRule="auto"/>
        <w:rPr>
          <w:rFonts w:ascii="Calibri" w:eastAsia="Calibri" w:hAnsi="Calibri" w:cs="Calibri"/>
          <w:sz w:val="20"/>
          <w:szCs w:val="20"/>
        </w:rPr>
      </w:pPr>
      <w:r>
        <w:rPr>
          <w:rFonts w:ascii="Calibri" w:eastAsia="Calibri" w:hAnsi="Calibri" w:cs="Calibri"/>
          <w:sz w:val="20"/>
          <w:szCs w:val="20"/>
        </w:rPr>
        <w:t xml:space="preserve">Section 2: Any shirts, pins, stickers, logos, or any branded merchandise that features the Club Logo and/or the </w:t>
      </w:r>
      <w:proofErr w:type="gramStart"/>
      <w:r>
        <w:rPr>
          <w:rFonts w:ascii="Calibri" w:eastAsia="Calibri" w:hAnsi="Calibri" w:cs="Calibri"/>
          <w:sz w:val="20"/>
          <w:szCs w:val="20"/>
        </w:rPr>
        <w:t>club</w:t>
      </w:r>
      <w:proofErr w:type="gramEnd"/>
      <w:r>
        <w:rPr>
          <w:rFonts w:ascii="Calibri" w:eastAsia="Calibri" w:hAnsi="Calibri" w:cs="Calibri"/>
          <w:sz w:val="20"/>
          <w:szCs w:val="20"/>
        </w:rPr>
        <w:t xml:space="preserve"> name must be approved by the officers in order to be distributed. Profits made from said merchandise must provide some percentage of the mo</w:t>
      </w:r>
      <w:r>
        <w:rPr>
          <w:rFonts w:ascii="Calibri" w:eastAsia="Calibri" w:hAnsi="Calibri" w:cs="Calibri"/>
          <w:sz w:val="20"/>
          <w:szCs w:val="20"/>
        </w:rPr>
        <w:t>ney towards the club, with the amount being decided by the officers and distributor before sale. Adjustments may be made to the logo for personal use or any non-distribution uses.</w:t>
      </w:r>
    </w:p>
    <w:p w14:paraId="0000005F" w14:textId="77777777" w:rsidR="00CD3894" w:rsidRDefault="00CD3894">
      <w:pPr>
        <w:spacing w:line="228" w:lineRule="auto"/>
        <w:rPr>
          <w:rFonts w:ascii="Calibri" w:eastAsia="Calibri" w:hAnsi="Calibri" w:cs="Calibri"/>
          <w:sz w:val="20"/>
          <w:szCs w:val="20"/>
        </w:rPr>
      </w:pPr>
    </w:p>
    <w:p w14:paraId="00000060" w14:textId="77777777" w:rsidR="00CD3894" w:rsidRDefault="0006201E">
      <w:pPr>
        <w:spacing w:line="228" w:lineRule="auto"/>
        <w:rPr>
          <w:rFonts w:ascii="Calibri" w:eastAsia="Calibri" w:hAnsi="Calibri" w:cs="Calibri"/>
          <w:sz w:val="20"/>
          <w:szCs w:val="20"/>
        </w:rPr>
      </w:pPr>
      <w:r>
        <w:rPr>
          <w:rFonts w:ascii="Calibri" w:eastAsia="Calibri" w:hAnsi="Calibri" w:cs="Calibri"/>
          <w:sz w:val="20"/>
          <w:szCs w:val="20"/>
        </w:rPr>
        <w:t>Section 3: The Club Logo may be changed by a vote of 2/3 majority of the me</w:t>
      </w:r>
      <w:r>
        <w:rPr>
          <w:rFonts w:ascii="Calibri" w:eastAsia="Calibri" w:hAnsi="Calibri" w:cs="Calibri"/>
          <w:sz w:val="20"/>
          <w:szCs w:val="20"/>
        </w:rPr>
        <w:t>mbers present at any General Body meeting.</w:t>
      </w:r>
    </w:p>
    <w:p w14:paraId="00000061" w14:textId="77777777" w:rsidR="00CD3894" w:rsidRDefault="00CD3894">
      <w:pPr>
        <w:spacing w:line="228" w:lineRule="auto"/>
        <w:rPr>
          <w:rFonts w:ascii="Calibri" w:eastAsia="Calibri" w:hAnsi="Calibri" w:cs="Calibri"/>
          <w:sz w:val="20"/>
          <w:szCs w:val="20"/>
        </w:rPr>
      </w:pPr>
    </w:p>
    <w:p w14:paraId="00000062" w14:textId="77777777" w:rsidR="00CD3894" w:rsidRDefault="00CD3894">
      <w:pPr>
        <w:spacing w:line="228" w:lineRule="auto"/>
        <w:rPr>
          <w:rFonts w:ascii="Calibri" w:eastAsia="Calibri" w:hAnsi="Calibri" w:cs="Calibri"/>
          <w:sz w:val="20"/>
          <w:szCs w:val="20"/>
        </w:rPr>
      </w:pPr>
    </w:p>
    <w:p w14:paraId="00000063" w14:textId="77777777" w:rsidR="00CD3894" w:rsidRDefault="00CD3894">
      <w:pPr>
        <w:spacing w:line="228" w:lineRule="auto"/>
        <w:rPr>
          <w:rFonts w:ascii="Calibri" w:eastAsia="Calibri" w:hAnsi="Calibri" w:cs="Calibri"/>
          <w:sz w:val="20"/>
          <w:szCs w:val="20"/>
        </w:rPr>
      </w:pPr>
    </w:p>
    <w:sdt>
      <w:sdtPr>
        <w:tag w:val="goog_rdk_8"/>
        <w:id w:val="-1454249271"/>
      </w:sdtPr>
      <w:sdtEndPr/>
      <w:sdtContent>
        <w:p w14:paraId="00000064" w14:textId="77777777" w:rsidR="00CD3894" w:rsidRDefault="0006201E">
          <w:pPr>
            <w:ind w:right="-79"/>
            <w:jc w:val="center"/>
            <w:rPr>
              <w:sz w:val="20"/>
              <w:szCs w:val="20"/>
            </w:rPr>
          </w:pPr>
          <w:r>
            <w:rPr>
              <w:rFonts w:ascii="Calibri" w:eastAsia="Calibri" w:hAnsi="Calibri" w:cs="Calibri"/>
              <w:b/>
              <w:sz w:val="20"/>
              <w:szCs w:val="20"/>
            </w:rPr>
            <w:t>Article 10: Method of Dissolution of Organization</w:t>
          </w:r>
        </w:p>
      </w:sdtContent>
    </w:sdt>
    <w:p w14:paraId="00000065" w14:textId="77777777" w:rsidR="00CD3894" w:rsidRDefault="00CD3894">
      <w:pPr>
        <w:spacing w:line="264" w:lineRule="auto"/>
        <w:rPr>
          <w:sz w:val="20"/>
          <w:szCs w:val="20"/>
        </w:rPr>
      </w:pPr>
    </w:p>
    <w:p w14:paraId="00000066" w14:textId="31013B13" w:rsidR="00CD3894" w:rsidRDefault="0006201E">
      <w:pPr>
        <w:spacing w:line="228" w:lineRule="auto"/>
        <w:rPr>
          <w:rFonts w:ascii="Calibri" w:eastAsia="Calibri" w:hAnsi="Calibri" w:cs="Calibri"/>
          <w:sz w:val="20"/>
          <w:szCs w:val="20"/>
        </w:rPr>
      </w:pPr>
      <w:r>
        <w:rPr>
          <w:rFonts w:ascii="Calibri" w:eastAsia="Calibri" w:hAnsi="Calibri" w:cs="Calibri"/>
          <w:sz w:val="20"/>
          <w:szCs w:val="20"/>
        </w:rPr>
        <w:t xml:space="preserve">Section 1: </w:t>
      </w:r>
      <w:proofErr w:type="gramStart"/>
      <w:r>
        <w:rPr>
          <w:rFonts w:ascii="Calibri" w:eastAsia="Calibri" w:hAnsi="Calibri" w:cs="Calibri"/>
          <w:sz w:val="20"/>
          <w:szCs w:val="20"/>
        </w:rPr>
        <w:t>In the event that</w:t>
      </w:r>
      <w:proofErr w:type="gramEnd"/>
      <w:r>
        <w:rPr>
          <w:rFonts w:ascii="Calibri" w:eastAsia="Calibri" w:hAnsi="Calibri" w:cs="Calibri"/>
          <w:sz w:val="20"/>
          <w:szCs w:val="20"/>
        </w:rPr>
        <w:t xml:space="preserve"> </w:t>
      </w:r>
      <w:r>
        <w:rPr>
          <w:rFonts w:ascii="Calibri" w:eastAsia="Calibri" w:hAnsi="Calibri" w:cs="Calibri"/>
          <w:sz w:val="20"/>
          <w:szCs w:val="20"/>
        </w:rPr>
        <w:t>The Rubik’s Cube Club at Ohio State</w:t>
      </w:r>
      <w:r>
        <w:rPr>
          <w:rFonts w:ascii="Calibri" w:eastAsia="Calibri" w:hAnsi="Calibri" w:cs="Calibri"/>
          <w:sz w:val="20"/>
          <w:szCs w:val="20"/>
        </w:rPr>
        <w:t xml:space="preserve"> </w:t>
      </w:r>
      <w:r>
        <w:rPr>
          <w:rFonts w:ascii="Calibri" w:eastAsia="Calibri" w:hAnsi="Calibri" w:cs="Calibri"/>
          <w:sz w:val="20"/>
          <w:szCs w:val="20"/>
        </w:rPr>
        <w:t>ceases to be an active student organization, all remaining operating and programming funds from</w:t>
      </w:r>
      <w:r>
        <w:rPr>
          <w:rFonts w:ascii="Calibri" w:eastAsia="Calibri" w:hAnsi="Calibri" w:cs="Calibri"/>
          <w:sz w:val="20"/>
          <w:szCs w:val="20"/>
        </w:rPr>
        <w:t xml:space="preserve"> The Ohio State University shall be returned to the university. All money raised by the student organization shall be used to support The Ohio State University or World Cube Association.</w:t>
      </w:r>
    </w:p>
    <w:p w14:paraId="00000067" w14:textId="77777777" w:rsidR="00CD3894" w:rsidRDefault="00CD3894">
      <w:pPr>
        <w:spacing w:line="228" w:lineRule="auto"/>
        <w:rPr>
          <w:rFonts w:ascii="Calibri" w:eastAsia="Calibri" w:hAnsi="Calibri" w:cs="Calibri"/>
          <w:sz w:val="20"/>
          <w:szCs w:val="20"/>
        </w:rPr>
      </w:pPr>
    </w:p>
    <w:p w14:paraId="00000068" w14:textId="77777777" w:rsidR="00CD3894" w:rsidRDefault="00CD3894">
      <w:pPr>
        <w:spacing w:line="228" w:lineRule="auto"/>
        <w:rPr>
          <w:rFonts w:ascii="Calibri" w:eastAsia="Calibri" w:hAnsi="Calibri" w:cs="Calibri"/>
          <w:sz w:val="20"/>
          <w:szCs w:val="20"/>
        </w:rPr>
        <w:sectPr w:rsidR="00CD3894">
          <w:pgSz w:w="12240" w:h="15840"/>
          <w:pgMar w:top="718" w:right="740" w:bottom="153" w:left="720" w:header="0" w:footer="0" w:gutter="0"/>
          <w:pgNumType w:start="1"/>
          <w:cols w:space="720" w:equalWidth="0">
            <w:col w:w="9360"/>
          </w:cols>
        </w:sectPr>
      </w:pPr>
    </w:p>
    <w:p w14:paraId="00000069" w14:textId="77777777" w:rsidR="00CD3894" w:rsidRDefault="00CD3894">
      <w:pPr>
        <w:spacing w:line="228" w:lineRule="auto"/>
        <w:rPr>
          <w:sz w:val="20"/>
          <w:szCs w:val="20"/>
        </w:rPr>
      </w:pPr>
    </w:p>
    <w:sectPr w:rsidR="00CD3894">
      <w:pgSz w:w="12240" w:h="15840"/>
      <w:pgMar w:top="987" w:right="820" w:bottom="1440" w:left="72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BA5"/>
    <w:multiLevelType w:val="multilevel"/>
    <w:tmpl w:val="02F4C6E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56722916"/>
    <w:multiLevelType w:val="multilevel"/>
    <w:tmpl w:val="F2FC64A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8B24166"/>
    <w:multiLevelType w:val="multilevel"/>
    <w:tmpl w:val="39946A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94"/>
    <w:rsid w:val="0006201E"/>
    <w:rsid w:val="00CD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54BF"/>
  <w15:docId w15:val="{64711621-11EA-469E-AABC-17C8FDA2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4A/sSIW4tzkPHQZSMqj3L7T8g==">AMUW2mWRnPXvXiIIFZiPR34AnCNrXJHDIAyL9MwxNVMRUuqIaWXd2BXqIriSAlGCvBVUHm8gozfw1qGdpgqes628FPrls5ktIpszM0kPVC6fDHHUuFLZte1OezyPOXXWnMAUmlpXSwqwLktZUJ7A53SgxLh4fJe+z1VCvAZWR7ZxpORSosZa2UR6l0ljHXUwnYPo4ZyMH2n5iZ+WNT51eGDgppMDe8cq88pQTz61AFWVjyPYSpsEKKW1j+L7Ze310nttqJJXwfwt4wo9ce5k566Eb7OpimrwJdsNmfi133JCI3+MI1IKG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Braden</cp:lastModifiedBy>
  <cp:revision>2</cp:revision>
  <dcterms:created xsi:type="dcterms:W3CDTF">2021-05-07T21:25:00Z</dcterms:created>
  <dcterms:modified xsi:type="dcterms:W3CDTF">2021-05-07T21:25:00Z</dcterms:modified>
</cp:coreProperties>
</file>