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B9CC5" w14:textId="6A4AF3D9" w:rsidR="00F652B2" w:rsidRPr="009B3F9F" w:rsidRDefault="00EA46FD" w:rsidP="00EA46FD">
      <w:pPr>
        <w:jc w:val="center"/>
        <w:rPr>
          <w:rFonts w:ascii="Times New Roman" w:hAnsi="Times New Roman" w:cs="Times New Roman"/>
          <w:b/>
          <w:sz w:val="28"/>
          <w:szCs w:val="24"/>
        </w:rPr>
      </w:pPr>
      <w:r w:rsidRPr="009B3F9F">
        <w:rPr>
          <w:rFonts w:ascii="Times New Roman" w:hAnsi="Times New Roman" w:cs="Times New Roman"/>
          <w:b/>
          <w:sz w:val="28"/>
          <w:szCs w:val="24"/>
        </w:rPr>
        <w:t>Constitution</w:t>
      </w:r>
    </w:p>
    <w:p w14:paraId="5879BCBF" w14:textId="39BBC2DE" w:rsidR="00EA46FD" w:rsidRPr="00EE4CF1" w:rsidRDefault="00F82FEA" w:rsidP="00EA46FD">
      <w:pPr>
        <w:rPr>
          <w:rFonts w:ascii="Times New Roman" w:hAnsi="Times New Roman" w:cs="Times New Roman"/>
          <w:b/>
          <w:i/>
          <w:sz w:val="28"/>
          <w:szCs w:val="24"/>
        </w:rPr>
      </w:pPr>
      <w:r w:rsidRPr="00EE4CF1">
        <w:rPr>
          <w:rFonts w:ascii="Times New Roman" w:hAnsi="Times New Roman" w:cs="Times New Roman"/>
          <w:b/>
          <w:i/>
          <w:sz w:val="28"/>
          <w:szCs w:val="24"/>
        </w:rPr>
        <w:t>Article 1 – Name, purpose, Non-discrimination statement.</w:t>
      </w:r>
    </w:p>
    <w:p w14:paraId="1CC33E20" w14:textId="1962C3F3" w:rsidR="00F82FEA" w:rsidRPr="00EE4CF1" w:rsidRDefault="00F82FEA" w:rsidP="00EA46FD">
      <w:pPr>
        <w:rPr>
          <w:rFonts w:ascii="Times New Roman" w:hAnsi="Times New Roman" w:cs="Times New Roman"/>
          <w:sz w:val="24"/>
          <w:szCs w:val="24"/>
        </w:rPr>
      </w:pPr>
      <w:r w:rsidRPr="00EE4CF1">
        <w:rPr>
          <w:rFonts w:ascii="Times New Roman" w:hAnsi="Times New Roman" w:cs="Times New Roman"/>
          <w:b/>
          <w:sz w:val="24"/>
          <w:szCs w:val="24"/>
        </w:rPr>
        <w:t xml:space="preserve">Section 1 – Name: </w:t>
      </w:r>
    </w:p>
    <w:p w14:paraId="709A9A62" w14:textId="0408E1AC" w:rsidR="00D22AD9" w:rsidRPr="00EE4CF1" w:rsidRDefault="00D22AD9" w:rsidP="007359E4">
      <w:pPr>
        <w:ind w:left="720"/>
        <w:rPr>
          <w:rFonts w:ascii="Times New Roman" w:hAnsi="Times New Roman" w:cs="Times New Roman"/>
          <w:sz w:val="24"/>
          <w:szCs w:val="24"/>
        </w:rPr>
      </w:pPr>
      <w:r w:rsidRPr="00EE4CF1">
        <w:rPr>
          <w:rFonts w:ascii="Times New Roman" w:hAnsi="Times New Roman" w:cs="Times New Roman"/>
          <w:b/>
          <w:sz w:val="24"/>
          <w:szCs w:val="24"/>
        </w:rPr>
        <w:t>1.§1.a</w:t>
      </w:r>
      <w:r w:rsidRPr="00EE4CF1">
        <w:rPr>
          <w:rFonts w:ascii="Times New Roman" w:hAnsi="Times New Roman" w:cs="Times New Roman"/>
          <w:sz w:val="24"/>
          <w:szCs w:val="24"/>
        </w:rPr>
        <w:t xml:space="preserve"> The name </w:t>
      </w:r>
      <w:r w:rsidR="007359E4">
        <w:rPr>
          <w:rFonts w:ascii="Times New Roman" w:hAnsi="Times New Roman" w:cs="Times New Roman"/>
          <w:sz w:val="24"/>
          <w:szCs w:val="24"/>
        </w:rPr>
        <w:t>of</w:t>
      </w:r>
      <w:r w:rsidRPr="00EE4CF1">
        <w:rPr>
          <w:rFonts w:ascii="Times New Roman" w:hAnsi="Times New Roman" w:cs="Times New Roman"/>
          <w:sz w:val="24"/>
          <w:szCs w:val="24"/>
        </w:rPr>
        <w:t xml:space="preserve"> this organization is </w:t>
      </w:r>
      <w:r w:rsidR="00A265E1">
        <w:rPr>
          <w:rFonts w:ascii="Times New Roman" w:hAnsi="Times New Roman" w:cs="Times New Roman"/>
          <w:sz w:val="24"/>
          <w:szCs w:val="24"/>
        </w:rPr>
        <w:t>Data Privacy Club</w:t>
      </w:r>
    </w:p>
    <w:p w14:paraId="732F8621" w14:textId="3CC261EC" w:rsidR="00F82FEA" w:rsidRPr="00EE4CF1" w:rsidRDefault="007A07B4" w:rsidP="00641472">
      <w:pPr>
        <w:ind w:firstLine="720"/>
        <w:rPr>
          <w:rFonts w:ascii="Times New Roman" w:hAnsi="Times New Roman" w:cs="Times New Roman"/>
          <w:sz w:val="24"/>
          <w:szCs w:val="24"/>
        </w:rPr>
      </w:pPr>
      <w:r w:rsidRPr="00EE4CF1">
        <w:rPr>
          <w:rFonts w:ascii="Times New Roman" w:hAnsi="Times New Roman" w:cs="Times New Roman"/>
          <w:b/>
          <w:sz w:val="24"/>
          <w:szCs w:val="24"/>
        </w:rPr>
        <w:t>1.</w:t>
      </w:r>
      <w:r w:rsidR="004D7924" w:rsidRPr="00EE4CF1">
        <w:rPr>
          <w:rFonts w:ascii="Times New Roman" w:hAnsi="Times New Roman" w:cs="Times New Roman"/>
          <w:b/>
          <w:sz w:val="24"/>
          <w:szCs w:val="24"/>
        </w:rPr>
        <w:t>§1.</w:t>
      </w:r>
      <w:r w:rsidR="00D22AD9" w:rsidRPr="00EE4CF1">
        <w:rPr>
          <w:rFonts w:ascii="Times New Roman" w:hAnsi="Times New Roman" w:cs="Times New Roman"/>
          <w:b/>
          <w:sz w:val="24"/>
          <w:szCs w:val="24"/>
        </w:rPr>
        <w:t>b</w:t>
      </w:r>
      <w:r w:rsidRPr="00EE4CF1">
        <w:rPr>
          <w:rFonts w:ascii="Times New Roman" w:hAnsi="Times New Roman" w:cs="Times New Roman"/>
          <w:sz w:val="24"/>
          <w:szCs w:val="24"/>
        </w:rPr>
        <w:t xml:space="preserve"> </w:t>
      </w:r>
      <w:r w:rsidR="00F82FEA" w:rsidRPr="00EE4CF1">
        <w:rPr>
          <w:rFonts w:ascii="Times New Roman" w:hAnsi="Times New Roman" w:cs="Times New Roman"/>
          <w:sz w:val="24"/>
          <w:szCs w:val="24"/>
        </w:rPr>
        <w:t xml:space="preserve">The approved acronym for this organization is </w:t>
      </w:r>
      <w:r w:rsidR="00A265E1">
        <w:rPr>
          <w:rFonts w:ascii="Times New Roman" w:hAnsi="Times New Roman" w:cs="Times New Roman"/>
          <w:sz w:val="24"/>
          <w:szCs w:val="24"/>
        </w:rPr>
        <w:t>DPC</w:t>
      </w:r>
      <w:r w:rsidR="00F82FEA" w:rsidRPr="00EE4CF1">
        <w:rPr>
          <w:rFonts w:ascii="Times New Roman" w:hAnsi="Times New Roman" w:cs="Times New Roman"/>
          <w:sz w:val="24"/>
          <w:szCs w:val="24"/>
        </w:rPr>
        <w:t xml:space="preserve">  </w:t>
      </w:r>
    </w:p>
    <w:p w14:paraId="64955419" w14:textId="5351F891" w:rsidR="00C533F2" w:rsidRPr="00EE4CF1" w:rsidRDefault="007A07B4" w:rsidP="00641472">
      <w:pPr>
        <w:ind w:left="720"/>
        <w:rPr>
          <w:rFonts w:ascii="Times New Roman" w:hAnsi="Times New Roman" w:cs="Times New Roman"/>
          <w:sz w:val="24"/>
          <w:szCs w:val="24"/>
        </w:rPr>
      </w:pPr>
      <w:r w:rsidRPr="00EE4CF1">
        <w:rPr>
          <w:rFonts w:ascii="Times New Roman" w:hAnsi="Times New Roman" w:cs="Times New Roman"/>
          <w:b/>
          <w:sz w:val="24"/>
          <w:szCs w:val="24"/>
        </w:rPr>
        <w:t>1.</w:t>
      </w:r>
      <w:r w:rsidR="004D7924" w:rsidRPr="00EE4CF1">
        <w:rPr>
          <w:rFonts w:ascii="Times New Roman" w:hAnsi="Times New Roman" w:cs="Times New Roman"/>
          <w:b/>
          <w:sz w:val="24"/>
          <w:szCs w:val="24"/>
        </w:rPr>
        <w:t>§1.</w:t>
      </w:r>
      <w:r w:rsidR="00D22AD9" w:rsidRPr="00EE4CF1">
        <w:rPr>
          <w:rFonts w:ascii="Times New Roman" w:hAnsi="Times New Roman" w:cs="Times New Roman"/>
          <w:b/>
          <w:sz w:val="24"/>
          <w:szCs w:val="24"/>
        </w:rPr>
        <w:t>c</w:t>
      </w:r>
      <w:r w:rsidRPr="00EE4CF1">
        <w:rPr>
          <w:rFonts w:ascii="Times New Roman" w:hAnsi="Times New Roman" w:cs="Times New Roman"/>
          <w:sz w:val="24"/>
          <w:szCs w:val="24"/>
        </w:rPr>
        <w:t xml:space="preserve"> </w:t>
      </w:r>
      <w:r w:rsidR="00C533F2" w:rsidRPr="00EE4CF1">
        <w:rPr>
          <w:rFonts w:ascii="Times New Roman" w:hAnsi="Times New Roman" w:cs="Times New Roman"/>
          <w:sz w:val="24"/>
          <w:szCs w:val="24"/>
        </w:rPr>
        <w:t xml:space="preserve">This </w:t>
      </w:r>
      <w:r w:rsidR="00252760" w:rsidRPr="00EE4CF1">
        <w:rPr>
          <w:rFonts w:ascii="Times New Roman" w:hAnsi="Times New Roman" w:cs="Times New Roman"/>
          <w:sz w:val="24"/>
          <w:szCs w:val="24"/>
        </w:rPr>
        <w:t>organization</w:t>
      </w:r>
      <w:r w:rsidR="00C533F2" w:rsidRPr="00EE4CF1">
        <w:rPr>
          <w:rFonts w:ascii="Times New Roman" w:hAnsi="Times New Roman" w:cs="Times New Roman"/>
          <w:sz w:val="24"/>
          <w:szCs w:val="24"/>
        </w:rPr>
        <w:t xml:space="preserve"> is not currently associated with any greater </w:t>
      </w:r>
      <w:r w:rsidRPr="00EE4CF1">
        <w:rPr>
          <w:rFonts w:ascii="Times New Roman" w:hAnsi="Times New Roman" w:cs="Times New Roman"/>
          <w:sz w:val="24"/>
          <w:szCs w:val="24"/>
        </w:rPr>
        <w:t xml:space="preserve">entity </w:t>
      </w:r>
      <w:r w:rsidR="00C533F2" w:rsidRPr="00EE4CF1">
        <w:rPr>
          <w:rFonts w:ascii="Times New Roman" w:hAnsi="Times New Roman" w:cs="Times New Roman"/>
          <w:sz w:val="24"/>
          <w:szCs w:val="24"/>
        </w:rPr>
        <w:t xml:space="preserve">or national organization as of </w:t>
      </w:r>
      <w:r w:rsidR="00457A1E">
        <w:rPr>
          <w:rFonts w:ascii="Times New Roman" w:hAnsi="Times New Roman" w:cs="Times New Roman"/>
          <w:sz w:val="24"/>
          <w:szCs w:val="24"/>
        </w:rPr>
        <w:t>3/11/2021</w:t>
      </w:r>
    </w:p>
    <w:p w14:paraId="662F4D1F" w14:textId="77777777" w:rsidR="005C3A75" w:rsidRPr="00EE4CF1" w:rsidRDefault="00C533F2" w:rsidP="00C533F2">
      <w:pPr>
        <w:rPr>
          <w:rFonts w:ascii="Times New Roman" w:hAnsi="Times New Roman" w:cs="Times New Roman"/>
          <w:b/>
          <w:sz w:val="24"/>
          <w:szCs w:val="24"/>
        </w:rPr>
      </w:pPr>
      <w:r w:rsidRPr="00EE4CF1">
        <w:rPr>
          <w:rFonts w:ascii="Times New Roman" w:hAnsi="Times New Roman" w:cs="Times New Roman"/>
          <w:b/>
          <w:sz w:val="24"/>
          <w:szCs w:val="24"/>
        </w:rPr>
        <w:t>Section 2 – Purpose:</w:t>
      </w:r>
      <w:r w:rsidR="00461BA7" w:rsidRPr="00EE4CF1">
        <w:rPr>
          <w:rFonts w:ascii="Times New Roman" w:hAnsi="Times New Roman" w:cs="Times New Roman"/>
          <w:b/>
          <w:sz w:val="24"/>
          <w:szCs w:val="24"/>
        </w:rPr>
        <w:t xml:space="preserve"> </w:t>
      </w:r>
      <w:r w:rsidR="00461BA7" w:rsidRPr="00EE4CF1">
        <w:rPr>
          <w:rFonts w:ascii="Times New Roman" w:hAnsi="Times New Roman" w:cs="Times New Roman"/>
          <w:b/>
          <w:sz w:val="24"/>
          <w:szCs w:val="24"/>
        </w:rPr>
        <w:tab/>
      </w:r>
    </w:p>
    <w:p w14:paraId="4868B5B2" w14:textId="41A832C4" w:rsidR="00252760" w:rsidRPr="00EE4CF1" w:rsidRDefault="005C3A75" w:rsidP="00C873F3">
      <w:pPr>
        <w:ind w:left="720"/>
        <w:rPr>
          <w:rFonts w:ascii="Times New Roman" w:hAnsi="Times New Roman" w:cs="Times New Roman"/>
          <w:sz w:val="24"/>
          <w:szCs w:val="24"/>
        </w:rPr>
      </w:pPr>
      <w:r w:rsidRPr="00EE4CF1">
        <w:rPr>
          <w:rFonts w:ascii="Times New Roman" w:hAnsi="Times New Roman" w:cs="Times New Roman"/>
          <w:b/>
          <w:sz w:val="24"/>
          <w:szCs w:val="24"/>
        </w:rPr>
        <w:t>1.§2.a</w:t>
      </w:r>
      <w:r w:rsidRPr="00EE4CF1">
        <w:rPr>
          <w:rFonts w:ascii="Times New Roman" w:hAnsi="Times New Roman" w:cs="Times New Roman"/>
          <w:sz w:val="24"/>
          <w:szCs w:val="24"/>
        </w:rPr>
        <w:t xml:space="preserve"> </w:t>
      </w:r>
      <w:r w:rsidR="00C873F3" w:rsidRPr="00C873F3">
        <w:rPr>
          <w:rFonts w:ascii="Times New Roman" w:hAnsi="Times New Roman" w:cs="Times New Roman"/>
          <w:sz w:val="24"/>
          <w:szCs w:val="24"/>
        </w:rPr>
        <w:t>Our mission is</w:t>
      </w:r>
      <w:r w:rsidR="00F847FB">
        <w:rPr>
          <w:rFonts w:ascii="Times New Roman" w:hAnsi="Times New Roman" w:cs="Times New Roman"/>
          <w:sz w:val="24"/>
          <w:szCs w:val="24"/>
        </w:rPr>
        <w:t xml:space="preserve"> to raise awareness and understand issues of data privacy in the legal field through discussion, certification, and professional development.</w:t>
      </w:r>
    </w:p>
    <w:p w14:paraId="6D2E8E7D" w14:textId="0B0E5159" w:rsidR="00090F35" w:rsidRDefault="00090F35" w:rsidP="00BB4D28">
      <w:pPr>
        <w:ind w:left="720"/>
        <w:rPr>
          <w:rFonts w:ascii="Times New Roman" w:hAnsi="Times New Roman" w:cs="Times New Roman"/>
          <w:sz w:val="24"/>
          <w:szCs w:val="24"/>
        </w:rPr>
      </w:pPr>
      <w:r w:rsidRPr="00EE4CF1">
        <w:rPr>
          <w:rFonts w:ascii="Times New Roman" w:hAnsi="Times New Roman" w:cs="Times New Roman"/>
          <w:b/>
          <w:sz w:val="24"/>
          <w:szCs w:val="24"/>
        </w:rPr>
        <w:t>1.§2.</w:t>
      </w:r>
      <w:r w:rsidR="005C3A75" w:rsidRPr="00EE4CF1">
        <w:rPr>
          <w:rFonts w:ascii="Times New Roman" w:hAnsi="Times New Roman" w:cs="Times New Roman"/>
          <w:b/>
          <w:sz w:val="24"/>
          <w:szCs w:val="24"/>
        </w:rPr>
        <w:t>b</w:t>
      </w:r>
      <w:r w:rsidRPr="00EE4CF1">
        <w:rPr>
          <w:rFonts w:ascii="Times New Roman" w:hAnsi="Times New Roman" w:cs="Times New Roman"/>
          <w:sz w:val="24"/>
          <w:szCs w:val="24"/>
        </w:rPr>
        <w:t xml:space="preserve"> This organization is primarily aimed at professional students of law at the Moritz college of law, however other students of The Ohio State University may also become members.</w:t>
      </w:r>
    </w:p>
    <w:p w14:paraId="3F5385B8" w14:textId="6F52C1DA" w:rsidR="0021591C" w:rsidRPr="00AE5F88" w:rsidRDefault="0021591C" w:rsidP="00BB4D28">
      <w:pPr>
        <w:ind w:left="720"/>
        <w:rPr>
          <w:rFonts w:ascii="Times New Roman" w:hAnsi="Times New Roman" w:cs="Times New Roman"/>
          <w:sz w:val="24"/>
          <w:szCs w:val="24"/>
        </w:rPr>
      </w:pPr>
      <w:r>
        <w:rPr>
          <w:rFonts w:ascii="Times New Roman" w:hAnsi="Times New Roman" w:cs="Times New Roman"/>
          <w:b/>
          <w:sz w:val="24"/>
          <w:szCs w:val="24"/>
        </w:rPr>
        <w:t xml:space="preserve">1.§2.c </w:t>
      </w:r>
      <w:r w:rsidR="00AE5F88">
        <w:rPr>
          <w:rFonts w:ascii="Times New Roman" w:hAnsi="Times New Roman" w:cs="Times New Roman"/>
          <w:sz w:val="24"/>
          <w:szCs w:val="24"/>
        </w:rPr>
        <w:t xml:space="preserve">The topics this student organization focuses on shall be </w:t>
      </w:r>
      <w:r w:rsidR="00C873F3">
        <w:rPr>
          <w:rFonts w:ascii="Times New Roman" w:hAnsi="Times New Roman" w:cs="Times New Roman"/>
          <w:sz w:val="24"/>
          <w:szCs w:val="24"/>
        </w:rPr>
        <w:t>confined to emerging and or severely disrupting technologies that fall under an un-settled regulatory framework</w:t>
      </w:r>
      <w:r w:rsidR="00F30C41">
        <w:rPr>
          <w:rFonts w:ascii="Times New Roman" w:hAnsi="Times New Roman" w:cs="Times New Roman"/>
          <w:sz w:val="24"/>
          <w:szCs w:val="24"/>
        </w:rPr>
        <w:t xml:space="preserve"> that continues to evolve and pose new challenges.</w:t>
      </w:r>
    </w:p>
    <w:p w14:paraId="18DEAD54" w14:textId="173A9000" w:rsidR="00461BA7" w:rsidRPr="00EE4CF1" w:rsidRDefault="00461BA7" w:rsidP="00C533F2">
      <w:pPr>
        <w:rPr>
          <w:rFonts w:ascii="Times New Roman" w:hAnsi="Times New Roman" w:cs="Times New Roman"/>
          <w:b/>
          <w:sz w:val="24"/>
          <w:szCs w:val="24"/>
        </w:rPr>
      </w:pPr>
      <w:r w:rsidRPr="00EE4CF1">
        <w:rPr>
          <w:rFonts w:ascii="Times New Roman" w:hAnsi="Times New Roman" w:cs="Times New Roman"/>
          <w:b/>
          <w:sz w:val="24"/>
          <w:szCs w:val="24"/>
        </w:rPr>
        <w:t>Section 3 – Non-</w:t>
      </w:r>
      <w:r w:rsidR="0092637A" w:rsidRPr="00EE4CF1">
        <w:rPr>
          <w:rFonts w:ascii="Times New Roman" w:hAnsi="Times New Roman" w:cs="Times New Roman"/>
          <w:b/>
          <w:sz w:val="24"/>
          <w:szCs w:val="24"/>
        </w:rPr>
        <w:t>D</w:t>
      </w:r>
      <w:r w:rsidRPr="00EE4CF1">
        <w:rPr>
          <w:rFonts w:ascii="Times New Roman" w:hAnsi="Times New Roman" w:cs="Times New Roman"/>
          <w:b/>
          <w:sz w:val="24"/>
          <w:szCs w:val="24"/>
        </w:rPr>
        <w:t xml:space="preserve">iscrimination </w:t>
      </w:r>
      <w:r w:rsidR="0092637A" w:rsidRPr="00EE4CF1">
        <w:rPr>
          <w:rFonts w:ascii="Times New Roman" w:hAnsi="Times New Roman" w:cs="Times New Roman"/>
          <w:b/>
          <w:sz w:val="24"/>
          <w:szCs w:val="24"/>
        </w:rPr>
        <w:t>S</w:t>
      </w:r>
      <w:r w:rsidRPr="00EE4CF1">
        <w:rPr>
          <w:rFonts w:ascii="Times New Roman" w:hAnsi="Times New Roman" w:cs="Times New Roman"/>
          <w:b/>
          <w:sz w:val="24"/>
          <w:szCs w:val="24"/>
        </w:rPr>
        <w:t>tatement:</w:t>
      </w:r>
    </w:p>
    <w:p w14:paraId="43849672" w14:textId="6CD9C161" w:rsidR="00252760" w:rsidRPr="00EE4CF1" w:rsidRDefault="009477A9" w:rsidP="009477A9">
      <w:pPr>
        <w:ind w:left="720"/>
        <w:rPr>
          <w:rFonts w:ascii="Times New Roman" w:hAnsi="Times New Roman" w:cs="Times New Roman"/>
        </w:rPr>
      </w:pPr>
      <w:r w:rsidRPr="00EE4CF1">
        <w:rPr>
          <w:rFonts w:ascii="Times New Roman" w:hAnsi="Times New Roman" w:cs="Times New Roman"/>
          <w:b/>
        </w:rPr>
        <w:t>1.§3.a</w:t>
      </w:r>
      <w:r w:rsidRPr="00EE4CF1">
        <w:rPr>
          <w:rFonts w:ascii="Times New Roman" w:hAnsi="Times New Roman" w:cs="Times New Roman"/>
        </w:rPr>
        <w:t xml:space="preserve"> </w:t>
      </w:r>
      <w:r w:rsidR="00252760" w:rsidRPr="00EE4CF1">
        <w:rPr>
          <w:rFonts w:ascii="Times New Roman" w:hAnsi="Times New Roman" w:cs="Times New Roman"/>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59D3D4B" w14:textId="7A098056" w:rsidR="007A07B4" w:rsidRPr="00EE4CF1" w:rsidRDefault="009477A9" w:rsidP="009477A9">
      <w:pPr>
        <w:ind w:left="720"/>
        <w:rPr>
          <w:rFonts w:ascii="Times New Roman" w:hAnsi="Times New Roman" w:cs="Times New Roman"/>
        </w:rPr>
      </w:pPr>
      <w:r w:rsidRPr="00EE4CF1">
        <w:rPr>
          <w:rFonts w:ascii="Times New Roman" w:hAnsi="Times New Roman" w:cs="Times New Roman"/>
          <w:b/>
        </w:rPr>
        <w:t>1.§3.b</w:t>
      </w:r>
      <w:r w:rsidRPr="00EE4CF1">
        <w:rPr>
          <w:rFonts w:ascii="Times New Roman" w:hAnsi="Times New Roman" w:cs="Times New Roman"/>
        </w:rPr>
        <w:t xml:space="preserve"> </w:t>
      </w:r>
      <w:r w:rsidR="007A07B4" w:rsidRPr="00EE4CF1">
        <w:rPr>
          <w:rFonts w:ascii="Times New Roman" w:hAnsi="Times New Roman" w:cs="Times New Roman"/>
        </w:rPr>
        <w:t xml:space="preserve">As a student organization at The Ohio State University, </w:t>
      </w:r>
      <w:r w:rsidR="005D58A1">
        <w:rPr>
          <w:rFonts w:ascii="Times New Roman" w:hAnsi="Times New Roman" w:cs="Times New Roman"/>
        </w:rPr>
        <w:t xml:space="preserve">Alliance for Shaping Policy and Emerging Technology </w:t>
      </w:r>
      <w:r w:rsidR="007A07B4" w:rsidRPr="00EE4CF1">
        <w:rPr>
          <w:rFonts w:ascii="Times New Roman" w:hAnsi="Times New Roman" w:cs="Times New Roman"/>
        </w:rPr>
        <w:t xml:space="preserve">expects its members to conduct themselves in a manner that maintains an environment free from sexual misconduct. All members are responsible for adhering to University Policy 1.15, which can be found here: https://hr.osu.edu/public/documents/policy/policy115.pdf. </w:t>
      </w:r>
    </w:p>
    <w:p w14:paraId="5BE2AE48" w14:textId="43571BF1" w:rsidR="007A07B4" w:rsidRPr="00EE4CF1" w:rsidRDefault="009477A9" w:rsidP="009477A9">
      <w:pPr>
        <w:ind w:left="720"/>
        <w:rPr>
          <w:rFonts w:ascii="Times New Roman" w:hAnsi="Times New Roman" w:cs="Times New Roman"/>
        </w:rPr>
      </w:pPr>
      <w:r w:rsidRPr="00EE4CF1">
        <w:rPr>
          <w:rFonts w:ascii="Times New Roman" w:hAnsi="Times New Roman" w:cs="Times New Roman"/>
          <w:b/>
        </w:rPr>
        <w:t>1.§3.c</w:t>
      </w:r>
      <w:r w:rsidRPr="00EE4CF1">
        <w:rPr>
          <w:rFonts w:ascii="Times New Roman" w:hAnsi="Times New Roman" w:cs="Times New Roman"/>
        </w:rPr>
        <w:t xml:space="preserve"> </w:t>
      </w:r>
      <w:r w:rsidR="007A07B4" w:rsidRPr="00EE4CF1">
        <w:rPr>
          <w:rFonts w:ascii="Times New Roman" w:hAnsi="Times New Roman" w:cs="Times New Roman"/>
        </w:rPr>
        <w:t xml:space="preserve">If you or someone you know has been sexually harassed or assaulted, you may find the appropriate resources at http://titleIX.osu.edu or by contacting the Ohio State Title IX Coordinator at </w:t>
      </w:r>
      <w:hyperlink r:id="rId8" w:history="1">
        <w:r w:rsidR="007A07B4" w:rsidRPr="00EE4CF1">
          <w:rPr>
            <w:rStyle w:val="Hyperlink"/>
            <w:rFonts w:ascii="Times New Roman" w:hAnsi="Times New Roman" w:cs="Times New Roman"/>
          </w:rPr>
          <w:t>titleIX@osu.edu</w:t>
        </w:r>
      </w:hyperlink>
      <w:r w:rsidR="007A07B4" w:rsidRPr="00EE4CF1">
        <w:rPr>
          <w:rFonts w:ascii="Times New Roman" w:hAnsi="Times New Roman" w:cs="Times New Roman"/>
        </w:rPr>
        <w:t>.</w:t>
      </w:r>
    </w:p>
    <w:p w14:paraId="000D15FF" w14:textId="23D247CC" w:rsidR="007A07B4" w:rsidRPr="00EE4CF1" w:rsidRDefault="007A07B4" w:rsidP="00C533F2">
      <w:pPr>
        <w:rPr>
          <w:rFonts w:ascii="Times New Roman" w:hAnsi="Times New Roman" w:cs="Times New Roman"/>
          <w:b/>
          <w:i/>
          <w:sz w:val="28"/>
          <w:szCs w:val="24"/>
        </w:rPr>
      </w:pPr>
      <w:r w:rsidRPr="00EE4CF1">
        <w:rPr>
          <w:rFonts w:ascii="Times New Roman" w:hAnsi="Times New Roman" w:cs="Times New Roman"/>
          <w:b/>
          <w:i/>
          <w:sz w:val="28"/>
          <w:szCs w:val="24"/>
        </w:rPr>
        <w:t>Article 2 – Membership Information.</w:t>
      </w:r>
    </w:p>
    <w:p w14:paraId="64185450" w14:textId="77777777" w:rsidR="005D27D0" w:rsidRPr="00EE4CF1" w:rsidRDefault="007A07B4" w:rsidP="00C533F2">
      <w:pPr>
        <w:rPr>
          <w:rFonts w:ascii="Times New Roman" w:hAnsi="Times New Roman" w:cs="Times New Roman"/>
          <w:sz w:val="24"/>
          <w:szCs w:val="24"/>
        </w:rPr>
      </w:pPr>
      <w:r w:rsidRPr="00EE4CF1">
        <w:rPr>
          <w:rFonts w:ascii="Times New Roman" w:hAnsi="Times New Roman" w:cs="Times New Roman"/>
          <w:b/>
          <w:sz w:val="24"/>
          <w:szCs w:val="24"/>
        </w:rPr>
        <w:t xml:space="preserve">Section 1 - </w:t>
      </w:r>
      <w:r w:rsidR="00641472" w:rsidRPr="00EE4CF1">
        <w:rPr>
          <w:rFonts w:ascii="Times New Roman" w:hAnsi="Times New Roman" w:cs="Times New Roman"/>
          <w:b/>
          <w:sz w:val="24"/>
          <w:szCs w:val="24"/>
        </w:rPr>
        <w:t>Voting Members:</w:t>
      </w:r>
      <w:r w:rsidR="00641472" w:rsidRPr="00EE4CF1">
        <w:rPr>
          <w:rFonts w:ascii="Times New Roman" w:hAnsi="Times New Roman" w:cs="Times New Roman"/>
          <w:sz w:val="24"/>
          <w:szCs w:val="24"/>
        </w:rPr>
        <w:t xml:space="preserve"> </w:t>
      </w:r>
    </w:p>
    <w:p w14:paraId="5519166E" w14:textId="4E7BECAE" w:rsidR="007A07B4" w:rsidRPr="00EE4CF1" w:rsidRDefault="005D27D0" w:rsidP="005D27D0">
      <w:pPr>
        <w:ind w:left="720"/>
        <w:rPr>
          <w:rFonts w:ascii="Times New Roman" w:hAnsi="Times New Roman" w:cs="Times New Roman"/>
          <w:sz w:val="24"/>
          <w:szCs w:val="24"/>
        </w:rPr>
      </w:pPr>
      <w:r w:rsidRPr="00EE4CF1">
        <w:rPr>
          <w:rFonts w:ascii="Times New Roman" w:hAnsi="Times New Roman" w:cs="Times New Roman"/>
          <w:b/>
          <w:sz w:val="24"/>
          <w:szCs w:val="24"/>
        </w:rPr>
        <w:t>2.§1.a</w:t>
      </w:r>
      <w:r w:rsidRPr="00EE4CF1">
        <w:rPr>
          <w:rFonts w:ascii="Times New Roman" w:hAnsi="Times New Roman" w:cs="Times New Roman"/>
          <w:sz w:val="24"/>
          <w:szCs w:val="24"/>
        </w:rPr>
        <w:t xml:space="preserve"> </w:t>
      </w:r>
      <w:r w:rsidR="00641472" w:rsidRPr="00EE4CF1">
        <w:rPr>
          <w:rFonts w:ascii="Times New Roman" w:hAnsi="Times New Roman" w:cs="Times New Roman"/>
          <w:sz w:val="24"/>
          <w:szCs w:val="24"/>
        </w:rPr>
        <w:t>This organization is student created, led, and administered, thus only students of the Moritz College of Law at Ohio State shall have voting rights within the student organization.</w:t>
      </w:r>
    </w:p>
    <w:p w14:paraId="79A73E2F" w14:textId="71C0942F" w:rsidR="00090F35" w:rsidRPr="00EE4CF1" w:rsidRDefault="00090F35" w:rsidP="00BB4D28">
      <w:pPr>
        <w:ind w:left="720"/>
        <w:rPr>
          <w:rFonts w:ascii="Times New Roman" w:hAnsi="Times New Roman" w:cs="Times New Roman"/>
          <w:sz w:val="24"/>
          <w:szCs w:val="24"/>
        </w:rPr>
      </w:pPr>
      <w:r w:rsidRPr="00EE4CF1">
        <w:rPr>
          <w:rFonts w:ascii="Times New Roman" w:hAnsi="Times New Roman" w:cs="Times New Roman"/>
          <w:b/>
          <w:sz w:val="24"/>
          <w:szCs w:val="24"/>
        </w:rPr>
        <w:lastRenderedPageBreak/>
        <w:t>2.§1.</w:t>
      </w:r>
      <w:r w:rsidR="005D27D0" w:rsidRPr="00EE4CF1">
        <w:rPr>
          <w:rFonts w:ascii="Times New Roman" w:hAnsi="Times New Roman" w:cs="Times New Roman"/>
          <w:b/>
          <w:sz w:val="24"/>
          <w:szCs w:val="24"/>
        </w:rPr>
        <w:t>b</w:t>
      </w:r>
      <w:r w:rsidRPr="00EE4CF1">
        <w:rPr>
          <w:rFonts w:ascii="Times New Roman" w:hAnsi="Times New Roman" w:cs="Times New Roman"/>
          <w:sz w:val="24"/>
          <w:szCs w:val="24"/>
        </w:rPr>
        <w:t xml:space="preserve"> The officers for the student group will only be elected from current law students in good standing, with at least a 2.0 GPA from the Moritz College of Law.</w:t>
      </w:r>
    </w:p>
    <w:p w14:paraId="23AB598B" w14:textId="77777777" w:rsidR="00300CA0" w:rsidRPr="00EE4CF1" w:rsidRDefault="0008098C" w:rsidP="00C533F2">
      <w:pPr>
        <w:rPr>
          <w:rFonts w:ascii="Times New Roman" w:hAnsi="Times New Roman" w:cs="Times New Roman"/>
          <w:sz w:val="24"/>
          <w:szCs w:val="24"/>
        </w:rPr>
      </w:pPr>
      <w:r w:rsidRPr="00EE4CF1">
        <w:rPr>
          <w:rFonts w:ascii="Times New Roman" w:hAnsi="Times New Roman" w:cs="Times New Roman"/>
          <w:b/>
          <w:sz w:val="24"/>
          <w:szCs w:val="24"/>
        </w:rPr>
        <w:t>Section 2 – Membership:</w:t>
      </w:r>
      <w:r w:rsidRPr="00EE4CF1">
        <w:rPr>
          <w:rFonts w:ascii="Times New Roman" w:hAnsi="Times New Roman" w:cs="Times New Roman"/>
          <w:sz w:val="24"/>
          <w:szCs w:val="24"/>
        </w:rPr>
        <w:t xml:space="preserve"> </w:t>
      </w:r>
    </w:p>
    <w:p w14:paraId="40E2AFF4" w14:textId="2D193589" w:rsidR="0008098C" w:rsidRPr="00EE4CF1" w:rsidRDefault="00300CA0" w:rsidP="00300CA0">
      <w:pPr>
        <w:ind w:left="720"/>
        <w:rPr>
          <w:rFonts w:ascii="Times New Roman" w:hAnsi="Times New Roman" w:cs="Times New Roman"/>
          <w:sz w:val="24"/>
          <w:szCs w:val="24"/>
        </w:rPr>
      </w:pPr>
      <w:r w:rsidRPr="00EE4CF1">
        <w:rPr>
          <w:rFonts w:ascii="Times New Roman" w:hAnsi="Times New Roman" w:cs="Times New Roman"/>
          <w:b/>
          <w:sz w:val="24"/>
          <w:szCs w:val="24"/>
        </w:rPr>
        <w:t>2.§2.a</w:t>
      </w:r>
      <w:r w:rsidRPr="00EE4CF1">
        <w:rPr>
          <w:rFonts w:ascii="Times New Roman" w:hAnsi="Times New Roman" w:cs="Times New Roman"/>
          <w:sz w:val="24"/>
          <w:szCs w:val="24"/>
        </w:rPr>
        <w:t xml:space="preserve"> </w:t>
      </w:r>
      <w:r w:rsidR="0008098C" w:rsidRPr="00EE4CF1">
        <w:rPr>
          <w:rFonts w:ascii="Times New Roman" w:hAnsi="Times New Roman" w:cs="Times New Roman"/>
          <w:sz w:val="24"/>
          <w:szCs w:val="24"/>
        </w:rPr>
        <w:t xml:space="preserve">In accordance with Ohio State’s policy, </w:t>
      </w:r>
      <w:r w:rsidR="00BD66D3" w:rsidRPr="00EE4CF1">
        <w:rPr>
          <w:rFonts w:ascii="Times New Roman" w:hAnsi="Times New Roman" w:cs="Times New Roman"/>
          <w:sz w:val="24"/>
          <w:szCs w:val="24"/>
        </w:rPr>
        <w:t xml:space="preserve">90% of the members of this organization will be Ohio State students. </w:t>
      </w:r>
    </w:p>
    <w:p w14:paraId="7AF54DE3" w14:textId="1F945512" w:rsidR="00090F35" w:rsidRPr="00EE4CF1" w:rsidRDefault="00090F35" w:rsidP="00BB4D28">
      <w:pPr>
        <w:ind w:left="720"/>
        <w:rPr>
          <w:rFonts w:ascii="Times New Roman" w:hAnsi="Times New Roman" w:cs="Times New Roman"/>
          <w:sz w:val="24"/>
          <w:szCs w:val="24"/>
        </w:rPr>
      </w:pPr>
      <w:r w:rsidRPr="00EE4CF1">
        <w:rPr>
          <w:rFonts w:ascii="Times New Roman" w:hAnsi="Times New Roman" w:cs="Times New Roman"/>
          <w:b/>
          <w:sz w:val="24"/>
          <w:szCs w:val="24"/>
        </w:rPr>
        <w:t>2.§2.</w:t>
      </w:r>
      <w:r w:rsidR="00300CA0" w:rsidRPr="00EE4CF1">
        <w:rPr>
          <w:rFonts w:ascii="Times New Roman" w:hAnsi="Times New Roman" w:cs="Times New Roman"/>
          <w:b/>
          <w:sz w:val="24"/>
          <w:szCs w:val="24"/>
        </w:rPr>
        <w:t>b</w:t>
      </w:r>
      <w:r w:rsidRPr="00EE4CF1">
        <w:rPr>
          <w:rFonts w:ascii="Times New Roman" w:hAnsi="Times New Roman" w:cs="Times New Roman"/>
          <w:sz w:val="24"/>
          <w:szCs w:val="24"/>
        </w:rPr>
        <w:t xml:space="preserve"> Faculty, staff, practicing attorneys and other professionals may also become </w:t>
      </w:r>
      <w:r w:rsidR="00224CF4">
        <w:rPr>
          <w:rFonts w:ascii="Times New Roman" w:hAnsi="Times New Roman" w:cs="Times New Roman"/>
          <w:sz w:val="24"/>
          <w:szCs w:val="24"/>
        </w:rPr>
        <w:t xml:space="preserve">honorary </w:t>
      </w:r>
      <w:r w:rsidRPr="00EE4CF1">
        <w:rPr>
          <w:rFonts w:ascii="Times New Roman" w:hAnsi="Times New Roman" w:cs="Times New Roman"/>
          <w:sz w:val="24"/>
          <w:szCs w:val="24"/>
        </w:rPr>
        <w:t>members of the group, but their membership may not exceed 10% of the total membership of the group</w:t>
      </w:r>
    </w:p>
    <w:p w14:paraId="0F55D531" w14:textId="6AE0702C" w:rsidR="006E1D64" w:rsidRPr="00EE4CF1" w:rsidRDefault="00090F35" w:rsidP="006E1D64">
      <w:pPr>
        <w:ind w:left="720"/>
        <w:rPr>
          <w:rFonts w:ascii="Times New Roman" w:hAnsi="Times New Roman" w:cs="Times New Roman"/>
          <w:sz w:val="24"/>
          <w:szCs w:val="24"/>
        </w:rPr>
      </w:pPr>
      <w:r w:rsidRPr="00EE4CF1">
        <w:rPr>
          <w:rFonts w:ascii="Times New Roman" w:hAnsi="Times New Roman" w:cs="Times New Roman"/>
          <w:b/>
          <w:sz w:val="24"/>
          <w:szCs w:val="24"/>
        </w:rPr>
        <w:t>2.§2.</w:t>
      </w:r>
      <w:r w:rsidR="00300CA0" w:rsidRPr="00EE4CF1">
        <w:rPr>
          <w:rFonts w:ascii="Times New Roman" w:hAnsi="Times New Roman" w:cs="Times New Roman"/>
          <w:b/>
          <w:sz w:val="24"/>
          <w:szCs w:val="24"/>
        </w:rPr>
        <w:t>c</w:t>
      </w:r>
      <w:r w:rsidRPr="00EE4CF1">
        <w:rPr>
          <w:rFonts w:ascii="Times New Roman" w:hAnsi="Times New Roman" w:cs="Times New Roman"/>
          <w:sz w:val="24"/>
          <w:szCs w:val="24"/>
        </w:rPr>
        <w:t xml:space="preserve"> There must be at least 5 Ohio State students within the group to be a valid student group</w:t>
      </w:r>
    </w:p>
    <w:p w14:paraId="17AA9BF2" w14:textId="77777777" w:rsidR="00D22AD9" w:rsidRPr="00EE4CF1" w:rsidRDefault="00D22AD9" w:rsidP="00D22AD9">
      <w:pPr>
        <w:rPr>
          <w:rFonts w:ascii="Times New Roman" w:hAnsi="Times New Roman" w:cs="Times New Roman"/>
          <w:b/>
          <w:sz w:val="24"/>
          <w:szCs w:val="24"/>
        </w:rPr>
      </w:pPr>
      <w:r w:rsidRPr="00EE4CF1">
        <w:rPr>
          <w:rFonts w:ascii="Times New Roman" w:hAnsi="Times New Roman" w:cs="Times New Roman"/>
          <w:b/>
          <w:sz w:val="24"/>
          <w:szCs w:val="24"/>
        </w:rPr>
        <w:t xml:space="preserve">Section 3 – Roster: </w:t>
      </w:r>
    </w:p>
    <w:p w14:paraId="5BAE0D51" w14:textId="7CF4BDF1" w:rsidR="00D22AD9" w:rsidRPr="00EE4CF1" w:rsidRDefault="00D22AD9" w:rsidP="00D22AD9">
      <w:pPr>
        <w:ind w:left="720"/>
        <w:rPr>
          <w:rFonts w:ascii="Times New Roman" w:hAnsi="Times New Roman" w:cs="Times New Roman"/>
          <w:sz w:val="24"/>
          <w:szCs w:val="24"/>
        </w:rPr>
      </w:pPr>
      <w:r w:rsidRPr="00EE4CF1">
        <w:rPr>
          <w:rFonts w:ascii="Times New Roman" w:hAnsi="Times New Roman" w:cs="Times New Roman"/>
          <w:b/>
          <w:sz w:val="24"/>
          <w:szCs w:val="24"/>
        </w:rPr>
        <w:t>3.§3.a</w:t>
      </w:r>
      <w:r w:rsidRPr="00EE4CF1">
        <w:rPr>
          <w:rFonts w:ascii="Times New Roman" w:hAnsi="Times New Roman" w:cs="Times New Roman"/>
          <w:sz w:val="24"/>
          <w:szCs w:val="24"/>
        </w:rPr>
        <w:t xml:space="preserve"> A roster of current members will be updated once a year in November, reflecting the removal of no longer active members, and the addition of new members that have joined the organization. </w:t>
      </w:r>
    </w:p>
    <w:p w14:paraId="777E581F" w14:textId="02E3B3F8" w:rsidR="006E1D64" w:rsidRDefault="00D22AD9" w:rsidP="006E1D64">
      <w:pPr>
        <w:ind w:left="720"/>
        <w:rPr>
          <w:rFonts w:ascii="Times New Roman" w:hAnsi="Times New Roman" w:cs="Times New Roman"/>
          <w:sz w:val="24"/>
          <w:szCs w:val="24"/>
        </w:rPr>
      </w:pPr>
      <w:r w:rsidRPr="00EE4CF1">
        <w:rPr>
          <w:rFonts w:ascii="Times New Roman" w:hAnsi="Times New Roman" w:cs="Times New Roman"/>
          <w:b/>
          <w:sz w:val="24"/>
          <w:szCs w:val="24"/>
        </w:rPr>
        <w:t xml:space="preserve">2.§3.b </w:t>
      </w:r>
      <w:r w:rsidRPr="00EE4CF1">
        <w:rPr>
          <w:rFonts w:ascii="Times New Roman" w:hAnsi="Times New Roman" w:cs="Times New Roman"/>
          <w:sz w:val="24"/>
          <w:szCs w:val="24"/>
        </w:rPr>
        <w:t>Periodic updates to the roster may be executed to ensure integrity of information but are not required.</w:t>
      </w:r>
    </w:p>
    <w:p w14:paraId="747BF49A" w14:textId="1DDB5423" w:rsidR="006E1D64" w:rsidRDefault="006E1D64" w:rsidP="006E1D64">
      <w:pPr>
        <w:rPr>
          <w:rFonts w:ascii="Times New Roman" w:hAnsi="Times New Roman" w:cs="Times New Roman"/>
          <w:b/>
          <w:sz w:val="24"/>
          <w:szCs w:val="24"/>
        </w:rPr>
      </w:pPr>
      <w:r>
        <w:rPr>
          <w:rFonts w:ascii="Times New Roman" w:hAnsi="Times New Roman" w:cs="Times New Roman"/>
          <w:b/>
          <w:sz w:val="24"/>
          <w:szCs w:val="24"/>
        </w:rPr>
        <w:t>Section 4 – Membership termination</w:t>
      </w:r>
    </w:p>
    <w:p w14:paraId="02377CDD" w14:textId="07211007" w:rsidR="006E1D64" w:rsidRPr="00EE4CF1" w:rsidRDefault="006E1D64" w:rsidP="006E1D64">
      <w:pPr>
        <w:ind w:left="720"/>
        <w:rPr>
          <w:rFonts w:ascii="Times New Roman" w:hAnsi="Times New Roman" w:cs="Times New Roman"/>
          <w:sz w:val="24"/>
          <w:szCs w:val="24"/>
        </w:rPr>
      </w:pPr>
      <w:r w:rsidRPr="006E1D64">
        <w:rPr>
          <w:rFonts w:ascii="Times New Roman" w:hAnsi="Times New Roman" w:cs="Times New Roman"/>
          <w:b/>
          <w:sz w:val="24"/>
          <w:szCs w:val="24"/>
        </w:rPr>
        <w:t>3.§4.a</w:t>
      </w:r>
      <w:r>
        <w:rPr>
          <w:rFonts w:ascii="Times New Roman" w:hAnsi="Times New Roman" w:cs="Times New Roman"/>
          <w:sz w:val="24"/>
          <w:szCs w:val="24"/>
        </w:rPr>
        <w:t xml:space="preserve"> Membership within the organization automatically terminates upon graduation. To become an honorary member post-graduation, a former member must reach out to establish that desire with the current executive committee.</w:t>
      </w:r>
    </w:p>
    <w:p w14:paraId="7C93D181" w14:textId="5CE984EB" w:rsidR="00D22AD9" w:rsidRPr="00EE4CF1" w:rsidRDefault="00D22AD9" w:rsidP="00D22AD9">
      <w:pPr>
        <w:rPr>
          <w:rFonts w:ascii="Times New Roman" w:hAnsi="Times New Roman" w:cs="Times New Roman"/>
          <w:b/>
          <w:i/>
          <w:sz w:val="28"/>
          <w:szCs w:val="24"/>
        </w:rPr>
      </w:pPr>
      <w:r w:rsidRPr="00EE4CF1">
        <w:rPr>
          <w:rFonts w:ascii="Times New Roman" w:hAnsi="Times New Roman" w:cs="Times New Roman"/>
          <w:b/>
          <w:i/>
          <w:sz w:val="28"/>
          <w:szCs w:val="24"/>
        </w:rPr>
        <w:t>Article 3 – Methods for removing members and officers.</w:t>
      </w:r>
    </w:p>
    <w:p w14:paraId="1B586FD9" w14:textId="68C05C2B" w:rsidR="00090F35" w:rsidRPr="00EE4CF1" w:rsidRDefault="00D22AD9" w:rsidP="00C533F2">
      <w:pPr>
        <w:rPr>
          <w:rFonts w:ascii="Times New Roman" w:hAnsi="Times New Roman" w:cs="Times New Roman"/>
          <w:b/>
          <w:sz w:val="24"/>
          <w:szCs w:val="24"/>
        </w:rPr>
      </w:pPr>
      <w:r w:rsidRPr="00EE4CF1">
        <w:rPr>
          <w:rFonts w:ascii="Times New Roman" w:hAnsi="Times New Roman" w:cs="Times New Roman"/>
          <w:b/>
          <w:sz w:val="24"/>
          <w:szCs w:val="24"/>
        </w:rPr>
        <w:t xml:space="preserve">Section 1 – Process for </w:t>
      </w:r>
      <w:r w:rsidR="0092637A" w:rsidRPr="00EE4CF1">
        <w:rPr>
          <w:rFonts w:ascii="Times New Roman" w:hAnsi="Times New Roman" w:cs="Times New Roman"/>
          <w:b/>
          <w:sz w:val="24"/>
          <w:szCs w:val="24"/>
        </w:rPr>
        <w:t>R</w:t>
      </w:r>
      <w:r w:rsidRPr="00EE4CF1">
        <w:rPr>
          <w:rFonts w:ascii="Times New Roman" w:hAnsi="Times New Roman" w:cs="Times New Roman"/>
          <w:b/>
          <w:sz w:val="24"/>
          <w:szCs w:val="24"/>
        </w:rPr>
        <w:t xml:space="preserve">emoving a </w:t>
      </w:r>
      <w:r w:rsidR="0092637A" w:rsidRPr="00EE4CF1">
        <w:rPr>
          <w:rFonts w:ascii="Times New Roman" w:hAnsi="Times New Roman" w:cs="Times New Roman"/>
          <w:b/>
          <w:sz w:val="24"/>
          <w:szCs w:val="24"/>
        </w:rPr>
        <w:t>M</w:t>
      </w:r>
      <w:r w:rsidRPr="00EE4CF1">
        <w:rPr>
          <w:rFonts w:ascii="Times New Roman" w:hAnsi="Times New Roman" w:cs="Times New Roman"/>
          <w:b/>
          <w:sz w:val="24"/>
          <w:szCs w:val="24"/>
        </w:rPr>
        <w:t>ember:</w:t>
      </w:r>
    </w:p>
    <w:p w14:paraId="5DFFD5E9" w14:textId="5FA58BF5" w:rsidR="00641472" w:rsidRPr="00EE4CF1" w:rsidRDefault="00BA2F58" w:rsidP="00B24655">
      <w:pPr>
        <w:ind w:left="720"/>
        <w:rPr>
          <w:rFonts w:ascii="Times New Roman" w:hAnsi="Times New Roman" w:cs="Times New Roman"/>
          <w:sz w:val="24"/>
          <w:szCs w:val="24"/>
        </w:rPr>
      </w:pPr>
      <w:r w:rsidRPr="00EE4CF1">
        <w:rPr>
          <w:rFonts w:ascii="Times New Roman" w:hAnsi="Times New Roman" w:cs="Times New Roman"/>
          <w:b/>
          <w:sz w:val="24"/>
          <w:szCs w:val="24"/>
        </w:rPr>
        <w:t>3.§1.a</w:t>
      </w:r>
      <w:r w:rsidRPr="00EE4CF1">
        <w:rPr>
          <w:rFonts w:ascii="Times New Roman" w:hAnsi="Times New Roman" w:cs="Times New Roman"/>
          <w:sz w:val="24"/>
          <w:szCs w:val="24"/>
        </w:rPr>
        <w:t xml:space="preserve"> Any current member may </w:t>
      </w:r>
      <w:r w:rsidR="00B24655" w:rsidRPr="00EE4CF1">
        <w:rPr>
          <w:rFonts w:ascii="Times New Roman" w:hAnsi="Times New Roman" w:cs="Times New Roman"/>
          <w:sz w:val="24"/>
          <w:szCs w:val="24"/>
        </w:rPr>
        <w:t xml:space="preserve">call for a hearing of the executive committee to put forth the removal of an active member. Any current executive committee member may call for a meeting of the executive committee to put forth the removal of an active member. </w:t>
      </w:r>
    </w:p>
    <w:p w14:paraId="0A26912D" w14:textId="6CF716E2" w:rsidR="00B24655" w:rsidRPr="00EE4CF1" w:rsidRDefault="00B24655" w:rsidP="00B24655">
      <w:pPr>
        <w:ind w:left="720"/>
        <w:rPr>
          <w:rFonts w:ascii="Times New Roman" w:hAnsi="Times New Roman" w:cs="Times New Roman"/>
          <w:sz w:val="24"/>
          <w:szCs w:val="24"/>
        </w:rPr>
      </w:pPr>
      <w:r w:rsidRPr="00EE4CF1">
        <w:rPr>
          <w:rFonts w:ascii="Times New Roman" w:hAnsi="Times New Roman" w:cs="Times New Roman"/>
          <w:b/>
          <w:sz w:val="24"/>
          <w:szCs w:val="24"/>
        </w:rPr>
        <w:t xml:space="preserve">3.§1.b </w:t>
      </w:r>
      <w:r w:rsidRPr="00EE4CF1">
        <w:rPr>
          <w:rFonts w:ascii="Times New Roman" w:hAnsi="Times New Roman" w:cs="Times New Roman"/>
          <w:sz w:val="24"/>
          <w:szCs w:val="24"/>
        </w:rPr>
        <w:t xml:space="preserve">The executive committee must meet within 5 business days from the call for a meeting. The meeting may be open to all members of the student organization, including the member in question for removal. Additionally, the member in question must be given notification 24 hours in advance that the hearing has been called </w:t>
      </w:r>
    </w:p>
    <w:p w14:paraId="5E35D6FC" w14:textId="3641CFAB" w:rsidR="00B24655" w:rsidRPr="00EE4CF1" w:rsidRDefault="00B24655" w:rsidP="00B24655">
      <w:pPr>
        <w:ind w:left="720"/>
        <w:rPr>
          <w:rFonts w:ascii="Times New Roman" w:hAnsi="Times New Roman" w:cs="Times New Roman"/>
          <w:sz w:val="24"/>
          <w:szCs w:val="24"/>
        </w:rPr>
      </w:pPr>
      <w:r w:rsidRPr="00EE4CF1">
        <w:rPr>
          <w:rFonts w:ascii="Times New Roman" w:hAnsi="Times New Roman" w:cs="Times New Roman"/>
          <w:b/>
          <w:sz w:val="24"/>
          <w:szCs w:val="24"/>
        </w:rPr>
        <w:t xml:space="preserve">3.§1.c </w:t>
      </w:r>
      <w:r w:rsidRPr="00EE4CF1">
        <w:rPr>
          <w:rFonts w:ascii="Times New Roman" w:hAnsi="Times New Roman" w:cs="Times New Roman"/>
          <w:sz w:val="24"/>
          <w:szCs w:val="24"/>
        </w:rPr>
        <w:t>Once the hearing has commenced, the member or office must put forth the reasons why the hearing has been called. The member in question is then allowed to present a defense. Once both sides have stated their case, the executive board must determine whether sanctions against the member must be enforced.</w:t>
      </w:r>
    </w:p>
    <w:p w14:paraId="04D33917" w14:textId="31895879" w:rsidR="00B24655" w:rsidRPr="00EE4CF1" w:rsidRDefault="00B24655" w:rsidP="00B24655">
      <w:pPr>
        <w:ind w:left="720"/>
        <w:rPr>
          <w:rFonts w:ascii="Times New Roman" w:hAnsi="Times New Roman" w:cs="Times New Roman"/>
          <w:sz w:val="24"/>
          <w:szCs w:val="24"/>
        </w:rPr>
      </w:pPr>
      <w:r w:rsidRPr="00EE4CF1">
        <w:rPr>
          <w:rFonts w:ascii="Times New Roman" w:hAnsi="Times New Roman" w:cs="Times New Roman"/>
          <w:b/>
          <w:sz w:val="24"/>
          <w:szCs w:val="24"/>
        </w:rPr>
        <w:t xml:space="preserve">3.§1.d </w:t>
      </w:r>
      <w:r w:rsidRPr="00EE4CF1">
        <w:rPr>
          <w:rFonts w:ascii="Times New Roman" w:hAnsi="Times New Roman" w:cs="Times New Roman"/>
          <w:sz w:val="24"/>
          <w:szCs w:val="24"/>
        </w:rPr>
        <w:t xml:space="preserve">The executive committee is strongly encouraged to present a real time answer at the hearing. </w:t>
      </w:r>
      <w:r w:rsidR="003156FC" w:rsidRPr="00EE4CF1">
        <w:rPr>
          <w:rFonts w:ascii="Times New Roman" w:hAnsi="Times New Roman" w:cs="Times New Roman"/>
          <w:sz w:val="24"/>
          <w:szCs w:val="24"/>
        </w:rPr>
        <w:t xml:space="preserve">The executive committee votes, with each member having 1 vote, for what </w:t>
      </w:r>
      <w:r w:rsidR="003156FC" w:rsidRPr="00EE4CF1">
        <w:rPr>
          <w:rFonts w:ascii="Times New Roman" w:hAnsi="Times New Roman" w:cs="Times New Roman"/>
          <w:sz w:val="24"/>
          <w:szCs w:val="24"/>
        </w:rPr>
        <w:lastRenderedPageBreak/>
        <w:t xml:space="preserve">type of sanction to apply to the student. </w:t>
      </w:r>
      <w:r w:rsidR="0092637A" w:rsidRPr="00EE4CF1">
        <w:rPr>
          <w:rFonts w:ascii="Times New Roman" w:hAnsi="Times New Roman" w:cs="Times New Roman"/>
          <w:sz w:val="24"/>
          <w:szCs w:val="24"/>
        </w:rPr>
        <w:t xml:space="preserve">2/3 of the executive committee is the required vote for sanctions to be enacted. </w:t>
      </w:r>
      <w:r w:rsidR="003156FC" w:rsidRPr="00EE4CF1">
        <w:rPr>
          <w:rFonts w:ascii="Times New Roman" w:hAnsi="Times New Roman" w:cs="Times New Roman"/>
          <w:sz w:val="24"/>
          <w:szCs w:val="24"/>
        </w:rPr>
        <w:t>If there is a tie, then the faculty advisor must be consulted to break the tie. There must be a grace period of 24 hours to get into contact with the faculty advisor to break the tie. Once a resolution has been voted upon, the member in question is to be notified immediately of the result.</w:t>
      </w:r>
    </w:p>
    <w:p w14:paraId="45383DF0" w14:textId="272E49A4" w:rsidR="00B24655" w:rsidRPr="00EE4CF1" w:rsidRDefault="00B24655" w:rsidP="00B24655">
      <w:pPr>
        <w:ind w:left="720"/>
        <w:rPr>
          <w:rFonts w:ascii="Times New Roman" w:hAnsi="Times New Roman" w:cs="Times New Roman"/>
          <w:sz w:val="24"/>
          <w:szCs w:val="24"/>
        </w:rPr>
      </w:pPr>
      <w:r w:rsidRPr="00EE4CF1">
        <w:rPr>
          <w:rFonts w:ascii="Times New Roman" w:hAnsi="Times New Roman" w:cs="Times New Roman"/>
          <w:b/>
          <w:sz w:val="24"/>
          <w:szCs w:val="24"/>
        </w:rPr>
        <w:t>3.§1.e</w:t>
      </w:r>
      <w:r w:rsidRPr="00EE4CF1">
        <w:rPr>
          <w:rFonts w:ascii="Times New Roman" w:hAnsi="Times New Roman" w:cs="Times New Roman"/>
          <w:sz w:val="24"/>
          <w:szCs w:val="24"/>
        </w:rPr>
        <w:t xml:space="preserve"> Sanction include, but are not limited to, suspension from the group, expulsion from the group, and permanent ban from the group.</w:t>
      </w:r>
    </w:p>
    <w:p w14:paraId="1D68539C" w14:textId="44C32663" w:rsidR="00D22AD9" w:rsidRPr="00EE4CF1" w:rsidRDefault="00D22AD9" w:rsidP="00D22AD9">
      <w:pPr>
        <w:rPr>
          <w:rFonts w:ascii="Times New Roman" w:hAnsi="Times New Roman" w:cs="Times New Roman"/>
          <w:b/>
          <w:sz w:val="24"/>
          <w:szCs w:val="24"/>
        </w:rPr>
      </w:pPr>
      <w:r w:rsidRPr="00EE4CF1">
        <w:rPr>
          <w:rFonts w:ascii="Times New Roman" w:hAnsi="Times New Roman" w:cs="Times New Roman"/>
          <w:b/>
          <w:sz w:val="24"/>
          <w:szCs w:val="24"/>
        </w:rPr>
        <w:t xml:space="preserve">Section 2 – Process for </w:t>
      </w:r>
      <w:r w:rsidR="00F33AA0" w:rsidRPr="00EE4CF1">
        <w:rPr>
          <w:rFonts w:ascii="Times New Roman" w:hAnsi="Times New Roman" w:cs="Times New Roman"/>
          <w:b/>
          <w:sz w:val="24"/>
          <w:szCs w:val="24"/>
        </w:rPr>
        <w:t>R</w:t>
      </w:r>
      <w:r w:rsidRPr="00EE4CF1">
        <w:rPr>
          <w:rFonts w:ascii="Times New Roman" w:hAnsi="Times New Roman" w:cs="Times New Roman"/>
          <w:b/>
          <w:sz w:val="24"/>
          <w:szCs w:val="24"/>
        </w:rPr>
        <w:t xml:space="preserve">emoving an </w:t>
      </w:r>
      <w:r w:rsidR="00F33AA0" w:rsidRPr="00EE4CF1">
        <w:rPr>
          <w:rFonts w:ascii="Times New Roman" w:hAnsi="Times New Roman" w:cs="Times New Roman"/>
          <w:b/>
          <w:sz w:val="24"/>
          <w:szCs w:val="24"/>
        </w:rPr>
        <w:t>O</w:t>
      </w:r>
      <w:r w:rsidRPr="00EE4CF1">
        <w:rPr>
          <w:rFonts w:ascii="Times New Roman" w:hAnsi="Times New Roman" w:cs="Times New Roman"/>
          <w:b/>
          <w:sz w:val="24"/>
          <w:szCs w:val="24"/>
        </w:rPr>
        <w:t>fficer:</w:t>
      </w:r>
    </w:p>
    <w:p w14:paraId="7B22754F" w14:textId="314E5AB4" w:rsidR="003156FC" w:rsidRPr="00EE4CF1" w:rsidRDefault="003156FC" w:rsidP="003156FC">
      <w:pPr>
        <w:ind w:left="720"/>
        <w:rPr>
          <w:rFonts w:ascii="Times New Roman" w:hAnsi="Times New Roman" w:cs="Times New Roman"/>
          <w:sz w:val="24"/>
          <w:szCs w:val="24"/>
        </w:rPr>
      </w:pPr>
      <w:r w:rsidRPr="00EE4CF1">
        <w:rPr>
          <w:rFonts w:ascii="Times New Roman" w:hAnsi="Times New Roman" w:cs="Times New Roman"/>
          <w:b/>
          <w:sz w:val="24"/>
          <w:szCs w:val="24"/>
        </w:rPr>
        <w:t>3.§</w:t>
      </w:r>
      <w:r w:rsidR="00A5722D" w:rsidRPr="00EE4CF1">
        <w:rPr>
          <w:rFonts w:ascii="Times New Roman" w:hAnsi="Times New Roman" w:cs="Times New Roman"/>
          <w:b/>
          <w:sz w:val="24"/>
          <w:szCs w:val="24"/>
        </w:rPr>
        <w:t>2</w:t>
      </w:r>
      <w:r w:rsidRPr="00EE4CF1">
        <w:rPr>
          <w:rFonts w:ascii="Times New Roman" w:hAnsi="Times New Roman" w:cs="Times New Roman"/>
          <w:b/>
          <w:sz w:val="24"/>
          <w:szCs w:val="24"/>
        </w:rPr>
        <w:t>.a</w:t>
      </w:r>
      <w:r w:rsidRPr="00EE4CF1">
        <w:rPr>
          <w:rFonts w:ascii="Times New Roman" w:hAnsi="Times New Roman" w:cs="Times New Roman"/>
          <w:sz w:val="24"/>
          <w:szCs w:val="24"/>
        </w:rPr>
        <w:t xml:space="preserve"> A minimum of 2 current members may call for a hearing of the executive committee to put forth the removal of an active member. Any current executive committee member may call for a meeting of the executive committee to put forth the removal of an active member. </w:t>
      </w:r>
    </w:p>
    <w:p w14:paraId="73FB422B" w14:textId="1731F5F8" w:rsidR="003156FC" w:rsidRPr="00EE4CF1" w:rsidRDefault="003156FC" w:rsidP="003156FC">
      <w:pPr>
        <w:ind w:left="720"/>
        <w:rPr>
          <w:rFonts w:ascii="Times New Roman" w:hAnsi="Times New Roman" w:cs="Times New Roman"/>
          <w:sz w:val="24"/>
          <w:szCs w:val="24"/>
        </w:rPr>
      </w:pPr>
      <w:r w:rsidRPr="00EE4CF1">
        <w:rPr>
          <w:rFonts w:ascii="Times New Roman" w:hAnsi="Times New Roman" w:cs="Times New Roman"/>
          <w:b/>
          <w:sz w:val="24"/>
          <w:szCs w:val="24"/>
        </w:rPr>
        <w:t>3.§</w:t>
      </w:r>
      <w:r w:rsidR="00A5722D" w:rsidRPr="00EE4CF1">
        <w:rPr>
          <w:rFonts w:ascii="Times New Roman" w:hAnsi="Times New Roman" w:cs="Times New Roman"/>
          <w:b/>
          <w:sz w:val="24"/>
          <w:szCs w:val="24"/>
        </w:rPr>
        <w:t>2</w:t>
      </w:r>
      <w:r w:rsidRPr="00EE4CF1">
        <w:rPr>
          <w:rFonts w:ascii="Times New Roman" w:hAnsi="Times New Roman" w:cs="Times New Roman"/>
          <w:b/>
          <w:sz w:val="24"/>
          <w:szCs w:val="24"/>
        </w:rPr>
        <w:t xml:space="preserve">.b </w:t>
      </w:r>
      <w:r w:rsidRPr="00EE4CF1">
        <w:rPr>
          <w:rFonts w:ascii="Times New Roman" w:hAnsi="Times New Roman" w:cs="Times New Roman"/>
          <w:sz w:val="24"/>
          <w:szCs w:val="24"/>
        </w:rPr>
        <w:t xml:space="preserve">The executive committee must meet within 5 business days from the call for a meeting. The meeting may be open to all members of the student organization, including the member in question for removal. Additionally, the member in question must be given notification 24 hours in advance that the hearing has been called </w:t>
      </w:r>
    </w:p>
    <w:p w14:paraId="0926702C" w14:textId="791F2C81" w:rsidR="003156FC" w:rsidRPr="00EE4CF1" w:rsidRDefault="003156FC" w:rsidP="003156FC">
      <w:pPr>
        <w:ind w:left="720"/>
        <w:rPr>
          <w:rFonts w:ascii="Times New Roman" w:hAnsi="Times New Roman" w:cs="Times New Roman"/>
          <w:sz w:val="24"/>
          <w:szCs w:val="24"/>
        </w:rPr>
      </w:pPr>
      <w:r w:rsidRPr="00EE4CF1">
        <w:rPr>
          <w:rFonts w:ascii="Times New Roman" w:hAnsi="Times New Roman" w:cs="Times New Roman"/>
          <w:b/>
          <w:sz w:val="24"/>
          <w:szCs w:val="24"/>
        </w:rPr>
        <w:t>3.§</w:t>
      </w:r>
      <w:r w:rsidR="00A5722D" w:rsidRPr="00EE4CF1">
        <w:rPr>
          <w:rFonts w:ascii="Times New Roman" w:hAnsi="Times New Roman" w:cs="Times New Roman"/>
          <w:b/>
          <w:sz w:val="24"/>
          <w:szCs w:val="24"/>
        </w:rPr>
        <w:t>2</w:t>
      </w:r>
      <w:r w:rsidRPr="00EE4CF1">
        <w:rPr>
          <w:rFonts w:ascii="Times New Roman" w:hAnsi="Times New Roman" w:cs="Times New Roman"/>
          <w:b/>
          <w:sz w:val="24"/>
          <w:szCs w:val="24"/>
        </w:rPr>
        <w:t xml:space="preserve">.c </w:t>
      </w:r>
      <w:r w:rsidRPr="00EE4CF1">
        <w:rPr>
          <w:rFonts w:ascii="Times New Roman" w:hAnsi="Times New Roman" w:cs="Times New Roman"/>
          <w:sz w:val="24"/>
          <w:szCs w:val="24"/>
        </w:rPr>
        <w:t>Once the hearing has commenced, the member or office must put forth the reasons why the hearing has been called. The member in question is then allowed to present a defense. Once both sides have stated their case, the executive board must determine whether sanctions against the member must be enforced.</w:t>
      </w:r>
    </w:p>
    <w:p w14:paraId="3BFB4467" w14:textId="6200274B" w:rsidR="0070345C" w:rsidRPr="00EE4CF1" w:rsidRDefault="0070345C" w:rsidP="003156FC">
      <w:pPr>
        <w:ind w:left="720"/>
        <w:rPr>
          <w:rFonts w:ascii="Times New Roman" w:hAnsi="Times New Roman" w:cs="Times New Roman"/>
          <w:sz w:val="24"/>
          <w:szCs w:val="24"/>
        </w:rPr>
      </w:pPr>
      <w:r w:rsidRPr="00EE4CF1">
        <w:rPr>
          <w:rFonts w:ascii="Times New Roman" w:hAnsi="Times New Roman" w:cs="Times New Roman"/>
          <w:b/>
          <w:sz w:val="24"/>
          <w:szCs w:val="24"/>
        </w:rPr>
        <w:t xml:space="preserve">3.§2.e </w:t>
      </w:r>
      <w:r w:rsidRPr="00EE4CF1">
        <w:rPr>
          <w:rFonts w:ascii="Times New Roman" w:hAnsi="Times New Roman" w:cs="Times New Roman"/>
          <w:sz w:val="24"/>
          <w:szCs w:val="24"/>
        </w:rPr>
        <w:t>The executive officer in question is not permitted to take part in the deliberations regarding sanctions and voting.</w:t>
      </w:r>
    </w:p>
    <w:p w14:paraId="22AA07E6" w14:textId="7417F9E1" w:rsidR="003156FC" w:rsidRPr="00EE4CF1" w:rsidRDefault="003156FC" w:rsidP="003156FC">
      <w:pPr>
        <w:ind w:left="720"/>
        <w:rPr>
          <w:rFonts w:ascii="Times New Roman" w:hAnsi="Times New Roman" w:cs="Times New Roman"/>
          <w:sz w:val="24"/>
          <w:szCs w:val="24"/>
        </w:rPr>
      </w:pPr>
      <w:r w:rsidRPr="00EE4CF1">
        <w:rPr>
          <w:rFonts w:ascii="Times New Roman" w:hAnsi="Times New Roman" w:cs="Times New Roman"/>
          <w:b/>
          <w:sz w:val="24"/>
          <w:szCs w:val="24"/>
        </w:rPr>
        <w:t>3.§</w:t>
      </w:r>
      <w:r w:rsidR="00A5722D" w:rsidRPr="00EE4CF1">
        <w:rPr>
          <w:rFonts w:ascii="Times New Roman" w:hAnsi="Times New Roman" w:cs="Times New Roman"/>
          <w:b/>
          <w:sz w:val="24"/>
          <w:szCs w:val="24"/>
        </w:rPr>
        <w:t>2</w:t>
      </w:r>
      <w:r w:rsidRPr="00EE4CF1">
        <w:rPr>
          <w:rFonts w:ascii="Times New Roman" w:hAnsi="Times New Roman" w:cs="Times New Roman"/>
          <w:b/>
          <w:sz w:val="24"/>
          <w:szCs w:val="24"/>
        </w:rPr>
        <w:t>.</w:t>
      </w:r>
      <w:r w:rsidR="0070345C" w:rsidRPr="00EE4CF1">
        <w:rPr>
          <w:rFonts w:ascii="Times New Roman" w:hAnsi="Times New Roman" w:cs="Times New Roman"/>
          <w:b/>
          <w:sz w:val="24"/>
          <w:szCs w:val="24"/>
        </w:rPr>
        <w:t>e</w:t>
      </w:r>
      <w:r w:rsidRPr="00EE4CF1">
        <w:rPr>
          <w:rFonts w:ascii="Times New Roman" w:hAnsi="Times New Roman" w:cs="Times New Roman"/>
          <w:b/>
          <w:sz w:val="24"/>
          <w:szCs w:val="24"/>
        </w:rPr>
        <w:t xml:space="preserve"> </w:t>
      </w:r>
      <w:r w:rsidRPr="00EE4CF1">
        <w:rPr>
          <w:rFonts w:ascii="Times New Roman" w:hAnsi="Times New Roman" w:cs="Times New Roman"/>
          <w:sz w:val="24"/>
          <w:szCs w:val="24"/>
        </w:rPr>
        <w:t>The</w:t>
      </w:r>
      <w:r w:rsidR="0070345C" w:rsidRPr="00EE4CF1">
        <w:rPr>
          <w:rFonts w:ascii="Times New Roman" w:hAnsi="Times New Roman" w:cs="Times New Roman"/>
          <w:sz w:val="24"/>
          <w:szCs w:val="24"/>
        </w:rPr>
        <w:t xml:space="preserve"> remaining</w:t>
      </w:r>
      <w:r w:rsidRPr="00EE4CF1">
        <w:rPr>
          <w:rFonts w:ascii="Times New Roman" w:hAnsi="Times New Roman" w:cs="Times New Roman"/>
          <w:sz w:val="24"/>
          <w:szCs w:val="24"/>
        </w:rPr>
        <w:t xml:space="preserve"> executive committee is strongly encouraged to present a real time answer at the hearing. The executive committee votes, with each member having 1 vote, for what type of sanction to apply to the student. </w:t>
      </w:r>
      <w:r w:rsidR="0092637A" w:rsidRPr="00EE4CF1">
        <w:rPr>
          <w:rFonts w:ascii="Times New Roman" w:hAnsi="Times New Roman" w:cs="Times New Roman"/>
          <w:sz w:val="24"/>
          <w:szCs w:val="24"/>
        </w:rPr>
        <w:t xml:space="preserve">2/3 of the executive committee is the required vote for sanctions to be enacted. </w:t>
      </w:r>
      <w:r w:rsidRPr="00EE4CF1">
        <w:rPr>
          <w:rFonts w:ascii="Times New Roman" w:hAnsi="Times New Roman" w:cs="Times New Roman"/>
          <w:sz w:val="24"/>
          <w:szCs w:val="24"/>
        </w:rPr>
        <w:t>If there is a tie, then the faculty advisor must be consulted to break the tie. There must be a grace period of 24 hours to get into contact with the faculty advisor to break the tie. Once a resolution has been voted upon, the member in question is to be notified immediately of the result.</w:t>
      </w:r>
    </w:p>
    <w:p w14:paraId="6FFDDA11" w14:textId="2170D882" w:rsidR="003156FC" w:rsidRPr="00EE4CF1" w:rsidRDefault="003156FC" w:rsidP="003156FC">
      <w:pPr>
        <w:ind w:left="720"/>
        <w:rPr>
          <w:rFonts w:ascii="Times New Roman" w:hAnsi="Times New Roman" w:cs="Times New Roman"/>
          <w:sz w:val="24"/>
          <w:szCs w:val="24"/>
        </w:rPr>
      </w:pPr>
      <w:r w:rsidRPr="00EE4CF1">
        <w:rPr>
          <w:rFonts w:ascii="Times New Roman" w:hAnsi="Times New Roman" w:cs="Times New Roman"/>
          <w:b/>
          <w:sz w:val="24"/>
          <w:szCs w:val="24"/>
        </w:rPr>
        <w:t>3.§</w:t>
      </w:r>
      <w:r w:rsidR="00A5722D" w:rsidRPr="00EE4CF1">
        <w:rPr>
          <w:rFonts w:ascii="Times New Roman" w:hAnsi="Times New Roman" w:cs="Times New Roman"/>
          <w:b/>
          <w:sz w:val="24"/>
          <w:szCs w:val="24"/>
        </w:rPr>
        <w:t>2</w:t>
      </w:r>
      <w:r w:rsidRPr="00EE4CF1">
        <w:rPr>
          <w:rFonts w:ascii="Times New Roman" w:hAnsi="Times New Roman" w:cs="Times New Roman"/>
          <w:b/>
          <w:sz w:val="24"/>
          <w:szCs w:val="24"/>
        </w:rPr>
        <w:t>.</w:t>
      </w:r>
      <w:r w:rsidR="0070345C" w:rsidRPr="00EE4CF1">
        <w:rPr>
          <w:rFonts w:ascii="Times New Roman" w:hAnsi="Times New Roman" w:cs="Times New Roman"/>
          <w:b/>
          <w:sz w:val="24"/>
          <w:szCs w:val="24"/>
        </w:rPr>
        <w:t>f</w:t>
      </w:r>
      <w:r w:rsidRPr="00EE4CF1">
        <w:rPr>
          <w:rFonts w:ascii="Times New Roman" w:hAnsi="Times New Roman" w:cs="Times New Roman"/>
          <w:sz w:val="24"/>
          <w:szCs w:val="24"/>
        </w:rPr>
        <w:t xml:space="preserve"> Sanction include, but are not limited to, suspension from the group, expulsion from the group, and permanent ban from the group.</w:t>
      </w:r>
    </w:p>
    <w:p w14:paraId="1F96E6D6" w14:textId="17628497" w:rsidR="003156FC" w:rsidRPr="00EE4CF1" w:rsidRDefault="00F33AA0" w:rsidP="00D22AD9">
      <w:pPr>
        <w:rPr>
          <w:rFonts w:ascii="Times New Roman" w:hAnsi="Times New Roman" w:cs="Times New Roman"/>
          <w:b/>
          <w:sz w:val="24"/>
          <w:szCs w:val="24"/>
        </w:rPr>
      </w:pPr>
      <w:r w:rsidRPr="00EE4CF1">
        <w:rPr>
          <w:rFonts w:ascii="Times New Roman" w:hAnsi="Times New Roman" w:cs="Times New Roman"/>
          <w:b/>
          <w:sz w:val="24"/>
          <w:szCs w:val="24"/>
        </w:rPr>
        <w:t>Section 3 – Code of Conduct:</w:t>
      </w:r>
    </w:p>
    <w:p w14:paraId="0CB86166" w14:textId="3ED40FDC" w:rsidR="00F33AA0" w:rsidRPr="00EE4CF1" w:rsidRDefault="0092637A" w:rsidP="0092637A">
      <w:pPr>
        <w:ind w:left="720"/>
        <w:rPr>
          <w:rFonts w:ascii="Times New Roman" w:hAnsi="Times New Roman" w:cs="Times New Roman"/>
          <w:sz w:val="24"/>
          <w:szCs w:val="24"/>
        </w:rPr>
      </w:pPr>
      <w:r w:rsidRPr="00EE4CF1">
        <w:rPr>
          <w:rFonts w:ascii="Times New Roman" w:hAnsi="Times New Roman" w:cs="Times New Roman"/>
          <w:b/>
          <w:sz w:val="24"/>
          <w:szCs w:val="24"/>
        </w:rPr>
        <w:t xml:space="preserve">3.§3.a </w:t>
      </w:r>
      <w:r w:rsidRPr="00EE4CF1">
        <w:rPr>
          <w:rFonts w:ascii="Times New Roman" w:hAnsi="Times New Roman" w:cs="Times New Roman"/>
          <w:sz w:val="24"/>
          <w:szCs w:val="24"/>
        </w:rPr>
        <w:t xml:space="preserve">If a member engages in behavior that is detrimental to advancing the purpose of this organization, violates the organization’s constitution, or violates the </w:t>
      </w:r>
      <w:r w:rsidR="00F51D8E">
        <w:rPr>
          <w:rFonts w:ascii="Times New Roman" w:hAnsi="Times New Roman" w:cs="Times New Roman"/>
          <w:sz w:val="24"/>
          <w:szCs w:val="24"/>
        </w:rPr>
        <w:t xml:space="preserve">University </w:t>
      </w:r>
      <w:r w:rsidRPr="00EE4CF1">
        <w:rPr>
          <w:rFonts w:ascii="Times New Roman" w:hAnsi="Times New Roman" w:cs="Times New Roman"/>
          <w:sz w:val="24"/>
          <w:szCs w:val="24"/>
        </w:rPr>
        <w:t>Code of Student Conduct, university policy, or federal, state or local law, then a cause for removal may be brought forth according to article 3 section 1 or 2.</w:t>
      </w:r>
    </w:p>
    <w:p w14:paraId="2E551583" w14:textId="04113E7C" w:rsidR="0092637A" w:rsidRPr="00EE4CF1" w:rsidRDefault="00C47D26" w:rsidP="0092637A">
      <w:pPr>
        <w:ind w:left="720"/>
        <w:rPr>
          <w:rFonts w:ascii="Times New Roman" w:hAnsi="Times New Roman" w:cs="Times New Roman"/>
          <w:sz w:val="24"/>
          <w:szCs w:val="24"/>
        </w:rPr>
      </w:pPr>
      <w:r w:rsidRPr="00EE4CF1">
        <w:rPr>
          <w:rFonts w:ascii="Times New Roman" w:hAnsi="Times New Roman" w:cs="Times New Roman"/>
          <w:b/>
        </w:rPr>
        <w:lastRenderedPageBreak/>
        <w:t>3.§3.b</w:t>
      </w:r>
      <w:r w:rsidRPr="00EE4CF1">
        <w:rPr>
          <w:rFonts w:ascii="Times New Roman" w:hAnsi="Times New Roman" w:cs="Times New Roman"/>
        </w:rPr>
        <w:t xml:space="preserve"> </w:t>
      </w:r>
      <w:r w:rsidRPr="00EE4CF1">
        <w:rPr>
          <w:rFonts w:ascii="Times New Roman" w:hAnsi="Times New Roman" w:cs="Times New Roman"/>
          <w:sz w:val="24"/>
          <w:szCs w:val="24"/>
        </w:rPr>
        <w:t>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2496DF62" w14:textId="556EF487" w:rsidR="00EE4CF1" w:rsidRPr="00EE4CF1" w:rsidRDefault="00EE4CF1" w:rsidP="00EE4CF1">
      <w:pPr>
        <w:rPr>
          <w:rFonts w:ascii="Times New Roman" w:hAnsi="Times New Roman" w:cs="Times New Roman"/>
          <w:b/>
          <w:i/>
          <w:sz w:val="28"/>
        </w:rPr>
      </w:pPr>
      <w:r w:rsidRPr="00EE4CF1">
        <w:rPr>
          <w:rFonts w:ascii="Times New Roman" w:hAnsi="Times New Roman" w:cs="Times New Roman"/>
          <w:b/>
          <w:i/>
          <w:sz w:val="28"/>
        </w:rPr>
        <w:t>Article 4 – Organizational Leadership.</w:t>
      </w:r>
    </w:p>
    <w:p w14:paraId="1CA7B656" w14:textId="44EB7F86" w:rsidR="00EE4CF1" w:rsidRDefault="00EE4CF1" w:rsidP="00EE4CF1">
      <w:pPr>
        <w:rPr>
          <w:rFonts w:ascii="Times New Roman" w:hAnsi="Times New Roman" w:cs="Times New Roman"/>
          <w:b/>
          <w:sz w:val="24"/>
        </w:rPr>
      </w:pPr>
      <w:r w:rsidRPr="00EE4CF1">
        <w:rPr>
          <w:rFonts w:ascii="Times New Roman" w:hAnsi="Times New Roman" w:cs="Times New Roman"/>
          <w:b/>
          <w:sz w:val="24"/>
        </w:rPr>
        <w:t>Section 1 – Executive Officer</w:t>
      </w:r>
      <w:r w:rsidR="00BD25AA">
        <w:rPr>
          <w:rFonts w:ascii="Times New Roman" w:hAnsi="Times New Roman" w:cs="Times New Roman"/>
          <w:b/>
          <w:sz w:val="24"/>
        </w:rPr>
        <w:t xml:space="preserve"> Requirements</w:t>
      </w:r>
      <w:r>
        <w:rPr>
          <w:rFonts w:ascii="Times New Roman" w:hAnsi="Times New Roman" w:cs="Times New Roman"/>
          <w:b/>
          <w:sz w:val="24"/>
        </w:rPr>
        <w:t>:</w:t>
      </w:r>
    </w:p>
    <w:p w14:paraId="7E5ECB72" w14:textId="01FF431C" w:rsidR="00EE4CF1" w:rsidRDefault="00EE4CF1" w:rsidP="00BD25AA">
      <w:pPr>
        <w:ind w:left="720"/>
        <w:rPr>
          <w:rFonts w:ascii="Times New Roman" w:hAnsi="Times New Roman" w:cs="Times New Roman"/>
          <w:sz w:val="24"/>
        </w:rPr>
      </w:pPr>
      <w:r>
        <w:rPr>
          <w:rFonts w:ascii="Times New Roman" w:hAnsi="Times New Roman" w:cs="Times New Roman"/>
          <w:b/>
          <w:sz w:val="24"/>
        </w:rPr>
        <w:t xml:space="preserve">4.§1.a </w:t>
      </w:r>
      <w:r w:rsidR="00BD25AA">
        <w:rPr>
          <w:rFonts w:ascii="Times New Roman" w:hAnsi="Times New Roman" w:cs="Times New Roman"/>
          <w:sz w:val="24"/>
        </w:rPr>
        <w:t>All executive officers of this organization must have a GPA of at least 2.0 and be in good standing with the university.</w:t>
      </w:r>
      <w:r w:rsidR="00C30FFC">
        <w:rPr>
          <w:rFonts w:ascii="Times New Roman" w:hAnsi="Times New Roman" w:cs="Times New Roman"/>
          <w:sz w:val="24"/>
        </w:rPr>
        <w:t xml:space="preserve"> Officers will maintain their position 1 election cycle unless otherwise stated.</w:t>
      </w:r>
    </w:p>
    <w:p w14:paraId="7D73B62F" w14:textId="0760E9F8" w:rsidR="00BD25AA" w:rsidRDefault="00BD25AA" w:rsidP="00BD25AA">
      <w:pPr>
        <w:ind w:left="720"/>
        <w:rPr>
          <w:rFonts w:ascii="Times New Roman" w:hAnsi="Times New Roman" w:cs="Times New Roman"/>
          <w:sz w:val="24"/>
        </w:rPr>
      </w:pPr>
      <w:r>
        <w:rPr>
          <w:rFonts w:ascii="Times New Roman" w:hAnsi="Times New Roman" w:cs="Times New Roman"/>
          <w:b/>
          <w:sz w:val="24"/>
        </w:rPr>
        <w:t xml:space="preserve">4.§1.b </w:t>
      </w:r>
      <w:r>
        <w:rPr>
          <w:rFonts w:ascii="Times New Roman" w:hAnsi="Times New Roman" w:cs="Times New Roman"/>
          <w:sz w:val="24"/>
        </w:rPr>
        <w:t>In accordance with university guidelines, the president must complete the online and in person leadership training, and the treasurer must complete the online and in person training.</w:t>
      </w:r>
    </w:p>
    <w:p w14:paraId="2BFC7815" w14:textId="3E9D97D8" w:rsidR="00BD25AA" w:rsidRDefault="00BD25AA" w:rsidP="00BD25AA">
      <w:pPr>
        <w:ind w:left="720"/>
        <w:rPr>
          <w:rFonts w:ascii="Times New Roman" w:hAnsi="Times New Roman" w:cs="Times New Roman"/>
          <w:sz w:val="24"/>
        </w:rPr>
      </w:pPr>
      <w:r>
        <w:rPr>
          <w:rFonts w:ascii="Times New Roman" w:hAnsi="Times New Roman" w:cs="Times New Roman"/>
          <w:b/>
          <w:sz w:val="24"/>
        </w:rPr>
        <w:t xml:space="preserve">4.§1.c </w:t>
      </w:r>
      <w:r>
        <w:rPr>
          <w:rFonts w:ascii="Times New Roman" w:hAnsi="Times New Roman" w:cs="Times New Roman"/>
          <w:sz w:val="24"/>
        </w:rPr>
        <w:t>In accordance with university guidelines, executive officers of this student organization may not be executive officers of more than 2 other student organizations.</w:t>
      </w:r>
    </w:p>
    <w:p w14:paraId="3ED7055F" w14:textId="18F652DF" w:rsidR="00BD25AA" w:rsidRPr="00BD25AA" w:rsidRDefault="00BD25AA" w:rsidP="00BD25AA">
      <w:pPr>
        <w:rPr>
          <w:rFonts w:ascii="Times New Roman" w:hAnsi="Times New Roman" w:cs="Times New Roman"/>
          <w:b/>
          <w:sz w:val="24"/>
        </w:rPr>
      </w:pPr>
      <w:r w:rsidRPr="00BD25AA">
        <w:rPr>
          <w:rFonts w:ascii="Times New Roman" w:hAnsi="Times New Roman" w:cs="Times New Roman"/>
          <w:b/>
          <w:sz w:val="24"/>
        </w:rPr>
        <w:t>Section 2 – Executive Officer Duties and Responsibilities:</w:t>
      </w:r>
    </w:p>
    <w:p w14:paraId="2EE19BB7" w14:textId="013C0CFC" w:rsidR="00360E84" w:rsidRDefault="00BD25AA" w:rsidP="00360E84">
      <w:pPr>
        <w:ind w:left="720"/>
        <w:rPr>
          <w:rFonts w:ascii="Times New Roman" w:hAnsi="Times New Roman" w:cs="Times New Roman"/>
          <w:sz w:val="24"/>
          <w:szCs w:val="24"/>
        </w:rPr>
      </w:pPr>
      <w:r>
        <w:rPr>
          <w:rFonts w:ascii="Times New Roman" w:hAnsi="Times New Roman" w:cs="Times New Roman"/>
          <w:b/>
          <w:sz w:val="24"/>
          <w:szCs w:val="24"/>
        </w:rPr>
        <w:t xml:space="preserve">4.§2.a </w:t>
      </w:r>
      <w:r>
        <w:rPr>
          <w:rFonts w:ascii="Times New Roman" w:hAnsi="Times New Roman" w:cs="Times New Roman"/>
          <w:sz w:val="24"/>
          <w:szCs w:val="24"/>
        </w:rPr>
        <w:t>The president of the organization is the head of the organization, and has the final say on all major decisions that impact the organization including, but not limited to, membership decisions, programming, marketing, outreach, and any other tactical and strategic decisions.</w:t>
      </w:r>
      <w:r w:rsidR="00F1783E">
        <w:rPr>
          <w:rFonts w:ascii="Times New Roman" w:hAnsi="Times New Roman" w:cs="Times New Roman"/>
          <w:sz w:val="24"/>
          <w:szCs w:val="24"/>
        </w:rPr>
        <w:t xml:space="preserve"> The president’s primary responsibility is aligning </w:t>
      </w:r>
      <w:r w:rsidR="00360E84">
        <w:rPr>
          <w:rFonts w:ascii="Times New Roman" w:hAnsi="Times New Roman" w:cs="Times New Roman"/>
          <w:sz w:val="24"/>
          <w:szCs w:val="24"/>
        </w:rPr>
        <w:t>the organization such that all of the effort of the organization is towards the purpose stated in article 1 section 2.</w:t>
      </w:r>
      <w:r w:rsidR="00F1783E">
        <w:rPr>
          <w:rFonts w:ascii="Times New Roman" w:hAnsi="Times New Roman" w:cs="Times New Roman"/>
          <w:sz w:val="24"/>
          <w:szCs w:val="24"/>
        </w:rPr>
        <w:t xml:space="preserve"> </w:t>
      </w:r>
    </w:p>
    <w:p w14:paraId="3FC64D44" w14:textId="65B4771A" w:rsidR="00036429" w:rsidRDefault="00036429" w:rsidP="00BD25AA">
      <w:pPr>
        <w:ind w:left="720"/>
        <w:rPr>
          <w:rFonts w:ascii="Times New Roman" w:hAnsi="Times New Roman" w:cs="Times New Roman"/>
          <w:sz w:val="24"/>
          <w:szCs w:val="24"/>
        </w:rPr>
      </w:pPr>
      <w:r>
        <w:rPr>
          <w:rFonts w:ascii="Times New Roman" w:hAnsi="Times New Roman" w:cs="Times New Roman"/>
          <w:b/>
          <w:sz w:val="24"/>
          <w:szCs w:val="24"/>
        </w:rPr>
        <w:t xml:space="preserve">4.§2.b </w:t>
      </w:r>
      <w:r>
        <w:rPr>
          <w:rFonts w:ascii="Times New Roman" w:hAnsi="Times New Roman" w:cs="Times New Roman"/>
          <w:sz w:val="24"/>
          <w:szCs w:val="24"/>
        </w:rPr>
        <w:t>The vice president</w:t>
      </w:r>
      <w:r w:rsidR="009A6486">
        <w:rPr>
          <w:rFonts w:ascii="Times New Roman" w:hAnsi="Times New Roman" w:cs="Times New Roman"/>
          <w:sz w:val="24"/>
          <w:szCs w:val="24"/>
        </w:rPr>
        <w:t xml:space="preserve"> (VP)</w:t>
      </w:r>
      <w:r>
        <w:rPr>
          <w:rFonts w:ascii="Times New Roman" w:hAnsi="Times New Roman" w:cs="Times New Roman"/>
          <w:sz w:val="24"/>
          <w:szCs w:val="24"/>
        </w:rPr>
        <w:t xml:space="preserve"> of the organization is the second in command of the organization, and has the primary responsibility of managing the organization in the event the president in unable to perform their duties for any reason. </w:t>
      </w:r>
      <w:r w:rsidR="00A573F6">
        <w:rPr>
          <w:rFonts w:ascii="Times New Roman" w:hAnsi="Times New Roman" w:cs="Times New Roman"/>
          <w:sz w:val="24"/>
          <w:szCs w:val="24"/>
        </w:rPr>
        <w:t>The vice president must yield to the president in the event a conflict of interest occurs but has every right to challenge the president when they believe the presidents actions are not in accordance with the purpose of the organization.</w:t>
      </w:r>
      <w:r w:rsidR="009A6486">
        <w:rPr>
          <w:rFonts w:ascii="Times New Roman" w:hAnsi="Times New Roman" w:cs="Times New Roman"/>
          <w:sz w:val="24"/>
          <w:szCs w:val="24"/>
        </w:rPr>
        <w:t xml:space="preserve"> </w:t>
      </w:r>
    </w:p>
    <w:p w14:paraId="11481580" w14:textId="01A1030D" w:rsidR="00A573F6" w:rsidRDefault="00A573F6" w:rsidP="00BD25AA">
      <w:pPr>
        <w:ind w:left="720"/>
        <w:rPr>
          <w:rFonts w:ascii="Times New Roman" w:hAnsi="Times New Roman" w:cs="Times New Roman"/>
          <w:sz w:val="24"/>
          <w:szCs w:val="24"/>
        </w:rPr>
      </w:pPr>
      <w:r w:rsidRPr="00A573F6">
        <w:rPr>
          <w:rFonts w:ascii="Times New Roman" w:hAnsi="Times New Roman" w:cs="Times New Roman"/>
          <w:b/>
          <w:sz w:val="24"/>
          <w:szCs w:val="24"/>
        </w:rPr>
        <w:t xml:space="preserve">4.§2.c </w:t>
      </w:r>
      <w:r>
        <w:rPr>
          <w:rFonts w:ascii="Times New Roman" w:hAnsi="Times New Roman" w:cs="Times New Roman"/>
          <w:sz w:val="24"/>
          <w:szCs w:val="24"/>
        </w:rPr>
        <w:t>The treasurer will be responsible for managing the finances of the organization, and providing a standard update at the beginning of each semester of the organizations finances.</w:t>
      </w:r>
    </w:p>
    <w:p w14:paraId="18FECDC3" w14:textId="28AA4562" w:rsidR="00434E03" w:rsidRDefault="002E2596" w:rsidP="002E2596">
      <w:pPr>
        <w:rPr>
          <w:rFonts w:ascii="Times New Roman" w:hAnsi="Times New Roman" w:cs="Times New Roman"/>
          <w:b/>
          <w:sz w:val="24"/>
          <w:szCs w:val="24"/>
        </w:rPr>
      </w:pPr>
      <w:r>
        <w:rPr>
          <w:rFonts w:ascii="Times New Roman" w:hAnsi="Times New Roman" w:cs="Times New Roman"/>
          <w:b/>
          <w:sz w:val="24"/>
          <w:szCs w:val="24"/>
        </w:rPr>
        <w:t>Section 3 – Non-executive officers</w:t>
      </w:r>
    </w:p>
    <w:p w14:paraId="2734871C" w14:textId="0A987A2E" w:rsidR="002E2596" w:rsidRDefault="002E2596" w:rsidP="002E2596">
      <w:pPr>
        <w:ind w:left="720"/>
        <w:rPr>
          <w:rFonts w:ascii="Times New Roman" w:hAnsi="Times New Roman" w:cs="Times New Roman"/>
          <w:sz w:val="24"/>
          <w:szCs w:val="24"/>
        </w:rPr>
      </w:pPr>
      <w:r w:rsidRPr="002E2596">
        <w:rPr>
          <w:rFonts w:ascii="Times New Roman" w:hAnsi="Times New Roman" w:cs="Times New Roman"/>
          <w:b/>
          <w:sz w:val="24"/>
          <w:szCs w:val="24"/>
        </w:rPr>
        <w:t xml:space="preserve">4.§3.a </w:t>
      </w:r>
      <w:r>
        <w:rPr>
          <w:rFonts w:ascii="Times New Roman" w:hAnsi="Times New Roman" w:cs="Times New Roman"/>
          <w:sz w:val="24"/>
          <w:szCs w:val="24"/>
        </w:rPr>
        <w:t>Non-executive officer positions may be created by unanimous vote of the executive committee, at which time their responsibilities must be enumerated in the constitution for this organization.</w:t>
      </w:r>
      <w:r w:rsidR="00430797">
        <w:rPr>
          <w:rFonts w:ascii="Times New Roman" w:hAnsi="Times New Roman" w:cs="Times New Roman"/>
          <w:sz w:val="24"/>
          <w:szCs w:val="24"/>
        </w:rPr>
        <w:t xml:space="preserve">  Non-executive officers will maintain their positions for 1 election cycle unless otherwise stated. </w:t>
      </w:r>
    </w:p>
    <w:p w14:paraId="0EBB7230" w14:textId="1869EFCC" w:rsidR="002E2596" w:rsidRDefault="002E2596" w:rsidP="002E2596">
      <w:pPr>
        <w:ind w:left="720"/>
        <w:rPr>
          <w:rFonts w:ascii="Times New Roman" w:hAnsi="Times New Roman" w:cs="Times New Roman"/>
          <w:sz w:val="24"/>
          <w:szCs w:val="24"/>
        </w:rPr>
      </w:pPr>
      <w:r>
        <w:rPr>
          <w:rFonts w:ascii="Times New Roman" w:hAnsi="Times New Roman" w:cs="Times New Roman"/>
          <w:b/>
          <w:sz w:val="24"/>
          <w:szCs w:val="24"/>
        </w:rPr>
        <w:lastRenderedPageBreak/>
        <w:t xml:space="preserve">4.§3.b </w:t>
      </w:r>
      <w:r>
        <w:rPr>
          <w:rFonts w:ascii="Times New Roman" w:hAnsi="Times New Roman" w:cs="Times New Roman"/>
          <w:sz w:val="24"/>
          <w:szCs w:val="24"/>
        </w:rPr>
        <w:t>Eliminat</w:t>
      </w:r>
      <w:r w:rsidR="00C024BA">
        <w:rPr>
          <w:rFonts w:ascii="Times New Roman" w:hAnsi="Times New Roman" w:cs="Times New Roman"/>
          <w:sz w:val="24"/>
          <w:szCs w:val="24"/>
        </w:rPr>
        <w:t>ing</w:t>
      </w:r>
      <w:r>
        <w:rPr>
          <w:rFonts w:ascii="Times New Roman" w:hAnsi="Times New Roman" w:cs="Times New Roman"/>
          <w:sz w:val="24"/>
          <w:szCs w:val="24"/>
        </w:rPr>
        <w:t xml:space="preserve"> a non-executive officer role may be executed by a unanimous vote of the executive committee, at which time their responsibilities must be absorbed by another member of the organization, and the constitution updated accordingly.</w:t>
      </w:r>
    </w:p>
    <w:p w14:paraId="1533EBBE" w14:textId="03782459" w:rsidR="00036429" w:rsidRDefault="00036429" w:rsidP="00036429">
      <w:pPr>
        <w:rPr>
          <w:rFonts w:ascii="Times New Roman" w:hAnsi="Times New Roman" w:cs="Times New Roman"/>
          <w:b/>
          <w:i/>
          <w:sz w:val="28"/>
          <w:szCs w:val="24"/>
        </w:rPr>
      </w:pPr>
      <w:r w:rsidRPr="00036429">
        <w:rPr>
          <w:rFonts w:ascii="Times New Roman" w:hAnsi="Times New Roman" w:cs="Times New Roman"/>
          <w:b/>
          <w:i/>
          <w:sz w:val="28"/>
          <w:szCs w:val="24"/>
        </w:rPr>
        <w:t>Article 5 –</w:t>
      </w:r>
      <w:r w:rsidR="00160718">
        <w:rPr>
          <w:rFonts w:ascii="Times New Roman" w:hAnsi="Times New Roman" w:cs="Times New Roman"/>
          <w:b/>
          <w:i/>
          <w:sz w:val="28"/>
          <w:szCs w:val="24"/>
        </w:rPr>
        <w:t xml:space="preserve"> </w:t>
      </w:r>
      <w:r w:rsidRPr="00036429">
        <w:rPr>
          <w:rFonts w:ascii="Times New Roman" w:hAnsi="Times New Roman" w:cs="Times New Roman"/>
          <w:b/>
          <w:i/>
          <w:sz w:val="28"/>
          <w:szCs w:val="24"/>
        </w:rPr>
        <w:t>Elections</w:t>
      </w:r>
      <w:r>
        <w:rPr>
          <w:rFonts w:ascii="Times New Roman" w:hAnsi="Times New Roman" w:cs="Times New Roman"/>
          <w:b/>
          <w:i/>
          <w:sz w:val="28"/>
          <w:szCs w:val="24"/>
        </w:rPr>
        <w:t>.</w:t>
      </w:r>
    </w:p>
    <w:p w14:paraId="1B1E88B7" w14:textId="230F4B00" w:rsidR="00036429" w:rsidRDefault="00036429" w:rsidP="00036429">
      <w:pPr>
        <w:rPr>
          <w:rFonts w:ascii="Times New Roman" w:hAnsi="Times New Roman" w:cs="Times New Roman"/>
          <w:b/>
          <w:sz w:val="24"/>
          <w:szCs w:val="24"/>
        </w:rPr>
      </w:pPr>
      <w:r w:rsidRPr="00036429">
        <w:rPr>
          <w:rFonts w:ascii="Times New Roman" w:hAnsi="Times New Roman" w:cs="Times New Roman"/>
          <w:b/>
          <w:sz w:val="24"/>
          <w:szCs w:val="24"/>
        </w:rPr>
        <w:t>Section 1 – Election Process:</w:t>
      </w:r>
    </w:p>
    <w:p w14:paraId="1CBCF63A" w14:textId="40EDBDEE" w:rsidR="00E6093A" w:rsidRDefault="00E6093A" w:rsidP="00E6093A">
      <w:pPr>
        <w:ind w:left="720"/>
        <w:rPr>
          <w:rFonts w:ascii="Times New Roman" w:hAnsi="Times New Roman" w:cs="Times New Roman"/>
          <w:sz w:val="24"/>
          <w:szCs w:val="24"/>
        </w:rPr>
      </w:pPr>
      <w:r>
        <w:rPr>
          <w:rFonts w:ascii="Times New Roman" w:hAnsi="Times New Roman" w:cs="Times New Roman"/>
          <w:b/>
          <w:sz w:val="24"/>
          <w:szCs w:val="24"/>
        </w:rPr>
        <w:t xml:space="preserve">5.§1.a </w:t>
      </w:r>
      <w:r w:rsidR="00A34476">
        <w:rPr>
          <w:rFonts w:ascii="Times New Roman" w:hAnsi="Times New Roman" w:cs="Times New Roman"/>
          <w:sz w:val="24"/>
          <w:szCs w:val="24"/>
        </w:rPr>
        <w:t>Except for the 2018-2019 academic year, e</w:t>
      </w:r>
      <w:r>
        <w:rPr>
          <w:rFonts w:ascii="Times New Roman" w:hAnsi="Times New Roman" w:cs="Times New Roman"/>
          <w:sz w:val="24"/>
          <w:szCs w:val="24"/>
        </w:rPr>
        <w:t>lections shall take place in the spring</w:t>
      </w:r>
      <w:r w:rsidR="00F02825">
        <w:rPr>
          <w:rFonts w:ascii="Times New Roman" w:hAnsi="Times New Roman" w:cs="Times New Roman"/>
          <w:sz w:val="24"/>
          <w:szCs w:val="24"/>
        </w:rPr>
        <w:t xml:space="preserve"> semester annually</w:t>
      </w:r>
      <w:r>
        <w:rPr>
          <w:rFonts w:ascii="Times New Roman" w:hAnsi="Times New Roman" w:cs="Times New Roman"/>
          <w:sz w:val="24"/>
          <w:szCs w:val="24"/>
        </w:rPr>
        <w:t xml:space="preserve">, no sooner than week </w:t>
      </w:r>
      <w:r w:rsidR="00445F96">
        <w:rPr>
          <w:rFonts w:ascii="Times New Roman" w:hAnsi="Times New Roman" w:cs="Times New Roman"/>
          <w:sz w:val="24"/>
          <w:szCs w:val="24"/>
        </w:rPr>
        <w:t>3</w:t>
      </w:r>
      <w:r>
        <w:rPr>
          <w:rFonts w:ascii="Times New Roman" w:hAnsi="Times New Roman" w:cs="Times New Roman"/>
          <w:sz w:val="24"/>
          <w:szCs w:val="24"/>
        </w:rPr>
        <w:t xml:space="preserve"> and no later than week </w:t>
      </w:r>
      <w:r w:rsidR="00445F96">
        <w:rPr>
          <w:rFonts w:ascii="Times New Roman" w:hAnsi="Times New Roman" w:cs="Times New Roman"/>
          <w:sz w:val="24"/>
          <w:szCs w:val="24"/>
        </w:rPr>
        <w:t>7</w:t>
      </w:r>
      <w:r>
        <w:rPr>
          <w:rFonts w:ascii="Times New Roman" w:hAnsi="Times New Roman" w:cs="Times New Roman"/>
          <w:sz w:val="24"/>
          <w:szCs w:val="24"/>
        </w:rPr>
        <w:t xml:space="preserve"> of semester. Notification of the election date must be published to the group no less than 4 weeks in advance of the election</w:t>
      </w:r>
      <w:r w:rsidR="007110C5">
        <w:rPr>
          <w:rFonts w:ascii="Times New Roman" w:hAnsi="Times New Roman" w:cs="Times New Roman"/>
          <w:sz w:val="24"/>
          <w:szCs w:val="24"/>
        </w:rPr>
        <w:t>.</w:t>
      </w:r>
    </w:p>
    <w:p w14:paraId="59A6AE0A" w14:textId="3306C9B0" w:rsidR="005C3A39" w:rsidRDefault="00E6093A" w:rsidP="005C3A39">
      <w:pPr>
        <w:ind w:left="720"/>
        <w:rPr>
          <w:rFonts w:ascii="Times New Roman" w:hAnsi="Times New Roman" w:cs="Times New Roman"/>
          <w:sz w:val="24"/>
          <w:szCs w:val="24"/>
        </w:rPr>
      </w:pPr>
      <w:r>
        <w:rPr>
          <w:rFonts w:ascii="Times New Roman" w:hAnsi="Times New Roman" w:cs="Times New Roman"/>
          <w:b/>
          <w:sz w:val="24"/>
          <w:szCs w:val="24"/>
        </w:rPr>
        <w:t xml:space="preserve">5.§1.b </w:t>
      </w:r>
      <w:r>
        <w:rPr>
          <w:rFonts w:ascii="Times New Roman" w:hAnsi="Times New Roman" w:cs="Times New Roman"/>
          <w:sz w:val="24"/>
          <w:szCs w:val="24"/>
        </w:rPr>
        <w:t xml:space="preserve">Only active members may run for an executive officer position. Active members may only be considered eligible for an executive officer position if they have an attendance rate of </w:t>
      </w:r>
      <w:r w:rsidR="00F13165">
        <w:rPr>
          <w:rFonts w:ascii="Times New Roman" w:hAnsi="Times New Roman" w:cs="Times New Roman"/>
          <w:sz w:val="24"/>
          <w:szCs w:val="24"/>
        </w:rPr>
        <w:t>at least</w:t>
      </w:r>
      <w:r>
        <w:rPr>
          <w:rFonts w:ascii="Times New Roman" w:hAnsi="Times New Roman" w:cs="Times New Roman"/>
          <w:sz w:val="24"/>
          <w:szCs w:val="24"/>
        </w:rPr>
        <w:t xml:space="preserve"> </w:t>
      </w:r>
      <w:r w:rsidR="00EE1262">
        <w:rPr>
          <w:rFonts w:ascii="Times New Roman" w:hAnsi="Times New Roman" w:cs="Times New Roman"/>
          <w:sz w:val="24"/>
          <w:szCs w:val="24"/>
        </w:rPr>
        <w:t>2</w:t>
      </w:r>
      <w:r>
        <w:rPr>
          <w:rFonts w:ascii="Times New Roman" w:hAnsi="Times New Roman" w:cs="Times New Roman"/>
          <w:sz w:val="24"/>
          <w:szCs w:val="24"/>
        </w:rPr>
        <w:t xml:space="preserve"> of the last 3 required member meetings, events, or programs</w:t>
      </w:r>
      <w:r w:rsidR="00EE1262">
        <w:rPr>
          <w:rFonts w:ascii="Times New Roman" w:hAnsi="Times New Roman" w:cs="Times New Roman"/>
          <w:sz w:val="24"/>
          <w:szCs w:val="24"/>
        </w:rPr>
        <w:t>, or have a strong reason why they have not been able to attend events</w:t>
      </w:r>
      <w:r>
        <w:rPr>
          <w:rFonts w:ascii="Times New Roman" w:hAnsi="Times New Roman" w:cs="Times New Roman"/>
          <w:sz w:val="24"/>
          <w:szCs w:val="24"/>
        </w:rPr>
        <w:t>.</w:t>
      </w:r>
      <w:r w:rsidR="00AC4DE6">
        <w:rPr>
          <w:rFonts w:ascii="Times New Roman" w:hAnsi="Times New Roman" w:cs="Times New Roman"/>
          <w:sz w:val="24"/>
          <w:szCs w:val="24"/>
        </w:rPr>
        <w:t xml:space="preserve"> Additionally, they must have a GPA above 2.0</w:t>
      </w:r>
      <w:r w:rsidR="007110C5">
        <w:rPr>
          <w:rFonts w:ascii="Times New Roman" w:hAnsi="Times New Roman" w:cs="Times New Roman"/>
          <w:sz w:val="24"/>
          <w:szCs w:val="24"/>
        </w:rPr>
        <w:t>.</w:t>
      </w:r>
      <w:r w:rsidR="005C3A39">
        <w:rPr>
          <w:rFonts w:ascii="Times New Roman" w:hAnsi="Times New Roman" w:cs="Times New Roman"/>
          <w:sz w:val="24"/>
          <w:szCs w:val="24"/>
        </w:rPr>
        <w:t xml:space="preserve"> </w:t>
      </w:r>
    </w:p>
    <w:p w14:paraId="7C8CFB81" w14:textId="78C3C658" w:rsidR="00E6093A" w:rsidRDefault="00E6093A" w:rsidP="00E6093A">
      <w:pPr>
        <w:ind w:left="720"/>
        <w:rPr>
          <w:rFonts w:ascii="Times New Roman" w:hAnsi="Times New Roman" w:cs="Times New Roman"/>
          <w:sz w:val="24"/>
          <w:szCs w:val="24"/>
        </w:rPr>
      </w:pPr>
      <w:r>
        <w:rPr>
          <w:rFonts w:ascii="Times New Roman" w:hAnsi="Times New Roman" w:cs="Times New Roman"/>
          <w:b/>
          <w:sz w:val="24"/>
          <w:szCs w:val="24"/>
        </w:rPr>
        <w:t xml:space="preserve">5.§1.c </w:t>
      </w:r>
      <w:r w:rsidR="00AC4DE6">
        <w:rPr>
          <w:rFonts w:ascii="Times New Roman" w:hAnsi="Times New Roman" w:cs="Times New Roman"/>
          <w:sz w:val="24"/>
          <w:szCs w:val="24"/>
        </w:rPr>
        <w:t xml:space="preserve">Active members or officers interested in running for a position are encouraged to meet with the current officer of the position they seek, to learn the duties and responsibilities of the position. </w:t>
      </w:r>
      <w:r w:rsidR="00354C35">
        <w:rPr>
          <w:rFonts w:ascii="Times New Roman" w:hAnsi="Times New Roman" w:cs="Times New Roman"/>
          <w:sz w:val="24"/>
          <w:szCs w:val="24"/>
        </w:rPr>
        <w:t>Reading and the learning the constitution is also a critical element of running for an officer.</w:t>
      </w:r>
      <w:r w:rsidR="00DB5DE8">
        <w:rPr>
          <w:rFonts w:ascii="Times New Roman" w:hAnsi="Times New Roman" w:cs="Times New Roman"/>
          <w:sz w:val="24"/>
          <w:szCs w:val="24"/>
        </w:rPr>
        <w:t xml:space="preserve"> Finally, they should meet with the faculty advisor to further learn the objectives of the organization</w:t>
      </w:r>
      <w:r w:rsidR="0016264E">
        <w:rPr>
          <w:rFonts w:ascii="Times New Roman" w:hAnsi="Times New Roman" w:cs="Times New Roman"/>
          <w:sz w:val="24"/>
          <w:szCs w:val="24"/>
        </w:rPr>
        <w:t xml:space="preserve"> and this developing legal area.</w:t>
      </w:r>
    </w:p>
    <w:p w14:paraId="0028CD36" w14:textId="27B5EC72" w:rsidR="00AC4DE6" w:rsidRDefault="00AC4DE6" w:rsidP="00E6093A">
      <w:pPr>
        <w:ind w:left="720"/>
        <w:rPr>
          <w:rFonts w:ascii="Times New Roman" w:hAnsi="Times New Roman" w:cs="Times New Roman"/>
          <w:sz w:val="24"/>
          <w:szCs w:val="24"/>
        </w:rPr>
      </w:pPr>
      <w:r>
        <w:rPr>
          <w:rFonts w:ascii="Times New Roman" w:hAnsi="Times New Roman" w:cs="Times New Roman"/>
          <w:b/>
          <w:sz w:val="24"/>
          <w:szCs w:val="24"/>
        </w:rPr>
        <w:t xml:space="preserve">5.§1.d </w:t>
      </w:r>
      <w:r>
        <w:rPr>
          <w:rFonts w:ascii="Times New Roman" w:hAnsi="Times New Roman" w:cs="Times New Roman"/>
          <w:sz w:val="24"/>
          <w:szCs w:val="24"/>
        </w:rPr>
        <w:t xml:space="preserve">Statements of interest must be submitted at least one week in advance of the </w:t>
      </w:r>
      <w:r w:rsidR="00933E91">
        <w:rPr>
          <w:rFonts w:ascii="Times New Roman" w:hAnsi="Times New Roman" w:cs="Times New Roman"/>
          <w:sz w:val="24"/>
          <w:szCs w:val="24"/>
        </w:rPr>
        <w:t>election outlining why a student wishes to be elected to a position, and what skills or attributes they possess that would lend itself to the position.</w:t>
      </w:r>
    </w:p>
    <w:p w14:paraId="093C9C0C" w14:textId="393EBE9C" w:rsidR="00CA44B2" w:rsidRDefault="00CA44B2" w:rsidP="00E6093A">
      <w:pPr>
        <w:ind w:left="720"/>
        <w:rPr>
          <w:rFonts w:ascii="Times New Roman" w:hAnsi="Times New Roman" w:cs="Times New Roman"/>
          <w:sz w:val="24"/>
          <w:szCs w:val="24"/>
        </w:rPr>
      </w:pPr>
      <w:r>
        <w:rPr>
          <w:rFonts w:ascii="Times New Roman" w:hAnsi="Times New Roman" w:cs="Times New Roman"/>
          <w:b/>
          <w:sz w:val="24"/>
          <w:szCs w:val="24"/>
        </w:rPr>
        <w:t xml:space="preserve">5.§1.e </w:t>
      </w:r>
      <w:r w:rsidR="00BE3D29">
        <w:rPr>
          <w:rFonts w:ascii="Times New Roman" w:hAnsi="Times New Roman" w:cs="Times New Roman"/>
          <w:sz w:val="24"/>
          <w:szCs w:val="24"/>
        </w:rPr>
        <w:t>The election may be carried out through an in-person election held by members of the organization, or through secure electronic means</w:t>
      </w:r>
      <w:r w:rsidR="004C754C">
        <w:rPr>
          <w:rFonts w:ascii="Times New Roman" w:hAnsi="Times New Roman" w:cs="Times New Roman"/>
          <w:sz w:val="24"/>
          <w:szCs w:val="24"/>
        </w:rPr>
        <w:t xml:space="preserve"> per section 2 or 3 of this article.</w:t>
      </w:r>
    </w:p>
    <w:p w14:paraId="37234203" w14:textId="595BE7CD" w:rsidR="005C3A39" w:rsidRPr="005C3A39" w:rsidRDefault="005C3A39" w:rsidP="00E6093A">
      <w:pPr>
        <w:ind w:left="720"/>
        <w:rPr>
          <w:rFonts w:ascii="Times New Roman" w:hAnsi="Times New Roman" w:cs="Times New Roman"/>
          <w:sz w:val="24"/>
          <w:szCs w:val="24"/>
        </w:rPr>
      </w:pPr>
      <w:r>
        <w:rPr>
          <w:rFonts w:ascii="Times New Roman" w:hAnsi="Times New Roman" w:cs="Times New Roman"/>
          <w:b/>
          <w:sz w:val="24"/>
          <w:szCs w:val="24"/>
        </w:rPr>
        <w:t xml:space="preserve">5.§1.f </w:t>
      </w:r>
      <w:r>
        <w:rPr>
          <w:rFonts w:ascii="Times New Roman" w:hAnsi="Times New Roman" w:cs="Times New Roman"/>
          <w:sz w:val="24"/>
          <w:szCs w:val="24"/>
        </w:rPr>
        <w:t>There are no term limits for executive officers.</w:t>
      </w:r>
    </w:p>
    <w:p w14:paraId="37AA8169" w14:textId="087B7776" w:rsidR="00677A34" w:rsidRDefault="00677A34" w:rsidP="00677A34">
      <w:pPr>
        <w:rPr>
          <w:rFonts w:ascii="Times New Roman" w:hAnsi="Times New Roman" w:cs="Times New Roman"/>
          <w:b/>
          <w:sz w:val="24"/>
          <w:szCs w:val="24"/>
        </w:rPr>
      </w:pPr>
      <w:r w:rsidRPr="00036429">
        <w:rPr>
          <w:rFonts w:ascii="Times New Roman" w:hAnsi="Times New Roman" w:cs="Times New Roman"/>
          <w:b/>
          <w:sz w:val="24"/>
          <w:szCs w:val="24"/>
        </w:rPr>
        <w:t xml:space="preserve">Section </w:t>
      </w:r>
      <w:r>
        <w:rPr>
          <w:rFonts w:ascii="Times New Roman" w:hAnsi="Times New Roman" w:cs="Times New Roman"/>
          <w:b/>
          <w:sz w:val="24"/>
          <w:szCs w:val="24"/>
        </w:rPr>
        <w:t>2</w:t>
      </w:r>
      <w:r w:rsidRPr="00036429">
        <w:rPr>
          <w:rFonts w:ascii="Times New Roman" w:hAnsi="Times New Roman" w:cs="Times New Roman"/>
          <w:b/>
          <w:sz w:val="24"/>
          <w:szCs w:val="24"/>
        </w:rPr>
        <w:t xml:space="preserve"> – Election Process</w:t>
      </w:r>
      <w:r>
        <w:rPr>
          <w:rFonts w:ascii="Times New Roman" w:hAnsi="Times New Roman" w:cs="Times New Roman"/>
          <w:b/>
          <w:sz w:val="24"/>
          <w:szCs w:val="24"/>
        </w:rPr>
        <w:t xml:space="preserve"> – voting – non-executive officers</w:t>
      </w:r>
      <w:r w:rsidRPr="00036429">
        <w:rPr>
          <w:rFonts w:ascii="Times New Roman" w:hAnsi="Times New Roman" w:cs="Times New Roman"/>
          <w:b/>
          <w:sz w:val="24"/>
          <w:szCs w:val="24"/>
        </w:rPr>
        <w:t>:</w:t>
      </w:r>
    </w:p>
    <w:p w14:paraId="0B3F1D2E" w14:textId="57AE26B0" w:rsidR="00B63032" w:rsidRDefault="00B63032" w:rsidP="00E6093A">
      <w:pPr>
        <w:ind w:left="720"/>
        <w:rPr>
          <w:rFonts w:ascii="Times New Roman" w:hAnsi="Times New Roman" w:cs="Times New Roman"/>
          <w:sz w:val="24"/>
          <w:szCs w:val="24"/>
        </w:rPr>
      </w:pPr>
      <w:r>
        <w:rPr>
          <w:rFonts w:ascii="Times New Roman" w:hAnsi="Times New Roman" w:cs="Times New Roman"/>
          <w:b/>
          <w:sz w:val="24"/>
          <w:szCs w:val="24"/>
        </w:rPr>
        <w:t>5.§</w:t>
      </w:r>
      <w:r w:rsidR="00677A34">
        <w:rPr>
          <w:rFonts w:ascii="Times New Roman" w:hAnsi="Times New Roman" w:cs="Times New Roman"/>
          <w:b/>
          <w:sz w:val="24"/>
          <w:szCs w:val="24"/>
        </w:rPr>
        <w:t>2</w:t>
      </w:r>
      <w:r>
        <w:rPr>
          <w:rFonts w:ascii="Times New Roman" w:hAnsi="Times New Roman" w:cs="Times New Roman"/>
          <w:b/>
          <w:sz w:val="24"/>
          <w:szCs w:val="24"/>
        </w:rPr>
        <w:t>.</w:t>
      </w:r>
      <w:r w:rsidR="00677A34">
        <w:rPr>
          <w:rFonts w:ascii="Times New Roman" w:hAnsi="Times New Roman" w:cs="Times New Roman"/>
          <w:b/>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 xml:space="preserve">In person elections </w:t>
      </w:r>
      <w:r w:rsidR="00390BEA">
        <w:rPr>
          <w:rFonts w:ascii="Times New Roman" w:hAnsi="Times New Roman" w:cs="Times New Roman"/>
          <w:sz w:val="24"/>
          <w:szCs w:val="24"/>
        </w:rPr>
        <w:t>in which all members may vote</w:t>
      </w:r>
      <w:r>
        <w:rPr>
          <w:rFonts w:ascii="Times New Roman" w:hAnsi="Times New Roman" w:cs="Times New Roman"/>
          <w:sz w:val="24"/>
          <w:szCs w:val="24"/>
        </w:rPr>
        <w:t xml:space="preserve"> execute the following process:</w:t>
      </w:r>
    </w:p>
    <w:p w14:paraId="0C4E089C" w14:textId="2C7C820E" w:rsidR="00B63032" w:rsidRDefault="00B63032" w:rsidP="00B630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meeting time will be set up and members will be notified 7 days in advance.</w:t>
      </w:r>
    </w:p>
    <w:p w14:paraId="3F960D75" w14:textId="572D1234" w:rsidR="00B63032" w:rsidRDefault="00B63032" w:rsidP="00B630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Members will attend the election meeting and be signed in upon arrival.</w:t>
      </w:r>
    </w:p>
    <w:p w14:paraId="4878E09E" w14:textId="0A7B3F5B" w:rsidR="00B63032" w:rsidRDefault="00B63032" w:rsidP="00B630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Once </w:t>
      </w:r>
      <w:r w:rsidR="00943BAB">
        <w:rPr>
          <w:rFonts w:ascii="Times New Roman" w:hAnsi="Times New Roman" w:cs="Times New Roman"/>
          <w:sz w:val="24"/>
          <w:szCs w:val="24"/>
        </w:rPr>
        <w:t>enough of the group has arrived, the president and vice president must agree to commence the election.</w:t>
      </w:r>
    </w:p>
    <w:p w14:paraId="353A473F" w14:textId="226FF615" w:rsidR="00943BAB" w:rsidRDefault="00576B80" w:rsidP="00B630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 each position paper will be distributed, and members will write the name of the person they have voted for on the paper. The papers will then be collected and counted in real time, with the newly elected official being revealed on the spot.</w:t>
      </w:r>
    </w:p>
    <w:p w14:paraId="5BE789BF" w14:textId="4E1016DA" w:rsidR="00576B80" w:rsidRDefault="00185CAB" w:rsidP="00B630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the event of a tie, the VP shall have </w:t>
      </w:r>
      <w:r w:rsidR="00482D4E">
        <w:rPr>
          <w:rFonts w:ascii="Times New Roman" w:hAnsi="Times New Roman" w:cs="Times New Roman"/>
          <w:sz w:val="24"/>
          <w:szCs w:val="24"/>
        </w:rPr>
        <w:t>an additional vote to break the tie.</w:t>
      </w:r>
    </w:p>
    <w:p w14:paraId="5A499098" w14:textId="1BDB0640" w:rsidR="00390BEA" w:rsidRDefault="00390BEA" w:rsidP="00390BEA">
      <w:pPr>
        <w:ind w:left="720"/>
        <w:rPr>
          <w:rFonts w:ascii="Times New Roman" w:hAnsi="Times New Roman" w:cs="Times New Roman"/>
          <w:sz w:val="24"/>
          <w:szCs w:val="24"/>
        </w:rPr>
      </w:pPr>
      <w:r w:rsidRPr="00390BEA">
        <w:rPr>
          <w:rFonts w:ascii="Times New Roman" w:hAnsi="Times New Roman" w:cs="Times New Roman"/>
          <w:b/>
          <w:sz w:val="24"/>
          <w:szCs w:val="24"/>
        </w:rPr>
        <w:t>5.§</w:t>
      </w:r>
      <w:r w:rsidR="00677A34">
        <w:rPr>
          <w:rFonts w:ascii="Times New Roman" w:hAnsi="Times New Roman" w:cs="Times New Roman"/>
          <w:b/>
          <w:sz w:val="24"/>
          <w:szCs w:val="24"/>
        </w:rPr>
        <w:t>2</w:t>
      </w:r>
      <w:r w:rsidRPr="00390BEA">
        <w:rPr>
          <w:rFonts w:ascii="Times New Roman" w:hAnsi="Times New Roman" w:cs="Times New Roman"/>
          <w:b/>
          <w:sz w:val="24"/>
          <w:szCs w:val="24"/>
        </w:rPr>
        <w:t>.</w:t>
      </w:r>
      <w:r w:rsidR="00677A34">
        <w:rPr>
          <w:rFonts w:ascii="Times New Roman" w:hAnsi="Times New Roman" w:cs="Times New Roman"/>
          <w:b/>
          <w:sz w:val="24"/>
          <w:szCs w:val="24"/>
        </w:rPr>
        <w:t>b</w:t>
      </w:r>
      <w:r w:rsidRPr="00390BEA">
        <w:rPr>
          <w:rFonts w:ascii="Times New Roman" w:hAnsi="Times New Roman" w:cs="Times New Roman"/>
          <w:b/>
          <w:sz w:val="24"/>
          <w:szCs w:val="24"/>
        </w:rPr>
        <w:t xml:space="preserve"> </w:t>
      </w:r>
      <w:r>
        <w:rPr>
          <w:rFonts w:ascii="Times New Roman" w:hAnsi="Times New Roman" w:cs="Times New Roman"/>
          <w:sz w:val="24"/>
          <w:szCs w:val="24"/>
        </w:rPr>
        <w:t xml:space="preserve">Electronic elections </w:t>
      </w:r>
      <w:r w:rsidR="007377A9">
        <w:rPr>
          <w:rFonts w:ascii="Times New Roman" w:hAnsi="Times New Roman" w:cs="Times New Roman"/>
          <w:sz w:val="24"/>
          <w:szCs w:val="24"/>
        </w:rPr>
        <w:t xml:space="preserve">in which all members may vote </w:t>
      </w:r>
      <w:r>
        <w:rPr>
          <w:rFonts w:ascii="Times New Roman" w:hAnsi="Times New Roman" w:cs="Times New Roman"/>
          <w:sz w:val="24"/>
          <w:szCs w:val="24"/>
        </w:rPr>
        <w:t>execute the following process:</w:t>
      </w:r>
    </w:p>
    <w:p w14:paraId="109CBFCD" w14:textId="230E7EAA" w:rsidR="00390BEA" w:rsidRDefault="00390BEA" w:rsidP="00390B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For each position in which all members of the group may vote, a TWEN poll will be created </w:t>
      </w:r>
      <w:r w:rsidR="00677A34">
        <w:rPr>
          <w:rFonts w:ascii="Times New Roman" w:hAnsi="Times New Roman" w:cs="Times New Roman"/>
          <w:sz w:val="24"/>
          <w:szCs w:val="24"/>
        </w:rPr>
        <w:t>with each of the candidates for the position.</w:t>
      </w:r>
    </w:p>
    <w:p w14:paraId="7E1E121A" w14:textId="5FEC9E65" w:rsidR="00677A34" w:rsidRDefault="00493A5A" w:rsidP="00390B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Members will have 24 hours to caste their votes. </w:t>
      </w:r>
    </w:p>
    <w:p w14:paraId="13856515" w14:textId="2EA42EE8" w:rsidR="00493A5A" w:rsidRPr="00390BEA" w:rsidRDefault="00493A5A" w:rsidP="00390B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After the TWEN polls have been closed, the president will notify the group of the winners for each position within 24 hours. </w:t>
      </w:r>
    </w:p>
    <w:p w14:paraId="7D34A3A6" w14:textId="68D979F4" w:rsidR="00AA278A" w:rsidRDefault="00AA278A" w:rsidP="00AA278A">
      <w:pPr>
        <w:rPr>
          <w:rFonts w:ascii="Times New Roman" w:hAnsi="Times New Roman" w:cs="Times New Roman"/>
          <w:sz w:val="24"/>
          <w:szCs w:val="24"/>
        </w:rPr>
      </w:pPr>
      <w:r w:rsidRPr="00036429">
        <w:rPr>
          <w:rFonts w:ascii="Times New Roman" w:hAnsi="Times New Roman" w:cs="Times New Roman"/>
          <w:b/>
          <w:sz w:val="24"/>
          <w:szCs w:val="24"/>
        </w:rPr>
        <w:t xml:space="preserve">Section </w:t>
      </w:r>
      <w:r>
        <w:rPr>
          <w:rFonts w:ascii="Times New Roman" w:hAnsi="Times New Roman" w:cs="Times New Roman"/>
          <w:b/>
          <w:sz w:val="24"/>
          <w:szCs w:val="24"/>
        </w:rPr>
        <w:t>3</w:t>
      </w:r>
      <w:r w:rsidRPr="00036429">
        <w:rPr>
          <w:rFonts w:ascii="Times New Roman" w:hAnsi="Times New Roman" w:cs="Times New Roman"/>
          <w:b/>
          <w:sz w:val="24"/>
          <w:szCs w:val="24"/>
        </w:rPr>
        <w:t xml:space="preserve"> – Election Process</w:t>
      </w:r>
      <w:r>
        <w:rPr>
          <w:rFonts w:ascii="Times New Roman" w:hAnsi="Times New Roman" w:cs="Times New Roman"/>
          <w:b/>
          <w:sz w:val="24"/>
          <w:szCs w:val="24"/>
        </w:rPr>
        <w:t xml:space="preserve"> – Voting – Executive Officers</w:t>
      </w:r>
      <w:r w:rsidRPr="00036429">
        <w:rPr>
          <w:rFonts w:ascii="Times New Roman" w:hAnsi="Times New Roman" w:cs="Times New Roman"/>
          <w:b/>
          <w:sz w:val="24"/>
          <w:szCs w:val="24"/>
        </w:rPr>
        <w:t>:</w:t>
      </w:r>
    </w:p>
    <w:p w14:paraId="130E3578" w14:textId="48DB4005" w:rsidR="00AA278A" w:rsidRDefault="00AA278A" w:rsidP="00FE5E71">
      <w:pPr>
        <w:ind w:left="720"/>
        <w:rPr>
          <w:rFonts w:ascii="Times New Roman" w:hAnsi="Times New Roman" w:cs="Times New Roman"/>
          <w:sz w:val="24"/>
          <w:szCs w:val="24"/>
        </w:rPr>
      </w:pPr>
      <w:r w:rsidRPr="00AA278A">
        <w:rPr>
          <w:rFonts w:ascii="Times New Roman" w:hAnsi="Times New Roman" w:cs="Times New Roman"/>
          <w:b/>
          <w:sz w:val="24"/>
          <w:szCs w:val="24"/>
        </w:rPr>
        <w:t>5.§</w:t>
      </w:r>
      <w:r>
        <w:rPr>
          <w:rFonts w:ascii="Times New Roman" w:hAnsi="Times New Roman" w:cs="Times New Roman"/>
          <w:b/>
          <w:sz w:val="24"/>
          <w:szCs w:val="24"/>
        </w:rPr>
        <w:t>3</w:t>
      </w:r>
      <w:r w:rsidRPr="00AA278A">
        <w:rPr>
          <w:rFonts w:ascii="Times New Roman" w:hAnsi="Times New Roman" w:cs="Times New Roman"/>
          <w:b/>
          <w:sz w:val="24"/>
          <w:szCs w:val="24"/>
        </w:rPr>
        <w:t>.</w:t>
      </w:r>
      <w:r>
        <w:rPr>
          <w:rFonts w:ascii="Times New Roman" w:hAnsi="Times New Roman" w:cs="Times New Roman"/>
          <w:b/>
          <w:sz w:val="24"/>
          <w:szCs w:val="24"/>
        </w:rPr>
        <w:t xml:space="preserve">a </w:t>
      </w:r>
      <w:r>
        <w:rPr>
          <w:rFonts w:ascii="Times New Roman" w:hAnsi="Times New Roman" w:cs="Times New Roman"/>
          <w:sz w:val="24"/>
          <w:szCs w:val="24"/>
        </w:rPr>
        <w:t>Voting for the executive committee officer positions is reserved to the executive committe</w:t>
      </w:r>
      <w:r w:rsidR="00FE5E71">
        <w:rPr>
          <w:rFonts w:ascii="Times New Roman" w:hAnsi="Times New Roman" w:cs="Times New Roman"/>
          <w:sz w:val="24"/>
          <w:szCs w:val="24"/>
        </w:rPr>
        <w:t>e</w:t>
      </w:r>
      <w:r w:rsidR="004C115C">
        <w:rPr>
          <w:rFonts w:ascii="Times New Roman" w:hAnsi="Times New Roman" w:cs="Times New Roman"/>
          <w:sz w:val="24"/>
          <w:szCs w:val="24"/>
        </w:rPr>
        <w:t xml:space="preserve">, per article </w:t>
      </w:r>
      <w:r w:rsidR="00E26C81">
        <w:rPr>
          <w:rFonts w:ascii="Times New Roman" w:hAnsi="Times New Roman" w:cs="Times New Roman"/>
          <w:sz w:val="24"/>
          <w:szCs w:val="24"/>
        </w:rPr>
        <w:t>6</w:t>
      </w:r>
      <w:r w:rsidR="004C115C">
        <w:rPr>
          <w:rFonts w:ascii="Times New Roman" w:hAnsi="Times New Roman" w:cs="Times New Roman"/>
          <w:sz w:val="24"/>
          <w:szCs w:val="24"/>
        </w:rPr>
        <w:t xml:space="preserve"> section 1.</w:t>
      </w:r>
      <w:r w:rsidR="00C719BD">
        <w:rPr>
          <w:rFonts w:ascii="Times New Roman" w:hAnsi="Times New Roman" w:cs="Times New Roman"/>
          <w:sz w:val="24"/>
          <w:szCs w:val="24"/>
        </w:rPr>
        <w:t xml:space="preserve"> </w:t>
      </w:r>
    </w:p>
    <w:p w14:paraId="57B86F0D" w14:textId="62524DE9" w:rsidR="004C115C" w:rsidRDefault="004C115C" w:rsidP="00FE5E71">
      <w:pPr>
        <w:ind w:left="720"/>
        <w:rPr>
          <w:rFonts w:ascii="Times New Roman" w:hAnsi="Times New Roman" w:cs="Times New Roman"/>
          <w:sz w:val="24"/>
          <w:szCs w:val="24"/>
        </w:rPr>
      </w:pPr>
      <w:r>
        <w:rPr>
          <w:rFonts w:ascii="Times New Roman" w:hAnsi="Times New Roman" w:cs="Times New Roman"/>
          <w:b/>
          <w:sz w:val="24"/>
          <w:szCs w:val="24"/>
        </w:rPr>
        <w:t xml:space="preserve">5.§3.b </w:t>
      </w:r>
      <w:r>
        <w:rPr>
          <w:rFonts w:ascii="Times New Roman" w:hAnsi="Times New Roman" w:cs="Times New Roman"/>
          <w:sz w:val="24"/>
          <w:szCs w:val="24"/>
        </w:rPr>
        <w:t>The goal of reserving the voting in this manner is to elevate the election of executive officers above that of a “popularity contest” and to ensure the new leadership of the group is selected based upon merit and active participation in the group.</w:t>
      </w:r>
    </w:p>
    <w:p w14:paraId="5E5F8F73" w14:textId="72894537" w:rsidR="00DC0733" w:rsidRPr="00390BEA" w:rsidRDefault="00DC0733" w:rsidP="008378DD">
      <w:pPr>
        <w:ind w:left="720"/>
        <w:rPr>
          <w:rFonts w:ascii="Times New Roman" w:hAnsi="Times New Roman" w:cs="Times New Roman"/>
          <w:sz w:val="24"/>
          <w:szCs w:val="24"/>
        </w:rPr>
      </w:pPr>
      <w:r>
        <w:rPr>
          <w:rFonts w:ascii="Times New Roman" w:hAnsi="Times New Roman" w:cs="Times New Roman"/>
          <w:b/>
          <w:sz w:val="24"/>
          <w:szCs w:val="24"/>
        </w:rPr>
        <w:t xml:space="preserve">5.§2.a </w:t>
      </w:r>
      <w:r w:rsidR="000D7B1D">
        <w:rPr>
          <w:rFonts w:ascii="Times New Roman" w:hAnsi="Times New Roman" w:cs="Times New Roman"/>
          <w:sz w:val="24"/>
          <w:szCs w:val="24"/>
        </w:rPr>
        <w:t xml:space="preserve">The executive committee officers will meet and evaluate the candidates that have submitted an interest statement for the their desired position. The executive committee will then reach a consensus, select which candidate is to become the next executive officer, and publish that information with 24 hours of elections commending. </w:t>
      </w:r>
    </w:p>
    <w:p w14:paraId="1AD60896" w14:textId="53681D23" w:rsidR="00CA44B2" w:rsidRDefault="00CA44B2" w:rsidP="00CA44B2">
      <w:pPr>
        <w:rPr>
          <w:rFonts w:ascii="Times New Roman" w:hAnsi="Times New Roman" w:cs="Times New Roman"/>
          <w:b/>
          <w:i/>
          <w:sz w:val="28"/>
          <w:szCs w:val="24"/>
        </w:rPr>
      </w:pPr>
      <w:r w:rsidRPr="00036429">
        <w:rPr>
          <w:rFonts w:ascii="Times New Roman" w:hAnsi="Times New Roman" w:cs="Times New Roman"/>
          <w:b/>
          <w:i/>
          <w:sz w:val="28"/>
          <w:szCs w:val="24"/>
        </w:rPr>
        <w:t>Article</w:t>
      </w:r>
      <w:r>
        <w:rPr>
          <w:rFonts w:ascii="Times New Roman" w:hAnsi="Times New Roman" w:cs="Times New Roman"/>
          <w:b/>
          <w:i/>
          <w:sz w:val="28"/>
          <w:szCs w:val="24"/>
        </w:rPr>
        <w:t xml:space="preserve"> 6</w:t>
      </w:r>
      <w:r w:rsidRPr="00036429">
        <w:rPr>
          <w:rFonts w:ascii="Times New Roman" w:hAnsi="Times New Roman" w:cs="Times New Roman"/>
          <w:b/>
          <w:i/>
          <w:sz w:val="28"/>
          <w:szCs w:val="24"/>
        </w:rPr>
        <w:t xml:space="preserve"> –</w:t>
      </w:r>
      <w:r>
        <w:rPr>
          <w:rFonts w:ascii="Times New Roman" w:hAnsi="Times New Roman" w:cs="Times New Roman"/>
          <w:b/>
          <w:i/>
          <w:sz w:val="28"/>
          <w:szCs w:val="24"/>
        </w:rPr>
        <w:t>Committee</w:t>
      </w:r>
      <w:r w:rsidR="007253C8">
        <w:rPr>
          <w:rFonts w:ascii="Times New Roman" w:hAnsi="Times New Roman" w:cs="Times New Roman"/>
          <w:b/>
          <w:i/>
          <w:sz w:val="28"/>
          <w:szCs w:val="24"/>
        </w:rPr>
        <w:t>s</w:t>
      </w:r>
      <w:r w:rsidR="00F80201">
        <w:rPr>
          <w:rFonts w:ascii="Times New Roman" w:hAnsi="Times New Roman" w:cs="Times New Roman"/>
          <w:b/>
          <w:i/>
          <w:sz w:val="28"/>
          <w:szCs w:val="24"/>
        </w:rPr>
        <w:t xml:space="preserve"> and Bylaws</w:t>
      </w:r>
      <w:r>
        <w:rPr>
          <w:rFonts w:ascii="Times New Roman" w:hAnsi="Times New Roman" w:cs="Times New Roman"/>
          <w:b/>
          <w:i/>
          <w:sz w:val="28"/>
          <w:szCs w:val="24"/>
        </w:rPr>
        <w:t>.</w:t>
      </w:r>
    </w:p>
    <w:p w14:paraId="46440E53" w14:textId="7974F201" w:rsidR="00CA44B2" w:rsidRPr="00CA44B2" w:rsidRDefault="00CA44B2" w:rsidP="00CA44B2">
      <w:pPr>
        <w:rPr>
          <w:rFonts w:ascii="Times New Roman" w:hAnsi="Times New Roman" w:cs="Times New Roman"/>
          <w:b/>
          <w:sz w:val="24"/>
          <w:szCs w:val="24"/>
        </w:rPr>
      </w:pPr>
      <w:r w:rsidRPr="00CA44B2">
        <w:rPr>
          <w:rFonts w:ascii="Times New Roman" w:hAnsi="Times New Roman" w:cs="Times New Roman"/>
          <w:b/>
          <w:sz w:val="24"/>
          <w:szCs w:val="24"/>
        </w:rPr>
        <w:t>Section 1 – Executive Committee</w:t>
      </w:r>
    </w:p>
    <w:p w14:paraId="7F7C4C93" w14:textId="73240C6F" w:rsidR="00BA2F58" w:rsidRDefault="00CA44B2" w:rsidP="00CA44B2">
      <w:pPr>
        <w:ind w:left="720"/>
        <w:rPr>
          <w:rFonts w:ascii="Times New Roman" w:hAnsi="Times New Roman" w:cs="Times New Roman"/>
          <w:sz w:val="24"/>
          <w:szCs w:val="24"/>
        </w:rPr>
      </w:pPr>
      <w:r>
        <w:rPr>
          <w:rFonts w:ascii="Times New Roman" w:hAnsi="Times New Roman" w:cs="Times New Roman"/>
          <w:b/>
          <w:sz w:val="24"/>
          <w:szCs w:val="24"/>
        </w:rPr>
        <w:t xml:space="preserve">6.§1.a </w:t>
      </w:r>
      <w:r>
        <w:rPr>
          <w:rFonts w:ascii="Times New Roman" w:hAnsi="Times New Roman" w:cs="Times New Roman"/>
          <w:sz w:val="24"/>
          <w:szCs w:val="24"/>
        </w:rPr>
        <w:t>The executive committee shall be composed of the current president, the current vice president, and the current treasurer</w:t>
      </w:r>
    </w:p>
    <w:p w14:paraId="48FDF5C2" w14:textId="78F7774C" w:rsidR="00D34F0A" w:rsidRDefault="00D34F0A" w:rsidP="00CA44B2">
      <w:pPr>
        <w:ind w:left="720"/>
        <w:rPr>
          <w:rFonts w:ascii="Times New Roman" w:hAnsi="Times New Roman" w:cs="Times New Roman"/>
          <w:sz w:val="24"/>
          <w:szCs w:val="24"/>
        </w:rPr>
      </w:pPr>
      <w:r>
        <w:rPr>
          <w:rFonts w:ascii="Times New Roman" w:hAnsi="Times New Roman" w:cs="Times New Roman"/>
          <w:b/>
          <w:sz w:val="24"/>
          <w:szCs w:val="24"/>
        </w:rPr>
        <w:t xml:space="preserve">6.§1.b </w:t>
      </w:r>
      <w:r>
        <w:rPr>
          <w:rFonts w:ascii="Times New Roman" w:hAnsi="Times New Roman" w:cs="Times New Roman"/>
          <w:sz w:val="24"/>
          <w:szCs w:val="24"/>
        </w:rPr>
        <w:t>To alter the executive committee, a vote must be held and requires unanimous agreement by the executive committee to expand it.</w:t>
      </w:r>
    </w:p>
    <w:p w14:paraId="48A8A687" w14:textId="17360C98" w:rsidR="007253C8" w:rsidRDefault="007253C8" w:rsidP="007253C8">
      <w:pPr>
        <w:rPr>
          <w:rFonts w:ascii="Times New Roman" w:hAnsi="Times New Roman" w:cs="Times New Roman"/>
          <w:b/>
          <w:sz w:val="24"/>
          <w:szCs w:val="24"/>
        </w:rPr>
      </w:pPr>
      <w:r>
        <w:rPr>
          <w:rFonts w:ascii="Times New Roman" w:hAnsi="Times New Roman" w:cs="Times New Roman"/>
          <w:b/>
          <w:sz w:val="24"/>
          <w:szCs w:val="24"/>
        </w:rPr>
        <w:t>Section 2 – Standing Committee</w:t>
      </w:r>
    </w:p>
    <w:p w14:paraId="73D23264" w14:textId="14DBD6C2" w:rsidR="007253C8" w:rsidRDefault="007253C8" w:rsidP="008243D0">
      <w:pPr>
        <w:ind w:left="720"/>
        <w:rPr>
          <w:rFonts w:ascii="Times New Roman" w:hAnsi="Times New Roman" w:cs="Times New Roman"/>
          <w:sz w:val="24"/>
          <w:szCs w:val="24"/>
        </w:rPr>
      </w:pPr>
      <w:r w:rsidRPr="007253C8">
        <w:rPr>
          <w:rFonts w:ascii="Times New Roman" w:hAnsi="Times New Roman" w:cs="Times New Roman"/>
          <w:b/>
          <w:sz w:val="24"/>
          <w:szCs w:val="24"/>
        </w:rPr>
        <w:t>6.§2.a</w:t>
      </w:r>
      <w:r>
        <w:rPr>
          <w:rFonts w:ascii="Times New Roman" w:hAnsi="Times New Roman" w:cs="Times New Roman"/>
          <w:b/>
          <w:sz w:val="24"/>
          <w:szCs w:val="24"/>
        </w:rPr>
        <w:t xml:space="preserve"> </w:t>
      </w:r>
      <w:r w:rsidR="00BD7F38">
        <w:rPr>
          <w:rFonts w:ascii="Times New Roman" w:hAnsi="Times New Roman" w:cs="Times New Roman"/>
          <w:sz w:val="24"/>
          <w:szCs w:val="24"/>
        </w:rPr>
        <w:t xml:space="preserve">Lines of effort – directors. Each line of effort, of which there are 4, will have a director chosen by the executive committee. These individuals should have prior experience with the goals and mission of </w:t>
      </w:r>
      <w:r w:rsidR="00447D82">
        <w:rPr>
          <w:rFonts w:ascii="Times New Roman" w:hAnsi="Times New Roman" w:cs="Times New Roman"/>
          <w:sz w:val="24"/>
          <w:szCs w:val="24"/>
        </w:rPr>
        <w:t>FTL</w:t>
      </w:r>
      <w:r w:rsidR="00BD7F38">
        <w:rPr>
          <w:rFonts w:ascii="Times New Roman" w:hAnsi="Times New Roman" w:cs="Times New Roman"/>
          <w:sz w:val="24"/>
          <w:szCs w:val="24"/>
        </w:rPr>
        <w:t xml:space="preserve">, as well as a high drive to help the organization grow. </w:t>
      </w:r>
    </w:p>
    <w:p w14:paraId="288A0710" w14:textId="442E9745" w:rsidR="00D936ED" w:rsidRDefault="00D936ED" w:rsidP="00D936ED">
      <w:pPr>
        <w:ind w:left="720"/>
        <w:rPr>
          <w:rFonts w:ascii="Times New Roman" w:hAnsi="Times New Roman" w:cs="Times New Roman"/>
          <w:sz w:val="24"/>
          <w:szCs w:val="24"/>
        </w:rPr>
      </w:pPr>
      <w:r>
        <w:rPr>
          <w:rFonts w:ascii="Times New Roman" w:hAnsi="Times New Roman" w:cs="Times New Roman"/>
          <w:b/>
          <w:sz w:val="24"/>
          <w:szCs w:val="24"/>
        </w:rPr>
        <w:t xml:space="preserve">6.§2.b </w:t>
      </w:r>
      <w:r>
        <w:rPr>
          <w:rFonts w:ascii="Times New Roman" w:hAnsi="Times New Roman" w:cs="Times New Roman"/>
          <w:sz w:val="24"/>
          <w:szCs w:val="24"/>
        </w:rPr>
        <w:t>The current 4 directors are: (1) Director of LOE 1 Shape Policy; (2) Director of LOE 2 Influence Decision-Makers; (3) Director of LOE 3 Leverage the law’s power to pave the way for technological innovation; (4) Director of LOE 4 Operations and Logistics</w:t>
      </w:r>
    </w:p>
    <w:p w14:paraId="4A6E1C50" w14:textId="08486A5F" w:rsidR="00D5333C" w:rsidRDefault="00D5333C" w:rsidP="00D936ED">
      <w:pPr>
        <w:ind w:left="720"/>
        <w:rPr>
          <w:rFonts w:ascii="Times New Roman" w:hAnsi="Times New Roman" w:cs="Times New Roman"/>
          <w:sz w:val="24"/>
          <w:szCs w:val="24"/>
        </w:rPr>
      </w:pPr>
      <w:r>
        <w:rPr>
          <w:rFonts w:ascii="Times New Roman" w:hAnsi="Times New Roman" w:cs="Times New Roman"/>
          <w:b/>
          <w:sz w:val="24"/>
          <w:szCs w:val="24"/>
        </w:rPr>
        <w:t xml:space="preserve">6.§2.c </w:t>
      </w:r>
      <w:r>
        <w:rPr>
          <w:rFonts w:ascii="Times New Roman" w:hAnsi="Times New Roman" w:cs="Times New Roman"/>
          <w:sz w:val="24"/>
          <w:szCs w:val="24"/>
        </w:rPr>
        <w:t>Directors are each in charge of their own lines of effort. The current 3 lines of effort and operations and logistics can only be changed with a unanimous vote by the executive committee</w:t>
      </w:r>
      <w:r w:rsidR="0046000C">
        <w:rPr>
          <w:rFonts w:ascii="Times New Roman" w:hAnsi="Times New Roman" w:cs="Times New Roman"/>
          <w:sz w:val="24"/>
          <w:szCs w:val="24"/>
        </w:rPr>
        <w:t xml:space="preserve">, and should only be changed in the event it is completely clear the mission of </w:t>
      </w:r>
      <w:r w:rsidR="00447D82">
        <w:rPr>
          <w:rFonts w:ascii="Times New Roman" w:hAnsi="Times New Roman" w:cs="Times New Roman"/>
          <w:sz w:val="24"/>
          <w:szCs w:val="24"/>
        </w:rPr>
        <w:t>FTL</w:t>
      </w:r>
      <w:r w:rsidR="0046000C">
        <w:rPr>
          <w:rFonts w:ascii="Times New Roman" w:hAnsi="Times New Roman" w:cs="Times New Roman"/>
          <w:sz w:val="24"/>
          <w:szCs w:val="24"/>
        </w:rPr>
        <w:t xml:space="preserve"> needs to change in some way. </w:t>
      </w:r>
    </w:p>
    <w:p w14:paraId="512728AD" w14:textId="163EB1C1" w:rsidR="00F80201" w:rsidRDefault="00F80201" w:rsidP="00F80201">
      <w:pPr>
        <w:rPr>
          <w:rFonts w:ascii="Times New Roman" w:hAnsi="Times New Roman" w:cs="Times New Roman"/>
          <w:b/>
          <w:sz w:val="24"/>
          <w:szCs w:val="24"/>
        </w:rPr>
      </w:pPr>
      <w:r>
        <w:rPr>
          <w:rFonts w:ascii="Times New Roman" w:hAnsi="Times New Roman" w:cs="Times New Roman"/>
          <w:b/>
          <w:sz w:val="24"/>
          <w:szCs w:val="24"/>
        </w:rPr>
        <w:t>Section 3 – Bylaws</w:t>
      </w:r>
    </w:p>
    <w:p w14:paraId="45C7EB12" w14:textId="5F2EF6D8" w:rsidR="00F80201" w:rsidRPr="00D5333C" w:rsidRDefault="00F80201" w:rsidP="00D936ED">
      <w:pPr>
        <w:ind w:left="720"/>
        <w:rPr>
          <w:rFonts w:ascii="Times New Roman" w:hAnsi="Times New Roman" w:cs="Times New Roman"/>
          <w:sz w:val="24"/>
          <w:szCs w:val="24"/>
        </w:rPr>
      </w:pPr>
      <w:r>
        <w:rPr>
          <w:rFonts w:ascii="Times New Roman" w:hAnsi="Times New Roman" w:cs="Times New Roman"/>
          <w:b/>
          <w:sz w:val="24"/>
          <w:szCs w:val="24"/>
        </w:rPr>
        <w:lastRenderedPageBreak/>
        <w:t xml:space="preserve">6.§3.a </w:t>
      </w:r>
      <w:r>
        <w:rPr>
          <w:rFonts w:ascii="Times New Roman" w:hAnsi="Times New Roman" w:cs="Times New Roman"/>
          <w:sz w:val="24"/>
          <w:szCs w:val="24"/>
        </w:rPr>
        <w:t>Bylaws house the day to day rules and set up of the group, and should be referenced as required. They may only change with unanimous vote of the executive committee.</w:t>
      </w:r>
    </w:p>
    <w:p w14:paraId="21CCD85B" w14:textId="151BF3D3" w:rsidR="00B279FA" w:rsidRDefault="00B279FA" w:rsidP="00B279FA">
      <w:pPr>
        <w:rPr>
          <w:rFonts w:ascii="Times New Roman" w:hAnsi="Times New Roman" w:cs="Times New Roman"/>
          <w:b/>
          <w:i/>
          <w:sz w:val="28"/>
          <w:szCs w:val="24"/>
        </w:rPr>
      </w:pPr>
      <w:r w:rsidRPr="00C072CE">
        <w:rPr>
          <w:rFonts w:ascii="Times New Roman" w:hAnsi="Times New Roman" w:cs="Times New Roman"/>
          <w:b/>
          <w:i/>
          <w:sz w:val="28"/>
          <w:szCs w:val="24"/>
        </w:rPr>
        <w:t xml:space="preserve">Article </w:t>
      </w:r>
      <w:r>
        <w:rPr>
          <w:rFonts w:ascii="Times New Roman" w:hAnsi="Times New Roman" w:cs="Times New Roman"/>
          <w:b/>
          <w:i/>
          <w:sz w:val="28"/>
          <w:szCs w:val="24"/>
        </w:rPr>
        <w:t>7</w:t>
      </w:r>
      <w:r w:rsidRPr="00C072CE">
        <w:rPr>
          <w:rFonts w:ascii="Times New Roman" w:hAnsi="Times New Roman" w:cs="Times New Roman"/>
          <w:b/>
          <w:i/>
          <w:sz w:val="28"/>
          <w:szCs w:val="24"/>
        </w:rPr>
        <w:t xml:space="preserve">– </w:t>
      </w:r>
      <w:r>
        <w:rPr>
          <w:rFonts w:ascii="Times New Roman" w:hAnsi="Times New Roman" w:cs="Times New Roman"/>
          <w:b/>
          <w:i/>
          <w:sz w:val="28"/>
          <w:szCs w:val="24"/>
        </w:rPr>
        <w:t>Faculty and Professional Advisor</w:t>
      </w:r>
      <w:r w:rsidRPr="00C072CE">
        <w:rPr>
          <w:rFonts w:ascii="Times New Roman" w:hAnsi="Times New Roman" w:cs="Times New Roman"/>
          <w:b/>
          <w:i/>
          <w:sz w:val="28"/>
          <w:szCs w:val="24"/>
        </w:rPr>
        <w:t>.</w:t>
      </w:r>
    </w:p>
    <w:p w14:paraId="4A94E769" w14:textId="155298BC" w:rsidR="00B279FA" w:rsidRDefault="00B279FA" w:rsidP="00B279FA">
      <w:pPr>
        <w:rPr>
          <w:rFonts w:ascii="Times New Roman" w:hAnsi="Times New Roman" w:cs="Times New Roman"/>
          <w:b/>
          <w:sz w:val="24"/>
          <w:szCs w:val="24"/>
        </w:rPr>
      </w:pPr>
      <w:r w:rsidRPr="00CA44B2">
        <w:rPr>
          <w:rFonts w:ascii="Times New Roman" w:hAnsi="Times New Roman" w:cs="Times New Roman"/>
          <w:b/>
          <w:sz w:val="24"/>
          <w:szCs w:val="24"/>
        </w:rPr>
        <w:t>Section 1 –</w:t>
      </w:r>
      <w:r>
        <w:rPr>
          <w:rFonts w:ascii="Times New Roman" w:hAnsi="Times New Roman" w:cs="Times New Roman"/>
          <w:b/>
          <w:sz w:val="24"/>
          <w:szCs w:val="24"/>
        </w:rPr>
        <w:t xml:space="preserve"> Faculty advisor</w:t>
      </w:r>
    </w:p>
    <w:p w14:paraId="1CBA2543" w14:textId="6893020D" w:rsidR="00B279FA" w:rsidRDefault="00B279FA" w:rsidP="00B279FA">
      <w:pPr>
        <w:ind w:left="720"/>
        <w:rPr>
          <w:rFonts w:ascii="Times New Roman" w:hAnsi="Times New Roman" w:cs="Times New Roman"/>
          <w:sz w:val="24"/>
          <w:szCs w:val="24"/>
        </w:rPr>
      </w:pPr>
      <w:r>
        <w:rPr>
          <w:rFonts w:ascii="Times New Roman" w:hAnsi="Times New Roman" w:cs="Times New Roman"/>
          <w:b/>
          <w:sz w:val="24"/>
          <w:szCs w:val="24"/>
        </w:rPr>
        <w:t xml:space="preserve">7.§1.a </w:t>
      </w:r>
      <w:r>
        <w:rPr>
          <w:rFonts w:ascii="Times New Roman" w:hAnsi="Times New Roman" w:cs="Times New Roman"/>
          <w:sz w:val="24"/>
          <w:szCs w:val="24"/>
        </w:rPr>
        <w:t xml:space="preserve">The current faculty advisor will be on the roster in accordance with Ohio State’s requirements. The advisor may advise active members on the best course of action with regards to strategic changes to the student organization, but will have no voting rights unless specifically stated in this constitution.  </w:t>
      </w:r>
    </w:p>
    <w:p w14:paraId="11B9173F" w14:textId="13F3E6C2" w:rsidR="00B279FA" w:rsidRDefault="00B279FA" w:rsidP="00B279FA">
      <w:pPr>
        <w:rPr>
          <w:rFonts w:ascii="Times New Roman" w:hAnsi="Times New Roman" w:cs="Times New Roman"/>
          <w:b/>
          <w:sz w:val="24"/>
          <w:szCs w:val="24"/>
        </w:rPr>
      </w:pPr>
      <w:r w:rsidRPr="00CA44B2">
        <w:rPr>
          <w:rFonts w:ascii="Times New Roman" w:hAnsi="Times New Roman" w:cs="Times New Roman"/>
          <w:b/>
          <w:sz w:val="24"/>
          <w:szCs w:val="24"/>
        </w:rPr>
        <w:t xml:space="preserve">Section </w:t>
      </w:r>
      <w:r>
        <w:rPr>
          <w:rFonts w:ascii="Times New Roman" w:hAnsi="Times New Roman" w:cs="Times New Roman"/>
          <w:b/>
          <w:sz w:val="24"/>
          <w:szCs w:val="24"/>
        </w:rPr>
        <w:t xml:space="preserve">2 </w:t>
      </w:r>
      <w:r w:rsidRPr="00CA44B2">
        <w:rPr>
          <w:rFonts w:ascii="Times New Roman" w:hAnsi="Times New Roman" w:cs="Times New Roman"/>
          <w:b/>
          <w:sz w:val="24"/>
          <w:szCs w:val="24"/>
        </w:rPr>
        <w:t>–</w:t>
      </w:r>
      <w:r>
        <w:rPr>
          <w:rFonts w:ascii="Times New Roman" w:hAnsi="Times New Roman" w:cs="Times New Roman"/>
          <w:b/>
          <w:sz w:val="24"/>
          <w:szCs w:val="24"/>
        </w:rPr>
        <w:t xml:space="preserve"> Professional advisor</w:t>
      </w:r>
    </w:p>
    <w:p w14:paraId="46127891" w14:textId="384570F2" w:rsidR="00B279FA" w:rsidRDefault="00B279FA" w:rsidP="00B279FA">
      <w:pPr>
        <w:ind w:left="720"/>
        <w:rPr>
          <w:rFonts w:ascii="Times New Roman" w:hAnsi="Times New Roman" w:cs="Times New Roman"/>
          <w:sz w:val="24"/>
          <w:szCs w:val="24"/>
        </w:rPr>
      </w:pPr>
      <w:r>
        <w:rPr>
          <w:rFonts w:ascii="Times New Roman" w:hAnsi="Times New Roman" w:cs="Times New Roman"/>
          <w:b/>
          <w:sz w:val="24"/>
          <w:szCs w:val="24"/>
        </w:rPr>
        <w:t xml:space="preserve">7.§2.a </w:t>
      </w:r>
      <w:r>
        <w:rPr>
          <w:rFonts w:ascii="Times New Roman" w:hAnsi="Times New Roman" w:cs="Times New Roman"/>
          <w:sz w:val="24"/>
          <w:szCs w:val="24"/>
        </w:rPr>
        <w:t>A professional practicing attorney should be sought as the professional advisor to the group. The practicing attorney will have no voting rights but should be an individual practicing in the legal profession related to the purpose of this organization as stated in article 1.</w:t>
      </w:r>
    </w:p>
    <w:p w14:paraId="072C59E0" w14:textId="0495A3D8" w:rsidR="00B279FA" w:rsidRDefault="00B279FA" w:rsidP="00B279FA">
      <w:pPr>
        <w:ind w:left="720"/>
        <w:rPr>
          <w:rFonts w:ascii="Times New Roman" w:hAnsi="Times New Roman" w:cs="Times New Roman"/>
          <w:sz w:val="24"/>
          <w:szCs w:val="24"/>
        </w:rPr>
      </w:pPr>
      <w:r>
        <w:rPr>
          <w:rFonts w:ascii="Times New Roman" w:hAnsi="Times New Roman" w:cs="Times New Roman"/>
          <w:b/>
          <w:sz w:val="24"/>
          <w:szCs w:val="24"/>
        </w:rPr>
        <w:t xml:space="preserve">7.§2.b </w:t>
      </w:r>
      <w:r>
        <w:rPr>
          <w:rFonts w:ascii="Times New Roman" w:hAnsi="Times New Roman" w:cs="Times New Roman"/>
          <w:sz w:val="24"/>
          <w:szCs w:val="24"/>
        </w:rPr>
        <w:t>In the event a new professional practicing attorney must be designated, the executive committee must partner with the faculty advisor on finding an individual to fill this role.</w:t>
      </w:r>
    </w:p>
    <w:p w14:paraId="5B4651A0" w14:textId="31BA57FE" w:rsidR="00B279FA" w:rsidRPr="0059689E" w:rsidRDefault="00B279FA" w:rsidP="0059689E">
      <w:pPr>
        <w:ind w:left="720"/>
        <w:rPr>
          <w:rFonts w:ascii="Times New Roman" w:hAnsi="Times New Roman" w:cs="Times New Roman"/>
          <w:sz w:val="24"/>
          <w:szCs w:val="24"/>
        </w:rPr>
      </w:pPr>
      <w:r>
        <w:rPr>
          <w:rFonts w:ascii="Times New Roman" w:hAnsi="Times New Roman" w:cs="Times New Roman"/>
          <w:b/>
          <w:sz w:val="24"/>
          <w:szCs w:val="24"/>
        </w:rPr>
        <w:t xml:space="preserve">7.§2.c </w:t>
      </w:r>
      <w:r>
        <w:rPr>
          <w:rFonts w:ascii="Times New Roman" w:hAnsi="Times New Roman" w:cs="Times New Roman"/>
          <w:sz w:val="24"/>
          <w:szCs w:val="24"/>
        </w:rPr>
        <w:t>Primary responsibility of this professional advisor will be to advise the group on relevant needs or questions, and be a resource as required for standard operations.</w:t>
      </w:r>
    </w:p>
    <w:p w14:paraId="20A7675E" w14:textId="4F1B0973" w:rsidR="00D34F0A" w:rsidRDefault="00C072CE" w:rsidP="00C072CE">
      <w:pPr>
        <w:rPr>
          <w:rFonts w:ascii="Times New Roman" w:hAnsi="Times New Roman" w:cs="Times New Roman"/>
          <w:b/>
          <w:i/>
          <w:sz w:val="28"/>
          <w:szCs w:val="24"/>
        </w:rPr>
      </w:pPr>
      <w:r w:rsidRPr="00C072CE">
        <w:rPr>
          <w:rFonts w:ascii="Times New Roman" w:hAnsi="Times New Roman" w:cs="Times New Roman"/>
          <w:b/>
          <w:i/>
          <w:sz w:val="28"/>
          <w:szCs w:val="24"/>
        </w:rPr>
        <w:t xml:space="preserve">Article </w:t>
      </w:r>
      <w:r w:rsidR="00D11B5D">
        <w:rPr>
          <w:rFonts w:ascii="Times New Roman" w:hAnsi="Times New Roman" w:cs="Times New Roman"/>
          <w:b/>
          <w:i/>
          <w:sz w:val="28"/>
          <w:szCs w:val="24"/>
        </w:rPr>
        <w:t>8</w:t>
      </w:r>
      <w:r w:rsidRPr="00C072CE">
        <w:rPr>
          <w:rFonts w:ascii="Times New Roman" w:hAnsi="Times New Roman" w:cs="Times New Roman"/>
          <w:b/>
          <w:i/>
          <w:sz w:val="28"/>
          <w:szCs w:val="24"/>
        </w:rPr>
        <w:t xml:space="preserve"> – Succession.</w:t>
      </w:r>
    </w:p>
    <w:p w14:paraId="44CF658F" w14:textId="1AB56E39" w:rsidR="00C072CE" w:rsidRDefault="00C072CE" w:rsidP="00C072CE">
      <w:pPr>
        <w:rPr>
          <w:rFonts w:ascii="Times New Roman" w:hAnsi="Times New Roman" w:cs="Times New Roman"/>
          <w:b/>
          <w:sz w:val="24"/>
          <w:szCs w:val="24"/>
        </w:rPr>
      </w:pPr>
      <w:r w:rsidRPr="00CA44B2">
        <w:rPr>
          <w:rFonts w:ascii="Times New Roman" w:hAnsi="Times New Roman" w:cs="Times New Roman"/>
          <w:b/>
          <w:sz w:val="24"/>
          <w:szCs w:val="24"/>
        </w:rPr>
        <w:t>Section 1 –</w:t>
      </w:r>
      <w:r w:rsidR="00131F43">
        <w:rPr>
          <w:rFonts w:ascii="Times New Roman" w:hAnsi="Times New Roman" w:cs="Times New Roman"/>
          <w:b/>
          <w:sz w:val="24"/>
          <w:szCs w:val="24"/>
        </w:rPr>
        <w:t xml:space="preserve"> </w:t>
      </w:r>
      <w:r>
        <w:rPr>
          <w:rFonts w:ascii="Times New Roman" w:hAnsi="Times New Roman" w:cs="Times New Roman"/>
          <w:b/>
          <w:sz w:val="24"/>
          <w:szCs w:val="24"/>
        </w:rPr>
        <w:t>Officer Succession</w:t>
      </w:r>
    </w:p>
    <w:p w14:paraId="51BCC74A" w14:textId="0EBD1222" w:rsidR="007D1798" w:rsidRDefault="004F78AB" w:rsidP="007D1798">
      <w:pPr>
        <w:ind w:left="720"/>
        <w:rPr>
          <w:rFonts w:ascii="Times New Roman" w:hAnsi="Times New Roman" w:cs="Times New Roman"/>
          <w:sz w:val="24"/>
          <w:szCs w:val="24"/>
        </w:rPr>
      </w:pPr>
      <w:r>
        <w:rPr>
          <w:rFonts w:ascii="Times New Roman" w:hAnsi="Times New Roman" w:cs="Times New Roman"/>
          <w:b/>
          <w:sz w:val="24"/>
          <w:szCs w:val="24"/>
        </w:rPr>
        <w:t>8</w:t>
      </w:r>
      <w:r w:rsidR="00C072CE">
        <w:rPr>
          <w:rFonts w:ascii="Times New Roman" w:hAnsi="Times New Roman" w:cs="Times New Roman"/>
          <w:b/>
          <w:sz w:val="24"/>
          <w:szCs w:val="24"/>
        </w:rPr>
        <w:t xml:space="preserve">.§1.a </w:t>
      </w:r>
      <w:r w:rsidR="00C072CE">
        <w:rPr>
          <w:rFonts w:ascii="Times New Roman" w:hAnsi="Times New Roman" w:cs="Times New Roman"/>
          <w:sz w:val="24"/>
          <w:szCs w:val="24"/>
        </w:rPr>
        <w:t>When new officers are elected for the following academic year, the current elected officers must meet and transfer all relevant knowledge to the newly elected officers. The goal is to maintain a high performing student organization that is constantly growing and advancing the purposes set forth in article 1</w:t>
      </w:r>
    </w:p>
    <w:p w14:paraId="727300EC" w14:textId="0658A42B" w:rsidR="007D1798" w:rsidRDefault="004F78AB" w:rsidP="007D1798">
      <w:pPr>
        <w:ind w:left="720"/>
        <w:rPr>
          <w:rFonts w:ascii="Times New Roman" w:hAnsi="Times New Roman" w:cs="Times New Roman"/>
          <w:sz w:val="24"/>
          <w:szCs w:val="24"/>
        </w:rPr>
      </w:pPr>
      <w:r>
        <w:rPr>
          <w:rFonts w:ascii="Times New Roman" w:hAnsi="Times New Roman" w:cs="Times New Roman"/>
          <w:b/>
          <w:sz w:val="24"/>
          <w:szCs w:val="24"/>
        </w:rPr>
        <w:t>8</w:t>
      </w:r>
      <w:r w:rsidR="007D1798">
        <w:rPr>
          <w:rFonts w:ascii="Times New Roman" w:hAnsi="Times New Roman" w:cs="Times New Roman"/>
          <w:b/>
          <w:sz w:val="24"/>
          <w:szCs w:val="24"/>
        </w:rPr>
        <w:t xml:space="preserve">.§1.b </w:t>
      </w:r>
      <w:proofErr w:type="spellStart"/>
      <w:r w:rsidR="007D1798">
        <w:rPr>
          <w:rFonts w:ascii="Times New Roman" w:hAnsi="Times New Roman" w:cs="Times New Roman"/>
          <w:sz w:val="24"/>
          <w:szCs w:val="24"/>
        </w:rPr>
        <w:t>Twen</w:t>
      </w:r>
      <w:proofErr w:type="spellEnd"/>
      <w:r w:rsidR="00727DE2">
        <w:rPr>
          <w:rFonts w:ascii="Times New Roman" w:hAnsi="Times New Roman" w:cs="Times New Roman"/>
          <w:sz w:val="24"/>
          <w:szCs w:val="24"/>
        </w:rPr>
        <w:t>, facebook, and social media</w:t>
      </w:r>
      <w:r w:rsidR="007D1798">
        <w:rPr>
          <w:rFonts w:ascii="Times New Roman" w:hAnsi="Times New Roman" w:cs="Times New Roman"/>
          <w:sz w:val="24"/>
          <w:szCs w:val="24"/>
        </w:rPr>
        <w:t xml:space="preserve"> management shall be reserved to the executive officers only, and management will pass to the new executive officers</w:t>
      </w:r>
    </w:p>
    <w:p w14:paraId="0FCECB10" w14:textId="2B31796D" w:rsidR="007D1798" w:rsidRDefault="004F78AB" w:rsidP="007D1798">
      <w:pPr>
        <w:ind w:left="720"/>
        <w:rPr>
          <w:rFonts w:ascii="Times New Roman" w:hAnsi="Times New Roman" w:cs="Times New Roman"/>
          <w:sz w:val="24"/>
          <w:szCs w:val="24"/>
        </w:rPr>
      </w:pPr>
      <w:r>
        <w:rPr>
          <w:rFonts w:ascii="Times New Roman" w:hAnsi="Times New Roman" w:cs="Times New Roman"/>
          <w:b/>
          <w:sz w:val="24"/>
          <w:szCs w:val="24"/>
        </w:rPr>
        <w:t>8</w:t>
      </w:r>
      <w:r w:rsidR="007D1798">
        <w:rPr>
          <w:rFonts w:ascii="Times New Roman" w:hAnsi="Times New Roman" w:cs="Times New Roman"/>
          <w:b/>
          <w:sz w:val="24"/>
          <w:szCs w:val="24"/>
        </w:rPr>
        <w:t xml:space="preserve">.§1.c </w:t>
      </w:r>
      <w:r w:rsidR="007D1798">
        <w:rPr>
          <w:rFonts w:ascii="Times New Roman" w:hAnsi="Times New Roman" w:cs="Times New Roman"/>
          <w:sz w:val="24"/>
          <w:szCs w:val="24"/>
        </w:rPr>
        <w:t>All social media or other electronic accounts will be managed by the executive committee, and this responsibility will be passed to the newly elected executive officers upon completion of the current academic year.</w:t>
      </w:r>
    </w:p>
    <w:p w14:paraId="51181288" w14:textId="4CBD0DE4" w:rsidR="007D1798" w:rsidRPr="0076205F" w:rsidRDefault="007D1798" w:rsidP="007D1798">
      <w:pPr>
        <w:rPr>
          <w:rFonts w:ascii="Times New Roman" w:hAnsi="Times New Roman" w:cs="Times New Roman"/>
          <w:b/>
          <w:sz w:val="24"/>
          <w:szCs w:val="24"/>
        </w:rPr>
      </w:pPr>
      <w:r w:rsidRPr="0076205F">
        <w:rPr>
          <w:rFonts w:ascii="Times New Roman" w:hAnsi="Times New Roman" w:cs="Times New Roman"/>
          <w:b/>
          <w:sz w:val="24"/>
          <w:szCs w:val="24"/>
        </w:rPr>
        <w:t>Section 2 – Faculty Advisor</w:t>
      </w:r>
    </w:p>
    <w:p w14:paraId="0BCAC65D" w14:textId="7D21796C" w:rsidR="007D1798" w:rsidRPr="007D1798" w:rsidRDefault="004F78AB" w:rsidP="0076205F">
      <w:pPr>
        <w:ind w:left="720"/>
        <w:rPr>
          <w:rFonts w:ascii="Times New Roman" w:hAnsi="Times New Roman" w:cs="Times New Roman"/>
          <w:sz w:val="24"/>
          <w:szCs w:val="24"/>
        </w:rPr>
      </w:pPr>
      <w:r>
        <w:rPr>
          <w:rFonts w:ascii="Times New Roman" w:hAnsi="Times New Roman" w:cs="Times New Roman"/>
          <w:sz w:val="24"/>
          <w:szCs w:val="24"/>
        </w:rPr>
        <w:t>8</w:t>
      </w:r>
      <w:r w:rsidR="007D1798">
        <w:rPr>
          <w:rFonts w:ascii="Times New Roman" w:hAnsi="Times New Roman" w:cs="Times New Roman"/>
          <w:sz w:val="24"/>
          <w:szCs w:val="24"/>
        </w:rPr>
        <w:t xml:space="preserve">.§2.a In the event a new faculty advisor needs to be found, this responsibility will fall up the executive </w:t>
      </w:r>
      <w:r w:rsidR="0076205F">
        <w:rPr>
          <w:rFonts w:ascii="Times New Roman" w:hAnsi="Times New Roman" w:cs="Times New Roman"/>
          <w:sz w:val="24"/>
          <w:szCs w:val="24"/>
        </w:rPr>
        <w:t>committee to work with the deans of Moritz.</w:t>
      </w:r>
    </w:p>
    <w:p w14:paraId="3A4E96C7" w14:textId="427F7A2D" w:rsidR="0076205F" w:rsidRDefault="0076205F" w:rsidP="0076205F">
      <w:pPr>
        <w:rPr>
          <w:rFonts w:ascii="Times New Roman" w:hAnsi="Times New Roman" w:cs="Times New Roman"/>
          <w:b/>
          <w:sz w:val="24"/>
          <w:szCs w:val="24"/>
        </w:rPr>
      </w:pPr>
      <w:r w:rsidRPr="0076205F">
        <w:rPr>
          <w:rFonts w:ascii="Times New Roman" w:hAnsi="Times New Roman" w:cs="Times New Roman"/>
          <w:b/>
          <w:sz w:val="24"/>
          <w:szCs w:val="24"/>
        </w:rPr>
        <w:t xml:space="preserve">Section </w:t>
      </w:r>
      <w:r>
        <w:rPr>
          <w:rFonts w:ascii="Times New Roman" w:hAnsi="Times New Roman" w:cs="Times New Roman"/>
          <w:b/>
          <w:sz w:val="24"/>
          <w:szCs w:val="24"/>
        </w:rPr>
        <w:t>3</w:t>
      </w:r>
      <w:r w:rsidRPr="0076205F">
        <w:rPr>
          <w:rFonts w:ascii="Times New Roman" w:hAnsi="Times New Roman" w:cs="Times New Roman"/>
          <w:b/>
          <w:sz w:val="24"/>
          <w:szCs w:val="24"/>
        </w:rPr>
        <w:t xml:space="preserve"> – </w:t>
      </w:r>
      <w:r w:rsidR="00D80470">
        <w:rPr>
          <w:rFonts w:ascii="Times New Roman" w:hAnsi="Times New Roman" w:cs="Times New Roman"/>
          <w:b/>
          <w:sz w:val="24"/>
          <w:szCs w:val="24"/>
        </w:rPr>
        <w:t>Professional</w:t>
      </w:r>
      <w:r w:rsidRPr="0076205F">
        <w:rPr>
          <w:rFonts w:ascii="Times New Roman" w:hAnsi="Times New Roman" w:cs="Times New Roman"/>
          <w:b/>
          <w:sz w:val="24"/>
          <w:szCs w:val="24"/>
        </w:rPr>
        <w:t xml:space="preserve"> Advisor</w:t>
      </w:r>
    </w:p>
    <w:p w14:paraId="2F7EF9D9" w14:textId="04AC4FB7" w:rsidR="00D26EC1" w:rsidRPr="0076205F" w:rsidRDefault="00D26EC1" w:rsidP="00D26EC1">
      <w:pPr>
        <w:ind w:left="720"/>
        <w:rPr>
          <w:rFonts w:ascii="Times New Roman" w:hAnsi="Times New Roman" w:cs="Times New Roman"/>
          <w:b/>
          <w:sz w:val="24"/>
          <w:szCs w:val="24"/>
        </w:rPr>
      </w:pPr>
      <w:r>
        <w:rPr>
          <w:rFonts w:ascii="Times New Roman" w:hAnsi="Times New Roman" w:cs="Times New Roman"/>
          <w:b/>
          <w:sz w:val="24"/>
          <w:szCs w:val="24"/>
        </w:rPr>
        <w:lastRenderedPageBreak/>
        <w:t xml:space="preserve">8.§2.b </w:t>
      </w:r>
      <w:r>
        <w:rPr>
          <w:rFonts w:ascii="Times New Roman" w:hAnsi="Times New Roman" w:cs="Times New Roman"/>
          <w:sz w:val="24"/>
          <w:szCs w:val="24"/>
        </w:rPr>
        <w:t>In the event a new professional practicing attorney must be designated, the executive committee must partner with the faculty advisor on finding an individual to fill this role.</w:t>
      </w:r>
    </w:p>
    <w:p w14:paraId="5A050875" w14:textId="0048F807" w:rsidR="00131F43" w:rsidRDefault="00131F43" w:rsidP="00131F43">
      <w:pPr>
        <w:rPr>
          <w:rFonts w:ascii="Times New Roman" w:hAnsi="Times New Roman" w:cs="Times New Roman"/>
          <w:b/>
          <w:i/>
          <w:sz w:val="28"/>
          <w:szCs w:val="24"/>
        </w:rPr>
      </w:pPr>
      <w:r w:rsidRPr="00C072CE">
        <w:rPr>
          <w:rFonts w:ascii="Times New Roman" w:hAnsi="Times New Roman" w:cs="Times New Roman"/>
          <w:b/>
          <w:i/>
          <w:sz w:val="28"/>
          <w:szCs w:val="24"/>
        </w:rPr>
        <w:t xml:space="preserve">Article </w:t>
      </w:r>
      <w:r>
        <w:rPr>
          <w:rFonts w:ascii="Times New Roman" w:hAnsi="Times New Roman" w:cs="Times New Roman"/>
          <w:b/>
          <w:i/>
          <w:sz w:val="28"/>
          <w:szCs w:val="24"/>
        </w:rPr>
        <w:t>9</w:t>
      </w:r>
      <w:r w:rsidRPr="00C072CE">
        <w:rPr>
          <w:rFonts w:ascii="Times New Roman" w:hAnsi="Times New Roman" w:cs="Times New Roman"/>
          <w:b/>
          <w:i/>
          <w:sz w:val="28"/>
          <w:szCs w:val="24"/>
        </w:rPr>
        <w:t xml:space="preserve"> – </w:t>
      </w:r>
      <w:r>
        <w:rPr>
          <w:rFonts w:ascii="Times New Roman" w:hAnsi="Times New Roman" w:cs="Times New Roman"/>
          <w:b/>
          <w:i/>
          <w:sz w:val="28"/>
          <w:szCs w:val="24"/>
        </w:rPr>
        <w:t>Constitutional Amendments</w:t>
      </w:r>
      <w:r w:rsidRPr="00C072CE">
        <w:rPr>
          <w:rFonts w:ascii="Times New Roman" w:hAnsi="Times New Roman" w:cs="Times New Roman"/>
          <w:b/>
          <w:i/>
          <w:sz w:val="28"/>
          <w:szCs w:val="24"/>
        </w:rPr>
        <w:t>.</w:t>
      </w:r>
    </w:p>
    <w:p w14:paraId="0E225716" w14:textId="57F09344" w:rsidR="00131F43" w:rsidRDefault="00131F43" w:rsidP="00131F43">
      <w:pPr>
        <w:rPr>
          <w:rFonts w:ascii="Times New Roman" w:hAnsi="Times New Roman" w:cs="Times New Roman"/>
          <w:b/>
          <w:sz w:val="24"/>
          <w:szCs w:val="24"/>
        </w:rPr>
      </w:pPr>
      <w:r w:rsidRPr="00CA44B2">
        <w:rPr>
          <w:rFonts w:ascii="Times New Roman" w:hAnsi="Times New Roman" w:cs="Times New Roman"/>
          <w:b/>
          <w:sz w:val="24"/>
          <w:szCs w:val="24"/>
        </w:rPr>
        <w:t>Section 1 –</w:t>
      </w:r>
      <w:r>
        <w:rPr>
          <w:rFonts w:ascii="Times New Roman" w:hAnsi="Times New Roman" w:cs="Times New Roman"/>
          <w:b/>
          <w:sz w:val="24"/>
          <w:szCs w:val="24"/>
        </w:rPr>
        <w:t xml:space="preserve"> </w:t>
      </w:r>
      <w:r w:rsidR="00BA2BCF">
        <w:rPr>
          <w:rFonts w:ascii="Times New Roman" w:hAnsi="Times New Roman" w:cs="Times New Roman"/>
          <w:b/>
          <w:sz w:val="24"/>
          <w:szCs w:val="24"/>
        </w:rPr>
        <w:t>Constitutional Amendments</w:t>
      </w:r>
    </w:p>
    <w:p w14:paraId="434E7FC7" w14:textId="153E6E46" w:rsidR="00BA2BCF" w:rsidRDefault="00BA2BCF" w:rsidP="00131F43">
      <w:pPr>
        <w:rPr>
          <w:rFonts w:ascii="Times New Roman" w:hAnsi="Times New Roman" w:cs="Times New Roman"/>
          <w:sz w:val="24"/>
          <w:szCs w:val="24"/>
        </w:rPr>
      </w:pPr>
      <w:r>
        <w:rPr>
          <w:rFonts w:ascii="Times New Roman" w:hAnsi="Times New Roman" w:cs="Times New Roman"/>
          <w:b/>
          <w:sz w:val="24"/>
          <w:szCs w:val="24"/>
        </w:rPr>
        <w:tab/>
        <w:t xml:space="preserve">9.§1.a </w:t>
      </w:r>
      <w:r>
        <w:rPr>
          <w:rFonts w:ascii="Times New Roman" w:hAnsi="Times New Roman" w:cs="Times New Roman"/>
          <w:sz w:val="24"/>
          <w:szCs w:val="24"/>
        </w:rPr>
        <w:t>Any of the executive officers may call for an amendment to the constitution.</w:t>
      </w:r>
    </w:p>
    <w:p w14:paraId="39190FB4" w14:textId="77777777" w:rsidR="005F3A45" w:rsidRDefault="00BA2BCF" w:rsidP="00BA2BCF">
      <w:pPr>
        <w:ind w:left="720"/>
        <w:rPr>
          <w:rFonts w:ascii="Times New Roman" w:hAnsi="Times New Roman" w:cs="Times New Roman"/>
          <w:sz w:val="24"/>
          <w:szCs w:val="24"/>
        </w:rPr>
      </w:pPr>
      <w:r w:rsidRPr="00BA2BCF">
        <w:rPr>
          <w:rFonts w:ascii="Times New Roman" w:hAnsi="Times New Roman" w:cs="Times New Roman"/>
          <w:b/>
          <w:sz w:val="24"/>
          <w:szCs w:val="24"/>
        </w:rPr>
        <w:t>9.§1.b</w:t>
      </w:r>
      <w:r>
        <w:rPr>
          <w:rFonts w:ascii="Times New Roman" w:hAnsi="Times New Roman" w:cs="Times New Roman"/>
          <w:sz w:val="24"/>
          <w:szCs w:val="24"/>
        </w:rPr>
        <w:t xml:space="preserve"> Amendments must pass by </w:t>
      </w:r>
      <w:r w:rsidR="005F3A45">
        <w:rPr>
          <w:rFonts w:ascii="Times New Roman" w:hAnsi="Times New Roman" w:cs="Times New Roman"/>
          <w:sz w:val="24"/>
          <w:szCs w:val="24"/>
        </w:rPr>
        <w:t>the majority vote of the executive committee and the consent of the faculty advisor.</w:t>
      </w:r>
    </w:p>
    <w:p w14:paraId="5EA044EE" w14:textId="7916BBA3" w:rsidR="005F3A45" w:rsidRDefault="005F3A45" w:rsidP="005F3A45">
      <w:pPr>
        <w:rPr>
          <w:rFonts w:ascii="Times New Roman" w:hAnsi="Times New Roman" w:cs="Times New Roman"/>
          <w:b/>
          <w:i/>
          <w:sz w:val="28"/>
          <w:szCs w:val="24"/>
        </w:rPr>
      </w:pPr>
      <w:r w:rsidRPr="00C072CE">
        <w:rPr>
          <w:rFonts w:ascii="Times New Roman" w:hAnsi="Times New Roman" w:cs="Times New Roman"/>
          <w:b/>
          <w:i/>
          <w:sz w:val="28"/>
          <w:szCs w:val="24"/>
        </w:rPr>
        <w:t xml:space="preserve">Article </w:t>
      </w:r>
      <w:r>
        <w:rPr>
          <w:rFonts w:ascii="Times New Roman" w:hAnsi="Times New Roman" w:cs="Times New Roman"/>
          <w:b/>
          <w:i/>
          <w:sz w:val="28"/>
          <w:szCs w:val="24"/>
        </w:rPr>
        <w:t>10</w:t>
      </w:r>
      <w:r w:rsidRPr="00C072CE">
        <w:rPr>
          <w:rFonts w:ascii="Times New Roman" w:hAnsi="Times New Roman" w:cs="Times New Roman"/>
          <w:b/>
          <w:i/>
          <w:sz w:val="28"/>
          <w:szCs w:val="24"/>
        </w:rPr>
        <w:t xml:space="preserve"> – </w:t>
      </w:r>
      <w:r>
        <w:rPr>
          <w:rFonts w:ascii="Times New Roman" w:hAnsi="Times New Roman" w:cs="Times New Roman"/>
          <w:b/>
          <w:i/>
          <w:sz w:val="28"/>
          <w:szCs w:val="24"/>
        </w:rPr>
        <w:t>Dissolution</w:t>
      </w:r>
      <w:r w:rsidRPr="00C072CE">
        <w:rPr>
          <w:rFonts w:ascii="Times New Roman" w:hAnsi="Times New Roman" w:cs="Times New Roman"/>
          <w:b/>
          <w:i/>
          <w:sz w:val="28"/>
          <w:szCs w:val="24"/>
        </w:rPr>
        <w:t>.</w:t>
      </w:r>
    </w:p>
    <w:p w14:paraId="019DCAE3" w14:textId="62E85CEB" w:rsidR="00C072CE" w:rsidRPr="005F3A45" w:rsidRDefault="005F3A45" w:rsidP="00C072CE">
      <w:pPr>
        <w:rPr>
          <w:rFonts w:ascii="Times New Roman" w:hAnsi="Times New Roman" w:cs="Times New Roman"/>
          <w:b/>
          <w:sz w:val="24"/>
          <w:szCs w:val="24"/>
        </w:rPr>
      </w:pPr>
      <w:r w:rsidRPr="005F3A45">
        <w:rPr>
          <w:rFonts w:ascii="Times New Roman" w:hAnsi="Times New Roman" w:cs="Times New Roman"/>
          <w:b/>
          <w:sz w:val="24"/>
          <w:szCs w:val="24"/>
        </w:rPr>
        <w:t>Section 1 – Dissolution</w:t>
      </w:r>
    </w:p>
    <w:p w14:paraId="3265D169" w14:textId="6E47407B" w:rsidR="005F3A45" w:rsidRDefault="005F3A45" w:rsidP="005F3A45">
      <w:pPr>
        <w:ind w:left="720"/>
        <w:rPr>
          <w:rFonts w:ascii="Times New Roman" w:hAnsi="Times New Roman" w:cs="Times New Roman"/>
          <w:sz w:val="24"/>
          <w:szCs w:val="24"/>
        </w:rPr>
      </w:pPr>
      <w:r w:rsidRPr="005F3A45">
        <w:rPr>
          <w:rFonts w:ascii="Times New Roman" w:hAnsi="Times New Roman" w:cs="Times New Roman"/>
          <w:b/>
          <w:sz w:val="24"/>
          <w:szCs w:val="24"/>
        </w:rPr>
        <w:t>10.§1.a</w:t>
      </w:r>
      <w:r>
        <w:rPr>
          <w:rFonts w:ascii="Times New Roman" w:hAnsi="Times New Roman" w:cs="Times New Roman"/>
          <w:b/>
          <w:sz w:val="24"/>
          <w:szCs w:val="24"/>
        </w:rPr>
        <w:t xml:space="preserve"> </w:t>
      </w:r>
      <w:r>
        <w:rPr>
          <w:rFonts w:ascii="Times New Roman" w:hAnsi="Times New Roman" w:cs="Times New Roman"/>
          <w:sz w:val="24"/>
          <w:szCs w:val="24"/>
        </w:rPr>
        <w:t>If the executive committee believes this student organization no longer serves a functional purpose at the Moritz College of Law, a vote may be executed to dissolve the student group</w:t>
      </w:r>
    </w:p>
    <w:p w14:paraId="2B0B3CA8" w14:textId="7A7AB754" w:rsidR="005F3A45" w:rsidRDefault="005F3A45" w:rsidP="005F3A45">
      <w:pPr>
        <w:ind w:left="720"/>
        <w:rPr>
          <w:rFonts w:ascii="Times New Roman" w:hAnsi="Times New Roman" w:cs="Times New Roman"/>
          <w:sz w:val="24"/>
          <w:szCs w:val="24"/>
        </w:rPr>
      </w:pPr>
      <w:r w:rsidRPr="005F3A45">
        <w:rPr>
          <w:rFonts w:ascii="Times New Roman" w:hAnsi="Times New Roman" w:cs="Times New Roman"/>
          <w:b/>
          <w:sz w:val="24"/>
          <w:szCs w:val="24"/>
        </w:rPr>
        <w:t>10.§1.b</w:t>
      </w:r>
      <w:r>
        <w:rPr>
          <w:rFonts w:ascii="Times New Roman" w:hAnsi="Times New Roman" w:cs="Times New Roman"/>
          <w:sz w:val="24"/>
          <w:szCs w:val="24"/>
        </w:rPr>
        <w:t xml:space="preserve"> The vote to dissolve the organization must pass at least ¾ of active members, a unanimous vote of the executive officers, and the consent of the faculty advisor.</w:t>
      </w:r>
    </w:p>
    <w:p w14:paraId="50D8067A" w14:textId="023F8185" w:rsidR="005F3A45" w:rsidRPr="005F3A45" w:rsidRDefault="005F3A45" w:rsidP="005F3A45">
      <w:pPr>
        <w:ind w:left="720"/>
        <w:rPr>
          <w:rFonts w:ascii="Times New Roman" w:hAnsi="Times New Roman" w:cs="Times New Roman"/>
          <w:sz w:val="24"/>
          <w:szCs w:val="24"/>
        </w:rPr>
      </w:pPr>
      <w:r w:rsidRPr="005F3A45">
        <w:rPr>
          <w:rFonts w:ascii="Times New Roman" w:hAnsi="Times New Roman" w:cs="Times New Roman"/>
          <w:b/>
          <w:sz w:val="24"/>
          <w:szCs w:val="24"/>
        </w:rPr>
        <w:t>10.§1.</w:t>
      </w:r>
      <w:r>
        <w:rPr>
          <w:rFonts w:ascii="Times New Roman" w:hAnsi="Times New Roman" w:cs="Times New Roman"/>
          <w:b/>
          <w:sz w:val="24"/>
          <w:szCs w:val="24"/>
        </w:rPr>
        <w:t xml:space="preserve">c </w:t>
      </w:r>
      <w:r>
        <w:rPr>
          <w:rFonts w:ascii="Times New Roman" w:hAnsi="Times New Roman" w:cs="Times New Roman"/>
          <w:sz w:val="24"/>
          <w:szCs w:val="24"/>
        </w:rPr>
        <w:t>Any remaining assets of the organization will be surrendered to the Moritz SBA and the acting president must notify all relevant university authorities.</w:t>
      </w:r>
    </w:p>
    <w:p w14:paraId="6925E822" w14:textId="77777777" w:rsidR="005F3A45" w:rsidRPr="005F3A45" w:rsidRDefault="005F3A45" w:rsidP="00C072CE">
      <w:pPr>
        <w:rPr>
          <w:rFonts w:ascii="Times New Roman" w:hAnsi="Times New Roman" w:cs="Times New Roman"/>
          <w:sz w:val="24"/>
          <w:szCs w:val="24"/>
        </w:rPr>
      </w:pPr>
    </w:p>
    <w:p w14:paraId="60A8FD41" w14:textId="77777777" w:rsidR="00C072CE" w:rsidRPr="00C072CE" w:rsidRDefault="00C072CE" w:rsidP="00C072CE">
      <w:pPr>
        <w:rPr>
          <w:rFonts w:ascii="Times New Roman" w:hAnsi="Times New Roman" w:cs="Times New Roman"/>
          <w:b/>
          <w:sz w:val="28"/>
          <w:szCs w:val="24"/>
        </w:rPr>
      </w:pPr>
    </w:p>
    <w:p w14:paraId="04108EB2" w14:textId="77777777" w:rsidR="00D34F0A" w:rsidRPr="00D34F0A" w:rsidRDefault="00D34F0A" w:rsidP="00CA44B2">
      <w:pPr>
        <w:ind w:left="720"/>
        <w:rPr>
          <w:rFonts w:ascii="Times New Roman" w:hAnsi="Times New Roman" w:cs="Times New Roman"/>
          <w:sz w:val="24"/>
          <w:szCs w:val="24"/>
        </w:rPr>
      </w:pPr>
    </w:p>
    <w:p w14:paraId="20B7BDB0" w14:textId="77777777" w:rsidR="007A07B4" w:rsidRPr="00EE4CF1" w:rsidRDefault="007A07B4" w:rsidP="00C533F2">
      <w:pPr>
        <w:rPr>
          <w:rFonts w:ascii="Times New Roman" w:hAnsi="Times New Roman" w:cs="Times New Roman"/>
          <w:i/>
          <w:sz w:val="24"/>
          <w:szCs w:val="24"/>
        </w:rPr>
      </w:pPr>
    </w:p>
    <w:sectPr w:rsidR="007A07B4" w:rsidRPr="00EE4CF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9B950" w14:textId="77777777" w:rsidR="00007836" w:rsidRDefault="00007836" w:rsidP="00494AF6">
      <w:pPr>
        <w:spacing w:after="0" w:line="240" w:lineRule="auto"/>
      </w:pPr>
      <w:r>
        <w:separator/>
      </w:r>
    </w:p>
  </w:endnote>
  <w:endnote w:type="continuationSeparator" w:id="0">
    <w:p w14:paraId="66AB462E" w14:textId="77777777" w:rsidR="00007836" w:rsidRDefault="00007836" w:rsidP="0049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559926"/>
      <w:docPartObj>
        <w:docPartGallery w:val="Page Numbers (Bottom of Page)"/>
        <w:docPartUnique/>
      </w:docPartObj>
    </w:sdtPr>
    <w:sdtEndPr>
      <w:rPr>
        <w:noProof/>
      </w:rPr>
    </w:sdtEndPr>
    <w:sdtContent>
      <w:p w14:paraId="315FC34D" w14:textId="066DE8E7" w:rsidR="00F648E4" w:rsidRDefault="00F648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5A1168" w14:textId="77777777" w:rsidR="00F648E4" w:rsidRDefault="00F64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0C2C2" w14:textId="77777777" w:rsidR="00007836" w:rsidRDefault="00007836" w:rsidP="00494AF6">
      <w:pPr>
        <w:spacing w:after="0" w:line="240" w:lineRule="auto"/>
      </w:pPr>
      <w:r>
        <w:separator/>
      </w:r>
    </w:p>
  </w:footnote>
  <w:footnote w:type="continuationSeparator" w:id="0">
    <w:p w14:paraId="0BC6D28D" w14:textId="77777777" w:rsidR="00007836" w:rsidRDefault="00007836" w:rsidP="00494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F6942"/>
    <w:multiLevelType w:val="hybridMultilevel"/>
    <w:tmpl w:val="21A62F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D465AA1"/>
    <w:multiLevelType w:val="hybridMultilevel"/>
    <w:tmpl w:val="FBB85C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6625F6"/>
    <w:multiLevelType w:val="hybridMultilevel"/>
    <w:tmpl w:val="FF121A62"/>
    <w:lvl w:ilvl="0" w:tplc="656ECD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7530DF"/>
    <w:multiLevelType w:val="hybridMultilevel"/>
    <w:tmpl w:val="21A62F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5E056B7"/>
    <w:multiLevelType w:val="hybridMultilevel"/>
    <w:tmpl w:val="FBB85C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D3"/>
    <w:rsid w:val="00007836"/>
    <w:rsid w:val="0001427F"/>
    <w:rsid w:val="00023B51"/>
    <w:rsid w:val="00036429"/>
    <w:rsid w:val="00045BAF"/>
    <w:rsid w:val="00053A3D"/>
    <w:rsid w:val="00063471"/>
    <w:rsid w:val="0008098C"/>
    <w:rsid w:val="00081ADA"/>
    <w:rsid w:val="00090F35"/>
    <w:rsid w:val="000929BD"/>
    <w:rsid w:val="0009661A"/>
    <w:rsid w:val="000B4116"/>
    <w:rsid w:val="000D5D6E"/>
    <w:rsid w:val="000D7010"/>
    <w:rsid w:val="000D7B1D"/>
    <w:rsid w:val="000E56EA"/>
    <w:rsid w:val="001165C2"/>
    <w:rsid w:val="0012787E"/>
    <w:rsid w:val="00131F43"/>
    <w:rsid w:val="00150A36"/>
    <w:rsid w:val="00151146"/>
    <w:rsid w:val="00160718"/>
    <w:rsid w:val="0016264E"/>
    <w:rsid w:val="00173EC5"/>
    <w:rsid w:val="001848FA"/>
    <w:rsid w:val="00185CAB"/>
    <w:rsid w:val="0019363C"/>
    <w:rsid w:val="001A5CA0"/>
    <w:rsid w:val="001A7F6E"/>
    <w:rsid w:val="001B4007"/>
    <w:rsid w:val="0021591C"/>
    <w:rsid w:val="00224CF4"/>
    <w:rsid w:val="00243FE0"/>
    <w:rsid w:val="00252760"/>
    <w:rsid w:val="002573DA"/>
    <w:rsid w:val="00291AB8"/>
    <w:rsid w:val="002A5EDA"/>
    <w:rsid w:val="002B7851"/>
    <w:rsid w:val="002B7C2E"/>
    <w:rsid w:val="002C4DA6"/>
    <w:rsid w:val="002E2596"/>
    <w:rsid w:val="002E6C2D"/>
    <w:rsid w:val="002F5350"/>
    <w:rsid w:val="00300CA0"/>
    <w:rsid w:val="003156FC"/>
    <w:rsid w:val="003172BE"/>
    <w:rsid w:val="00324087"/>
    <w:rsid w:val="00335BD0"/>
    <w:rsid w:val="003449DA"/>
    <w:rsid w:val="00345A72"/>
    <w:rsid w:val="00354C35"/>
    <w:rsid w:val="00360E84"/>
    <w:rsid w:val="00384924"/>
    <w:rsid w:val="00390BEA"/>
    <w:rsid w:val="003A3F85"/>
    <w:rsid w:val="00430797"/>
    <w:rsid w:val="00434E03"/>
    <w:rsid w:val="0044247B"/>
    <w:rsid w:val="00445F96"/>
    <w:rsid w:val="00447D82"/>
    <w:rsid w:val="00457A1E"/>
    <w:rsid w:val="0046000C"/>
    <w:rsid w:val="00461BA7"/>
    <w:rsid w:val="00463677"/>
    <w:rsid w:val="004805E0"/>
    <w:rsid w:val="00482D4E"/>
    <w:rsid w:val="00493A5A"/>
    <w:rsid w:val="00494AF6"/>
    <w:rsid w:val="004A4CC2"/>
    <w:rsid w:val="004A6DC3"/>
    <w:rsid w:val="004B2D6E"/>
    <w:rsid w:val="004C115C"/>
    <w:rsid w:val="004C754C"/>
    <w:rsid w:val="004D7924"/>
    <w:rsid w:val="004E0740"/>
    <w:rsid w:val="004F2BD9"/>
    <w:rsid w:val="004F78AB"/>
    <w:rsid w:val="00511B0B"/>
    <w:rsid w:val="00520202"/>
    <w:rsid w:val="00537AD6"/>
    <w:rsid w:val="00545F80"/>
    <w:rsid w:val="00563EC0"/>
    <w:rsid w:val="00576B80"/>
    <w:rsid w:val="005922AA"/>
    <w:rsid w:val="00592F20"/>
    <w:rsid w:val="00593F03"/>
    <w:rsid w:val="00594A62"/>
    <w:rsid w:val="0059689E"/>
    <w:rsid w:val="005A6B6B"/>
    <w:rsid w:val="005C2D71"/>
    <w:rsid w:val="005C3A39"/>
    <w:rsid w:val="005C3A75"/>
    <w:rsid w:val="005D27D0"/>
    <w:rsid w:val="005D58A1"/>
    <w:rsid w:val="005D6030"/>
    <w:rsid w:val="005F3A45"/>
    <w:rsid w:val="005F4798"/>
    <w:rsid w:val="006071FE"/>
    <w:rsid w:val="00641472"/>
    <w:rsid w:val="00677A34"/>
    <w:rsid w:val="006A2E77"/>
    <w:rsid w:val="006B0ECB"/>
    <w:rsid w:val="006E1D64"/>
    <w:rsid w:val="006E6AE7"/>
    <w:rsid w:val="006E6D79"/>
    <w:rsid w:val="007002EF"/>
    <w:rsid w:val="0070345C"/>
    <w:rsid w:val="007110C5"/>
    <w:rsid w:val="00712CCB"/>
    <w:rsid w:val="00715FE3"/>
    <w:rsid w:val="00724337"/>
    <w:rsid w:val="00724667"/>
    <w:rsid w:val="007253C8"/>
    <w:rsid w:val="00726E40"/>
    <w:rsid w:val="00727DE2"/>
    <w:rsid w:val="007359E4"/>
    <w:rsid w:val="00737396"/>
    <w:rsid w:val="007377A9"/>
    <w:rsid w:val="00743E46"/>
    <w:rsid w:val="00761D2E"/>
    <w:rsid w:val="0076205F"/>
    <w:rsid w:val="00777ADD"/>
    <w:rsid w:val="007A07B4"/>
    <w:rsid w:val="007A55DB"/>
    <w:rsid w:val="007B0168"/>
    <w:rsid w:val="007B5158"/>
    <w:rsid w:val="007D1798"/>
    <w:rsid w:val="0080670D"/>
    <w:rsid w:val="008243D0"/>
    <w:rsid w:val="008358C5"/>
    <w:rsid w:val="008378DD"/>
    <w:rsid w:val="00851643"/>
    <w:rsid w:val="00861F34"/>
    <w:rsid w:val="00864544"/>
    <w:rsid w:val="00871711"/>
    <w:rsid w:val="00881E77"/>
    <w:rsid w:val="00884355"/>
    <w:rsid w:val="008C31F2"/>
    <w:rsid w:val="00923858"/>
    <w:rsid w:val="0092637A"/>
    <w:rsid w:val="00932F32"/>
    <w:rsid w:val="00933E91"/>
    <w:rsid w:val="00943BAB"/>
    <w:rsid w:val="00943FB8"/>
    <w:rsid w:val="009477A9"/>
    <w:rsid w:val="00962EE9"/>
    <w:rsid w:val="00963DCE"/>
    <w:rsid w:val="009A6486"/>
    <w:rsid w:val="009B3F9F"/>
    <w:rsid w:val="009B5240"/>
    <w:rsid w:val="009E2CD3"/>
    <w:rsid w:val="009E733E"/>
    <w:rsid w:val="009F14C3"/>
    <w:rsid w:val="009F23F7"/>
    <w:rsid w:val="00A06012"/>
    <w:rsid w:val="00A06A2F"/>
    <w:rsid w:val="00A07ED0"/>
    <w:rsid w:val="00A265E1"/>
    <w:rsid w:val="00A34476"/>
    <w:rsid w:val="00A44FE7"/>
    <w:rsid w:val="00A5722D"/>
    <w:rsid w:val="00A573F6"/>
    <w:rsid w:val="00AA278A"/>
    <w:rsid w:val="00AC3F6B"/>
    <w:rsid w:val="00AC4DE6"/>
    <w:rsid w:val="00AD7431"/>
    <w:rsid w:val="00AE5F88"/>
    <w:rsid w:val="00B02172"/>
    <w:rsid w:val="00B24655"/>
    <w:rsid w:val="00B279FA"/>
    <w:rsid w:val="00B63032"/>
    <w:rsid w:val="00BA2BCF"/>
    <w:rsid w:val="00BA2F58"/>
    <w:rsid w:val="00BB3B82"/>
    <w:rsid w:val="00BB4D28"/>
    <w:rsid w:val="00BC5561"/>
    <w:rsid w:val="00BD25AA"/>
    <w:rsid w:val="00BD66D3"/>
    <w:rsid w:val="00BD7F38"/>
    <w:rsid w:val="00BE3D29"/>
    <w:rsid w:val="00BF3465"/>
    <w:rsid w:val="00C024BA"/>
    <w:rsid w:val="00C072CE"/>
    <w:rsid w:val="00C233A6"/>
    <w:rsid w:val="00C30FFC"/>
    <w:rsid w:val="00C439CE"/>
    <w:rsid w:val="00C47D26"/>
    <w:rsid w:val="00C52443"/>
    <w:rsid w:val="00C533F2"/>
    <w:rsid w:val="00C71327"/>
    <w:rsid w:val="00C719BD"/>
    <w:rsid w:val="00C80770"/>
    <w:rsid w:val="00C834F0"/>
    <w:rsid w:val="00C873F3"/>
    <w:rsid w:val="00C9086F"/>
    <w:rsid w:val="00CA02AA"/>
    <w:rsid w:val="00CA44B2"/>
    <w:rsid w:val="00CF6AC5"/>
    <w:rsid w:val="00D03E8E"/>
    <w:rsid w:val="00D07963"/>
    <w:rsid w:val="00D11B5D"/>
    <w:rsid w:val="00D22AD9"/>
    <w:rsid w:val="00D26EC1"/>
    <w:rsid w:val="00D34F0A"/>
    <w:rsid w:val="00D4031B"/>
    <w:rsid w:val="00D5333C"/>
    <w:rsid w:val="00D80470"/>
    <w:rsid w:val="00D92DDA"/>
    <w:rsid w:val="00D936ED"/>
    <w:rsid w:val="00DB5DE8"/>
    <w:rsid w:val="00DC0733"/>
    <w:rsid w:val="00DC4566"/>
    <w:rsid w:val="00DD4CD1"/>
    <w:rsid w:val="00DE6B58"/>
    <w:rsid w:val="00E143AE"/>
    <w:rsid w:val="00E26C81"/>
    <w:rsid w:val="00E35553"/>
    <w:rsid w:val="00E35ECB"/>
    <w:rsid w:val="00E6093A"/>
    <w:rsid w:val="00EA46FD"/>
    <w:rsid w:val="00EB557C"/>
    <w:rsid w:val="00EC2015"/>
    <w:rsid w:val="00EC2B45"/>
    <w:rsid w:val="00EC53F3"/>
    <w:rsid w:val="00EE1262"/>
    <w:rsid w:val="00EE4CF1"/>
    <w:rsid w:val="00F00200"/>
    <w:rsid w:val="00F01E7D"/>
    <w:rsid w:val="00F02825"/>
    <w:rsid w:val="00F13165"/>
    <w:rsid w:val="00F1783E"/>
    <w:rsid w:val="00F30C41"/>
    <w:rsid w:val="00F33AA0"/>
    <w:rsid w:val="00F44232"/>
    <w:rsid w:val="00F51D8E"/>
    <w:rsid w:val="00F61C39"/>
    <w:rsid w:val="00F648E4"/>
    <w:rsid w:val="00F80201"/>
    <w:rsid w:val="00F82FEA"/>
    <w:rsid w:val="00F847FB"/>
    <w:rsid w:val="00FC0F43"/>
    <w:rsid w:val="00FE2DC1"/>
    <w:rsid w:val="00FE54F6"/>
    <w:rsid w:val="00FE5E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220E"/>
  <w15:chartTrackingRefBased/>
  <w15:docId w15:val="{F8888D95-486C-4028-99B5-AB941A47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FEA"/>
    <w:pPr>
      <w:ind w:left="720"/>
      <w:contextualSpacing/>
    </w:pPr>
  </w:style>
  <w:style w:type="character" w:styleId="Hyperlink">
    <w:name w:val="Hyperlink"/>
    <w:basedOn w:val="DefaultParagraphFont"/>
    <w:uiPriority w:val="99"/>
    <w:unhideWhenUsed/>
    <w:rsid w:val="007A07B4"/>
    <w:rPr>
      <w:color w:val="0563C1" w:themeColor="hyperlink"/>
      <w:u w:val="single"/>
    </w:rPr>
  </w:style>
  <w:style w:type="character" w:styleId="UnresolvedMention">
    <w:name w:val="Unresolved Mention"/>
    <w:basedOn w:val="DefaultParagraphFont"/>
    <w:uiPriority w:val="99"/>
    <w:semiHidden/>
    <w:unhideWhenUsed/>
    <w:rsid w:val="007A07B4"/>
    <w:rPr>
      <w:color w:val="605E5C"/>
      <w:shd w:val="clear" w:color="auto" w:fill="E1DFDD"/>
    </w:rPr>
  </w:style>
  <w:style w:type="paragraph" w:styleId="Header">
    <w:name w:val="header"/>
    <w:basedOn w:val="Normal"/>
    <w:link w:val="HeaderChar"/>
    <w:uiPriority w:val="99"/>
    <w:unhideWhenUsed/>
    <w:rsid w:val="00494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AF6"/>
  </w:style>
  <w:style w:type="paragraph" w:styleId="Footer">
    <w:name w:val="footer"/>
    <w:basedOn w:val="Normal"/>
    <w:link w:val="FooterChar"/>
    <w:uiPriority w:val="99"/>
    <w:unhideWhenUsed/>
    <w:rsid w:val="00494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6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o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6E9F-3BBE-4ED4-A959-E02A6EFC644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Wald</dc:creator>
  <cp:keywords/>
  <dc:description/>
  <cp:lastModifiedBy>Katz, Noah (katznb)</cp:lastModifiedBy>
  <cp:revision>2</cp:revision>
  <dcterms:created xsi:type="dcterms:W3CDTF">2021-03-31T15:38:00Z</dcterms:created>
  <dcterms:modified xsi:type="dcterms:W3CDTF">2021-03-31T15:38:00Z</dcterms:modified>
</cp:coreProperties>
</file>