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A53A3" w14:textId="77777777" w:rsidR="0006088F" w:rsidRDefault="0006088F" w:rsidP="0006088F">
      <w:r>
        <w:t>Article I – Name</w:t>
      </w:r>
    </w:p>
    <w:p w14:paraId="42C750AF" w14:textId="77777777" w:rsidR="0006088F" w:rsidRDefault="0006088F" w:rsidP="0006088F">
      <w:r>
        <w:t>Best Buddies at Ohio State University</w:t>
      </w:r>
    </w:p>
    <w:p w14:paraId="736F1373" w14:textId="77777777" w:rsidR="0006088F" w:rsidRDefault="0006088F" w:rsidP="0006088F"/>
    <w:p w14:paraId="074A26BB" w14:textId="4B340FDD" w:rsidR="0006088F" w:rsidRDefault="0006088F" w:rsidP="0006088F">
      <w:r>
        <w:t xml:space="preserve">Article II – </w:t>
      </w:r>
      <w:r>
        <w:t>Purpose Statement</w:t>
      </w:r>
    </w:p>
    <w:p w14:paraId="3AE29411" w14:textId="48507BFC" w:rsidR="0006088F" w:rsidRDefault="00A60488" w:rsidP="0006088F">
      <w:r w:rsidRPr="00A60488">
        <w:t>Best Buddies International is a nonprofit 501(c)(3) organization dedicated to establishing a global volunteer movement that creates opportunities for one-to-one friendships, integrated employment and leadership development for people with intellectual and developmental disabilities (IDD).</w:t>
      </w:r>
    </w:p>
    <w:p w14:paraId="0823DF18" w14:textId="77777777" w:rsidR="00A60488" w:rsidRDefault="00A60488" w:rsidP="0006088F"/>
    <w:p w14:paraId="21572D64" w14:textId="77777777" w:rsidR="0006088F" w:rsidRDefault="0006088F" w:rsidP="0006088F">
      <w:r>
        <w:t>Article III – Membership</w:t>
      </w:r>
    </w:p>
    <w:p w14:paraId="372B1392" w14:textId="17709979" w:rsidR="0006088F" w:rsidRDefault="0006088F" w:rsidP="0006088F">
      <w:r>
        <w:t>Membership in any Best Buddies chapter is open to all registered undergraduate students in good</w:t>
      </w:r>
      <w:r>
        <w:t xml:space="preserve"> </w:t>
      </w:r>
      <w:r>
        <w:t>standing with the college/university without regard to age, color, disability, gender identity or</w:t>
      </w:r>
      <w:r>
        <w:t xml:space="preserve"> </w:t>
      </w:r>
      <w:r>
        <w:t>expression, national origin, race, religion, sex, sexual orientation, or veteran status. A student</w:t>
      </w:r>
      <w:r>
        <w:t xml:space="preserve"> </w:t>
      </w:r>
      <w:r>
        <w:t>can apply to be a College Buddy (a student matched with a person with intellectual or</w:t>
      </w:r>
    </w:p>
    <w:p w14:paraId="0A9A8D80" w14:textId="77777777" w:rsidR="0006088F" w:rsidRDefault="0006088F" w:rsidP="0006088F">
      <w:r>
        <w:t>developmental disabilities in a one-to-one friendship for the academic year) or an Associate</w:t>
      </w:r>
    </w:p>
    <w:p w14:paraId="66332996" w14:textId="77777777" w:rsidR="0006088F" w:rsidRDefault="0006088F" w:rsidP="0006088F">
      <w:r>
        <w:t xml:space="preserve">Member (an individual who is not </w:t>
      </w:r>
      <w:proofErr w:type="gramStart"/>
      <w:r>
        <w:t>matched, but</w:t>
      </w:r>
      <w:proofErr w:type="gramEnd"/>
      <w:r>
        <w:t xml:space="preserve"> works to support chapter goals and objectives).</w:t>
      </w:r>
    </w:p>
    <w:p w14:paraId="396F2A06" w14:textId="5A4FEB66" w:rsidR="0006088F" w:rsidRDefault="0006088F" w:rsidP="0006088F">
      <w:r>
        <w:t>Students wishing to join Best Buddies must attend the mandatory Organizational Meeting, held at the</w:t>
      </w:r>
      <w:r>
        <w:t xml:space="preserve"> </w:t>
      </w:r>
      <w:r>
        <w:t>beginning of the academic year. Members must then complete an online application, attend an</w:t>
      </w:r>
      <w:r>
        <w:t xml:space="preserve"> </w:t>
      </w:r>
      <w:r>
        <w:t>interview with a representative of the chapter, and be selected to be matched.</w:t>
      </w:r>
    </w:p>
    <w:p w14:paraId="78ABF7C0" w14:textId="77777777" w:rsidR="0006088F" w:rsidRDefault="0006088F" w:rsidP="0006088F"/>
    <w:p w14:paraId="784C7D34" w14:textId="77777777" w:rsidR="0006088F" w:rsidRDefault="0006088F" w:rsidP="0006088F">
      <w:r>
        <w:t>Article IV – Officers/Advisors</w:t>
      </w:r>
    </w:p>
    <w:p w14:paraId="296C28DB" w14:textId="77777777" w:rsidR="0006088F" w:rsidRDefault="0006088F" w:rsidP="0006088F">
      <w:r>
        <w:t>Section One</w:t>
      </w:r>
    </w:p>
    <w:p w14:paraId="356821DE" w14:textId="77777777" w:rsidR="0006088F" w:rsidRDefault="0006088F" w:rsidP="0006088F">
      <w:r>
        <w:t>Officer positions include the following:</w:t>
      </w:r>
    </w:p>
    <w:p w14:paraId="1DB69D24" w14:textId="7162C3B8" w:rsidR="00B4594D" w:rsidRDefault="0006088F" w:rsidP="00B4594D">
      <w:pPr>
        <w:pStyle w:val="ListParagraph"/>
        <w:numPr>
          <w:ilvl w:val="0"/>
          <w:numId w:val="1"/>
        </w:numPr>
      </w:pPr>
      <w:r>
        <w:t>Co-President</w:t>
      </w:r>
      <w:r>
        <w:t>: An undergraduate student who organizes, leads and maintains a</w:t>
      </w:r>
      <w:r>
        <w:t xml:space="preserve"> </w:t>
      </w:r>
      <w:r>
        <w:t>chartered chapter of Best Buddies for the duration of one academic year.</w:t>
      </w:r>
      <w:r>
        <w:t xml:space="preserve"> Due to the difficult</w:t>
      </w:r>
      <w:r w:rsidR="00B4594D">
        <w:t>ies facing us this year</w:t>
      </w:r>
      <w:r>
        <w:t>, we have 2 co-Presidents.</w:t>
      </w:r>
    </w:p>
    <w:p w14:paraId="56A5A623" w14:textId="6983C29D" w:rsidR="0006088F" w:rsidRDefault="0006088F" w:rsidP="0006088F">
      <w:r>
        <w:t>2</w:t>
      </w:r>
      <w:r>
        <w:t xml:space="preserve">. </w:t>
      </w:r>
      <w:r>
        <w:t xml:space="preserve">Friendship </w:t>
      </w:r>
      <w:r>
        <w:t xml:space="preserve">Coordinator: For one full academic year the </w:t>
      </w:r>
      <w:r>
        <w:t>Friend</w:t>
      </w:r>
      <w:r>
        <w:t>ship Coordinator oversees the</w:t>
      </w:r>
      <w:r>
        <w:t xml:space="preserve"> </w:t>
      </w:r>
      <w:r>
        <w:t>individual matches by providing support, conducting Friendship Updates, and reporting to the</w:t>
      </w:r>
    </w:p>
    <w:p w14:paraId="4C91D663" w14:textId="74FB5FA1" w:rsidR="0006088F" w:rsidRDefault="0006088F" w:rsidP="0006088F">
      <w:r>
        <w:t>College Buddy Director as needed.</w:t>
      </w:r>
    </w:p>
    <w:p w14:paraId="11DA8329" w14:textId="4201F16D" w:rsidR="0006088F" w:rsidRDefault="0006088F" w:rsidP="0006088F">
      <w:r>
        <w:t>3</w:t>
      </w:r>
      <w:r>
        <w:t xml:space="preserve">. </w:t>
      </w:r>
      <w:r>
        <w:t>Event</w:t>
      </w:r>
      <w:r>
        <w:t xml:space="preserve"> Coordinator: For one full academic year the </w:t>
      </w:r>
      <w:r>
        <w:t xml:space="preserve">Event </w:t>
      </w:r>
      <w:r>
        <w:t>Coordinator works with the</w:t>
      </w:r>
    </w:p>
    <w:p w14:paraId="547BBC74" w14:textId="77740F46" w:rsidR="0006088F" w:rsidRDefault="0006088F" w:rsidP="00B4594D">
      <w:r>
        <w:t xml:space="preserve">Presidents </w:t>
      </w:r>
      <w:r>
        <w:t xml:space="preserve">Director to plan, direct, and supervise all chapter </w:t>
      </w:r>
      <w:r w:rsidR="00B4594D">
        <w:t>events and also control all social media accounts.</w:t>
      </w:r>
    </w:p>
    <w:p w14:paraId="29F99A6A" w14:textId="59059ECD" w:rsidR="0006088F" w:rsidRDefault="0006088F" w:rsidP="0006088F">
      <w:r>
        <w:t>4</w:t>
      </w:r>
      <w:r>
        <w:t>. Treasurer: For one full academic year the Treasurer acts as chief financial officer of the chapter.</w:t>
      </w:r>
    </w:p>
    <w:p w14:paraId="5713610D" w14:textId="6D8A3B2F" w:rsidR="0006088F" w:rsidRDefault="0006088F" w:rsidP="0006088F">
      <w:r>
        <w:t>5</w:t>
      </w:r>
      <w:r>
        <w:t>. Secretary: A person who takes minutes at meetings and is responsible for the social networking</w:t>
      </w:r>
      <w:r>
        <w:t xml:space="preserve"> </w:t>
      </w:r>
      <w:r>
        <w:t>communication for the chapter.</w:t>
      </w:r>
    </w:p>
    <w:p w14:paraId="6B0D6D29" w14:textId="1684DD75" w:rsidR="0006088F" w:rsidRDefault="0006088F" w:rsidP="0006088F">
      <w:r>
        <w:t>6. Fundraising Coordinator- Organizes all of our fundraising events.</w:t>
      </w:r>
    </w:p>
    <w:p w14:paraId="02309279" w14:textId="3378E42D" w:rsidR="0006088F" w:rsidRDefault="0006088F" w:rsidP="0006088F">
      <w:r>
        <w:t>7. Vice-President reads our emails daily and assists the Presidents when help is needed with anything.</w:t>
      </w:r>
    </w:p>
    <w:p w14:paraId="0825CC9E" w14:textId="77777777" w:rsidR="0006088F" w:rsidRDefault="0006088F" w:rsidP="0006088F"/>
    <w:p w14:paraId="1D7F0D63" w14:textId="77777777" w:rsidR="0006088F" w:rsidRDefault="0006088F" w:rsidP="0006088F">
      <w:r>
        <w:t>Section Two</w:t>
      </w:r>
    </w:p>
    <w:p w14:paraId="7304E5C0" w14:textId="0E8BF75F" w:rsidR="0006088F" w:rsidRDefault="0006088F" w:rsidP="0006088F">
      <w:r>
        <w:t xml:space="preserve">Applications for </w:t>
      </w:r>
      <w:r>
        <w:t xml:space="preserve">Chapter President typically </w:t>
      </w:r>
      <w:r>
        <w:t>must be completed and submitted to Best Buddies International</w:t>
      </w:r>
      <w:r>
        <w:t xml:space="preserve"> </w:t>
      </w:r>
      <w:r>
        <w:t xml:space="preserve">on or before March 1. Best Buddies staff select the </w:t>
      </w:r>
      <w:r>
        <w:t xml:space="preserve">President </w:t>
      </w:r>
      <w:r>
        <w:t>th</w:t>
      </w:r>
      <w:r>
        <w:t>r</w:t>
      </w:r>
      <w:r>
        <w:t>ough an application and</w:t>
      </w:r>
      <w:r>
        <w:t xml:space="preserve"> </w:t>
      </w:r>
      <w:r>
        <w:t xml:space="preserve">interview process. </w:t>
      </w:r>
      <w:r>
        <w:t xml:space="preserve">Applications </w:t>
      </w:r>
      <w:r>
        <w:t>are available to any full-time undergraduate</w:t>
      </w:r>
    </w:p>
    <w:p w14:paraId="1DEEF515" w14:textId="22CAADF1" w:rsidR="0006088F" w:rsidRDefault="0006088F" w:rsidP="0006088F">
      <w:r>
        <w:lastRenderedPageBreak/>
        <w:t xml:space="preserve">student who has completed one academic year. The </w:t>
      </w:r>
      <w:r>
        <w:t xml:space="preserve">President </w:t>
      </w:r>
      <w:r>
        <w:t>must attend the annual</w:t>
      </w:r>
    </w:p>
    <w:p w14:paraId="01F7FEEE" w14:textId="22FBB07F" w:rsidR="0006088F" w:rsidRDefault="0006088F" w:rsidP="0006088F">
      <w:r>
        <w:t>Best Buddies International Leadership Conference or State Leadership Conference held during the</w:t>
      </w:r>
      <w:r>
        <w:t xml:space="preserve"> </w:t>
      </w:r>
      <w:r>
        <w:t>summer</w:t>
      </w:r>
      <w:r>
        <w:t xml:space="preserve"> which was online this year</w:t>
      </w:r>
      <w:r>
        <w:t xml:space="preserve">. The </w:t>
      </w:r>
      <w:r>
        <w:t>President and the previous executive board determine</w:t>
      </w:r>
      <w:r>
        <w:t xml:space="preserve"> all other officer positions</w:t>
      </w:r>
      <w:r>
        <w:t xml:space="preserve"> through an interview process. Officers can be removed via executive board vote if they display conduct that is determined to contradict the ideals of the organization or the University.</w:t>
      </w:r>
    </w:p>
    <w:p w14:paraId="2CAECD42" w14:textId="77777777" w:rsidR="0006088F" w:rsidRDefault="0006088F" w:rsidP="0006088F"/>
    <w:p w14:paraId="36321E3B" w14:textId="77777777" w:rsidR="0006088F" w:rsidRDefault="0006088F" w:rsidP="0006088F"/>
    <w:p w14:paraId="174785FA" w14:textId="6F0D087E" w:rsidR="0006088F" w:rsidRDefault="0006088F" w:rsidP="0006088F">
      <w:r>
        <w:t>Article V – Dismissal of Members</w:t>
      </w:r>
    </w:p>
    <w:p w14:paraId="4210544D" w14:textId="03BB1B37" w:rsidR="0006088F" w:rsidRDefault="0006088F" w:rsidP="0006088F">
      <w:r>
        <w:t xml:space="preserve">If a College Buddy or Buddy does not fulfill the requirements of his/her commitment, the </w:t>
      </w:r>
      <w:r>
        <w:t xml:space="preserve">President </w:t>
      </w:r>
      <w:r>
        <w:t>will do the following:</w:t>
      </w:r>
    </w:p>
    <w:p w14:paraId="077EECFC" w14:textId="77777777" w:rsidR="0006088F" w:rsidRDefault="0006088F" w:rsidP="0006088F">
      <w:r>
        <w:t>1. Investigate the situation before taking any action.</w:t>
      </w:r>
    </w:p>
    <w:p w14:paraId="2B563F50" w14:textId="1F77A80B" w:rsidR="0006088F" w:rsidRDefault="0006088F" w:rsidP="0006088F">
      <w:r>
        <w:t>2. After gathering all necessary information, approach the</w:t>
      </w:r>
    </w:p>
    <w:p w14:paraId="26C7A9A5" w14:textId="77777777" w:rsidR="0006088F" w:rsidRDefault="0006088F" w:rsidP="0006088F">
      <w:r>
        <w:t>individual in question to address the situation.</w:t>
      </w:r>
    </w:p>
    <w:p w14:paraId="798E4BF8" w14:textId="7893E1F0" w:rsidR="0006088F" w:rsidRDefault="0006088F" w:rsidP="0006088F">
      <w:r>
        <w:t>After this point, should the individual in question fail to meet the requirements of his/her commitment</w:t>
      </w:r>
      <w:r>
        <w:t xml:space="preserve"> </w:t>
      </w:r>
      <w:r>
        <w:t>as a College Buddy or Buddy, the member may be dismissed from the chapter.</w:t>
      </w:r>
    </w:p>
    <w:p w14:paraId="6305591C" w14:textId="77777777" w:rsidR="0006088F" w:rsidRDefault="0006088F" w:rsidP="0006088F">
      <w:r>
        <w:t>A chapter is not required to rematch a College Buddy or Buddy if the match has been dissolved.</w:t>
      </w:r>
    </w:p>
    <w:p w14:paraId="0503C53A" w14:textId="620BB61E" w:rsidR="00670BB2" w:rsidRDefault="0006088F" w:rsidP="0006088F">
      <w:r>
        <w:t>However, if a friendship is dissolved and the remaining individual would like to be matched again, every</w:t>
      </w:r>
      <w:r>
        <w:t xml:space="preserve"> </w:t>
      </w:r>
      <w:r>
        <w:t xml:space="preserve">effort will be made to rematch this individual in a </w:t>
      </w:r>
      <w:proofErr w:type="gramStart"/>
      <w:r>
        <w:t>second Best</w:t>
      </w:r>
      <w:proofErr w:type="gramEnd"/>
      <w:r>
        <w:t xml:space="preserve"> Buddies friendship. The process of re-matching is generally not done during the spring.</w:t>
      </w:r>
    </w:p>
    <w:p w14:paraId="76568FE9" w14:textId="71DBD6E0" w:rsidR="009B2A07" w:rsidRDefault="009B2A07" w:rsidP="0006088F"/>
    <w:p w14:paraId="19CF4BAF" w14:textId="4097393D" w:rsidR="009B2A07" w:rsidRDefault="009B2A07" w:rsidP="0006088F"/>
    <w:p w14:paraId="047BA9A3" w14:textId="18902284" w:rsidR="009B2A07" w:rsidRDefault="009B2A07" w:rsidP="0006088F">
      <w:r>
        <w:t>Article VI – Nondiscrimination Statement</w:t>
      </w:r>
    </w:p>
    <w:p w14:paraId="6C88D294" w14:textId="2A90C528" w:rsidR="009B2A07" w:rsidRDefault="009B2A07" w:rsidP="0006088F">
      <w:r>
        <w:t xml:space="preserve">Best Buddies International is devoted to promoting diversity and inclusion throughout the world and, for our chapter, specifically at Ohio State. For this reason, our chapter will not tolerate any discrimination from the organization or any of its members </w:t>
      </w:r>
      <w:r w:rsidRPr="009B2A07">
        <w:t xml:space="preserve">for reasons of age, color, disability, gender identity or expression, national origin, race, religion, sex, </w:t>
      </w:r>
      <w:r>
        <w:t xml:space="preserve">or </w:t>
      </w:r>
      <w:r w:rsidRPr="009B2A07">
        <w:t>sexual orientation</w:t>
      </w:r>
      <w:r>
        <w:t>.</w:t>
      </w:r>
    </w:p>
    <w:sectPr w:rsidR="009B2A07" w:rsidSect="0098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076CA"/>
    <w:multiLevelType w:val="hybridMultilevel"/>
    <w:tmpl w:val="66B4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8F"/>
    <w:rsid w:val="0006088F"/>
    <w:rsid w:val="00763175"/>
    <w:rsid w:val="00980568"/>
    <w:rsid w:val="009B2A07"/>
    <w:rsid w:val="00A60488"/>
    <w:rsid w:val="00B4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5EEA3"/>
  <w14:defaultImageDpi w14:val="32767"/>
  <w15:chartTrackingRefBased/>
  <w15:docId w15:val="{EAF8A9A3-20CB-8848-A187-2FFECEA1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54228">
      <w:bodyDiv w:val="1"/>
      <w:marLeft w:val="0"/>
      <w:marRight w:val="0"/>
      <w:marTop w:val="0"/>
      <w:marBottom w:val="0"/>
      <w:divBdr>
        <w:top w:val="none" w:sz="0" w:space="0" w:color="auto"/>
        <w:left w:val="none" w:sz="0" w:space="0" w:color="auto"/>
        <w:bottom w:val="none" w:sz="0" w:space="0" w:color="auto"/>
        <w:right w:val="none" w:sz="0" w:space="0" w:color="auto"/>
      </w:divBdr>
    </w:div>
    <w:div w:id="13951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Congeni, Dominic J.</dc:creator>
  <cp:keywords/>
  <dc:description/>
  <cp:lastModifiedBy>Congeni, Dominic J.</cp:lastModifiedBy>
  <cp:revision>3</cp:revision>
  <dcterms:created xsi:type="dcterms:W3CDTF">2020-10-19T21:36:00Z</dcterms:created>
  <dcterms:modified xsi:type="dcterms:W3CDTF">2020-10-19T21:59:00Z</dcterms:modified>
</cp:coreProperties>
</file>