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628" w:rsidRPr="00E109AE" w:rsidRDefault="00AD4F32" w:rsidP="00BA056F">
      <w:pPr>
        <w:jc w:val="center"/>
        <w:rPr>
          <w:rFonts w:cs="Times New Roman"/>
          <w:b/>
          <w:sz w:val="36"/>
          <w:szCs w:val="36"/>
          <w:u w:val="single"/>
        </w:rPr>
      </w:pPr>
      <w:r w:rsidRPr="00E109AE">
        <w:rPr>
          <w:rFonts w:cs="Times New Roman"/>
          <w:b/>
          <w:sz w:val="36"/>
          <w:szCs w:val="36"/>
          <w:u w:val="single"/>
        </w:rPr>
        <w:t xml:space="preserve">Constitution of </w:t>
      </w:r>
      <w:r w:rsidR="00006628" w:rsidRPr="00E109AE">
        <w:rPr>
          <w:rFonts w:cs="Times New Roman"/>
          <w:b/>
          <w:sz w:val="36"/>
          <w:szCs w:val="36"/>
          <w:u w:val="single"/>
        </w:rPr>
        <w:t>Phi Upsilon Omicron</w:t>
      </w:r>
      <w:r w:rsidRPr="00E109AE">
        <w:rPr>
          <w:rFonts w:cs="Times New Roman"/>
          <w:b/>
          <w:sz w:val="36"/>
          <w:szCs w:val="36"/>
          <w:u w:val="single"/>
        </w:rPr>
        <w:t xml:space="preserve"> In</w:t>
      </w:r>
      <w:r w:rsidR="00006628" w:rsidRPr="00E109AE">
        <w:rPr>
          <w:rFonts w:cs="Times New Roman"/>
          <w:b/>
          <w:sz w:val="36"/>
          <w:szCs w:val="36"/>
          <w:u w:val="single"/>
        </w:rPr>
        <w:t>c</w:t>
      </w:r>
      <w:r w:rsidRPr="00E109AE">
        <w:rPr>
          <w:rFonts w:cs="Times New Roman"/>
          <w:b/>
          <w:sz w:val="36"/>
          <w:szCs w:val="36"/>
          <w:u w:val="single"/>
        </w:rPr>
        <w:t xml:space="preserve">, </w:t>
      </w:r>
    </w:p>
    <w:p w:rsidR="00D904CC" w:rsidRPr="00E109AE" w:rsidRDefault="00AD4F32" w:rsidP="00BA056F">
      <w:pPr>
        <w:jc w:val="center"/>
        <w:rPr>
          <w:rFonts w:cs="Times New Roman"/>
          <w:b/>
          <w:sz w:val="36"/>
          <w:szCs w:val="36"/>
          <w:u w:val="single"/>
        </w:rPr>
      </w:pPr>
      <w:r w:rsidRPr="00E109AE">
        <w:rPr>
          <w:rFonts w:cs="Times New Roman"/>
          <w:b/>
          <w:sz w:val="36"/>
          <w:szCs w:val="36"/>
          <w:u w:val="single"/>
        </w:rPr>
        <w:t>Gamma Chapter</w:t>
      </w:r>
    </w:p>
    <w:p w:rsidR="00AD4F32" w:rsidRPr="00E109AE" w:rsidRDefault="00AD4F32" w:rsidP="00BA056F">
      <w:pPr>
        <w:jc w:val="center"/>
        <w:rPr>
          <w:rFonts w:cs="Times New Roman"/>
          <w:b/>
          <w:u w:val="single"/>
        </w:rPr>
      </w:pPr>
    </w:p>
    <w:p w:rsidR="00EB49EE" w:rsidRPr="00E109AE" w:rsidRDefault="00EB49EE" w:rsidP="00BA056F">
      <w:pPr>
        <w:jc w:val="center"/>
        <w:rPr>
          <w:rFonts w:cs="Times New Roman"/>
          <w:b/>
          <w:u w:val="single"/>
        </w:rPr>
      </w:pPr>
    </w:p>
    <w:p w:rsidR="000661FE" w:rsidRPr="00E109AE" w:rsidRDefault="000661FE" w:rsidP="00BA4611">
      <w:pPr>
        <w:spacing w:line="276" w:lineRule="auto"/>
        <w:rPr>
          <w:rFonts w:cs="Times New Roman"/>
          <w:b/>
        </w:rPr>
      </w:pPr>
      <w:r w:rsidRPr="00E109AE">
        <w:rPr>
          <w:rFonts w:cs="Times New Roman"/>
          <w:b/>
        </w:rPr>
        <w:t>INDEX</w:t>
      </w:r>
    </w:p>
    <w:p w:rsidR="000661FE" w:rsidRPr="00E109AE" w:rsidRDefault="000661FE" w:rsidP="00BA4611">
      <w:pPr>
        <w:spacing w:line="276" w:lineRule="auto"/>
        <w:rPr>
          <w:rFonts w:cs="Times New Roman"/>
          <w:b/>
        </w:rPr>
      </w:pPr>
    </w:p>
    <w:p w:rsidR="000661FE" w:rsidRPr="00E109AE" w:rsidRDefault="000661FE" w:rsidP="00BA4611">
      <w:pPr>
        <w:spacing w:line="276" w:lineRule="auto"/>
        <w:rPr>
          <w:rFonts w:cs="Times New Roman"/>
        </w:rPr>
      </w:pPr>
      <w:r w:rsidRPr="00E109AE">
        <w:rPr>
          <w:rFonts w:cs="Times New Roman"/>
        </w:rPr>
        <w:t>Article I: Name…………………………………………………………………………………………..Page 2</w:t>
      </w:r>
    </w:p>
    <w:p w:rsidR="000661FE" w:rsidRPr="00E109AE" w:rsidRDefault="000661FE" w:rsidP="00BA4611">
      <w:pPr>
        <w:spacing w:line="276" w:lineRule="auto"/>
        <w:rPr>
          <w:rFonts w:cs="Times New Roman"/>
        </w:rPr>
      </w:pPr>
      <w:r w:rsidRPr="00E109AE">
        <w:rPr>
          <w:rFonts w:cs="Times New Roman"/>
        </w:rPr>
        <w:t>Article II: Objectives and Purpose………………………………………………………………Page 2</w:t>
      </w:r>
    </w:p>
    <w:p w:rsidR="000661FE" w:rsidRPr="00E109AE" w:rsidRDefault="000661FE" w:rsidP="00BA4611">
      <w:pPr>
        <w:tabs>
          <w:tab w:val="left" w:pos="7740"/>
        </w:tabs>
        <w:spacing w:line="276" w:lineRule="auto"/>
        <w:rPr>
          <w:rFonts w:cs="Times New Roman"/>
        </w:rPr>
      </w:pPr>
      <w:r w:rsidRPr="00E109AE">
        <w:rPr>
          <w:rFonts w:cs="Times New Roman"/>
        </w:rPr>
        <w:t xml:space="preserve">Article III: </w:t>
      </w:r>
      <w:r w:rsidR="0060375A" w:rsidRPr="00E109AE">
        <w:rPr>
          <w:rFonts w:cs="Times New Roman"/>
        </w:rPr>
        <w:t>Membership…………..</w:t>
      </w:r>
      <w:r w:rsidRPr="00E109AE">
        <w:rPr>
          <w:rFonts w:cs="Times New Roman"/>
        </w:rPr>
        <w:t>………………………………………………………………</w:t>
      </w:r>
      <w:r w:rsidR="00FA024D" w:rsidRPr="00E109AE">
        <w:rPr>
          <w:rFonts w:cs="Times New Roman"/>
        </w:rPr>
        <w:t>...</w:t>
      </w:r>
      <w:r w:rsidRPr="00E109AE">
        <w:rPr>
          <w:rFonts w:cs="Times New Roman"/>
        </w:rPr>
        <w:t>..Page 2</w:t>
      </w:r>
    </w:p>
    <w:p w:rsidR="000661FE" w:rsidRPr="00E109AE" w:rsidRDefault="00FA024D" w:rsidP="00BA4611">
      <w:pPr>
        <w:spacing w:line="276" w:lineRule="auto"/>
        <w:rPr>
          <w:rFonts w:cs="Times New Roman"/>
        </w:rPr>
      </w:pPr>
      <w:r w:rsidRPr="00E109AE">
        <w:rPr>
          <w:rFonts w:cs="Times New Roman"/>
        </w:rPr>
        <w:t xml:space="preserve">Article IV: </w:t>
      </w:r>
      <w:r w:rsidR="00E109AE">
        <w:rPr>
          <w:rFonts w:cs="Times New Roman"/>
        </w:rPr>
        <w:t>Finances……………..</w:t>
      </w:r>
      <w:r w:rsidRPr="00E109AE">
        <w:rPr>
          <w:rFonts w:cs="Times New Roman"/>
        </w:rPr>
        <w:t xml:space="preserve">……………………………………………………………………..Page </w:t>
      </w:r>
      <w:r w:rsidR="00E109AE">
        <w:rPr>
          <w:rFonts w:cs="Times New Roman"/>
        </w:rPr>
        <w:t>3</w:t>
      </w:r>
    </w:p>
    <w:p w:rsidR="000661FE" w:rsidRPr="00E109AE" w:rsidRDefault="00FA024D" w:rsidP="00BA4611">
      <w:pPr>
        <w:spacing w:line="276" w:lineRule="auto"/>
        <w:rPr>
          <w:rFonts w:cs="Times New Roman"/>
          <w:bCs/>
        </w:rPr>
      </w:pPr>
      <w:r w:rsidRPr="00E109AE">
        <w:rPr>
          <w:rFonts w:cs="Times New Roman"/>
          <w:bCs/>
        </w:rPr>
        <w:t xml:space="preserve">Article V: </w:t>
      </w:r>
      <w:r w:rsidR="000B1BDF" w:rsidRPr="00E109AE">
        <w:rPr>
          <w:rFonts w:cs="Times New Roman"/>
          <w:bCs/>
        </w:rPr>
        <w:t>Rights and Obligations of Members ……</w:t>
      </w:r>
      <w:r w:rsidRPr="00E109AE">
        <w:rPr>
          <w:rFonts w:cs="Times New Roman"/>
          <w:bCs/>
        </w:rPr>
        <w:t>……………………………………….Page 4</w:t>
      </w:r>
    </w:p>
    <w:p w:rsidR="00FA024D" w:rsidRPr="00E109AE" w:rsidRDefault="00E109AE" w:rsidP="00BA4611">
      <w:pPr>
        <w:spacing w:line="276" w:lineRule="auto"/>
        <w:rPr>
          <w:rFonts w:cs="Times New Roman"/>
          <w:bCs/>
        </w:rPr>
      </w:pPr>
      <w:r>
        <w:rPr>
          <w:rFonts w:cs="Times New Roman"/>
          <w:bCs/>
        </w:rPr>
        <w:t>Article VI</w:t>
      </w:r>
      <w:r w:rsidR="00FA024D" w:rsidRPr="00E109AE">
        <w:rPr>
          <w:rFonts w:cs="Times New Roman"/>
          <w:bCs/>
        </w:rPr>
        <w:t>: Officers and Their Duties……</w:t>
      </w:r>
      <w:r>
        <w:rPr>
          <w:rFonts w:cs="Times New Roman"/>
          <w:bCs/>
        </w:rPr>
        <w:t>...……………………………………………</w:t>
      </w:r>
      <w:r w:rsidR="00FA024D" w:rsidRPr="00E109AE">
        <w:rPr>
          <w:rFonts w:cs="Times New Roman"/>
          <w:bCs/>
        </w:rPr>
        <w:t>…….…</w:t>
      </w:r>
      <w:r>
        <w:rPr>
          <w:rFonts w:cs="Times New Roman"/>
          <w:bCs/>
        </w:rPr>
        <w:t>Page 4</w:t>
      </w:r>
    </w:p>
    <w:p w:rsidR="000661FE" w:rsidRPr="00E109AE" w:rsidRDefault="00E109AE" w:rsidP="00BA4611">
      <w:pPr>
        <w:tabs>
          <w:tab w:val="left" w:pos="7740"/>
        </w:tabs>
        <w:spacing w:line="276" w:lineRule="auto"/>
        <w:rPr>
          <w:rFonts w:cs="Times New Roman"/>
          <w:bCs/>
        </w:rPr>
      </w:pPr>
      <w:r>
        <w:rPr>
          <w:rFonts w:cs="Times New Roman"/>
          <w:bCs/>
        </w:rPr>
        <w:t>Article VII</w:t>
      </w:r>
      <w:r w:rsidR="00FA024D" w:rsidRPr="00E109AE">
        <w:rPr>
          <w:rFonts w:cs="Times New Roman"/>
          <w:bCs/>
        </w:rPr>
        <w:t>: Elections and Impeachme</w:t>
      </w:r>
      <w:r>
        <w:rPr>
          <w:rFonts w:cs="Times New Roman"/>
          <w:bCs/>
        </w:rPr>
        <w:t>nt……………………………………………………....Page 6</w:t>
      </w:r>
    </w:p>
    <w:p w:rsidR="000661FE" w:rsidRPr="00E109AE" w:rsidRDefault="00E109AE" w:rsidP="00BA4611">
      <w:pPr>
        <w:spacing w:line="276" w:lineRule="auto"/>
        <w:rPr>
          <w:rFonts w:cs="Times New Roman"/>
          <w:bCs/>
        </w:rPr>
      </w:pPr>
      <w:r>
        <w:rPr>
          <w:rFonts w:cs="Times New Roman"/>
          <w:bCs/>
        </w:rPr>
        <w:t>Article VIII</w:t>
      </w:r>
      <w:r w:rsidR="00FA024D" w:rsidRPr="00E109AE">
        <w:rPr>
          <w:rFonts w:cs="Times New Roman"/>
          <w:bCs/>
        </w:rPr>
        <w:t>: Chapt</w:t>
      </w:r>
      <w:r>
        <w:rPr>
          <w:rFonts w:cs="Times New Roman"/>
          <w:bCs/>
        </w:rPr>
        <w:t>er Meetings……………………………………………………</w:t>
      </w:r>
      <w:r w:rsidR="00FA024D" w:rsidRPr="00E109AE">
        <w:rPr>
          <w:rFonts w:cs="Times New Roman"/>
          <w:bCs/>
        </w:rPr>
        <w:t>…</w:t>
      </w:r>
      <w:r>
        <w:rPr>
          <w:rFonts w:cs="Times New Roman"/>
          <w:bCs/>
        </w:rPr>
        <w:t>………...…..Page 7</w:t>
      </w:r>
    </w:p>
    <w:p w:rsidR="000661FE" w:rsidRPr="00E109AE" w:rsidRDefault="00E109AE" w:rsidP="00BA4611">
      <w:pPr>
        <w:spacing w:line="276" w:lineRule="auto"/>
        <w:rPr>
          <w:rFonts w:cs="Times New Roman"/>
          <w:bCs/>
        </w:rPr>
      </w:pPr>
      <w:r>
        <w:rPr>
          <w:rFonts w:cs="Times New Roman"/>
          <w:bCs/>
        </w:rPr>
        <w:t>Article IX</w:t>
      </w:r>
      <w:r w:rsidR="00FA024D" w:rsidRPr="00E109AE">
        <w:rPr>
          <w:rFonts w:cs="Times New Roman"/>
          <w:bCs/>
        </w:rPr>
        <w:t>: Advisor……………………</w:t>
      </w:r>
      <w:r>
        <w:rPr>
          <w:rFonts w:cs="Times New Roman"/>
          <w:bCs/>
        </w:rPr>
        <w:t>……………………………………………..……………….…Page 7</w:t>
      </w:r>
    </w:p>
    <w:p w:rsidR="000661FE" w:rsidRPr="00E109AE" w:rsidRDefault="00E109AE" w:rsidP="00BA4611">
      <w:pPr>
        <w:spacing w:line="276" w:lineRule="auto"/>
        <w:rPr>
          <w:rFonts w:cs="Times New Roman"/>
          <w:bCs/>
        </w:rPr>
      </w:pPr>
      <w:r>
        <w:rPr>
          <w:rFonts w:cs="Times New Roman"/>
          <w:bCs/>
        </w:rPr>
        <w:t>Article X</w:t>
      </w:r>
      <w:r w:rsidR="00FA024D" w:rsidRPr="00E109AE">
        <w:rPr>
          <w:rFonts w:cs="Times New Roman"/>
          <w:bCs/>
        </w:rPr>
        <w:t>: Dissolution…………………</w:t>
      </w:r>
      <w:r>
        <w:rPr>
          <w:rFonts w:cs="Times New Roman"/>
          <w:bCs/>
        </w:rPr>
        <w:t>……………………………………………………….……...Page 7</w:t>
      </w:r>
    </w:p>
    <w:p w:rsidR="000661FE" w:rsidRPr="00E109AE" w:rsidRDefault="00E109AE" w:rsidP="00BA4611">
      <w:pPr>
        <w:spacing w:line="276" w:lineRule="auto"/>
        <w:rPr>
          <w:rFonts w:cs="Times New Roman"/>
          <w:bCs/>
        </w:rPr>
      </w:pPr>
      <w:r>
        <w:rPr>
          <w:rFonts w:cs="Times New Roman"/>
          <w:bCs/>
        </w:rPr>
        <w:t>Article XI</w:t>
      </w:r>
      <w:r w:rsidR="00FA024D" w:rsidRPr="00E109AE">
        <w:rPr>
          <w:rFonts w:cs="Times New Roman"/>
          <w:bCs/>
        </w:rPr>
        <w:t>: Adoption of Amendments to Thi</w:t>
      </w:r>
      <w:r>
        <w:rPr>
          <w:rFonts w:cs="Times New Roman"/>
          <w:bCs/>
        </w:rPr>
        <w:t>s Constitution……………………....……Page 8</w:t>
      </w: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Default="000661FE" w:rsidP="000661FE">
      <w:pPr>
        <w:rPr>
          <w:rFonts w:cs="Times New Roman"/>
          <w:bCs/>
        </w:rPr>
      </w:pPr>
    </w:p>
    <w:p w:rsidR="00E109AE" w:rsidRPr="00E109AE" w:rsidRDefault="00E109AE" w:rsidP="000661FE">
      <w:pPr>
        <w:rPr>
          <w:rFonts w:cs="Times New Roman"/>
          <w:bCs/>
        </w:rPr>
      </w:pPr>
    </w:p>
    <w:p w:rsidR="000661FE" w:rsidRDefault="000661FE" w:rsidP="000661FE">
      <w:pPr>
        <w:rPr>
          <w:rFonts w:cs="Times New Roman"/>
          <w:bCs/>
        </w:rPr>
      </w:pPr>
    </w:p>
    <w:p w:rsidR="00E109AE" w:rsidRDefault="00E109AE" w:rsidP="000661FE">
      <w:pPr>
        <w:rPr>
          <w:rFonts w:cs="Times New Roman"/>
          <w:bCs/>
        </w:rPr>
      </w:pPr>
    </w:p>
    <w:p w:rsidR="00E109AE" w:rsidRDefault="00E109AE" w:rsidP="000661FE">
      <w:pPr>
        <w:rPr>
          <w:rFonts w:cs="Times New Roman"/>
          <w:bCs/>
        </w:rPr>
      </w:pPr>
    </w:p>
    <w:p w:rsidR="00E109AE" w:rsidRDefault="00E109AE" w:rsidP="000661FE">
      <w:pPr>
        <w:rPr>
          <w:rFonts w:cs="Times New Roman"/>
          <w:bCs/>
        </w:rPr>
      </w:pPr>
    </w:p>
    <w:p w:rsidR="00E109AE" w:rsidRDefault="00E109AE" w:rsidP="000661FE">
      <w:pPr>
        <w:rPr>
          <w:rFonts w:cs="Times New Roman"/>
          <w:bCs/>
        </w:rPr>
      </w:pPr>
    </w:p>
    <w:p w:rsidR="00E109AE" w:rsidRDefault="00E109AE" w:rsidP="000661FE">
      <w:pPr>
        <w:rPr>
          <w:rFonts w:cs="Times New Roman"/>
          <w:bCs/>
        </w:rPr>
      </w:pPr>
    </w:p>
    <w:p w:rsidR="00E109AE" w:rsidRPr="00E109AE" w:rsidRDefault="00E109A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AD4F32" w:rsidRPr="00E109AE" w:rsidRDefault="006870B6" w:rsidP="00BA056F">
      <w:pPr>
        <w:tabs>
          <w:tab w:val="left" w:pos="1980"/>
        </w:tabs>
        <w:rPr>
          <w:rFonts w:cs="Times New Roman"/>
          <w:b/>
        </w:rPr>
      </w:pPr>
      <w:r w:rsidRPr="00E109AE">
        <w:rPr>
          <w:rFonts w:cs="Times New Roman"/>
          <w:b/>
        </w:rPr>
        <w:lastRenderedPageBreak/>
        <w:t>ARTICLE I</w:t>
      </w:r>
      <w:r w:rsidR="00AD4F32" w:rsidRPr="00E109AE">
        <w:rPr>
          <w:rFonts w:cs="Times New Roman"/>
          <w:b/>
        </w:rPr>
        <w:tab/>
        <w:t>Name</w:t>
      </w:r>
    </w:p>
    <w:p w:rsidR="00AD4F32" w:rsidRPr="00E109AE" w:rsidRDefault="00AD4F32" w:rsidP="00BA056F">
      <w:pPr>
        <w:rPr>
          <w:rFonts w:cs="Times New Roman"/>
          <w:b/>
        </w:rPr>
      </w:pPr>
    </w:p>
    <w:p w:rsidR="00006628" w:rsidRPr="00E109AE" w:rsidRDefault="00006628" w:rsidP="00006628">
      <w:pPr>
        <w:widowControl w:val="0"/>
        <w:overflowPunct w:val="0"/>
        <w:autoSpaceDE w:val="0"/>
        <w:autoSpaceDN w:val="0"/>
        <w:adjustRightInd w:val="0"/>
        <w:rPr>
          <w:rFonts w:eastAsia="SimSun" w:cs="Times New Roman"/>
          <w:color w:val="000000"/>
          <w:kern w:val="28"/>
        </w:rPr>
      </w:pPr>
      <w:r w:rsidRPr="00E109AE">
        <w:rPr>
          <w:rFonts w:eastAsia="SimSun" w:cs="Times New Roman"/>
          <w:color w:val="000000"/>
          <w:kern w:val="28"/>
        </w:rPr>
        <w:t>Section 1.</w:t>
      </w:r>
      <w:r w:rsidR="005E1DC3" w:rsidRPr="00E109AE">
        <w:rPr>
          <w:rFonts w:eastAsia="SimSun" w:cs="Times New Roman"/>
          <w:color w:val="000000"/>
          <w:kern w:val="28"/>
        </w:rPr>
        <w:t xml:space="preserve"> </w:t>
      </w:r>
      <w:r w:rsidRPr="00E109AE">
        <w:rPr>
          <w:rFonts w:eastAsia="SimSun" w:cs="Times New Roman"/>
          <w:color w:val="000000"/>
          <w:kern w:val="28"/>
        </w:rPr>
        <w:t xml:space="preserve">The name of this national honor society in family and consumer sciences and related areas </w:t>
      </w:r>
      <w:r w:rsidR="005E1DC3" w:rsidRPr="00E109AE">
        <w:rPr>
          <w:rFonts w:eastAsia="SimSun" w:cs="Times New Roman"/>
          <w:color w:val="000000"/>
          <w:kern w:val="28"/>
        </w:rPr>
        <w:t xml:space="preserve">at The Ohio State University </w:t>
      </w:r>
      <w:r w:rsidRPr="00E109AE">
        <w:rPr>
          <w:rFonts w:eastAsia="SimSun" w:cs="Times New Roman"/>
          <w:color w:val="000000"/>
          <w:kern w:val="28"/>
        </w:rPr>
        <w:t>sh</w:t>
      </w:r>
      <w:r w:rsidR="00E109AE">
        <w:rPr>
          <w:rFonts w:eastAsia="SimSun" w:cs="Times New Roman"/>
          <w:color w:val="000000"/>
          <w:kern w:val="28"/>
        </w:rPr>
        <w:t>all be Phi Upsilon Omicron,</w:t>
      </w:r>
      <w:r w:rsidRPr="00E109AE">
        <w:rPr>
          <w:rFonts w:eastAsia="SimSun" w:cs="Times New Roman"/>
          <w:color w:val="000000"/>
          <w:kern w:val="28"/>
        </w:rPr>
        <w:t xml:space="preserve"> </w:t>
      </w:r>
      <w:r w:rsidR="005E1DC3" w:rsidRPr="00E109AE">
        <w:rPr>
          <w:rFonts w:eastAsia="SimSun" w:cs="Times New Roman"/>
          <w:color w:val="000000"/>
          <w:kern w:val="28"/>
        </w:rPr>
        <w:t>Gamma Chapter.</w:t>
      </w:r>
    </w:p>
    <w:p w:rsidR="00AD4F32" w:rsidRPr="00E109AE" w:rsidRDefault="00AD4F32" w:rsidP="00BA056F">
      <w:pPr>
        <w:rPr>
          <w:rFonts w:cs="Times New Roman"/>
        </w:rPr>
      </w:pPr>
    </w:p>
    <w:p w:rsidR="00AD4F32" w:rsidRPr="00E109AE" w:rsidRDefault="006870B6" w:rsidP="00BA056F">
      <w:pPr>
        <w:tabs>
          <w:tab w:val="left" w:pos="1980"/>
        </w:tabs>
        <w:rPr>
          <w:rFonts w:cs="Times New Roman"/>
          <w:b/>
        </w:rPr>
      </w:pPr>
      <w:r w:rsidRPr="00E109AE">
        <w:rPr>
          <w:rFonts w:cs="Times New Roman"/>
          <w:b/>
        </w:rPr>
        <w:t>ARTICLE II</w:t>
      </w:r>
      <w:r w:rsidR="00AD4F32" w:rsidRPr="00E109AE">
        <w:rPr>
          <w:rFonts w:cs="Times New Roman"/>
          <w:b/>
        </w:rPr>
        <w:tab/>
        <w:t>Objectives and Purpose</w:t>
      </w:r>
    </w:p>
    <w:p w:rsidR="00AD4F32" w:rsidRPr="00E109AE" w:rsidRDefault="00AD4F32" w:rsidP="00BA056F">
      <w:pPr>
        <w:rPr>
          <w:rFonts w:cs="Times New Roman"/>
          <w:b/>
        </w:rPr>
      </w:pPr>
    </w:p>
    <w:p w:rsidR="00006628" w:rsidRPr="00E109AE" w:rsidRDefault="00006628" w:rsidP="00006628">
      <w:pPr>
        <w:widowControl w:val="0"/>
        <w:overflowPunct w:val="0"/>
        <w:autoSpaceDE w:val="0"/>
        <w:autoSpaceDN w:val="0"/>
        <w:adjustRightInd w:val="0"/>
        <w:rPr>
          <w:rFonts w:eastAsia="SimSun" w:cs="Times New Roman"/>
          <w:color w:val="000000"/>
          <w:kern w:val="28"/>
        </w:rPr>
      </w:pPr>
      <w:r w:rsidRPr="00E109AE">
        <w:rPr>
          <w:rFonts w:eastAsia="SimSun" w:cs="Times New Roman"/>
          <w:color w:val="000000"/>
          <w:kern w:val="28"/>
        </w:rPr>
        <w:t xml:space="preserve">Section 1. The purposes of Phi Upsilon Omicron are to recognize and promote academic excellence, develop qualities of leadership by providing opportunities for service, and encourage lifelong learning and commitment to advance family and consumer sciences and related areas. </w:t>
      </w:r>
    </w:p>
    <w:p w:rsidR="00006628" w:rsidRPr="00E109AE" w:rsidRDefault="00006628" w:rsidP="00006628">
      <w:pPr>
        <w:widowControl w:val="0"/>
        <w:overflowPunct w:val="0"/>
        <w:autoSpaceDE w:val="0"/>
        <w:autoSpaceDN w:val="0"/>
        <w:adjustRightInd w:val="0"/>
        <w:rPr>
          <w:rFonts w:eastAsia="SimSun" w:cs="Times New Roman"/>
          <w:color w:val="000000"/>
          <w:kern w:val="28"/>
        </w:rPr>
      </w:pPr>
    </w:p>
    <w:p w:rsidR="00006628" w:rsidRPr="00E109AE" w:rsidRDefault="00006628" w:rsidP="00006628">
      <w:pPr>
        <w:widowControl w:val="0"/>
        <w:overflowPunct w:val="0"/>
        <w:autoSpaceDE w:val="0"/>
        <w:autoSpaceDN w:val="0"/>
        <w:adjustRightInd w:val="0"/>
        <w:rPr>
          <w:rFonts w:eastAsia="SimSun" w:cs="Times New Roman"/>
          <w:color w:val="000000"/>
          <w:kern w:val="28"/>
        </w:rPr>
      </w:pPr>
      <w:r w:rsidRPr="00E109AE">
        <w:rPr>
          <w:rFonts w:eastAsia="SimSun" w:cs="Times New Roman"/>
          <w:color w:val="000000"/>
          <w:kern w:val="28"/>
        </w:rPr>
        <w:t xml:space="preserve">Section 2. Phi Upsilon Omicron is organized exclusively for charitable, educational and scientific purposes, including, for such purposes, the making of distributions to organizations that qualify as exempt organizations under section 501(c) 3 of the Internal Revenue Code, or corresponding section of any future federal tax code. </w:t>
      </w:r>
    </w:p>
    <w:p w:rsidR="00AD4F32" w:rsidRPr="00E109AE" w:rsidRDefault="00AD4F32" w:rsidP="00BA056F">
      <w:pPr>
        <w:rPr>
          <w:rFonts w:cs="Times New Roman"/>
        </w:rPr>
      </w:pPr>
    </w:p>
    <w:p w:rsidR="00AD4F32" w:rsidRPr="00E109AE" w:rsidRDefault="00AD4F32" w:rsidP="00BA056F">
      <w:pPr>
        <w:tabs>
          <w:tab w:val="left" w:pos="1980"/>
        </w:tabs>
        <w:rPr>
          <w:rFonts w:cs="Times New Roman"/>
          <w:b/>
        </w:rPr>
      </w:pPr>
      <w:r w:rsidRPr="00E109AE">
        <w:rPr>
          <w:rFonts w:cs="Times New Roman"/>
          <w:b/>
        </w:rPr>
        <w:t xml:space="preserve">ARTICLE </w:t>
      </w:r>
      <w:r w:rsidR="006870B6" w:rsidRPr="00E109AE">
        <w:rPr>
          <w:rFonts w:cs="Times New Roman"/>
          <w:b/>
        </w:rPr>
        <w:t>III</w:t>
      </w:r>
      <w:r w:rsidR="0060375A" w:rsidRPr="00E109AE">
        <w:rPr>
          <w:rFonts w:cs="Times New Roman"/>
          <w:b/>
        </w:rPr>
        <w:tab/>
        <w:t>Membership</w:t>
      </w:r>
    </w:p>
    <w:p w:rsidR="00AD4F32" w:rsidRPr="00E109AE" w:rsidRDefault="00AD4F32" w:rsidP="00BA056F">
      <w:pPr>
        <w:rPr>
          <w:rFonts w:cs="Times New Roman"/>
          <w:b/>
        </w:rPr>
      </w:pPr>
    </w:p>
    <w:p w:rsidR="0060375A" w:rsidRPr="00E109AE" w:rsidRDefault="0060375A" w:rsidP="0060375A">
      <w:pPr>
        <w:widowControl w:val="0"/>
        <w:overflowPunct w:val="0"/>
        <w:autoSpaceDE w:val="0"/>
        <w:autoSpaceDN w:val="0"/>
        <w:adjustRightInd w:val="0"/>
        <w:rPr>
          <w:rFonts w:eastAsia="SimSun" w:cs="Times New Roman"/>
          <w:color w:val="000000"/>
          <w:kern w:val="28"/>
        </w:rPr>
      </w:pPr>
      <w:r w:rsidRPr="00E109AE">
        <w:rPr>
          <w:rFonts w:eastAsia="SimSun" w:cs="Times New Roman"/>
          <w:color w:val="000000"/>
          <w:kern w:val="28"/>
        </w:rPr>
        <w:t>Section 1.</w:t>
      </w:r>
      <w:r w:rsidR="005E1DC3" w:rsidRPr="00E109AE">
        <w:rPr>
          <w:rFonts w:eastAsia="SimSun" w:cs="Times New Roman"/>
          <w:color w:val="000000"/>
          <w:kern w:val="28"/>
        </w:rPr>
        <w:t xml:space="preserve"> </w:t>
      </w:r>
      <w:r w:rsidRPr="00E109AE">
        <w:rPr>
          <w:rFonts w:eastAsia="SimSun" w:cs="Times New Roman"/>
          <w:color w:val="000000"/>
          <w:kern w:val="28"/>
        </w:rPr>
        <w:t>The membership of this organization shall be open to men and women (without discrimination of any type) who meet the requirements for eligibility listed below a</w:t>
      </w:r>
      <w:r w:rsidR="005E1DC3" w:rsidRPr="00E109AE">
        <w:rPr>
          <w:rFonts w:eastAsia="SimSun" w:cs="Times New Roman"/>
          <w:color w:val="000000"/>
          <w:kern w:val="28"/>
        </w:rPr>
        <w:t>nd shall consist of collegiate and</w:t>
      </w:r>
      <w:r w:rsidRPr="00E109AE">
        <w:rPr>
          <w:rFonts w:eastAsia="SimSun" w:cs="Times New Roman"/>
          <w:color w:val="000000"/>
          <w:kern w:val="28"/>
        </w:rPr>
        <w:t xml:space="preserve"> local honorary members. </w:t>
      </w:r>
    </w:p>
    <w:p w:rsidR="0060375A" w:rsidRPr="00E109AE" w:rsidRDefault="0060375A" w:rsidP="0060375A">
      <w:pPr>
        <w:widowControl w:val="0"/>
        <w:overflowPunct w:val="0"/>
        <w:autoSpaceDE w:val="0"/>
        <w:autoSpaceDN w:val="0"/>
        <w:adjustRightInd w:val="0"/>
        <w:rPr>
          <w:rFonts w:eastAsia="SimSun" w:cs="Times New Roman"/>
          <w:color w:val="000000"/>
          <w:kern w:val="28"/>
        </w:rPr>
      </w:pPr>
    </w:p>
    <w:p w:rsidR="0060375A" w:rsidRPr="00E109AE" w:rsidRDefault="0060375A" w:rsidP="0060375A">
      <w:pPr>
        <w:widowControl w:val="0"/>
        <w:overflowPunct w:val="0"/>
        <w:autoSpaceDE w:val="0"/>
        <w:autoSpaceDN w:val="0"/>
        <w:adjustRightInd w:val="0"/>
        <w:rPr>
          <w:rFonts w:eastAsia="SimSun" w:cs="Times New Roman"/>
          <w:color w:val="000000"/>
          <w:kern w:val="28"/>
        </w:rPr>
      </w:pPr>
      <w:r w:rsidRPr="00E109AE">
        <w:rPr>
          <w:rFonts w:eastAsia="SimSun" w:cs="Times New Roman"/>
          <w:color w:val="000000"/>
          <w:kern w:val="28"/>
        </w:rPr>
        <w:t xml:space="preserve">Section 2. Membership areas will include, but not be limited to, those recognized by the American Association of Family and Consumer Sciences. </w:t>
      </w:r>
    </w:p>
    <w:p w:rsidR="0060375A" w:rsidRPr="00E109AE" w:rsidRDefault="0060375A" w:rsidP="0060375A">
      <w:pPr>
        <w:widowControl w:val="0"/>
        <w:overflowPunct w:val="0"/>
        <w:autoSpaceDE w:val="0"/>
        <w:autoSpaceDN w:val="0"/>
        <w:adjustRightInd w:val="0"/>
        <w:rPr>
          <w:rFonts w:eastAsia="SimSun" w:cs="Times New Roman"/>
          <w:color w:val="000000"/>
          <w:kern w:val="28"/>
        </w:rPr>
      </w:pPr>
    </w:p>
    <w:p w:rsidR="0060375A" w:rsidRPr="00E109AE" w:rsidRDefault="0060375A" w:rsidP="0060375A">
      <w:pPr>
        <w:widowControl w:val="0"/>
        <w:overflowPunct w:val="0"/>
        <w:autoSpaceDE w:val="0"/>
        <w:autoSpaceDN w:val="0"/>
        <w:adjustRightInd w:val="0"/>
        <w:rPr>
          <w:rFonts w:eastAsia="SimSun" w:cs="Times New Roman"/>
          <w:color w:val="000000"/>
          <w:kern w:val="28"/>
        </w:rPr>
      </w:pPr>
      <w:r w:rsidRPr="00E109AE">
        <w:rPr>
          <w:rFonts w:eastAsia="SimSun" w:cs="Times New Roman"/>
          <w:color w:val="000000"/>
          <w:kern w:val="28"/>
        </w:rPr>
        <w:t xml:space="preserve">Section 3. </w:t>
      </w:r>
      <w:r w:rsidR="005E1DC3" w:rsidRPr="00E109AE">
        <w:rPr>
          <w:rFonts w:eastAsia="SimSun" w:cs="Times New Roman"/>
          <w:color w:val="000000"/>
          <w:kern w:val="28"/>
        </w:rPr>
        <w:t>Phi Upsilon Omicron, Gamma Chapter</w:t>
      </w:r>
      <w:r w:rsidRPr="00E109AE">
        <w:rPr>
          <w:rFonts w:eastAsia="SimSun" w:cs="Times New Roman"/>
          <w:color w:val="000000"/>
          <w:kern w:val="28"/>
        </w:rPr>
        <w:t xml:space="preserve"> shall elect members from a list of those scholastically eligible and approved by the chapter advisors. A majority vote at a regular business meeting is necessary for election to membership. Initiation at a chapter ceremony is required of those elected to membership. </w:t>
      </w:r>
    </w:p>
    <w:p w:rsidR="009A3ECF" w:rsidRPr="00E109AE" w:rsidRDefault="009A3ECF" w:rsidP="0060375A">
      <w:pPr>
        <w:widowControl w:val="0"/>
        <w:overflowPunct w:val="0"/>
        <w:autoSpaceDE w:val="0"/>
        <w:autoSpaceDN w:val="0"/>
        <w:adjustRightInd w:val="0"/>
        <w:rPr>
          <w:rFonts w:eastAsia="SimSun" w:cs="Times New Roman"/>
          <w:color w:val="000000"/>
          <w:kern w:val="28"/>
        </w:rPr>
      </w:pPr>
    </w:p>
    <w:p w:rsidR="0060375A" w:rsidRPr="00E109AE" w:rsidRDefault="0060375A" w:rsidP="0060375A">
      <w:pPr>
        <w:widowControl w:val="0"/>
        <w:overflowPunct w:val="0"/>
        <w:autoSpaceDE w:val="0"/>
        <w:autoSpaceDN w:val="0"/>
        <w:adjustRightInd w:val="0"/>
        <w:ind w:left="720" w:hanging="360"/>
        <w:rPr>
          <w:rFonts w:eastAsia="SimSun" w:cs="Times New Roman"/>
          <w:color w:val="000000"/>
          <w:kern w:val="28"/>
        </w:rPr>
      </w:pPr>
      <w:r w:rsidRPr="00E109AE">
        <w:rPr>
          <w:rFonts w:eastAsia="SimSun" w:cs="Times New Roman"/>
          <w:color w:val="000000"/>
          <w:kern w:val="28"/>
        </w:rPr>
        <w:t xml:space="preserve">a. An undergraduate student shall be eligible to be a collegiate member of a chapter if the individual: </w:t>
      </w:r>
    </w:p>
    <w:p w:rsidR="0060375A" w:rsidRPr="00E109AE" w:rsidRDefault="0060375A" w:rsidP="0060375A">
      <w:pPr>
        <w:widowControl w:val="0"/>
        <w:overflowPunct w:val="0"/>
        <w:autoSpaceDE w:val="0"/>
        <w:autoSpaceDN w:val="0"/>
        <w:adjustRightInd w:val="0"/>
        <w:ind w:left="1440" w:hanging="360"/>
        <w:rPr>
          <w:rFonts w:eastAsia="SimSun" w:cs="Times New Roman"/>
          <w:color w:val="000000"/>
          <w:kern w:val="28"/>
        </w:rPr>
      </w:pPr>
      <w:r w:rsidRPr="00E109AE">
        <w:rPr>
          <w:rFonts w:eastAsia="SimSun" w:cs="Times New Roman"/>
          <w:color w:val="000000"/>
          <w:kern w:val="28"/>
        </w:rPr>
        <w:t xml:space="preserve">(1) has completed a minimum of 40 semester hours, 60 quarter hours, or the equivalent; </w:t>
      </w:r>
    </w:p>
    <w:p w:rsidR="0060375A" w:rsidRPr="00E109AE" w:rsidRDefault="0060375A" w:rsidP="0060375A">
      <w:pPr>
        <w:widowControl w:val="0"/>
        <w:overflowPunct w:val="0"/>
        <w:autoSpaceDE w:val="0"/>
        <w:autoSpaceDN w:val="0"/>
        <w:adjustRightInd w:val="0"/>
        <w:ind w:left="1440" w:hanging="360"/>
        <w:rPr>
          <w:rFonts w:eastAsia="SimSun" w:cs="Times New Roman"/>
          <w:color w:val="000000"/>
          <w:kern w:val="28"/>
        </w:rPr>
      </w:pPr>
      <w:r w:rsidRPr="00E109AE">
        <w:rPr>
          <w:rFonts w:eastAsia="SimSun" w:cs="Times New Roman"/>
          <w:color w:val="000000"/>
          <w:kern w:val="28"/>
        </w:rPr>
        <w:t xml:space="preserve">(2) is majoring in family and consumer sciences or one of its related areas in an institution where a chapter is established; </w:t>
      </w:r>
    </w:p>
    <w:p w:rsidR="0060375A" w:rsidRPr="00E109AE" w:rsidRDefault="0060375A" w:rsidP="0060375A">
      <w:pPr>
        <w:widowControl w:val="0"/>
        <w:overflowPunct w:val="0"/>
        <w:autoSpaceDE w:val="0"/>
        <w:autoSpaceDN w:val="0"/>
        <w:adjustRightInd w:val="0"/>
        <w:ind w:left="1440" w:hanging="360"/>
        <w:rPr>
          <w:rFonts w:eastAsia="SimSun" w:cs="Times New Roman"/>
          <w:color w:val="000000"/>
          <w:kern w:val="28"/>
        </w:rPr>
      </w:pPr>
      <w:r w:rsidRPr="00E109AE">
        <w:rPr>
          <w:rFonts w:eastAsia="SimSun" w:cs="Times New Roman"/>
          <w:color w:val="000000"/>
          <w:kern w:val="28"/>
        </w:rPr>
        <w:t xml:space="preserve">(3) </w:t>
      </w:r>
      <w:r w:rsidR="005E1DC3" w:rsidRPr="00E109AE">
        <w:rPr>
          <w:rFonts w:eastAsia="SimSun" w:cs="Times New Roman"/>
          <w:color w:val="000000"/>
          <w:kern w:val="28"/>
        </w:rPr>
        <w:t>has maintained at minimum a 3.0 out of 4.0 GPA</w:t>
      </w:r>
      <w:r w:rsidRPr="00E109AE">
        <w:rPr>
          <w:rFonts w:eastAsia="SimSun" w:cs="Times New Roman"/>
          <w:color w:val="000000"/>
          <w:kern w:val="28"/>
        </w:rPr>
        <w:t xml:space="preserve">. </w:t>
      </w:r>
    </w:p>
    <w:p w:rsidR="005E1DC3" w:rsidRPr="00E109AE" w:rsidRDefault="005E1DC3" w:rsidP="0060375A">
      <w:pPr>
        <w:widowControl w:val="0"/>
        <w:overflowPunct w:val="0"/>
        <w:autoSpaceDE w:val="0"/>
        <w:autoSpaceDN w:val="0"/>
        <w:adjustRightInd w:val="0"/>
        <w:ind w:left="1440" w:hanging="360"/>
        <w:rPr>
          <w:rFonts w:eastAsia="SimSun" w:cs="Times New Roman"/>
          <w:color w:val="000000"/>
          <w:kern w:val="28"/>
        </w:rPr>
      </w:pPr>
      <w:r w:rsidRPr="00E109AE">
        <w:rPr>
          <w:rFonts w:eastAsia="SimSun" w:cs="Times New Roman"/>
          <w:color w:val="000000"/>
          <w:kern w:val="28"/>
        </w:rPr>
        <w:t>(4) is not graduating within the year</w:t>
      </w:r>
    </w:p>
    <w:p w:rsidR="0060375A" w:rsidRPr="00E109AE" w:rsidRDefault="005E1DC3" w:rsidP="0060375A">
      <w:pPr>
        <w:widowControl w:val="0"/>
        <w:overflowPunct w:val="0"/>
        <w:autoSpaceDE w:val="0"/>
        <w:autoSpaceDN w:val="0"/>
        <w:adjustRightInd w:val="0"/>
        <w:ind w:firstLine="1080"/>
        <w:rPr>
          <w:rFonts w:eastAsia="SimSun" w:cs="Times New Roman"/>
          <w:color w:val="000000"/>
          <w:kern w:val="28"/>
        </w:rPr>
      </w:pPr>
      <w:r w:rsidRPr="00E109AE">
        <w:rPr>
          <w:rFonts w:eastAsia="SimSun" w:cs="Times New Roman"/>
          <w:color w:val="000000"/>
          <w:kern w:val="28"/>
        </w:rPr>
        <w:t>(5</w:t>
      </w:r>
      <w:r w:rsidR="0060375A" w:rsidRPr="00E109AE">
        <w:rPr>
          <w:rFonts w:eastAsia="SimSun" w:cs="Times New Roman"/>
          <w:color w:val="000000"/>
          <w:kern w:val="28"/>
        </w:rPr>
        <w:t xml:space="preserve">) exhibits the potential for professional and community leadership; </w:t>
      </w:r>
    </w:p>
    <w:p w:rsidR="0060375A" w:rsidRPr="00E109AE" w:rsidRDefault="005E1DC3" w:rsidP="0060375A">
      <w:pPr>
        <w:widowControl w:val="0"/>
        <w:overflowPunct w:val="0"/>
        <w:autoSpaceDE w:val="0"/>
        <w:autoSpaceDN w:val="0"/>
        <w:adjustRightInd w:val="0"/>
        <w:ind w:left="1440" w:hanging="360"/>
        <w:rPr>
          <w:rFonts w:eastAsia="SimSun" w:cs="Times New Roman"/>
          <w:color w:val="000000"/>
          <w:kern w:val="28"/>
        </w:rPr>
      </w:pPr>
      <w:r w:rsidRPr="00E109AE">
        <w:rPr>
          <w:rFonts w:eastAsia="SimSun" w:cs="Times New Roman"/>
          <w:color w:val="000000"/>
          <w:kern w:val="28"/>
        </w:rPr>
        <w:t>(6</w:t>
      </w:r>
      <w:r w:rsidR="0060375A" w:rsidRPr="00E109AE">
        <w:rPr>
          <w:rFonts w:eastAsia="SimSun" w:cs="Times New Roman"/>
          <w:color w:val="000000"/>
          <w:kern w:val="28"/>
        </w:rPr>
        <w:t xml:space="preserve">) demonstrates a spirit of service; and, </w:t>
      </w:r>
    </w:p>
    <w:p w:rsidR="0060375A" w:rsidRPr="00E109AE" w:rsidRDefault="005E1DC3" w:rsidP="0060375A">
      <w:pPr>
        <w:widowControl w:val="0"/>
        <w:overflowPunct w:val="0"/>
        <w:autoSpaceDE w:val="0"/>
        <w:autoSpaceDN w:val="0"/>
        <w:adjustRightInd w:val="0"/>
        <w:ind w:left="1440" w:hanging="360"/>
        <w:rPr>
          <w:rFonts w:eastAsia="SimSun" w:cs="Times New Roman"/>
          <w:color w:val="000000"/>
          <w:kern w:val="28"/>
        </w:rPr>
      </w:pPr>
      <w:r w:rsidRPr="00E109AE">
        <w:rPr>
          <w:rFonts w:eastAsia="SimSun" w:cs="Times New Roman"/>
          <w:color w:val="000000"/>
          <w:kern w:val="28"/>
        </w:rPr>
        <w:t>(7</w:t>
      </w:r>
      <w:r w:rsidR="0060375A" w:rsidRPr="00E109AE">
        <w:rPr>
          <w:rFonts w:eastAsia="SimSun" w:cs="Times New Roman"/>
          <w:color w:val="000000"/>
          <w:kern w:val="28"/>
        </w:rPr>
        <w:t>) exemplifies character through personal integrity and professional attitude.</w:t>
      </w:r>
    </w:p>
    <w:p w:rsidR="0060375A" w:rsidRPr="00E109AE" w:rsidRDefault="0060375A" w:rsidP="005E1DC3">
      <w:pPr>
        <w:widowControl w:val="0"/>
        <w:overflowPunct w:val="0"/>
        <w:autoSpaceDE w:val="0"/>
        <w:autoSpaceDN w:val="0"/>
        <w:adjustRightInd w:val="0"/>
        <w:ind w:left="1440" w:hanging="360"/>
        <w:rPr>
          <w:rFonts w:eastAsia="SimSun" w:cs="Times New Roman"/>
          <w:color w:val="000000"/>
          <w:kern w:val="28"/>
        </w:rPr>
      </w:pPr>
      <w:r w:rsidRPr="00E109AE">
        <w:rPr>
          <w:rFonts w:eastAsia="SimSun" w:cs="Times New Roman"/>
          <w:color w:val="000000"/>
          <w:kern w:val="28"/>
        </w:rPr>
        <w:t xml:space="preserve">  </w:t>
      </w:r>
    </w:p>
    <w:p w:rsidR="0060375A" w:rsidRPr="00E109AE" w:rsidRDefault="005E1DC3" w:rsidP="0060375A">
      <w:pPr>
        <w:widowControl w:val="0"/>
        <w:overflowPunct w:val="0"/>
        <w:autoSpaceDE w:val="0"/>
        <w:autoSpaceDN w:val="0"/>
        <w:adjustRightInd w:val="0"/>
        <w:ind w:left="720" w:hanging="360"/>
        <w:rPr>
          <w:rFonts w:eastAsia="SimSun" w:cs="Times New Roman"/>
          <w:color w:val="000000"/>
          <w:kern w:val="28"/>
        </w:rPr>
      </w:pPr>
      <w:r w:rsidRPr="00E109AE">
        <w:rPr>
          <w:rFonts w:eastAsia="SimSun" w:cs="Times New Roman"/>
          <w:color w:val="000000"/>
          <w:kern w:val="28"/>
        </w:rPr>
        <w:t>b</w:t>
      </w:r>
      <w:r w:rsidR="0060375A" w:rsidRPr="00E109AE">
        <w:rPr>
          <w:rFonts w:eastAsia="SimSun" w:cs="Times New Roman"/>
          <w:color w:val="000000"/>
          <w:kern w:val="28"/>
        </w:rPr>
        <w:t xml:space="preserve">. </w:t>
      </w:r>
      <w:r w:rsidR="0060375A" w:rsidRPr="00E109AE">
        <w:rPr>
          <w:rFonts w:eastAsia="SimSun" w:cs="Times New Roman"/>
          <w:color w:val="000000"/>
          <w:kern w:val="28"/>
          <w:u w:val="single"/>
        </w:rPr>
        <w:t>Graduate Students</w:t>
      </w:r>
      <w:r w:rsidR="0060375A" w:rsidRPr="00E109AE">
        <w:rPr>
          <w:rFonts w:eastAsia="SimSun" w:cs="Times New Roman"/>
          <w:color w:val="000000"/>
          <w:kern w:val="28"/>
        </w:rPr>
        <w:t xml:space="preserve">. A graduate student enrolled in family and consumer </w:t>
      </w:r>
      <w:r w:rsidR="0060375A" w:rsidRPr="00E109AE">
        <w:rPr>
          <w:rFonts w:eastAsia="SimSun" w:cs="Times New Roman"/>
          <w:color w:val="000000"/>
          <w:kern w:val="28"/>
        </w:rPr>
        <w:lastRenderedPageBreak/>
        <w:t xml:space="preserve">sciences or related area shall be eligible for membership when the following criteria are met: </w:t>
      </w:r>
    </w:p>
    <w:p w:rsidR="0060375A" w:rsidRPr="00E109AE" w:rsidRDefault="0060375A" w:rsidP="0060375A">
      <w:pPr>
        <w:widowControl w:val="0"/>
        <w:overflowPunct w:val="0"/>
        <w:autoSpaceDE w:val="0"/>
        <w:autoSpaceDN w:val="0"/>
        <w:adjustRightInd w:val="0"/>
        <w:ind w:left="1440" w:hanging="360"/>
        <w:rPr>
          <w:rFonts w:eastAsia="SimSun" w:cs="Times New Roman"/>
          <w:color w:val="000000"/>
          <w:kern w:val="28"/>
        </w:rPr>
      </w:pPr>
      <w:r w:rsidRPr="00E109AE">
        <w:rPr>
          <w:rFonts w:eastAsia="SimSun" w:cs="Times New Roman"/>
          <w:color w:val="000000"/>
          <w:kern w:val="28"/>
        </w:rPr>
        <w:t xml:space="preserve">(1) when the student has completed 12 semester hours or its equivalent in courses in family and consumer sciences and related areas. The student is not required to hold a bachelor's degree in family and consumer sciences, but may have earned the degree in an allied area. The student may or may not have come from an institution where there is a collegiate chapter of Phi Upsilon Omicron, Inc. </w:t>
      </w:r>
    </w:p>
    <w:p w:rsidR="0060375A" w:rsidRPr="00E109AE" w:rsidRDefault="0060375A" w:rsidP="0060375A">
      <w:pPr>
        <w:widowControl w:val="0"/>
        <w:overflowPunct w:val="0"/>
        <w:autoSpaceDE w:val="0"/>
        <w:autoSpaceDN w:val="0"/>
        <w:adjustRightInd w:val="0"/>
        <w:ind w:left="1440" w:hanging="360"/>
        <w:rPr>
          <w:rFonts w:eastAsia="SimSun" w:cs="Times New Roman"/>
          <w:color w:val="000000"/>
          <w:kern w:val="28"/>
        </w:rPr>
      </w:pPr>
      <w:r w:rsidRPr="00E109AE">
        <w:rPr>
          <w:rFonts w:eastAsia="SimSun" w:cs="Times New Roman"/>
          <w:color w:val="000000"/>
          <w:kern w:val="28"/>
        </w:rPr>
        <w:t xml:space="preserve">(2) when the student's undergraduate record has been evaluated and shows that the student's scholarship meets the requirements for membership, then the other criteria for membership should be carefully considered. The grade point average for a graduate student should be a minimum of 3.2 on a 4.0 scale. It is also of utmost importance, especially for those students who do not have a bachelor's degree in family and consumer sciences, to determine their potential leadership, interest in, and dedication to the field of family and consumer sciences. </w:t>
      </w:r>
    </w:p>
    <w:p w:rsidR="0060375A" w:rsidRPr="00E109AE" w:rsidRDefault="0060375A" w:rsidP="0060375A">
      <w:pPr>
        <w:widowControl w:val="0"/>
        <w:overflowPunct w:val="0"/>
        <w:autoSpaceDE w:val="0"/>
        <w:autoSpaceDN w:val="0"/>
        <w:adjustRightInd w:val="0"/>
        <w:ind w:left="1440"/>
        <w:rPr>
          <w:rFonts w:eastAsia="SimSun" w:cs="Times New Roman"/>
          <w:color w:val="000000"/>
          <w:kern w:val="28"/>
        </w:rPr>
      </w:pPr>
      <w:r w:rsidRPr="00E109AE">
        <w:rPr>
          <w:rFonts w:eastAsia="SimSun" w:cs="Times New Roman"/>
          <w:color w:val="000000"/>
          <w:kern w:val="28"/>
        </w:rPr>
        <w:t xml:space="preserve">A graduate student may choose to become a collegiate member with the privileges and obligations of an undergraduate member or a member of a local alumni chapter. </w:t>
      </w:r>
    </w:p>
    <w:p w:rsidR="0060375A" w:rsidRPr="00E109AE" w:rsidRDefault="0060375A" w:rsidP="0060375A">
      <w:pPr>
        <w:widowControl w:val="0"/>
        <w:overflowPunct w:val="0"/>
        <w:autoSpaceDE w:val="0"/>
        <w:autoSpaceDN w:val="0"/>
        <w:adjustRightInd w:val="0"/>
        <w:rPr>
          <w:rFonts w:eastAsia="SimSun" w:cs="Times New Roman"/>
          <w:color w:val="000000"/>
          <w:kern w:val="28"/>
        </w:rPr>
      </w:pPr>
    </w:p>
    <w:p w:rsidR="0060375A" w:rsidRPr="00E109AE" w:rsidRDefault="005E1DC3" w:rsidP="0060375A">
      <w:pPr>
        <w:widowControl w:val="0"/>
        <w:overflowPunct w:val="0"/>
        <w:autoSpaceDE w:val="0"/>
        <w:autoSpaceDN w:val="0"/>
        <w:adjustRightInd w:val="0"/>
        <w:rPr>
          <w:rFonts w:eastAsia="SimSun" w:cs="Times New Roman"/>
          <w:color w:val="000000"/>
          <w:kern w:val="28"/>
        </w:rPr>
      </w:pPr>
      <w:r w:rsidRPr="00E109AE">
        <w:rPr>
          <w:rFonts w:eastAsia="SimSun" w:cs="Times New Roman"/>
          <w:color w:val="000000"/>
          <w:kern w:val="28"/>
        </w:rPr>
        <w:t>Section 4</w:t>
      </w:r>
      <w:r w:rsidR="0060375A" w:rsidRPr="00E109AE">
        <w:rPr>
          <w:rFonts w:eastAsia="SimSun" w:cs="Times New Roman"/>
          <w:color w:val="000000"/>
          <w:kern w:val="28"/>
        </w:rPr>
        <w:t xml:space="preserve">. </w:t>
      </w:r>
      <w:r w:rsidR="00E109AE" w:rsidRPr="00E109AE">
        <w:rPr>
          <w:rFonts w:eastAsia="SimSun" w:cs="Times New Roman"/>
          <w:color w:val="000000"/>
          <w:kern w:val="28"/>
        </w:rPr>
        <w:t>An</w:t>
      </w:r>
      <w:r w:rsidR="0060375A" w:rsidRPr="00E109AE">
        <w:rPr>
          <w:rFonts w:eastAsia="SimSun" w:cs="Times New Roman"/>
          <w:color w:val="000000"/>
          <w:kern w:val="28"/>
        </w:rPr>
        <w:t xml:space="preserve"> honorary membership may be conferred upon a person who is active in family and consumer sciences or an allied field, exhibits the qualities of Phi Upsilon Omicron membership, and can be expected to make a contribution to the collegiate chapter. </w:t>
      </w:r>
    </w:p>
    <w:p w:rsidR="009A3ECF" w:rsidRPr="00E109AE" w:rsidRDefault="009A3ECF" w:rsidP="0060375A">
      <w:pPr>
        <w:widowControl w:val="0"/>
        <w:overflowPunct w:val="0"/>
        <w:autoSpaceDE w:val="0"/>
        <w:autoSpaceDN w:val="0"/>
        <w:adjustRightInd w:val="0"/>
        <w:rPr>
          <w:rFonts w:eastAsia="SimSun" w:cs="Times New Roman"/>
          <w:color w:val="000000"/>
          <w:kern w:val="28"/>
        </w:rPr>
      </w:pPr>
    </w:p>
    <w:p w:rsidR="0060375A" w:rsidRPr="00E109AE" w:rsidRDefault="0060375A" w:rsidP="0060375A">
      <w:pPr>
        <w:widowControl w:val="0"/>
        <w:overflowPunct w:val="0"/>
        <w:autoSpaceDE w:val="0"/>
        <w:autoSpaceDN w:val="0"/>
        <w:adjustRightInd w:val="0"/>
        <w:ind w:left="1080" w:hanging="360"/>
        <w:rPr>
          <w:rFonts w:eastAsia="SimSun" w:cs="Times New Roman"/>
          <w:color w:val="000000"/>
          <w:kern w:val="28"/>
        </w:rPr>
      </w:pPr>
      <w:r w:rsidRPr="00E109AE">
        <w:rPr>
          <w:rFonts w:eastAsia="SimSun" w:cs="Times New Roman"/>
          <w:color w:val="000000"/>
          <w:kern w:val="28"/>
        </w:rPr>
        <w:t xml:space="preserve">a. </w:t>
      </w:r>
      <w:r w:rsidRPr="00E109AE">
        <w:rPr>
          <w:rFonts w:eastAsia="SimSun" w:cs="Times New Roman"/>
          <w:color w:val="000000"/>
          <w:kern w:val="28"/>
          <w:u w:val="single"/>
        </w:rPr>
        <w:t>Election Procedure</w:t>
      </w:r>
      <w:r w:rsidRPr="00E109AE">
        <w:rPr>
          <w:rFonts w:eastAsia="SimSun" w:cs="Times New Roman"/>
          <w:color w:val="000000"/>
          <w:kern w:val="28"/>
        </w:rPr>
        <w:t xml:space="preserve">. </w:t>
      </w:r>
      <w:r w:rsidR="00E109AE" w:rsidRPr="00E109AE">
        <w:rPr>
          <w:rFonts w:eastAsia="SimSun" w:cs="Times New Roman"/>
          <w:color w:val="000000"/>
          <w:kern w:val="28"/>
        </w:rPr>
        <w:t>Phi Upsilon Omicron, Gamma Chapter</w:t>
      </w:r>
      <w:r w:rsidRPr="00E109AE">
        <w:rPr>
          <w:rFonts w:eastAsia="SimSun" w:cs="Times New Roman"/>
          <w:color w:val="000000"/>
          <w:kern w:val="28"/>
        </w:rPr>
        <w:t xml:space="preserve"> may nominate an individual for honorary membership. Following the unanimous approval of chapter advisors</w:t>
      </w:r>
      <w:r w:rsidRPr="00E109AE">
        <w:rPr>
          <w:rFonts w:eastAsia="SimSun" w:cs="Times New Roman"/>
          <w:b/>
          <w:bCs/>
          <w:color w:val="000000"/>
          <w:kern w:val="28"/>
        </w:rPr>
        <w:t xml:space="preserve">, </w:t>
      </w:r>
      <w:r w:rsidRPr="00E109AE">
        <w:rPr>
          <w:rFonts w:eastAsia="SimSun" w:cs="Times New Roman"/>
          <w:color w:val="000000"/>
          <w:kern w:val="28"/>
        </w:rPr>
        <w:t>a three-fourths vote at a regular or special</w:t>
      </w:r>
      <w:r w:rsidR="00E109AE" w:rsidRPr="00E109AE">
        <w:rPr>
          <w:rFonts w:eastAsia="SimSun" w:cs="Times New Roman"/>
          <w:color w:val="000000"/>
          <w:kern w:val="28"/>
        </w:rPr>
        <w:t xml:space="preserve"> meeting is required to elect an </w:t>
      </w:r>
      <w:r w:rsidRPr="00E109AE">
        <w:rPr>
          <w:rFonts w:eastAsia="SimSun" w:cs="Times New Roman"/>
          <w:color w:val="000000"/>
          <w:kern w:val="28"/>
        </w:rPr>
        <w:t xml:space="preserve">honorary member. The Executive Director and Region Councilor shall be notified. </w:t>
      </w:r>
    </w:p>
    <w:p w:rsidR="0060375A" w:rsidRPr="00E109AE" w:rsidRDefault="0060375A" w:rsidP="0060375A">
      <w:pPr>
        <w:widowControl w:val="0"/>
        <w:overflowPunct w:val="0"/>
        <w:autoSpaceDE w:val="0"/>
        <w:autoSpaceDN w:val="0"/>
        <w:adjustRightInd w:val="0"/>
        <w:ind w:left="1080" w:hanging="360"/>
        <w:rPr>
          <w:rFonts w:eastAsia="SimSun" w:cs="Times New Roman"/>
          <w:color w:val="000000"/>
          <w:kern w:val="28"/>
        </w:rPr>
      </w:pPr>
    </w:p>
    <w:p w:rsidR="00171466" w:rsidRPr="00E109AE" w:rsidRDefault="0060375A" w:rsidP="00E109AE">
      <w:pPr>
        <w:widowControl w:val="0"/>
        <w:overflowPunct w:val="0"/>
        <w:autoSpaceDE w:val="0"/>
        <w:autoSpaceDN w:val="0"/>
        <w:adjustRightInd w:val="0"/>
        <w:ind w:left="1080" w:hanging="360"/>
        <w:rPr>
          <w:rFonts w:eastAsia="SimSun" w:cs="Times New Roman"/>
          <w:color w:val="000000"/>
          <w:kern w:val="28"/>
        </w:rPr>
      </w:pPr>
      <w:r w:rsidRPr="00E109AE">
        <w:rPr>
          <w:rFonts w:eastAsia="SimSun" w:cs="Times New Roman"/>
          <w:color w:val="000000"/>
          <w:kern w:val="28"/>
        </w:rPr>
        <w:t xml:space="preserve">b. </w:t>
      </w:r>
      <w:r w:rsidRPr="00E109AE">
        <w:rPr>
          <w:rFonts w:eastAsia="SimSun" w:cs="Times New Roman"/>
          <w:color w:val="000000"/>
          <w:kern w:val="28"/>
          <w:u w:val="single"/>
        </w:rPr>
        <w:t>Financial Responsibilities</w:t>
      </w:r>
      <w:r w:rsidRPr="00E109AE">
        <w:rPr>
          <w:rFonts w:eastAsia="SimSun" w:cs="Times New Roman"/>
          <w:color w:val="000000"/>
          <w:kern w:val="28"/>
        </w:rPr>
        <w:t xml:space="preserve">. Honorary members shall not be expected to pay national or local initiation fees. The initiating chapter provides the honorary member with a subscription to the Honor Society's publication equivalent to the subscription of new initiates. The honorary member who assumes active membership in an alumni chapter shall share in the expenses incurred in the chapter. </w:t>
      </w:r>
    </w:p>
    <w:p w:rsidR="00171466" w:rsidRPr="00E109AE" w:rsidRDefault="00171466" w:rsidP="00BA056F">
      <w:pPr>
        <w:tabs>
          <w:tab w:val="left" w:pos="0"/>
        </w:tabs>
        <w:rPr>
          <w:rFonts w:cs="Times New Roman"/>
          <w:kern w:val="1"/>
        </w:rPr>
      </w:pPr>
    </w:p>
    <w:p w:rsidR="00171466" w:rsidRPr="00E109AE" w:rsidRDefault="0060375A" w:rsidP="00763BE8">
      <w:pPr>
        <w:tabs>
          <w:tab w:val="left" w:pos="0"/>
          <w:tab w:val="left" w:pos="1980"/>
        </w:tabs>
        <w:rPr>
          <w:rFonts w:cs="Times New Roman"/>
          <w:b/>
          <w:bCs/>
          <w:kern w:val="1"/>
        </w:rPr>
      </w:pPr>
      <w:r w:rsidRPr="00E109AE">
        <w:rPr>
          <w:rFonts w:cs="Times New Roman"/>
          <w:b/>
          <w:bCs/>
          <w:kern w:val="1"/>
        </w:rPr>
        <w:t>ARTICLE IV</w:t>
      </w:r>
      <w:r w:rsidRPr="00E109AE">
        <w:rPr>
          <w:rFonts w:cs="Times New Roman"/>
          <w:b/>
          <w:bCs/>
          <w:kern w:val="1"/>
        </w:rPr>
        <w:tab/>
        <w:t xml:space="preserve">Finances </w:t>
      </w:r>
    </w:p>
    <w:p w:rsidR="00A73E29" w:rsidRPr="00E109AE" w:rsidRDefault="00A73E29" w:rsidP="0060375A">
      <w:pPr>
        <w:tabs>
          <w:tab w:val="left" w:pos="0"/>
          <w:tab w:val="left" w:pos="720"/>
        </w:tabs>
        <w:rPr>
          <w:rFonts w:cs="Times New Roman"/>
          <w:kern w:val="1"/>
          <w:u w:val="single"/>
        </w:rPr>
      </w:pPr>
    </w:p>
    <w:p w:rsidR="0060375A" w:rsidRPr="00E109AE" w:rsidRDefault="0060375A" w:rsidP="0060375A">
      <w:pPr>
        <w:widowControl w:val="0"/>
        <w:overflowPunct w:val="0"/>
        <w:autoSpaceDE w:val="0"/>
        <w:autoSpaceDN w:val="0"/>
        <w:adjustRightInd w:val="0"/>
        <w:rPr>
          <w:rFonts w:eastAsia="SimSun" w:cs="Times New Roman"/>
          <w:color w:val="000000"/>
          <w:kern w:val="28"/>
        </w:rPr>
      </w:pPr>
      <w:r w:rsidRPr="00E109AE">
        <w:rPr>
          <w:rFonts w:eastAsia="SimSun" w:cs="Times New Roman"/>
          <w:color w:val="000000"/>
          <w:kern w:val="28"/>
        </w:rPr>
        <w:t xml:space="preserve">Section 1. </w:t>
      </w:r>
      <w:r w:rsidR="00E109AE">
        <w:rPr>
          <w:rFonts w:eastAsia="SimSun" w:cs="Times New Roman"/>
          <w:color w:val="000000"/>
          <w:kern w:val="28"/>
        </w:rPr>
        <w:t>Phi Upsilon Omicron, Gamma Chapter</w:t>
      </w:r>
      <w:r w:rsidRPr="00E109AE">
        <w:rPr>
          <w:rFonts w:eastAsia="SimSun" w:cs="Times New Roman"/>
          <w:color w:val="000000"/>
          <w:kern w:val="28"/>
        </w:rPr>
        <w:t xml:space="preserve"> shall determine the amount of local dues and assessments and the ways of levying and collecting same. </w:t>
      </w:r>
    </w:p>
    <w:p w:rsidR="009A3ECF" w:rsidRPr="00E109AE" w:rsidRDefault="009A3ECF" w:rsidP="0060375A">
      <w:pPr>
        <w:widowControl w:val="0"/>
        <w:overflowPunct w:val="0"/>
        <w:autoSpaceDE w:val="0"/>
        <w:autoSpaceDN w:val="0"/>
        <w:adjustRightInd w:val="0"/>
        <w:rPr>
          <w:rFonts w:eastAsia="SimSun" w:cs="Times New Roman"/>
          <w:color w:val="000000"/>
          <w:kern w:val="28"/>
        </w:rPr>
      </w:pPr>
    </w:p>
    <w:p w:rsidR="00171466" w:rsidRPr="00E109AE" w:rsidRDefault="0060375A" w:rsidP="0060375A">
      <w:pPr>
        <w:pStyle w:val="ListParagraph"/>
        <w:widowControl w:val="0"/>
        <w:numPr>
          <w:ilvl w:val="0"/>
          <w:numId w:val="7"/>
        </w:numPr>
        <w:overflowPunct w:val="0"/>
        <w:autoSpaceDE w:val="0"/>
        <w:autoSpaceDN w:val="0"/>
        <w:adjustRightInd w:val="0"/>
        <w:ind w:left="990" w:hanging="270"/>
        <w:rPr>
          <w:rFonts w:eastAsia="SimSun" w:cs="Times New Roman"/>
          <w:color w:val="000000"/>
          <w:kern w:val="28"/>
        </w:rPr>
      </w:pPr>
      <w:r w:rsidRPr="00E109AE">
        <w:rPr>
          <w:rFonts w:eastAsia="SimSun" w:cs="Times New Roman"/>
          <w:color w:val="000000"/>
          <w:kern w:val="28"/>
        </w:rPr>
        <w:t>Dues shall be levied on a yearly basis and shall be determined in amount by the Executive Board</w:t>
      </w:r>
    </w:p>
    <w:p w:rsidR="00171466" w:rsidRPr="00E109AE" w:rsidRDefault="00171466" w:rsidP="00BA056F">
      <w:pPr>
        <w:tabs>
          <w:tab w:val="left" w:pos="0"/>
        </w:tabs>
        <w:ind w:left="720"/>
        <w:rPr>
          <w:rFonts w:cs="Times New Roman"/>
        </w:rPr>
      </w:pPr>
    </w:p>
    <w:p w:rsidR="00171466" w:rsidRPr="00E109AE" w:rsidRDefault="006870B6" w:rsidP="00BA056F">
      <w:pPr>
        <w:tabs>
          <w:tab w:val="left" w:pos="0"/>
          <w:tab w:val="left" w:pos="1980"/>
        </w:tabs>
        <w:rPr>
          <w:rFonts w:cs="Times New Roman"/>
          <w:b/>
        </w:rPr>
      </w:pPr>
      <w:r w:rsidRPr="00E109AE">
        <w:rPr>
          <w:rFonts w:cs="Times New Roman"/>
          <w:b/>
        </w:rPr>
        <w:t>ARTICLE V</w:t>
      </w:r>
      <w:r w:rsidR="00FE5637" w:rsidRPr="00E109AE">
        <w:rPr>
          <w:rFonts w:cs="Times New Roman"/>
          <w:b/>
        </w:rPr>
        <w:tab/>
        <w:t xml:space="preserve">Rights </w:t>
      </w:r>
      <w:r w:rsidR="0060375A" w:rsidRPr="00E109AE">
        <w:rPr>
          <w:rFonts w:cs="Times New Roman"/>
          <w:b/>
        </w:rPr>
        <w:t xml:space="preserve">and Obligations </w:t>
      </w:r>
      <w:r w:rsidR="00FE5637" w:rsidRPr="00E109AE">
        <w:rPr>
          <w:rFonts w:cs="Times New Roman"/>
          <w:b/>
        </w:rPr>
        <w:t>of Members</w:t>
      </w:r>
    </w:p>
    <w:p w:rsidR="00FE5637" w:rsidRPr="00E109AE" w:rsidRDefault="00FE5637" w:rsidP="00BA056F">
      <w:pPr>
        <w:tabs>
          <w:tab w:val="left" w:pos="0"/>
        </w:tabs>
        <w:rPr>
          <w:rFonts w:cs="Times New Roman"/>
          <w:b/>
        </w:rPr>
      </w:pPr>
    </w:p>
    <w:p w:rsidR="00FE5637" w:rsidRPr="00E109AE" w:rsidRDefault="00FE5637" w:rsidP="0060375A">
      <w:pPr>
        <w:tabs>
          <w:tab w:val="left" w:pos="0"/>
        </w:tabs>
        <w:rPr>
          <w:rFonts w:cs="Times New Roman"/>
          <w:spacing w:val="2"/>
        </w:rPr>
      </w:pPr>
      <w:r w:rsidRPr="00E109AE">
        <w:rPr>
          <w:rFonts w:cs="Times New Roman"/>
        </w:rPr>
        <w:t>Section 1</w:t>
      </w:r>
      <w:r w:rsidR="0060375A" w:rsidRPr="00E109AE">
        <w:rPr>
          <w:rFonts w:cs="Times New Roman"/>
        </w:rPr>
        <w:t>.</w:t>
      </w:r>
      <w:r w:rsidRPr="00E109AE">
        <w:rPr>
          <w:rFonts w:cs="Times New Roman"/>
        </w:rPr>
        <w:t xml:space="preserve"> </w:t>
      </w:r>
      <w:r w:rsidR="0060375A" w:rsidRPr="00E109AE">
        <w:rPr>
          <w:rFonts w:cs="Times New Roman"/>
          <w:spacing w:val="5"/>
        </w:rPr>
        <w:t>Active</w:t>
      </w:r>
      <w:r w:rsidRPr="00E109AE">
        <w:rPr>
          <w:rFonts w:cs="Times New Roman"/>
          <w:spacing w:val="5"/>
        </w:rPr>
        <w:t xml:space="preserve"> Members </w:t>
      </w:r>
      <w:r w:rsidR="006A3616" w:rsidRPr="00E109AE">
        <w:rPr>
          <w:rFonts w:cs="Times New Roman"/>
          <w:spacing w:val="5"/>
        </w:rPr>
        <w:t>must</w:t>
      </w:r>
      <w:r w:rsidRPr="00E109AE">
        <w:rPr>
          <w:rFonts w:cs="Times New Roman"/>
          <w:spacing w:val="5"/>
        </w:rPr>
        <w:t xml:space="preserve"> attend all Regular </w:t>
      </w:r>
      <w:r w:rsidR="0060375A" w:rsidRPr="00E109AE">
        <w:rPr>
          <w:rFonts w:cs="Times New Roman"/>
          <w:spacing w:val="2"/>
        </w:rPr>
        <w:t>Meetings of the organization</w:t>
      </w:r>
      <w:r w:rsidR="009A3ECF" w:rsidRPr="00E109AE">
        <w:rPr>
          <w:rFonts w:cs="Times New Roman"/>
          <w:spacing w:val="2"/>
        </w:rPr>
        <w:t>.</w:t>
      </w:r>
      <w:r w:rsidR="0060375A" w:rsidRPr="00E109AE">
        <w:rPr>
          <w:rFonts w:cs="Times New Roman"/>
          <w:spacing w:val="2"/>
        </w:rPr>
        <w:t xml:space="preserve">  </w:t>
      </w:r>
    </w:p>
    <w:p w:rsidR="00FE5637" w:rsidRPr="00E109AE" w:rsidRDefault="00FE5637" w:rsidP="00BA056F">
      <w:pPr>
        <w:tabs>
          <w:tab w:val="left" w:pos="0"/>
        </w:tabs>
        <w:rPr>
          <w:rFonts w:cs="Times New Roman"/>
          <w:spacing w:val="2"/>
        </w:rPr>
      </w:pPr>
    </w:p>
    <w:p w:rsidR="00FE5637" w:rsidRPr="00E109AE" w:rsidRDefault="00FE5637" w:rsidP="009A3ECF">
      <w:pPr>
        <w:tabs>
          <w:tab w:val="left" w:pos="0"/>
        </w:tabs>
        <w:rPr>
          <w:rFonts w:cs="Times New Roman"/>
        </w:rPr>
      </w:pPr>
      <w:r w:rsidRPr="00E109AE">
        <w:rPr>
          <w:rFonts w:cs="Times New Roman"/>
          <w:spacing w:val="2"/>
        </w:rPr>
        <w:t>Section 2</w:t>
      </w:r>
      <w:r w:rsidR="009A3ECF" w:rsidRPr="00E109AE">
        <w:rPr>
          <w:rFonts w:cs="Times New Roman"/>
          <w:spacing w:val="2"/>
        </w:rPr>
        <w:t>.</w:t>
      </w:r>
      <w:r w:rsidRPr="00E109AE">
        <w:rPr>
          <w:rFonts w:cs="Times New Roman"/>
        </w:rPr>
        <w:t xml:space="preserve"> </w:t>
      </w:r>
      <w:r w:rsidR="009A3ECF" w:rsidRPr="00E109AE">
        <w:rPr>
          <w:rFonts w:cs="Times New Roman"/>
        </w:rPr>
        <w:t>To remain an active member a person is responsible for earning 5 points per quarter in addition to participating in mandatory events.</w:t>
      </w:r>
    </w:p>
    <w:p w:rsidR="009A3ECF" w:rsidRPr="00E109AE" w:rsidRDefault="009A3ECF" w:rsidP="009A3ECF">
      <w:pPr>
        <w:tabs>
          <w:tab w:val="left" w:pos="0"/>
        </w:tabs>
        <w:rPr>
          <w:rFonts w:cs="Times New Roman"/>
        </w:rPr>
      </w:pPr>
    </w:p>
    <w:p w:rsidR="009A3ECF" w:rsidRPr="00E109AE" w:rsidRDefault="009A3ECF" w:rsidP="009A3ECF">
      <w:pPr>
        <w:pStyle w:val="ListParagraph"/>
        <w:numPr>
          <w:ilvl w:val="0"/>
          <w:numId w:val="8"/>
        </w:numPr>
        <w:tabs>
          <w:tab w:val="left" w:pos="0"/>
        </w:tabs>
        <w:ind w:left="900" w:hanging="180"/>
        <w:rPr>
          <w:rFonts w:cs="Times New Roman"/>
        </w:rPr>
      </w:pPr>
      <w:r w:rsidRPr="00E109AE">
        <w:rPr>
          <w:rFonts w:cs="Times New Roman"/>
        </w:rPr>
        <w:t xml:space="preserve"> Mandatory events include Initiation, Founders Day, Weekly Meetings, and other events as determined by the Executive Board.</w:t>
      </w:r>
    </w:p>
    <w:p w:rsidR="000B1BDF" w:rsidRPr="00E109AE" w:rsidRDefault="000B1BDF" w:rsidP="000B1BDF">
      <w:pPr>
        <w:tabs>
          <w:tab w:val="left" w:pos="0"/>
        </w:tabs>
        <w:rPr>
          <w:rFonts w:cs="Times New Roman"/>
        </w:rPr>
      </w:pPr>
    </w:p>
    <w:p w:rsidR="006341AA" w:rsidRPr="00E109AE" w:rsidRDefault="000B1BDF" w:rsidP="000B1BDF">
      <w:pPr>
        <w:pStyle w:val="ListParagraph"/>
        <w:numPr>
          <w:ilvl w:val="0"/>
          <w:numId w:val="8"/>
        </w:numPr>
        <w:tabs>
          <w:tab w:val="left" w:pos="0"/>
        </w:tabs>
        <w:ind w:left="900" w:hanging="180"/>
        <w:rPr>
          <w:rFonts w:cs="Times New Roman"/>
        </w:rPr>
      </w:pPr>
      <w:r w:rsidRPr="00E109AE">
        <w:rPr>
          <w:rFonts w:cs="Times New Roman"/>
        </w:rPr>
        <w:t xml:space="preserve"> Opportunities for earning points shall include Community Service and Professional Project events, Fundraising Events, Select Alumni Events, and other events as determined by the Executive Board.</w:t>
      </w:r>
    </w:p>
    <w:p w:rsidR="000B1BDF" w:rsidRPr="00E109AE" w:rsidRDefault="000B1BDF" w:rsidP="000B1BDF">
      <w:pPr>
        <w:pStyle w:val="ListParagraph"/>
        <w:rPr>
          <w:rFonts w:cs="Times New Roman"/>
        </w:rPr>
      </w:pPr>
    </w:p>
    <w:p w:rsidR="000B1BDF" w:rsidRPr="00E109AE" w:rsidRDefault="000B1BDF" w:rsidP="000B1BDF">
      <w:pPr>
        <w:rPr>
          <w:rFonts w:cs="Times New Roman"/>
        </w:rPr>
      </w:pPr>
      <w:r w:rsidRPr="00E109AE">
        <w:rPr>
          <w:rFonts w:cs="Times New Roman"/>
        </w:rPr>
        <w:t>Section 3. If mandatory events cannot be attended, then a person is responsible in making up their attendance.  These circumstances will be determined as a case by case basis, but such examples for that can occur to keep one active for honor cords includes donating their service in another manner and/ or earning more points.</w:t>
      </w:r>
    </w:p>
    <w:p w:rsidR="00E109AE" w:rsidRPr="00E109AE" w:rsidRDefault="00E109AE" w:rsidP="000B1BDF">
      <w:pPr>
        <w:rPr>
          <w:rFonts w:cs="Times New Roman"/>
        </w:rPr>
      </w:pPr>
    </w:p>
    <w:p w:rsidR="00E109AE" w:rsidRPr="00E109AE" w:rsidRDefault="00E109AE" w:rsidP="00E109AE">
      <w:pPr>
        <w:widowControl w:val="0"/>
        <w:overflowPunct w:val="0"/>
        <w:autoSpaceDE w:val="0"/>
        <w:autoSpaceDN w:val="0"/>
        <w:adjustRightInd w:val="0"/>
        <w:rPr>
          <w:rFonts w:eastAsia="SimSun" w:cs="Times New Roman"/>
          <w:color w:val="000000"/>
          <w:kern w:val="28"/>
        </w:rPr>
      </w:pPr>
      <w:r w:rsidRPr="00E109AE">
        <w:rPr>
          <w:rFonts w:eastAsia="SimSun" w:cs="Times New Roman"/>
          <w:color w:val="000000"/>
          <w:kern w:val="28"/>
        </w:rPr>
        <w:t xml:space="preserve">Section 4. Under extraordinary circumstances, Phi Upsilon Omicron, Gamma Chapter may grant temporary inactive status to a member making such a request. Financial obligations continue during inactive status. </w:t>
      </w:r>
    </w:p>
    <w:p w:rsidR="00E109AE" w:rsidRPr="00E109AE" w:rsidRDefault="00E109AE" w:rsidP="00E109AE">
      <w:pPr>
        <w:widowControl w:val="0"/>
        <w:overflowPunct w:val="0"/>
        <w:autoSpaceDE w:val="0"/>
        <w:autoSpaceDN w:val="0"/>
        <w:adjustRightInd w:val="0"/>
        <w:rPr>
          <w:rFonts w:eastAsia="SimSun" w:cs="Times New Roman"/>
          <w:color w:val="000000"/>
          <w:kern w:val="28"/>
        </w:rPr>
      </w:pPr>
    </w:p>
    <w:p w:rsidR="00E109AE" w:rsidRPr="00E109AE" w:rsidRDefault="00E109AE" w:rsidP="00E109AE">
      <w:pPr>
        <w:widowControl w:val="0"/>
        <w:overflowPunct w:val="0"/>
        <w:autoSpaceDE w:val="0"/>
        <w:autoSpaceDN w:val="0"/>
        <w:adjustRightInd w:val="0"/>
        <w:rPr>
          <w:rFonts w:eastAsia="SimSun" w:cs="Times New Roman"/>
          <w:color w:val="000000"/>
          <w:kern w:val="28"/>
        </w:rPr>
      </w:pPr>
      <w:r w:rsidRPr="00E109AE">
        <w:rPr>
          <w:rFonts w:eastAsia="SimSun" w:cs="Times New Roman"/>
          <w:color w:val="000000"/>
          <w:kern w:val="28"/>
        </w:rPr>
        <w:t xml:space="preserve">Section 5. In rare cases, a member may wish to forfeit membership. A request for forfeiture is subject to the approval of the chapter officers and advisors. The member shall surrender Phi Upsilon Omicron jewelry and relinquish all rights, privileges, and obligations of membership, including the subscription to the organization's publication, without financial reimbursement. </w:t>
      </w:r>
    </w:p>
    <w:p w:rsidR="00E109AE" w:rsidRPr="00E109AE" w:rsidRDefault="00E109AE" w:rsidP="00E109AE">
      <w:pPr>
        <w:widowControl w:val="0"/>
        <w:overflowPunct w:val="0"/>
        <w:autoSpaceDE w:val="0"/>
        <w:autoSpaceDN w:val="0"/>
        <w:adjustRightInd w:val="0"/>
        <w:rPr>
          <w:rFonts w:eastAsia="SimSun" w:cs="Times New Roman"/>
          <w:color w:val="000000"/>
          <w:kern w:val="28"/>
        </w:rPr>
      </w:pPr>
    </w:p>
    <w:p w:rsidR="00E109AE" w:rsidRPr="00E109AE" w:rsidRDefault="00E109AE" w:rsidP="00E109AE">
      <w:pPr>
        <w:widowControl w:val="0"/>
        <w:overflowPunct w:val="0"/>
        <w:autoSpaceDE w:val="0"/>
        <w:autoSpaceDN w:val="0"/>
        <w:adjustRightInd w:val="0"/>
        <w:rPr>
          <w:rFonts w:eastAsia="SimSun" w:cs="Times New Roman"/>
          <w:color w:val="000000"/>
          <w:kern w:val="28"/>
        </w:rPr>
      </w:pPr>
      <w:r w:rsidRPr="00E109AE">
        <w:rPr>
          <w:rFonts w:eastAsia="SimSun" w:cs="Times New Roman"/>
          <w:color w:val="000000"/>
          <w:kern w:val="28"/>
        </w:rPr>
        <w:t xml:space="preserve">Section 6. Whenever a member fails persistently to meet the standards of the Honor Society, the member shall be reprimanded by the chapter president after consultation with the advisors. If the member's behavior is not altered to meet standards, the chapter shall, with the approval of the advisor, have the power to expel that member from the Honor Society by a four-fifths vote of the chapter members present at a regular or special meeting. The vote will be by ballot. (Immediately following expulsion, the chapter secretary shall remove the name from the rolls and notify the Executive Director). The expelled member shall return Phi Upsilon Omicron jewelry. If the expelled member desires, within one month, a written appeal may be made to National Council and Conclave through the Executive Director. </w:t>
      </w:r>
    </w:p>
    <w:p w:rsidR="006341AA" w:rsidRPr="00E109AE" w:rsidRDefault="006341AA" w:rsidP="000B1BDF">
      <w:pPr>
        <w:tabs>
          <w:tab w:val="left" w:pos="0"/>
        </w:tabs>
        <w:rPr>
          <w:rFonts w:cs="Times New Roman"/>
        </w:rPr>
      </w:pPr>
    </w:p>
    <w:p w:rsidR="006341AA" w:rsidRPr="00E109AE" w:rsidRDefault="006870B6" w:rsidP="00BA056F">
      <w:pPr>
        <w:tabs>
          <w:tab w:val="left" w:pos="0"/>
          <w:tab w:val="left" w:pos="1440"/>
          <w:tab w:val="left" w:pos="1980"/>
        </w:tabs>
        <w:rPr>
          <w:rFonts w:cs="Times New Roman"/>
          <w:b/>
        </w:rPr>
      </w:pPr>
      <w:r w:rsidRPr="00E109AE">
        <w:rPr>
          <w:rFonts w:cs="Times New Roman"/>
          <w:b/>
        </w:rPr>
        <w:t>ARTICLE VI</w:t>
      </w:r>
      <w:r w:rsidR="006341AA" w:rsidRPr="00E109AE">
        <w:rPr>
          <w:rFonts w:cs="Times New Roman"/>
          <w:b/>
        </w:rPr>
        <w:tab/>
      </w:r>
      <w:r w:rsidR="00EB49EE" w:rsidRPr="00E109AE">
        <w:rPr>
          <w:rFonts w:cs="Times New Roman"/>
          <w:b/>
        </w:rPr>
        <w:tab/>
      </w:r>
      <w:r w:rsidR="006341AA" w:rsidRPr="00E109AE">
        <w:rPr>
          <w:rFonts w:cs="Times New Roman"/>
          <w:b/>
        </w:rPr>
        <w:t>Officers and Their Duties</w:t>
      </w:r>
    </w:p>
    <w:p w:rsidR="006341AA" w:rsidRPr="00E109AE" w:rsidRDefault="006341AA" w:rsidP="00BA056F">
      <w:pPr>
        <w:tabs>
          <w:tab w:val="left" w:pos="0"/>
        </w:tabs>
        <w:rPr>
          <w:rFonts w:cs="Times New Roman"/>
          <w:b/>
        </w:rPr>
      </w:pPr>
    </w:p>
    <w:p w:rsidR="006341AA" w:rsidRPr="00E109AE" w:rsidRDefault="006341AA" w:rsidP="00F87EB4">
      <w:pPr>
        <w:tabs>
          <w:tab w:val="left" w:pos="0"/>
        </w:tabs>
        <w:rPr>
          <w:rFonts w:cs="Times New Roman"/>
          <w:spacing w:val="4"/>
        </w:rPr>
      </w:pPr>
      <w:r w:rsidRPr="00E109AE">
        <w:rPr>
          <w:rFonts w:cs="Times New Roman"/>
        </w:rPr>
        <w:t>Section 1</w:t>
      </w:r>
      <w:r w:rsidR="00F87EB4" w:rsidRPr="00E109AE">
        <w:rPr>
          <w:rFonts w:cs="Times New Roman"/>
        </w:rPr>
        <w:t>.</w:t>
      </w:r>
      <w:r w:rsidRPr="00E109AE">
        <w:rPr>
          <w:rFonts w:cs="Times New Roman"/>
        </w:rPr>
        <w:t xml:space="preserve"> </w:t>
      </w:r>
      <w:r w:rsidRPr="00E109AE">
        <w:rPr>
          <w:rFonts w:cs="Times New Roman"/>
          <w:spacing w:val="8"/>
        </w:rPr>
        <w:t xml:space="preserve">The officers and their order of automatic succession </w:t>
      </w:r>
      <w:r w:rsidRPr="00E109AE">
        <w:rPr>
          <w:rFonts w:cs="Times New Roman"/>
          <w:spacing w:val="6"/>
        </w:rPr>
        <w:t>shall be:</w:t>
      </w:r>
      <w:r w:rsidR="00F87EB4" w:rsidRPr="00E109AE">
        <w:rPr>
          <w:rFonts w:cs="Times New Roman"/>
          <w:spacing w:val="6"/>
        </w:rPr>
        <w:t xml:space="preserve"> President, Vice President of Membership, Vice President of Initiation, </w:t>
      </w:r>
      <w:r w:rsidR="00F87EB4" w:rsidRPr="00E109AE">
        <w:rPr>
          <w:rFonts w:cs="Times New Roman"/>
          <w:spacing w:val="6"/>
        </w:rPr>
        <w:lastRenderedPageBreak/>
        <w:t>Treasurer, Professional Project Chair</w:t>
      </w:r>
      <w:r w:rsidR="003316E6" w:rsidRPr="00E109AE">
        <w:rPr>
          <w:rFonts w:cs="Times New Roman"/>
          <w:spacing w:val="6"/>
        </w:rPr>
        <w:t xml:space="preserve"> Co-Chairs</w:t>
      </w:r>
      <w:r w:rsidR="00F87EB4" w:rsidRPr="00E109AE">
        <w:rPr>
          <w:rFonts w:cs="Times New Roman"/>
          <w:spacing w:val="6"/>
        </w:rPr>
        <w:t>, Publicity Chair, Secretary, Historian</w:t>
      </w:r>
    </w:p>
    <w:p w:rsidR="006341AA" w:rsidRPr="00E109AE" w:rsidRDefault="006341AA" w:rsidP="00BA056F">
      <w:pPr>
        <w:tabs>
          <w:tab w:val="left" w:pos="0"/>
        </w:tabs>
        <w:ind w:left="720"/>
        <w:rPr>
          <w:rFonts w:cs="Times New Roman"/>
        </w:rPr>
      </w:pPr>
    </w:p>
    <w:p w:rsidR="006341AA" w:rsidRPr="00E109AE" w:rsidRDefault="00F87EB4" w:rsidP="00F87EB4">
      <w:pPr>
        <w:tabs>
          <w:tab w:val="left" w:pos="0"/>
        </w:tabs>
        <w:rPr>
          <w:rFonts w:cs="Times New Roman"/>
          <w:spacing w:val="5"/>
        </w:rPr>
      </w:pPr>
      <w:r w:rsidRPr="00E109AE">
        <w:rPr>
          <w:rFonts w:cs="Times New Roman"/>
        </w:rPr>
        <w:t xml:space="preserve">Section 2. </w:t>
      </w:r>
      <w:r w:rsidR="006341AA" w:rsidRPr="00E109AE">
        <w:rPr>
          <w:rFonts w:cs="Times New Roman"/>
          <w:spacing w:val="8"/>
        </w:rPr>
        <w:t xml:space="preserve">In case a vacancy of an office other than the President </w:t>
      </w:r>
      <w:r w:rsidR="006341AA" w:rsidRPr="00E109AE">
        <w:rPr>
          <w:rFonts w:cs="Times New Roman"/>
          <w:spacing w:val="6"/>
        </w:rPr>
        <w:t xml:space="preserve">occurs, the vacancy shall be filled by a worthy successor, appointed by the </w:t>
      </w:r>
      <w:r w:rsidR="006341AA" w:rsidRPr="00E109AE">
        <w:rPr>
          <w:rFonts w:cs="Times New Roman"/>
          <w:spacing w:val="8"/>
        </w:rPr>
        <w:t xml:space="preserve">President, until the </w:t>
      </w:r>
      <w:r w:rsidRPr="00E109AE">
        <w:rPr>
          <w:rFonts w:cs="Times New Roman"/>
          <w:spacing w:val="8"/>
        </w:rPr>
        <w:t>organization</w:t>
      </w:r>
      <w:r w:rsidR="006341AA" w:rsidRPr="00E109AE">
        <w:rPr>
          <w:rFonts w:cs="Times New Roman"/>
          <w:spacing w:val="8"/>
        </w:rPr>
        <w:t xml:space="preserve"> in the manner provided herein and in the Laws can elect a new officer</w:t>
      </w:r>
      <w:r w:rsidR="006341AA" w:rsidRPr="00E109AE">
        <w:rPr>
          <w:rFonts w:cs="Times New Roman"/>
          <w:spacing w:val="5"/>
        </w:rPr>
        <w:t>.</w:t>
      </w:r>
    </w:p>
    <w:p w:rsidR="006341AA" w:rsidRPr="00E109AE" w:rsidRDefault="006341AA" w:rsidP="00BA056F">
      <w:pPr>
        <w:tabs>
          <w:tab w:val="left" w:pos="0"/>
        </w:tabs>
        <w:ind w:left="720"/>
        <w:rPr>
          <w:rFonts w:cs="Times New Roman"/>
        </w:rPr>
      </w:pPr>
    </w:p>
    <w:p w:rsidR="006341AA" w:rsidRPr="00E109AE" w:rsidRDefault="00F87EB4" w:rsidP="00F87EB4">
      <w:pPr>
        <w:tabs>
          <w:tab w:val="left" w:pos="0"/>
        </w:tabs>
        <w:rPr>
          <w:rFonts w:cs="Times New Roman"/>
          <w:spacing w:val="8"/>
        </w:rPr>
      </w:pPr>
      <w:r w:rsidRPr="00E109AE">
        <w:rPr>
          <w:rFonts w:cs="Times New Roman"/>
        </w:rPr>
        <w:t>Section 3.</w:t>
      </w:r>
      <w:r w:rsidR="006341AA" w:rsidRPr="00E109AE">
        <w:rPr>
          <w:rFonts w:cs="Times New Roman"/>
          <w:spacing w:val="11"/>
        </w:rPr>
        <w:t xml:space="preserve"> The President, in addition to </w:t>
      </w:r>
      <w:r w:rsidRPr="00E109AE">
        <w:rPr>
          <w:rFonts w:cs="Times New Roman"/>
          <w:spacing w:val="11"/>
        </w:rPr>
        <w:t>their</w:t>
      </w:r>
      <w:r w:rsidR="006341AA" w:rsidRPr="00E109AE">
        <w:rPr>
          <w:rFonts w:cs="Times New Roman"/>
          <w:spacing w:val="11"/>
        </w:rPr>
        <w:t xml:space="preserve"> duties expressed </w:t>
      </w:r>
      <w:r w:rsidR="006341AA" w:rsidRPr="00E109AE">
        <w:rPr>
          <w:rFonts w:cs="Times New Roman"/>
          <w:spacing w:val="4"/>
        </w:rPr>
        <w:t>herein</w:t>
      </w:r>
      <w:r w:rsidR="00723140" w:rsidRPr="00E109AE">
        <w:rPr>
          <w:rFonts w:cs="Times New Roman"/>
          <w:spacing w:val="4"/>
        </w:rPr>
        <w:t>,</w:t>
      </w:r>
      <w:r w:rsidR="006341AA" w:rsidRPr="00E109AE">
        <w:rPr>
          <w:rFonts w:cs="Times New Roman"/>
          <w:spacing w:val="4"/>
        </w:rPr>
        <w:t xml:space="preserve"> </w:t>
      </w:r>
      <w:r w:rsidR="006341AA" w:rsidRPr="00E109AE">
        <w:rPr>
          <w:rFonts w:cs="Times New Roman"/>
          <w:spacing w:val="6"/>
        </w:rPr>
        <w:t>shall</w:t>
      </w:r>
      <w:r w:rsidR="006341AA" w:rsidRPr="00E109AE">
        <w:rPr>
          <w:rFonts w:cs="Times New Roman"/>
          <w:spacing w:val="4"/>
        </w:rPr>
        <w:t xml:space="preserve"> </w:t>
      </w:r>
      <w:r w:rsidRPr="00E109AE">
        <w:rPr>
          <w:rFonts w:cs="Times New Roman"/>
          <w:spacing w:val="6"/>
        </w:rPr>
        <w:t>preside as Chairperson</w:t>
      </w:r>
      <w:r w:rsidR="006341AA" w:rsidRPr="00E109AE">
        <w:rPr>
          <w:rFonts w:cs="Times New Roman"/>
          <w:spacing w:val="6"/>
        </w:rPr>
        <w:t xml:space="preserve"> of the Executive </w:t>
      </w:r>
      <w:r w:rsidRPr="00E109AE">
        <w:rPr>
          <w:rFonts w:cs="Times New Roman"/>
          <w:spacing w:val="6"/>
        </w:rPr>
        <w:t>Board</w:t>
      </w:r>
      <w:r w:rsidR="006341AA" w:rsidRPr="00E109AE">
        <w:rPr>
          <w:rFonts w:cs="Times New Roman"/>
          <w:spacing w:val="6"/>
        </w:rPr>
        <w:t xml:space="preserve"> and the </w:t>
      </w:r>
      <w:r w:rsidRPr="00E109AE">
        <w:rPr>
          <w:rFonts w:cs="Times New Roman"/>
          <w:spacing w:val="6"/>
        </w:rPr>
        <w:t>local organization.  They</w:t>
      </w:r>
      <w:r w:rsidR="006341AA" w:rsidRPr="00E109AE">
        <w:rPr>
          <w:rFonts w:cs="Times New Roman"/>
          <w:spacing w:val="6"/>
        </w:rPr>
        <w:t xml:space="preserve"> </w:t>
      </w:r>
      <w:r w:rsidR="006341AA" w:rsidRPr="00E109AE">
        <w:rPr>
          <w:rFonts w:cs="Times New Roman"/>
          <w:spacing w:val="3"/>
        </w:rPr>
        <w:t>shall</w:t>
      </w:r>
      <w:r w:rsidR="006341AA" w:rsidRPr="00E109AE">
        <w:rPr>
          <w:rFonts w:cs="Times New Roman"/>
          <w:spacing w:val="4"/>
        </w:rPr>
        <w:t xml:space="preserve"> </w:t>
      </w:r>
      <w:r w:rsidRPr="00E109AE">
        <w:rPr>
          <w:rFonts w:cs="Times New Roman"/>
          <w:spacing w:val="8"/>
        </w:rPr>
        <w:t xml:space="preserve">run all meetings and created agendas, be a liaison between all other positions, shall communicate with all alumni to find out when their major events are so the collegiate chapter can participate, shall complete the Ohio Union’s annual Presidents training and complete all requirements to remain an ‘active’ student organization.  The President shall also complete the Phi U active chapter form and send it to the National office at the beginning of the fall term.  They shall participate in Initiations and Founder’s Day ceremonies, shall complete the annual report in </w:t>
      </w:r>
      <w:proofErr w:type="spellStart"/>
      <w:r w:rsidRPr="00E109AE">
        <w:rPr>
          <w:rFonts w:cs="Times New Roman"/>
          <w:spacing w:val="8"/>
        </w:rPr>
        <w:t>Mid May</w:t>
      </w:r>
      <w:proofErr w:type="spellEnd"/>
      <w:r w:rsidRPr="00E109AE">
        <w:rPr>
          <w:rFonts w:cs="Times New Roman"/>
          <w:spacing w:val="8"/>
        </w:rPr>
        <w:t xml:space="preserve">, and work with the Vice </w:t>
      </w:r>
      <w:proofErr w:type="spellStart"/>
      <w:r w:rsidRPr="00E109AE">
        <w:rPr>
          <w:rFonts w:cs="Times New Roman"/>
          <w:spacing w:val="8"/>
        </w:rPr>
        <w:t>President’s</w:t>
      </w:r>
      <w:proofErr w:type="spellEnd"/>
      <w:r w:rsidRPr="00E109AE">
        <w:rPr>
          <w:rFonts w:cs="Times New Roman"/>
          <w:spacing w:val="8"/>
        </w:rPr>
        <w:t xml:space="preserve"> of Membership and Initiation to format applications and space reservations for events.</w:t>
      </w:r>
    </w:p>
    <w:p w:rsidR="006341AA" w:rsidRPr="00E109AE" w:rsidRDefault="00F87EB4" w:rsidP="00F87EB4">
      <w:pPr>
        <w:tabs>
          <w:tab w:val="left" w:pos="0"/>
          <w:tab w:val="left" w:pos="2895"/>
        </w:tabs>
        <w:ind w:left="720"/>
        <w:rPr>
          <w:rFonts w:cs="Times New Roman"/>
        </w:rPr>
      </w:pPr>
      <w:r w:rsidRPr="00E109AE">
        <w:rPr>
          <w:rFonts w:cs="Times New Roman"/>
        </w:rPr>
        <w:tab/>
      </w:r>
    </w:p>
    <w:p w:rsidR="006341AA" w:rsidRPr="00E109AE" w:rsidRDefault="006341AA" w:rsidP="00F87EB4">
      <w:pPr>
        <w:tabs>
          <w:tab w:val="left" w:pos="0"/>
        </w:tabs>
        <w:rPr>
          <w:rFonts w:cs="Times New Roman"/>
          <w:spacing w:val="3"/>
        </w:rPr>
      </w:pPr>
      <w:r w:rsidRPr="00E109AE">
        <w:rPr>
          <w:rFonts w:cs="Times New Roman"/>
        </w:rPr>
        <w:t>Section 4</w:t>
      </w:r>
      <w:r w:rsidR="00F87EB4" w:rsidRPr="00E109AE">
        <w:rPr>
          <w:rFonts w:cs="Times New Roman"/>
        </w:rPr>
        <w:t>.</w:t>
      </w:r>
      <w:r w:rsidRPr="00E109AE">
        <w:rPr>
          <w:rFonts w:cs="Times New Roman"/>
        </w:rPr>
        <w:t xml:space="preserve"> </w:t>
      </w:r>
      <w:r w:rsidR="00801360" w:rsidRPr="00E109AE">
        <w:rPr>
          <w:rFonts w:cs="Times New Roman"/>
          <w:spacing w:val="8"/>
        </w:rPr>
        <w:t>The Vice President</w:t>
      </w:r>
      <w:r w:rsidR="00F87EB4" w:rsidRPr="00E109AE">
        <w:rPr>
          <w:rFonts w:cs="Times New Roman"/>
          <w:spacing w:val="8"/>
        </w:rPr>
        <w:t xml:space="preserve"> of Membership</w:t>
      </w:r>
      <w:r w:rsidR="00801360" w:rsidRPr="00E109AE">
        <w:rPr>
          <w:rFonts w:cs="Times New Roman"/>
          <w:spacing w:val="8"/>
        </w:rPr>
        <w:t>, in addition to the</w:t>
      </w:r>
      <w:r w:rsidR="00F87EB4" w:rsidRPr="00E109AE">
        <w:rPr>
          <w:rFonts w:cs="Times New Roman"/>
          <w:spacing w:val="8"/>
        </w:rPr>
        <w:t>ir</w:t>
      </w:r>
      <w:r w:rsidR="00801360" w:rsidRPr="00E109AE">
        <w:rPr>
          <w:rFonts w:cs="Times New Roman"/>
          <w:spacing w:val="8"/>
        </w:rPr>
        <w:t xml:space="preserve"> other duties expressed herein</w:t>
      </w:r>
      <w:r w:rsidR="00723140" w:rsidRPr="00E109AE">
        <w:rPr>
          <w:rFonts w:cs="Times New Roman"/>
          <w:spacing w:val="8"/>
        </w:rPr>
        <w:t>,</w:t>
      </w:r>
      <w:r w:rsidR="00801360" w:rsidRPr="00E109AE">
        <w:rPr>
          <w:rFonts w:cs="Times New Roman"/>
          <w:spacing w:val="8"/>
        </w:rPr>
        <w:t xml:space="preserve"> </w:t>
      </w:r>
      <w:r w:rsidR="00503DB7" w:rsidRPr="00E109AE">
        <w:rPr>
          <w:rFonts w:cs="Times New Roman"/>
          <w:spacing w:val="8"/>
        </w:rPr>
        <w:t>s</w:t>
      </w:r>
      <w:r w:rsidR="00801360" w:rsidRPr="00E109AE">
        <w:rPr>
          <w:rFonts w:cs="Times New Roman"/>
          <w:spacing w:val="8"/>
        </w:rPr>
        <w:t xml:space="preserve">hall perform the duties of the President in </w:t>
      </w:r>
      <w:r w:rsidR="00503DB7" w:rsidRPr="00E109AE">
        <w:rPr>
          <w:rFonts w:cs="Times New Roman"/>
          <w:spacing w:val="8"/>
        </w:rPr>
        <w:t>their</w:t>
      </w:r>
      <w:r w:rsidR="00801360" w:rsidRPr="00E109AE">
        <w:rPr>
          <w:rFonts w:cs="Times New Roman"/>
          <w:spacing w:val="8"/>
        </w:rPr>
        <w:t xml:space="preserve"> absence or disability.  </w:t>
      </w:r>
      <w:r w:rsidR="00503DB7" w:rsidRPr="00E109AE">
        <w:rPr>
          <w:rFonts w:cs="Times New Roman"/>
          <w:spacing w:val="8"/>
        </w:rPr>
        <w:t>They shall keep track of points, inform members of deficiencies and place members on probation if necessary.  They shall serve as a primary point of contact for prospective new members, shall be in charge of updating the application and shall participate in the Initiation ceremony.</w:t>
      </w:r>
    </w:p>
    <w:p w:rsidR="00801360" w:rsidRPr="00E109AE" w:rsidRDefault="00801360" w:rsidP="00503DB7">
      <w:pPr>
        <w:tabs>
          <w:tab w:val="left" w:pos="0"/>
        </w:tabs>
        <w:rPr>
          <w:rFonts w:cs="Times New Roman"/>
        </w:rPr>
      </w:pPr>
    </w:p>
    <w:p w:rsidR="00503DB7" w:rsidRPr="00E109AE" w:rsidRDefault="00503DB7" w:rsidP="00503DB7">
      <w:pPr>
        <w:tabs>
          <w:tab w:val="left" w:pos="0"/>
        </w:tabs>
        <w:rPr>
          <w:rFonts w:cs="Times New Roman"/>
        </w:rPr>
      </w:pPr>
      <w:r w:rsidRPr="00E109AE">
        <w:rPr>
          <w:rFonts w:cs="Times New Roman"/>
        </w:rPr>
        <w:t xml:space="preserve">Section 5. The Vice President of Initiation, </w:t>
      </w:r>
      <w:r w:rsidRPr="00E109AE">
        <w:rPr>
          <w:rFonts w:cs="Times New Roman"/>
          <w:spacing w:val="8"/>
        </w:rPr>
        <w:t>in addition to their other duties expressed herein</w:t>
      </w:r>
      <w:r w:rsidR="00723140" w:rsidRPr="00E109AE">
        <w:rPr>
          <w:rFonts w:cs="Times New Roman"/>
          <w:spacing w:val="8"/>
        </w:rPr>
        <w:t>,</w:t>
      </w:r>
      <w:r w:rsidRPr="00E109AE">
        <w:rPr>
          <w:rFonts w:cs="Times New Roman"/>
          <w:spacing w:val="8"/>
        </w:rPr>
        <w:t xml:space="preserve"> shall orchestrate both the Initiation and Founders Day ceremonies as described in the officer’s manual and shall ensure that proper supplies have been ordered from the National Office on a timely basis.  They shall also support the President and Vice President of Membership with any additional tasks as necessary.</w:t>
      </w:r>
    </w:p>
    <w:p w:rsidR="00503DB7" w:rsidRPr="00E109AE" w:rsidRDefault="00503DB7" w:rsidP="00503DB7">
      <w:pPr>
        <w:tabs>
          <w:tab w:val="left" w:pos="0"/>
        </w:tabs>
        <w:rPr>
          <w:rFonts w:cs="Times New Roman"/>
        </w:rPr>
      </w:pPr>
    </w:p>
    <w:p w:rsidR="00801360" w:rsidRPr="00E109AE" w:rsidRDefault="00503DB7" w:rsidP="00503DB7">
      <w:pPr>
        <w:tabs>
          <w:tab w:val="left" w:pos="0"/>
        </w:tabs>
        <w:rPr>
          <w:rFonts w:cs="Times New Roman"/>
          <w:spacing w:val="5"/>
        </w:rPr>
      </w:pPr>
      <w:r w:rsidRPr="00E109AE">
        <w:rPr>
          <w:rFonts w:cs="Times New Roman"/>
        </w:rPr>
        <w:t>Section 6.</w:t>
      </w:r>
      <w:r w:rsidR="00801360" w:rsidRPr="00E109AE">
        <w:rPr>
          <w:rFonts w:cs="Times New Roman"/>
          <w:spacing w:val="8"/>
        </w:rPr>
        <w:t xml:space="preserve"> The Treasurer, in addition to the</w:t>
      </w:r>
      <w:r w:rsidRPr="00E109AE">
        <w:rPr>
          <w:rFonts w:cs="Times New Roman"/>
          <w:spacing w:val="8"/>
        </w:rPr>
        <w:t>ir</w:t>
      </w:r>
      <w:r w:rsidR="00801360" w:rsidRPr="00E109AE">
        <w:rPr>
          <w:rFonts w:cs="Times New Roman"/>
          <w:spacing w:val="8"/>
        </w:rPr>
        <w:t xml:space="preserve"> other duties expressed </w:t>
      </w:r>
      <w:r w:rsidRPr="00E109AE">
        <w:rPr>
          <w:rFonts w:cs="Times New Roman"/>
          <w:spacing w:val="10"/>
        </w:rPr>
        <w:t>herein</w:t>
      </w:r>
      <w:r w:rsidR="00723140" w:rsidRPr="00E109AE">
        <w:rPr>
          <w:rFonts w:cs="Times New Roman"/>
          <w:spacing w:val="10"/>
        </w:rPr>
        <w:t>,</w:t>
      </w:r>
      <w:r w:rsidRPr="00E109AE">
        <w:rPr>
          <w:rFonts w:cs="Times New Roman"/>
          <w:spacing w:val="10"/>
        </w:rPr>
        <w:t xml:space="preserve"> </w:t>
      </w:r>
      <w:r w:rsidR="00801360" w:rsidRPr="00E109AE">
        <w:rPr>
          <w:rFonts w:cs="Times New Roman"/>
          <w:spacing w:val="10"/>
        </w:rPr>
        <w:t xml:space="preserve">shall be entrusted with all funds, and at all times keep an accurate </w:t>
      </w:r>
      <w:r w:rsidR="00801360" w:rsidRPr="00E109AE">
        <w:rPr>
          <w:rFonts w:cs="Times New Roman"/>
          <w:spacing w:val="6"/>
        </w:rPr>
        <w:t>record of all financial matters pe</w:t>
      </w:r>
      <w:r w:rsidRPr="00E109AE">
        <w:rPr>
          <w:rFonts w:cs="Times New Roman"/>
          <w:spacing w:val="6"/>
        </w:rPr>
        <w:t>rtaining to the organization.  They</w:t>
      </w:r>
      <w:r w:rsidR="00801360" w:rsidRPr="00E109AE">
        <w:rPr>
          <w:rFonts w:cs="Times New Roman"/>
          <w:spacing w:val="6"/>
        </w:rPr>
        <w:t xml:space="preserve"> </w:t>
      </w:r>
      <w:r w:rsidR="00801360" w:rsidRPr="00E109AE">
        <w:rPr>
          <w:rFonts w:cs="Times New Roman"/>
          <w:spacing w:val="4"/>
        </w:rPr>
        <w:t xml:space="preserve">shall </w:t>
      </w:r>
      <w:r w:rsidR="00801360" w:rsidRPr="00E109AE">
        <w:rPr>
          <w:rFonts w:cs="Times New Roman"/>
          <w:spacing w:val="-6"/>
        </w:rPr>
        <w:t xml:space="preserve">be </w:t>
      </w:r>
      <w:r w:rsidR="00801360" w:rsidRPr="00E109AE">
        <w:rPr>
          <w:rFonts w:cs="Times New Roman"/>
          <w:spacing w:val="8"/>
        </w:rPr>
        <w:t>one of two officers authorized to sign organization checks.</w:t>
      </w:r>
      <w:r w:rsidRPr="00E109AE">
        <w:rPr>
          <w:rFonts w:cs="Times New Roman"/>
          <w:spacing w:val="8"/>
        </w:rPr>
        <w:t xml:space="preserve">  They shall make sure everyone has paid yearly dues, shall send new initiate dues to the national office, shall complete the Ohio Union’s annual Treasurer training, shall complete the annual report in </w:t>
      </w:r>
      <w:proofErr w:type="spellStart"/>
      <w:r w:rsidRPr="00E109AE">
        <w:rPr>
          <w:rFonts w:cs="Times New Roman"/>
          <w:spacing w:val="8"/>
        </w:rPr>
        <w:t>Mid May</w:t>
      </w:r>
      <w:proofErr w:type="spellEnd"/>
      <w:r w:rsidRPr="00E109AE">
        <w:rPr>
          <w:rFonts w:cs="Times New Roman"/>
          <w:spacing w:val="8"/>
        </w:rPr>
        <w:t xml:space="preserve">, and shall work with the Vice President of Initiation </w:t>
      </w:r>
    </w:p>
    <w:p w:rsidR="00801360" w:rsidRPr="00E109AE" w:rsidRDefault="00801360" w:rsidP="00BA056F">
      <w:pPr>
        <w:tabs>
          <w:tab w:val="left" w:pos="0"/>
        </w:tabs>
        <w:ind w:left="720"/>
        <w:rPr>
          <w:rFonts w:cs="Times New Roman"/>
        </w:rPr>
      </w:pPr>
    </w:p>
    <w:p w:rsidR="00487CE1" w:rsidRPr="00E109AE" w:rsidRDefault="003316E6" w:rsidP="00487CE1">
      <w:pPr>
        <w:contextualSpacing/>
        <w:rPr>
          <w:rFonts w:cs="Times New Roman"/>
        </w:rPr>
      </w:pPr>
      <w:r w:rsidRPr="00E109AE">
        <w:rPr>
          <w:rFonts w:cs="Times New Roman"/>
        </w:rPr>
        <w:t>Section 7.</w:t>
      </w:r>
      <w:r w:rsidR="00801360" w:rsidRPr="00E109AE">
        <w:rPr>
          <w:rFonts w:cs="Times New Roman"/>
        </w:rPr>
        <w:t xml:space="preserve"> </w:t>
      </w:r>
      <w:r w:rsidR="00801360" w:rsidRPr="00E109AE">
        <w:rPr>
          <w:rFonts w:cs="Times New Roman"/>
          <w:spacing w:val="8"/>
        </w:rPr>
        <w:t xml:space="preserve">The </w:t>
      </w:r>
      <w:r w:rsidRPr="00E109AE">
        <w:rPr>
          <w:rFonts w:cs="Times New Roman"/>
          <w:spacing w:val="8"/>
        </w:rPr>
        <w:t>Professional Project Co-Chairs</w:t>
      </w:r>
      <w:r w:rsidR="00801360" w:rsidRPr="00E109AE">
        <w:rPr>
          <w:rFonts w:cs="Times New Roman"/>
          <w:spacing w:val="8"/>
        </w:rPr>
        <w:t>, in addition to the</w:t>
      </w:r>
      <w:r w:rsidR="00487CE1" w:rsidRPr="00E109AE">
        <w:rPr>
          <w:rFonts w:cs="Times New Roman"/>
          <w:spacing w:val="8"/>
        </w:rPr>
        <w:t>ir</w:t>
      </w:r>
      <w:r w:rsidR="00801360" w:rsidRPr="00E109AE">
        <w:rPr>
          <w:rFonts w:cs="Times New Roman"/>
          <w:spacing w:val="8"/>
        </w:rPr>
        <w:t xml:space="preserve"> other duties expressed</w:t>
      </w:r>
      <w:r w:rsidR="00487CE1" w:rsidRPr="00E109AE">
        <w:rPr>
          <w:rFonts w:cs="Times New Roman"/>
          <w:spacing w:val="8"/>
        </w:rPr>
        <w:t xml:space="preserve"> herein</w:t>
      </w:r>
      <w:r w:rsidR="00723140" w:rsidRPr="00E109AE">
        <w:rPr>
          <w:rFonts w:cs="Times New Roman"/>
          <w:spacing w:val="8"/>
        </w:rPr>
        <w:t>,</w:t>
      </w:r>
      <w:r w:rsidR="00801360" w:rsidRPr="00E109AE">
        <w:rPr>
          <w:rFonts w:cs="Times New Roman"/>
          <w:spacing w:val="8"/>
        </w:rPr>
        <w:t xml:space="preserve"> shall </w:t>
      </w:r>
      <w:r w:rsidR="00487CE1" w:rsidRPr="00E109AE">
        <w:rPr>
          <w:rFonts w:cs="Times New Roman"/>
        </w:rPr>
        <w:t xml:space="preserve">work with other co-chair to plan service projects and </w:t>
      </w:r>
      <w:r w:rsidR="00487CE1" w:rsidRPr="00E109AE">
        <w:rPr>
          <w:rFonts w:cs="Times New Roman"/>
        </w:rPr>
        <w:lastRenderedPageBreak/>
        <w:t>activities for the other members to participate throughout the year, they shall work with the Historian to create the Professional Project Binder, a report on all the activities completed throughout the year, following the online guidelines on the national website.</w:t>
      </w:r>
    </w:p>
    <w:p w:rsidR="00487CE1" w:rsidRPr="00E109AE" w:rsidRDefault="00487CE1" w:rsidP="00487CE1">
      <w:pPr>
        <w:tabs>
          <w:tab w:val="left" w:pos="0"/>
        </w:tabs>
        <w:rPr>
          <w:rFonts w:cs="Times New Roman"/>
        </w:rPr>
      </w:pPr>
    </w:p>
    <w:p w:rsidR="00801360" w:rsidRPr="00E109AE" w:rsidRDefault="00487CE1" w:rsidP="00487CE1">
      <w:pPr>
        <w:tabs>
          <w:tab w:val="left" w:pos="0"/>
        </w:tabs>
        <w:rPr>
          <w:rFonts w:cs="Times New Roman"/>
          <w:spacing w:val="8"/>
        </w:rPr>
      </w:pPr>
      <w:r w:rsidRPr="00E109AE">
        <w:rPr>
          <w:rFonts w:cs="Times New Roman"/>
        </w:rPr>
        <w:t>Section 8.</w:t>
      </w:r>
      <w:r w:rsidR="00801360" w:rsidRPr="00E109AE">
        <w:rPr>
          <w:rFonts w:cs="Times New Roman"/>
        </w:rPr>
        <w:t xml:space="preserve"> </w:t>
      </w:r>
      <w:r w:rsidR="00801360" w:rsidRPr="00E109AE">
        <w:rPr>
          <w:rFonts w:cs="Times New Roman"/>
          <w:spacing w:val="10"/>
        </w:rPr>
        <w:t xml:space="preserve">The </w:t>
      </w:r>
      <w:r w:rsidRPr="00E109AE">
        <w:rPr>
          <w:rFonts w:cs="Times New Roman"/>
          <w:spacing w:val="10"/>
        </w:rPr>
        <w:t>Publicity Chair</w:t>
      </w:r>
      <w:r w:rsidR="00801360" w:rsidRPr="00E109AE">
        <w:rPr>
          <w:rFonts w:cs="Times New Roman"/>
          <w:spacing w:val="10"/>
        </w:rPr>
        <w:t>, in addition to the</w:t>
      </w:r>
      <w:r w:rsidRPr="00E109AE">
        <w:rPr>
          <w:rFonts w:cs="Times New Roman"/>
          <w:spacing w:val="10"/>
        </w:rPr>
        <w:t>ir</w:t>
      </w:r>
      <w:r w:rsidR="00801360" w:rsidRPr="00E109AE">
        <w:rPr>
          <w:rFonts w:cs="Times New Roman"/>
          <w:spacing w:val="10"/>
        </w:rPr>
        <w:t xml:space="preserve"> other duties expressed </w:t>
      </w:r>
      <w:r w:rsidR="00801360" w:rsidRPr="00E109AE">
        <w:rPr>
          <w:rFonts w:cs="Times New Roman"/>
          <w:spacing w:val="4"/>
        </w:rPr>
        <w:t>herein</w:t>
      </w:r>
      <w:r w:rsidR="00723140" w:rsidRPr="00E109AE">
        <w:rPr>
          <w:rFonts w:cs="Times New Roman"/>
          <w:spacing w:val="4"/>
        </w:rPr>
        <w:t>,</w:t>
      </w:r>
      <w:r w:rsidR="00801360" w:rsidRPr="00E109AE">
        <w:rPr>
          <w:rFonts w:cs="Times New Roman"/>
          <w:spacing w:val="4"/>
        </w:rPr>
        <w:t xml:space="preserve"> </w:t>
      </w:r>
      <w:r w:rsidR="00801360" w:rsidRPr="00E109AE">
        <w:rPr>
          <w:rFonts w:cs="Times New Roman"/>
          <w:spacing w:val="8"/>
        </w:rPr>
        <w:t>shall</w:t>
      </w:r>
      <w:r w:rsidR="00801360" w:rsidRPr="00E109AE">
        <w:rPr>
          <w:rFonts w:cs="Times New Roman"/>
          <w:spacing w:val="4"/>
        </w:rPr>
        <w:t xml:space="preserve"> </w:t>
      </w:r>
      <w:r w:rsidRPr="00E109AE">
        <w:rPr>
          <w:rFonts w:cs="Times New Roman"/>
          <w:spacing w:val="4"/>
        </w:rPr>
        <w:t xml:space="preserve">update the display case with meeting dates and times, events, pictures and other </w:t>
      </w:r>
      <w:r w:rsidR="00723140" w:rsidRPr="00E109AE">
        <w:rPr>
          <w:rFonts w:cs="Times New Roman"/>
          <w:spacing w:val="4"/>
        </w:rPr>
        <w:t>information;</w:t>
      </w:r>
      <w:r w:rsidRPr="00E109AE">
        <w:rPr>
          <w:rFonts w:cs="Times New Roman"/>
          <w:spacing w:val="4"/>
        </w:rPr>
        <w:t xml:space="preserve"> they shall plan fundraisers, and update the Phi U networking sites. </w:t>
      </w:r>
      <w:r w:rsidR="00723140" w:rsidRPr="00E109AE">
        <w:rPr>
          <w:rFonts w:cs="Times New Roman"/>
          <w:spacing w:val="4"/>
        </w:rPr>
        <w:t xml:space="preserve">They shall also complete the annual report in </w:t>
      </w:r>
      <w:proofErr w:type="spellStart"/>
      <w:r w:rsidR="00723140" w:rsidRPr="00E109AE">
        <w:rPr>
          <w:rFonts w:cs="Times New Roman"/>
          <w:spacing w:val="4"/>
        </w:rPr>
        <w:t>Mid May</w:t>
      </w:r>
      <w:proofErr w:type="spellEnd"/>
      <w:r w:rsidR="00723140" w:rsidRPr="00E109AE">
        <w:rPr>
          <w:rFonts w:cs="Times New Roman"/>
          <w:spacing w:val="4"/>
        </w:rPr>
        <w:t>.</w:t>
      </w:r>
    </w:p>
    <w:p w:rsidR="00801360" w:rsidRPr="00E109AE" w:rsidRDefault="00801360" w:rsidP="00BA056F">
      <w:pPr>
        <w:tabs>
          <w:tab w:val="left" w:pos="0"/>
        </w:tabs>
        <w:ind w:left="720"/>
        <w:rPr>
          <w:rFonts w:cs="Times New Roman"/>
        </w:rPr>
      </w:pPr>
    </w:p>
    <w:p w:rsidR="00801360" w:rsidRPr="00E109AE" w:rsidRDefault="00723140" w:rsidP="00723140">
      <w:pPr>
        <w:tabs>
          <w:tab w:val="left" w:pos="1446"/>
          <w:tab w:val="left" w:pos="1986"/>
        </w:tabs>
        <w:rPr>
          <w:rFonts w:cs="Times New Roman"/>
          <w:spacing w:val="8"/>
        </w:rPr>
      </w:pPr>
      <w:r w:rsidRPr="00E109AE">
        <w:rPr>
          <w:rFonts w:cs="Times New Roman"/>
        </w:rPr>
        <w:t>Section 9.</w:t>
      </w:r>
      <w:r w:rsidR="00801360" w:rsidRPr="00E109AE">
        <w:rPr>
          <w:rFonts w:cs="Times New Roman"/>
        </w:rPr>
        <w:t xml:space="preserve"> </w:t>
      </w:r>
      <w:r w:rsidR="00801360" w:rsidRPr="00E109AE">
        <w:rPr>
          <w:rFonts w:cs="Times New Roman"/>
          <w:spacing w:val="8"/>
        </w:rPr>
        <w:t xml:space="preserve">The </w:t>
      </w:r>
      <w:r w:rsidRPr="00E109AE">
        <w:rPr>
          <w:rFonts w:cs="Times New Roman"/>
          <w:spacing w:val="8"/>
        </w:rPr>
        <w:t>Secretary</w:t>
      </w:r>
      <w:r w:rsidR="00801360" w:rsidRPr="00E109AE">
        <w:rPr>
          <w:rFonts w:cs="Times New Roman"/>
          <w:spacing w:val="8"/>
        </w:rPr>
        <w:t>, in addition to the</w:t>
      </w:r>
      <w:r w:rsidRPr="00E109AE">
        <w:rPr>
          <w:rFonts w:cs="Times New Roman"/>
          <w:spacing w:val="8"/>
        </w:rPr>
        <w:t>ir</w:t>
      </w:r>
      <w:r w:rsidR="00801360" w:rsidRPr="00E109AE">
        <w:rPr>
          <w:rFonts w:cs="Times New Roman"/>
          <w:spacing w:val="8"/>
        </w:rPr>
        <w:t xml:space="preserve"> other duties expressed herein, shall </w:t>
      </w:r>
      <w:r w:rsidRPr="00E109AE">
        <w:rPr>
          <w:rFonts w:cs="Times New Roman"/>
          <w:spacing w:val="8"/>
        </w:rPr>
        <w:t>take notes at each meeting, and send them to the President to be distributed as Meeting Minutes.</w:t>
      </w:r>
    </w:p>
    <w:p w:rsidR="00723140" w:rsidRPr="00E109AE" w:rsidRDefault="00723140" w:rsidP="00723140">
      <w:pPr>
        <w:tabs>
          <w:tab w:val="left" w:pos="1446"/>
          <w:tab w:val="left" w:pos="1986"/>
        </w:tabs>
        <w:rPr>
          <w:rFonts w:cs="Times New Roman"/>
          <w:spacing w:val="8"/>
        </w:rPr>
      </w:pPr>
    </w:p>
    <w:p w:rsidR="00723140" w:rsidRPr="00E109AE" w:rsidRDefault="00723140" w:rsidP="00723140">
      <w:pPr>
        <w:tabs>
          <w:tab w:val="left" w:pos="1446"/>
          <w:tab w:val="left" w:pos="1986"/>
        </w:tabs>
        <w:rPr>
          <w:rFonts w:cs="Times New Roman"/>
          <w:spacing w:val="2"/>
        </w:rPr>
      </w:pPr>
      <w:r w:rsidRPr="00E109AE">
        <w:rPr>
          <w:rFonts w:cs="Times New Roman"/>
          <w:spacing w:val="8"/>
        </w:rPr>
        <w:t>Section 10. The Historian, in addition to their other duties expressed herein, shall take pictures at all events or coordinate the documentation of events with a member who will be present.  They shall send pictures to the Publicity Chair for use in marketing, and they shall complete the Professional Project binder in cooperation with the Professional Project Co-Chair’s.</w:t>
      </w:r>
    </w:p>
    <w:p w:rsidR="00801360" w:rsidRPr="00E109AE" w:rsidRDefault="00801360" w:rsidP="00BA056F">
      <w:pPr>
        <w:tabs>
          <w:tab w:val="left" w:pos="1446"/>
          <w:tab w:val="left" w:pos="1986"/>
        </w:tabs>
        <w:ind w:left="720"/>
        <w:rPr>
          <w:rFonts w:cs="Times New Roman"/>
          <w:spacing w:val="2"/>
        </w:rPr>
      </w:pPr>
    </w:p>
    <w:p w:rsidR="009E7DA9" w:rsidRPr="00E109AE" w:rsidRDefault="00723140" w:rsidP="00723140">
      <w:pPr>
        <w:tabs>
          <w:tab w:val="left" w:pos="1446"/>
          <w:tab w:val="left" w:pos="1986"/>
        </w:tabs>
        <w:rPr>
          <w:rFonts w:cs="Times New Roman"/>
        </w:rPr>
      </w:pPr>
      <w:r w:rsidRPr="00E109AE">
        <w:rPr>
          <w:rFonts w:cs="Times New Roman"/>
          <w:spacing w:val="2"/>
        </w:rPr>
        <w:t>Section 10.</w:t>
      </w:r>
      <w:r w:rsidR="00801360" w:rsidRPr="00E109AE">
        <w:rPr>
          <w:rFonts w:cs="Times New Roman"/>
          <w:spacing w:val="2"/>
        </w:rPr>
        <w:t xml:space="preserve"> </w:t>
      </w:r>
      <w:r w:rsidR="00801360" w:rsidRPr="00E109AE">
        <w:rPr>
          <w:rFonts w:cs="Times New Roman"/>
        </w:rPr>
        <w:t xml:space="preserve">Upon the expiration of term of office, each elected officer will turn over to </w:t>
      </w:r>
      <w:r w:rsidRPr="00E109AE">
        <w:rPr>
          <w:rFonts w:cs="Times New Roman"/>
        </w:rPr>
        <w:t>their</w:t>
      </w:r>
      <w:r w:rsidR="00801360" w:rsidRPr="00E109AE">
        <w:rPr>
          <w:rFonts w:cs="Times New Roman"/>
        </w:rPr>
        <w:t xml:space="preserve"> successor all official </w:t>
      </w:r>
      <w:r w:rsidRPr="00E109AE">
        <w:rPr>
          <w:rFonts w:cs="Times New Roman"/>
        </w:rPr>
        <w:t>binder</w:t>
      </w:r>
      <w:r w:rsidR="00801360" w:rsidRPr="00E109AE">
        <w:rPr>
          <w:rFonts w:cs="Times New Roman"/>
        </w:rPr>
        <w:t xml:space="preserve">, records, papers, correspondence, and other material pertaining to </w:t>
      </w:r>
      <w:r w:rsidRPr="00E109AE">
        <w:rPr>
          <w:rFonts w:cs="Times New Roman"/>
        </w:rPr>
        <w:t>their</w:t>
      </w:r>
      <w:r w:rsidR="00801360" w:rsidRPr="00E109AE">
        <w:rPr>
          <w:rFonts w:cs="Times New Roman"/>
        </w:rPr>
        <w:t xml:space="preserve"> office and entrusted to his care. Each </w:t>
      </w:r>
      <w:r w:rsidRPr="00E109AE">
        <w:rPr>
          <w:rFonts w:cs="Times New Roman"/>
        </w:rPr>
        <w:t>outgoing o</w:t>
      </w:r>
      <w:r w:rsidR="00801360" w:rsidRPr="00E109AE">
        <w:rPr>
          <w:rFonts w:cs="Times New Roman"/>
        </w:rPr>
        <w:t xml:space="preserve">fficer will </w:t>
      </w:r>
      <w:r w:rsidRPr="00E109AE">
        <w:rPr>
          <w:rFonts w:cs="Times New Roman"/>
        </w:rPr>
        <w:t>then take part in an officer transition meeting with their successor to explain the duties of the position.</w:t>
      </w:r>
    </w:p>
    <w:p w:rsidR="001D695D" w:rsidRPr="00E109AE" w:rsidRDefault="001D695D" w:rsidP="00723140">
      <w:pPr>
        <w:tabs>
          <w:tab w:val="left" w:pos="0"/>
        </w:tabs>
        <w:rPr>
          <w:rFonts w:cs="Times New Roman"/>
          <w:spacing w:val="2"/>
        </w:rPr>
      </w:pPr>
    </w:p>
    <w:p w:rsidR="001D695D" w:rsidRPr="00E109AE" w:rsidRDefault="00763BE8" w:rsidP="00FF20D9">
      <w:pPr>
        <w:tabs>
          <w:tab w:val="left" w:pos="0"/>
          <w:tab w:val="left" w:pos="1980"/>
        </w:tabs>
        <w:rPr>
          <w:rFonts w:cs="Times New Roman"/>
          <w:b/>
          <w:spacing w:val="2"/>
        </w:rPr>
      </w:pPr>
      <w:r w:rsidRPr="00E109AE">
        <w:rPr>
          <w:rFonts w:cs="Times New Roman"/>
          <w:b/>
          <w:spacing w:val="2"/>
        </w:rPr>
        <w:t xml:space="preserve">ARTICLE </w:t>
      </w:r>
      <w:r w:rsidR="00E109AE">
        <w:rPr>
          <w:rFonts w:cs="Times New Roman"/>
          <w:b/>
          <w:spacing w:val="2"/>
        </w:rPr>
        <w:t>VII</w:t>
      </w:r>
      <w:r w:rsidR="00FF20D9" w:rsidRPr="00E109AE">
        <w:rPr>
          <w:rFonts w:cs="Times New Roman"/>
          <w:b/>
          <w:spacing w:val="2"/>
        </w:rPr>
        <w:tab/>
      </w:r>
      <w:r w:rsidR="001D695D" w:rsidRPr="00E109AE">
        <w:rPr>
          <w:rFonts w:cs="Times New Roman"/>
          <w:b/>
          <w:spacing w:val="2"/>
        </w:rPr>
        <w:t>Elections and Impeachment</w:t>
      </w:r>
    </w:p>
    <w:p w:rsidR="001D695D" w:rsidRPr="00E109AE" w:rsidRDefault="001D695D" w:rsidP="00BA056F">
      <w:pPr>
        <w:tabs>
          <w:tab w:val="left" w:pos="0"/>
        </w:tabs>
        <w:rPr>
          <w:rFonts w:cs="Times New Roman"/>
          <w:b/>
          <w:spacing w:val="2"/>
        </w:rPr>
      </w:pPr>
    </w:p>
    <w:p w:rsidR="001D695D" w:rsidRPr="00E109AE" w:rsidRDefault="001D695D" w:rsidP="00723140">
      <w:pPr>
        <w:tabs>
          <w:tab w:val="left" w:pos="0"/>
        </w:tabs>
        <w:rPr>
          <w:rFonts w:cs="Times New Roman"/>
          <w:spacing w:val="3"/>
        </w:rPr>
      </w:pPr>
      <w:r w:rsidRPr="00E109AE">
        <w:rPr>
          <w:rFonts w:cs="Times New Roman"/>
          <w:spacing w:val="2"/>
        </w:rPr>
        <w:t xml:space="preserve">Section </w:t>
      </w:r>
      <w:r w:rsidR="00723140" w:rsidRPr="00E109AE">
        <w:rPr>
          <w:rFonts w:cs="Times New Roman"/>
          <w:spacing w:val="2"/>
        </w:rPr>
        <w:t>1.</w:t>
      </w:r>
      <w:r w:rsidRPr="00E109AE">
        <w:rPr>
          <w:rFonts w:cs="Times New Roman"/>
          <w:spacing w:val="2"/>
        </w:rPr>
        <w:t xml:space="preserve"> </w:t>
      </w:r>
      <w:r w:rsidR="00723140" w:rsidRPr="00E109AE">
        <w:rPr>
          <w:rFonts w:cs="Times New Roman"/>
          <w:spacing w:val="2"/>
        </w:rPr>
        <w:t>Phi Upsilon Omicron</w:t>
      </w:r>
      <w:r w:rsidR="00773792" w:rsidRPr="00E109AE">
        <w:rPr>
          <w:rFonts w:cs="Times New Roman"/>
          <w:spacing w:val="6"/>
        </w:rPr>
        <w:t xml:space="preserve">, Gamma Chapter </w:t>
      </w:r>
      <w:r w:rsidR="00773792" w:rsidRPr="00E109AE">
        <w:rPr>
          <w:rFonts w:cs="Times New Roman"/>
          <w:spacing w:val="2"/>
        </w:rPr>
        <w:t xml:space="preserve">shall </w:t>
      </w:r>
      <w:r w:rsidR="00773792" w:rsidRPr="00E109AE">
        <w:rPr>
          <w:rFonts w:cs="Times New Roman"/>
          <w:spacing w:val="-10"/>
        </w:rPr>
        <w:t xml:space="preserve">be </w:t>
      </w:r>
      <w:r w:rsidR="00773792" w:rsidRPr="00E109AE">
        <w:rPr>
          <w:rFonts w:cs="Times New Roman"/>
          <w:spacing w:val="6"/>
        </w:rPr>
        <w:t xml:space="preserve">responsible for guaranteeing open nominations for the election of members </w:t>
      </w:r>
      <w:r w:rsidR="00773792" w:rsidRPr="00E109AE">
        <w:rPr>
          <w:rFonts w:cs="Times New Roman"/>
          <w:spacing w:val="8"/>
        </w:rPr>
        <w:t xml:space="preserve">of the Executive </w:t>
      </w:r>
      <w:r w:rsidR="00723140" w:rsidRPr="00E109AE">
        <w:rPr>
          <w:rFonts w:cs="Times New Roman"/>
          <w:spacing w:val="8"/>
        </w:rPr>
        <w:t>Board</w:t>
      </w:r>
      <w:r w:rsidR="00773792" w:rsidRPr="00E109AE">
        <w:rPr>
          <w:rFonts w:cs="Times New Roman"/>
          <w:spacing w:val="8"/>
        </w:rPr>
        <w:t xml:space="preserve">. </w:t>
      </w:r>
    </w:p>
    <w:p w:rsidR="00773792" w:rsidRPr="00E109AE" w:rsidRDefault="00773792" w:rsidP="00BA056F">
      <w:pPr>
        <w:tabs>
          <w:tab w:val="left" w:pos="0"/>
        </w:tabs>
        <w:ind w:left="720"/>
        <w:rPr>
          <w:rFonts w:cs="Times New Roman"/>
        </w:rPr>
      </w:pPr>
    </w:p>
    <w:p w:rsidR="00773792" w:rsidRPr="00E109AE" w:rsidRDefault="00773792" w:rsidP="00723140">
      <w:pPr>
        <w:tabs>
          <w:tab w:val="left" w:pos="0"/>
        </w:tabs>
        <w:rPr>
          <w:rFonts w:cs="Times New Roman"/>
          <w:spacing w:val="3"/>
        </w:rPr>
      </w:pPr>
      <w:r w:rsidRPr="00E109AE">
        <w:rPr>
          <w:rFonts w:cs="Times New Roman"/>
        </w:rPr>
        <w:t>Section 2</w:t>
      </w:r>
      <w:r w:rsidR="00723140" w:rsidRPr="00E109AE">
        <w:rPr>
          <w:rFonts w:cs="Times New Roman"/>
        </w:rPr>
        <w:t>.</w:t>
      </w:r>
      <w:r w:rsidRPr="00E109AE">
        <w:rPr>
          <w:rFonts w:cs="Times New Roman"/>
        </w:rPr>
        <w:t xml:space="preserve"> </w:t>
      </w:r>
      <w:r w:rsidRPr="00E109AE">
        <w:rPr>
          <w:rFonts w:cs="Times New Roman"/>
          <w:spacing w:val="3"/>
        </w:rPr>
        <w:t xml:space="preserve">Each nominee must </w:t>
      </w:r>
      <w:r w:rsidR="00723140" w:rsidRPr="00E109AE">
        <w:rPr>
          <w:rFonts w:cs="Times New Roman"/>
          <w:spacing w:val="3"/>
        </w:rPr>
        <w:t xml:space="preserve">write an excerpt as to why they feel they wish to run for the respective position.  After all </w:t>
      </w:r>
      <w:r w:rsidR="00750559" w:rsidRPr="00E109AE">
        <w:rPr>
          <w:rFonts w:cs="Times New Roman"/>
          <w:spacing w:val="3"/>
        </w:rPr>
        <w:t xml:space="preserve">excerpts have been received, these excerpts are either read at a general meeting or an online poll is established and members are given at least one (1) week to vote for nominees in each position.  </w:t>
      </w:r>
    </w:p>
    <w:p w:rsidR="00C62E37" w:rsidRPr="00E109AE" w:rsidRDefault="00C62E37" w:rsidP="00750559">
      <w:pPr>
        <w:tabs>
          <w:tab w:val="left" w:pos="0"/>
        </w:tabs>
        <w:rPr>
          <w:rFonts w:cs="Times New Roman"/>
        </w:rPr>
      </w:pPr>
    </w:p>
    <w:p w:rsidR="009B5AC9" w:rsidRPr="00E109AE" w:rsidRDefault="00750559" w:rsidP="00750559">
      <w:pPr>
        <w:tabs>
          <w:tab w:val="left" w:pos="0"/>
        </w:tabs>
        <w:rPr>
          <w:rFonts w:cs="Times New Roman"/>
          <w:spacing w:val="4"/>
        </w:rPr>
      </w:pPr>
      <w:r w:rsidRPr="00E109AE">
        <w:rPr>
          <w:rFonts w:cs="Times New Roman"/>
        </w:rPr>
        <w:t>Section 3.</w:t>
      </w:r>
      <w:r w:rsidR="00C62E37" w:rsidRPr="00E109AE">
        <w:rPr>
          <w:rFonts w:cs="Times New Roman"/>
        </w:rPr>
        <w:t xml:space="preserve"> </w:t>
      </w:r>
      <w:r w:rsidR="00C62E37" w:rsidRPr="00E109AE">
        <w:rPr>
          <w:rFonts w:cs="Times New Roman"/>
          <w:spacing w:val="8"/>
        </w:rPr>
        <w:t>The winner of an election will be determined by a plur</w:t>
      </w:r>
      <w:r w:rsidR="00C62E37" w:rsidRPr="00E109AE">
        <w:rPr>
          <w:rFonts w:cs="Times New Roman"/>
          <w:spacing w:val="-10"/>
        </w:rPr>
        <w:t>al</w:t>
      </w:r>
      <w:r w:rsidR="00C62E37" w:rsidRPr="00E109AE">
        <w:rPr>
          <w:rFonts w:cs="Times New Roman"/>
          <w:spacing w:val="-3"/>
        </w:rPr>
        <w:t xml:space="preserve">ity </w:t>
      </w:r>
      <w:r w:rsidR="00C62E37" w:rsidRPr="00E109AE">
        <w:rPr>
          <w:rFonts w:cs="Times New Roman"/>
          <w:spacing w:val="8"/>
        </w:rPr>
        <w:t xml:space="preserve">vote. In the case of a tie for the highest number of votes, another vote shall be held for the nominees who received the highest number of votes.  If another tie occurs, another vote shall be held for the nominees who received the highest tie. The election shall continue in this manner until a </w:t>
      </w:r>
      <w:r w:rsidRPr="00E109AE">
        <w:rPr>
          <w:rFonts w:cs="Times New Roman"/>
          <w:spacing w:val="4"/>
        </w:rPr>
        <w:t xml:space="preserve">plurality is reached. </w:t>
      </w:r>
    </w:p>
    <w:p w:rsidR="00750559" w:rsidRPr="00E109AE" w:rsidRDefault="00750559" w:rsidP="00750559">
      <w:pPr>
        <w:tabs>
          <w:tab w:val="left" w:pos="1446"/>
          <w:tab w:val="left" w:pos="1986"/>
        </w:tabs>
        <w:rPr>
          <w:rFonts w:cs="Times New Roman"/>
          <w:spacing w:val="4"/>
        </w:rPr>
      </w:pPr>
    </w:p>
    <w:p w:rsidR="002D18D8" w:rsidRPr="00E109AE" w:rsidRDefault="009B5AC9" w:rsidP="00750559">
      <w:pPr>
        <w:tabs>
          <w:tab w:val="left" w:pos="1446"/>
          <w:tab w:val="left" w:pos="1986"/>
        </w:tabs>
        <w:rPr>
          <w:rFonts w:cs="Times New Roman"/>
          <w:spacing w:val="1"/>
        </w:rPr>
      </w:pPr>
      <w:r w:rsidRPr="00E109AE">
        <w:rPr>
          <w:rFonts w:cs="Times New Roman"/>
        </w:rPr>
        <w:t xml:space="preserve">Section </w:t>
      </w:r>
      <w:r w:rsidR="00750559" w:rsidRPr="00E109AE">
        <w:rPr>
          <w:rFonts w:cs="Times New Roman"/>
        </w:rPr>
        <w:t>4.</w:t>
      </w:r>
      <w:r w:rsidRPr="00E109AE">
        <w:rPr>
          <w:rFonts w:cs="Times New Roman"/>
        </w:rPr>
        <w:t xml:space="preserve"> </w:t>
      </w:r>
      <w:r w:rsidR="00750559" w:rsidRPr="00E109AE">
        <w:rPr>
          <w:rFonts w:cs="Times New Roman"/>
        </w:rPr>
        <w:t>The election and tabulation of</w:t>
      </w:r>
      <w:r w:rsidR="0067708D" w:rsidRPr="00E109AE">
        <w:rPr>
          <w:rFonts w:cs="Times New Roman"/>
          <w:spacing w:val="1"/>
        </w:rPr>
        <w:t xml:space="preserve"> ballots shall be </w:t>
      </w:r>
      <w:r w:rsidR="00750559" w:rsidRPr="00E109AE">
        <w:rPr>
          <w:rFonts w:cs="Times New Roman"/>
          <w:spacing w:val="1"/>
        </w:rPr>
        <w:t>conducted</w:t>
      </w:r>
      <w:r w:rsidR="0067708D" w:rsidRPr="00E109AE">
        <w:rPr>
          <w:rFonts w:cs="Times New Roman"/>
          <w:spacing w:val="1"/>
        </w:rPr>
        <w:t xml:space="preserve"> by the </w:t>
      </w:r>
      <w:r w:rsidR="00750559" w:rsidRPr="00E109AE">
        <w:rPr>
          <w:rFonts w:cs="Times New Roman"/>
          <w:spacing w:val="1"/>
        </w:rPr>
        <w:t xml:space="preserve">outgoing President, should the President be running for a position the </w:t>
      </w:r>
      <w:r w:rsidR="0067708D" w:rsidRPr="00E109AE">
        <w:rPr>
          <w:rFonts w:cs="Times New Roman"/>
          <w:spacing w:val="1"/>
        </w:rPr>
        <w:t>highest-ranking Officer that is not running for an office</w:t>
      </w:r>
      <w:r w:rsidR="00750559" w:rsidRPr="00E109AE">
        <w:rPr>
          <w:rFonts w:cs="Times New Roman"/>
          <w:spacing w:val="1"/>
        </w:rPr>
        <w:t xml:space="preserve"> shall conduct the election process</w:t>
      </w:r>
      <w:r w:rsidR="0067708D" w:rsidRPr="00E109AE">
        <w:rPr>
          <w:rFonts w:cs="Times New Roman"/>
          <w:spacing w:val="1"/>
        </w:rPr>
        <w:t xml:space="preserve">. </w:t>
      </w:r>
    </w:p>
    <w:p w:rsidR="00750559" w:rsidRPr="00E109AE" w:rsidRDefault="00750559" w:rsidP="00750559">
      <w:pPr>
        <w:tabs>
          <w:tab w:val="left" w:pos="0"/>
        </w:tabs>
        <w:rPr>
          <w:rFonts w:cs="Times New Roman"/>
          <w:u w:val="single"/>
        </w:rPr>
      </w:pPr>
    </w:p>
    <w:p w:rsidR="00B308C4" w:rsidRPr="00E109AE" w:rsidRDefault="002D18D8" w:rsidP="00750559">
      <w:pPr>
        <w:tabs>
          <w:tab w:val="left" w:pos="0"/>
        </w:tabs>
        <w:rPr>
          <w:rFonts w:cs="Times New Roman"/>
          <w:spacing w:val="4"/>
        </w:rPr>
      </w:pPr>
      <w:r w:rsidRPr="00E109AE">
        <w:rPr>
          <w:rFonts w:cs="Times New Roman"/>
        </w:rPr>
        <w:t>Section</w:t>
      </w:r>
      <w:r w:rsidR="00750559" w:rsidRPr="00E109AE">
        <w:rPr>
          <w:rFonts w:cs="Times New Roman"/>
        </w:rPr>
        <w:t xml:space="preserve"> 5. </w:t>
      </w:r>
      <w:r w:rsidRPr="00E109AE">
        <w:rPr>
          <w:rFonts w:cs="Times New Roman"/>
          <w:spacing w:val="5"/>
        </w:rPr>
        <w:t xml:space="preserve">Any </w:t>
      </w:r>
      <w:r w:rsidR="006A3616" w:rsidRPr="00E109AE">
        <w:rPr>
          <w:rFonts w:cs="Times New Roman"/>
          <w:spacing w:val="5"/>
        </w:rPr>
        <w:t>elected official</w:t>
      </w:r>
      <w:r w:rsidRPr="00E109AE">
        <w:rPr>
          <w:rFonts w:cs="Times New Roman"/>
          <w:spacing w:val="5"/>
        </w:rPr>
        <w:t xml:space="preserve"> of the </w:t>
      </w:r>
      <w:r w:rsidR="00750559" w:rsidRPr="00E109AE">
        <w:rPr>
          <w:rFonts w:cs="Times New Roman"/>
          <w:spacing w:val="5"/>
        </w:rPr>
        <w:t>Phi Upsilon</w:t>
      </w:r>
      <w:r w:rsidR="00E109AE">
        <w:rPr>
          <w:rFonts w:cs="Times New Roman"/>
          <w:spacing w:val="5"/>
        </w:rPr>
        <w:t xml:space="preserve"> Omicron</w:t>
      </w:r>
      <w:r w:rsidRPr="00E109AE">
        <w:rPr>
          <w:rFonts w:cs="Times New Roman"/>
          <w:spacing w:val="5"/>
        </w:rPr>
        <w:t xml:space="preserve">, Gamma Chapter may be impeached.  </w:t>
      </w:r>
      <w:r w:rsidRPr="00E109AE">
        <w:rPr>
          <w:rFonts w:cs="Times New Roman"/>
          <w:spacing w:val="10"/>
        </w:rPr>
        <w:t xml:space="preserve">Impeachment procedure shall be conducted in the </w:t>
      </w:r>
      <w:r w:rsidRPr="00E109AE">
        <w:rPr>
          <w:rFonts w:cs="Times New Roman"/>
          <w:spacing w:val="6"/>
        </w:rPr>
        <w:t xml:space="preserve">following manner:  A motion for a vote of no-confidence must be presented, if </w:t>
      </w:r>
      <w:r w:rsidRPr="00E109AE">
        <w:rPr>
          <w:rFonts w:cs="Times New Roman"/>
          <w:spacing w:val="8"/>
        </w:rPr>
        <w:t xml:space="preserve">seconded the officer in question shall have the first opportunity to speak (no </w:t>
      </w:r>
      <w:r w:rsidRPr="00E109AE">
        <w:rPr>
          <w:rFonts w:cs="Times New Roman"/>
          <w:spacing w:val="6"/>
        </w:rPr>
        <w:t xml:space="preserve">exceptions), and orderly discussion shall follow.  The motion shall require a </w:t>
      </w:r>
      <w:r w:rsidRPr="00E109AE">
        <w:rPr>
          <w:rFonts w:cs="Times New Roman"/>
          <w:spacing w:val="8"/>
        </w:rPr>
        <w:t xml:space="preserve">majority vote of the Chapter to pass.  If the motion is passed, and the </w:t>
      </w:r>
      <w:r w:rsidRPr="00E109AE">
        <w:rPr>
          <w:rFonts w:cs="Times New Roman"/>
          <w:spacing w:val="6"/>
        </w:rPr>
        <w:t xml:space="preserve">resulting vote of confidence is against the officer, new elections must be </w:t>
      </w:r>
      <w:r w:rsidR="00750559" w:rsidRPr="00E109AE">
        <w:rPr>
          <w:rFonts w:cs="Times New Roman"/>
          <w:spacing w:val="8"/>
        </w:rPr>
        <w:t>held within two (2</w:t>
      </w:r>
      <w:r w:rsidRPr="00E109AE">
        <w:rPr>
          <w:rFonts w:cs="Times New Roman"/>
          <w:spacing w:val="8"/>
        </w:rPr>
        <w:t>) week</w:t>
      </w:r>
      <w:r w:rsidR="00750559" w:rsidRPr="00E109AE">
        <w:rPr>
          <w:rFonts w:cs="Times New Roman"/>
          <w:spacing w:val="8"/>
        </w:rPr>
        <w:t>s</w:t>
      </w:r>
      <w:r w:rsidRPr="00E109AE">
        <w:rPr>
          <w:rFonts w:cs="Times New Roman"/>
          <w:spacing w:val="8"/>
        </w:rPr>
        <w:t xml:space="preserve">, and conducted in the manner provided herein.  </w:t>
      </w:r>
      <w:r w:rsidRPr="00E109AE">
        <w:rPr>
          <w:rFonts w:cs="Times New Roman"/>
          <w:spacing w:val="6"/>
        </w:rPr>
        <w:t xml:space="preserve">All immediate officers are automatically included in the nominations unless declined by that person.  All newly elected officers assume duties </w:t>
      </w:r>
      <w:r w:rsidRPr="00E109AE">
        <w:rPr>
          <w:rFonts w:cs="Times New Roman"/>
          <w:spacing w:val="4"/>
        </w:rPr>
        <w:t>immediately.</w:t>
      </w:r>
    </w:p>
    <w:p w:rsidR="00B308C4" w:rsidRPr="00E109AE" w:rsidRDefault="00B308C4" w:rsidP="00BA056F">
      <w:pPr>
        <w:tabs>
          <w:tab w:val="left" w:pos="1446"/>
          <w:tab w:val="left" w:pos="1986"/>
        </w:tabs>
        <w:ind w:left="720"/>
        <w:rPr>
          <w:rFonts w:cs="Times New Roman"/>
          <w:spacing w:val="4"/>
        </w:rPr>
      </w:pPr>
    </w:p>
    <w:p w:rsidR="00B308C4" w:rsidRPr="00E109AE" w:rsidRDefault="006870B6" w:rsidP="00BA056F">
      <w:pPr>
        <w:tabs>
          <w:tab w:val="left" w:pos="1446"/>
          <w:tab w:val="left" w:pos="1986"/>
        </w:tabs>
        <w:rPr>
          <w:rFonts w:cs="Times New Roman"/>
          <w:b/>
          <w:spacing w:val="4"/>
        </w:rPr>
      </w:pPr>
      <w:r w:rsidRPr="00E109AE">
        <w:rPr>
          <w:rFonts w:cs="Times New Roman"/>
          <w:b/>
          <w:spacing w:val="4"/>
        </w:rPr>
        <w:t xml:space="preserve">ARTICLE </w:t>
      </w:r>
      <w:r w:rsidR="00E109AE">
        <w:rPr>
          <w:rFonts w:cs="Times New Roman"/>
          <w:b/>
          <w:spacing w:val="4"/>
        </w:rPr>
        <w:t>VIII</w:t>
      </w:r>
      <w:r w:rsidR="00B308C4" w:rsidRPr="00E109AE">
        <w:rPr>
          <w:rFonts w:cs="Times New Roman"/>
          <w:b/>
          <w:spacing w:val="4"/>
        </w:rPr>
        <w:tab/>
      </w:r>
      <w:r w:rsidR="00B308C4" w:rsidRPr="00E109AE">
        <w:rPr>
          <w:rFonts w:cs="Times New Roman"/>
          <w:b/>
          <w:spacing w:val="4"/>
        </w:rPr>
        <w:tab/>
        <w:t>Chapter Meetings</w:t>
      </w:r>
    </w:p>
    <w:p w:rsidR="002D18D8" w:rsidRPr="00E109AE" w:rsidRDefault="002D18D8" w:rsidP="00BA056F">
      <w:pPr>
        <w:tabs>
          <w:tab w:val="left" w:pos="0"/>
        </w:tabs>
        <w:ind w:left="720"/>
        <w:rPr>
          <w:rFonts w:cs="Times New Roman"/>
          <w:spacing w:val="5"/>
        </w:rPr>
      </w:pPr>
    </w:p>
    <w:p w:rsidR="00750559" w:rsidRPr="00E109AE" w:rsidRDefault="00750559" w:rsidP="00750559">
      <w:pPr>
        <w:tabs>
          <w:tab w:val="left" w:pos="1446"/>
          <w:tab w:val="left" w:pos="1986"/>
        </w:tabs>
        <w:rPr>
          <w:rFonts w:cs="Times New Roman"/>
          <w:spacing w:val="5"/>
        </w:rPr>
      </w:pPr>
      <w:r w:rsidRPr="00E109AE">
        <w:rPr>
          <w:rFonts w:cs="Times New Roman"/>
          <w:spacing w:val="5"/>
        </w:rPr>
        <w:t>Section 1.</w:t>
      </w:r>
      <w:r w:rsidR="005B29F6" w:rsidRPr="00E109AE">
        <w:rPr>
          <w:rFonts w:cs="Times New Roman"/>
          <w:spacing w:val="5"/>
        </w:rPr>
        <w:t xml:space="preserve"> </w:t>
      </w:r>
      <w:r w:rsidRPr="00E109AE">
        <w:rPr>
          <w:rFonts w:cs="Times New Roman"/>
          <w:spacing w:val="5"/>
        </w:rPr>
        <w:t xml:space="preserve">General Meetings shall be held regularly during the school year on an as-needed basis </w:t>
      </w:r>
      <w:r w:rsidRPr="00E109AE">
        <w:rPr>
          <w:rFonts w:cs="Times New Roman"/>
          <w:spacing w:val="8"/>
        </w:rPr>
        <w:t xml:space="preserve">for the purpose of reporting the business of the organization and for the determination and implementation of duties stated herein or any other </w:t>
      </w:r>
      <w:r w:rsidRPr="00E109AE">
        <w:rPr>
          <w:rFonts w:cs="Times New Roman"/>
          <w:spacing w:val="5"/>
        </w:rPr>
        <w:t>policies and procedures.</w:t>
      </w:r>
    </w:p>
    <w:p w:rsidR="005B29F6" w:rsidRPr="00E109AE" w:rsidRDefault="005B29F6" w:rsidP="00750559">
      <w:pPr>
        <w:tabs>
          <w:tab w:val="left" w:pos="0"/>
        </w:tabs>
        <w:rPr>
          <w:rFonts w:cs="Times New Roman"/>
        </w:rPr>
      </w:pPr>
    </w:p>
    <w:p w:rsidR="00BA056F" w:rsidRPr="00E109AE" w:rsidRDefault="00750559" w:rsidP="00750559">
      <w:pPr>
        <w:tabs>
          <w:tab w:val="left" w:pos="0"/>
        </w:tabs>
        <w:rPr>
          <w:rFonts w:cs="Times New Roman"/>
          <w:spacing w:val="3"/>
        </w:rPr>
      </w:pPr>
      <w:r w:rsidRPr="00E109AE">
        <w:rPr>
          <w:rFonts w:cs="Times New Roman"/>
        </w:rPr>
        <w:t>Section 2.</w:t>
      </w:r>
      <w:r w:rsidR="005B29F6" w:rsidRPr="00E109AE">
        <w:rPr>
          <w:rFonts w:cs="Times New Roman"/>
        </w:rPr>
        <w:t xml:space="preserve"> </w:t>
      </w:r>
      <w:r w:rsidR="005E1DC3" w:rsidRPr="00E109AE">
        <w:rPr>
          <w:rFonts w:cs="Times New Roman"/>
          <w:spacing w:val="6"/>
        </w:rPr>
        <w:t>At the end of each term the Executive Board will decide the time and frequency of general meetings for the subsequent term, working to ensure the least amount of time conflicts as possible.</w:t>
      </w:r>
    </w:p>
    <w:p w:rsidR="00FF20D9" w:rsidRPr="00E109AE" w:rsidRDefault="00FF20D9" w:rsidP="00BA056F">
      <w:pPr>
        <w:tabs>
          <w:tab w:val="left" w:pos="0"/>
        </w:tabs>
        <w:ind w:left="720"/>
        <w:rPr>
          <w:rFonts w:cs="Times New Roman"/>
        </w:rPr>
      </w:pPr>
    </w:p>
    <w:p w:rsidR="00BA056F" w:rsidRPr="00E109AE" w:rsidRDefault="005E1DC3" w:rsidP="00FF20D9">
      <w:pPr>
        <w:tabs>
          <w:tab w:val="left" w:pos="0"/>
          <w:tab w:val="left" w:pos="1980"/>
        </w:tabs>
        <w:rPr>
          <w:rFonts w:cs="Times New Roman"/>
          <w:b/>
        </w:rPr>
      </w:pPr>
      <w:r w:rsidRPr="00E109AE">
        <w:rPr>
          <w:rFonts w:cs="Times New Roman"/>
          <w:b/>
        </w:rPr>
        <w:t xml:space="preserve">ARTICLE </w:t>
      </w:r>
      <w:r w:rsidR="00E109AE">
        <w:rPr>
          <w:rFonts w:cs="Times New Roman"/>
          <w:b/>
        </w:rPr>
        <w:t>I</w:t>
      </w:r>
      <w:r w:rsidRPr="00E109AE">
        <w:rPr>
          <w:rFonts w:cs="Times New Roman"/>
          <w:b/>
        </w:rPr>
        <w:t>X</w:t>
      </w:r>
      <w:r w:rsidR="00FF20D9" w:rsidRPr="00E109AE">
        <w:rPr>
          <w:rFonts w:cs="Times New Roman"/>
          <w:b/>
        </w:rPr>
        <w:tab/>
      </w:r>
      <w:r w:rsidR="00BA056F" w:rsidRPr="00E109AE">
        <w:rPr>
          <w:rFonts w:cs="Times New Roman"/>
          <w:b/>
        </w:rPr>
        <w:t>Advisor</w:t>
      </w:r>
    </w:p>
    <w:p w:rsidR="00BA056F" w:rsidRPr="00E109AE" w:rsidRDefault="00BA056F" w:rsidP="00BA056F">
      <w:pPr>
        <w:tabs>
          <w:tab w:val="left" w:pos="0"/>
        </w:tabs>
        <w:rPr>
          <w:rFonts w:cs="Times New Roman"/>
          <w:b/>
        </w:rPr>
      </w:pPr>
    </w:p>
    <w:p w:rsidR="00BA056F" w:rsidRPr="00E109AE" w:rsidRDefault="00BA056F" w:rsidP="005E1DC3">
      <w:pPr>
        <w:widowControl w:val="0"/>
        <w:overflowPunct w:val="0"/>
        <w:autoSpaceDE w:val="0"/>
        <w:autoSpaceDN w:val="0"/>
        <w:adjustRightInd w:val="0"/>
        <w:rPr>
          <w:rFonts w:eastAsia="SimSun" w:cs="Times New Roman"/>
          <w:color w:val="000000"/>
          <w:kern w:val="28"/>
        </w:rPr>
      </w:pPr>
      <w:r w:rsidRPr="00E109AE">
        <w:rPr>
          <w:rFonts w:cs="Times New Roman"/>
        </w:rPr>
        <w:t>Section 1</w:t>
      </w:r>
      <w:r w:rsidR="005E1DC3" w:rsidRPr="00E109AE">
        <w:rPr>
          <w:rFonts w:cs="Times New Roman"/>
        </w:rPr>
        <w:t>.</w:t>
      </w:r>
      <w:r w:rsidRPr="00E109AE">
        <w:rPr>
          <w:rFonts w:cs="Times New Roman"/>
        </w:rPr>
        <w:t xml:space="preserve"> </w:t>
      </w:r>
      <w:r w:rsidRPr="00E109AE">
        <w:rPr>
          <w:rFonts w:cs="Times New Roman"/>
          <w:spacing w:val="6"/>
        </w:rPr>
        <w:t xml:space="preserve">The </w:t>
      </w:r>
      <w:r w:rsidR="005E1DC3" w:rsidRPr="00E109AE">
        <w:rPr>
          <w:rFonts w:cs="Times New Roman"/>
          <w:spacing w:val="6"/>
        </w:rPr>
        <w:t xml:space="preserve">Chapter </w:t>
      </w:r>
      <w:r w:rsidR="005E1DC3" w:rsidRPr="00E109AE">
        <w:rPr>
          <w:rFonts w:ascii="Cambria" w:eastAsia="SimSun" w:hAnsi="Cambria" w:cs="Times New Roman"/>
          <w:color w:val="000000"/>
          <w:kern w:val="28"/>
        </w:rPr>
        <w:t xml:space="preserve">shall have a minimum of one chapter Advisor. It is recommended two additional Advisors be chosen, one to serve as Financial Advisor and the other as Professional Program of Work Advisor. Chapter Advisors shall be appointed by the local chapter with the approval of the unit administrator. </w:t>
      </w:r>
    </w:p>
    <w:p w:rsidR="00BA056F" w:rsidRPr="00E109AE" w:rsidRDefault="00BA056F" w:rsidP="00BA056F">
      <w:pPr>
        <w:ind w:left="720"/>
        <w:rPr>
          <w:rFonts w:cs="Times New Roman"/>
        </w:rPr>
      </w:pPr>
    </w:p>
    <w:p w:rsidR="00BA056F" w:rsidRPr="00E109AE" w:rsidRDefault="00E109AE" w:rsidP="00FF20D9">
      <w:pPr>
        <w:tabs>
          <w:tab w:val="left" w:pos="1980"/>
        </w:tabs>
        <w:rPr>
          <w:rFonts w:cs="Times New Roman"/>
          <w:b/>
        </w:rPr>
      </w:pPr>
      <w:r>
        <w:rPr>
          <w:rFonts w:cs="Times New Roman"/>
          <w:b/>
        </w:rPr>
        <w:t>ARTICLE X</w:t>
      </w:r>
      <w:r w:rsidR="006870B6" w:rsidRPr="00E109AE">
        <w:rPr>
          <w:rFonts w:cs="Times New Roman"/>
          <w:b/>
        </w:rPr>
        <w:tab/>
      </w:r>
      <w:r w:rsidR="00BA056F" w:rsidRPr="00E109AE">
        <w:rPr>
          <w:rFonts w:cs="Times New Roman"/>
          <w:b/>
        </w:rPr>
        <w:t>Dissolution</w:t>
      </w:r>
    </w:p>
    <w:p w:rsidR="00BA056F" w:rsidRPr="00E109AE" w:rsidRDefault="00BA056F" w:rsidP="00BA056F">
      <w:pPr>
        <w:rPr>
          <w:rFonts w:cs="Times New Roman"/>
          <w:b/>
        </w:rPr>
      </w:pPr>
    </w:p>
    <w:p w:rsidR="005E1DC3" w:rsidRPr="00E109AE" w:rsidRDefault="005E1DC3" w:rsidP="005E1DC3">
      <w:pPr>
        <w:widowControl w:val="0"/>
        <w:overflowPunct w:val="0"/>
        <w:autoSpaceDE w:val="0"/>
        <w:autoSpaceDN w:val="0"/>
        <w:adjustRightInd w:val="0"/>
        <w:rPr>
          <w:rFonts w:ascii="Cambria" w:eastAsia="SimSun" w:hAnsi="Cambria" w:cs="Times New Roman"/>
          <w:color w:val="000000"/>
          <w:kern w:val="28"/>
        </w:rPr>
      </w:pPr>
      <w:r w:rsidRPr="00E109AE">
        <w:rPr>
          <w:rFonts w:cs="Times New Roman"/>
        </w:rPr>
        <w:t>Section 1.</w:t>
      </w:r>
      <w:r w:rsidR="00BA056F" w:rsidRPr="00E109AE">
        <w:rPr>
          <w:rFonts w:cs="Times New Roman"/>
          <w:u w:val="single"/>
        </w:rPr>
        <w:t xml:space="preserve"> </w:t>
      </w:r>
      <w:r w:rsidRPr="00E109AE">
        <w:rPr>
          <w:rFonts w:cs="Times New Roman"/>
          <w:spacing w:val="5"/>
        </w:rPr>
        <w:t xml:space="preserve">Should </w:t>
      </w:r>
      <w:r w:rsidRPr="00E109AE">
        <w:rPr>
          <w:rFonts w:ascii="Cambria" w:eastAsia="SimSun" w:hAnsi="Cambria" w:cs="Times New Roman"/>
          <w:color w:val="000000"/>
          <w:kern w:val="28"/>
        </w:rPr>
        <w:t>ex</w:t>
      </w:r>
      <w:r w:rsidRPr="00E109AE">
        <w:rPr>
          <w:rFonts w:eastAsia="SimSun" w:cs="Times New Roman"/>
          <w:color w:val="000000"/>
          <w:kern w:val="28"/>
        </w:rPr>
        <w:t>tenuating circumstances affect the college of Human Sciences</w:t>
      </w:r>
      <w:r w:rsidRPr="00E109AE">
        <w:rPr>
          <w:rFonts w:ascii="Cambria" w:eastAsia="SimSun" w:hAnsi="Cambria" w:cs="Times New Roman"/>
          <w:color w:val="000000"/>
          <w:kern w:val="28"/>
        </w:rPr>
        <w:t>, thus influencing the functioning of the Phi Upsilon Omicron chapter or when a chapter fails to meet the obligations of the Honor Society, a special visit shall be made</w:t>
      </w:r>
      <w:r w:rsidRPr="00E109AE">
        <w:rPr>
          <w:rFonts w:eastAsia="SimSun" w:cs="Times New Roman"/>
          <w:color w:val="000000"/>
          <w:kern w:val="28"/>
        </w:rPr>
        <w:t xml:space="preserve"> by the National Office</w:t>
      </w:r>
      <w:r w:rsidRPr="00E109AE">
        <w:rPr>
          <w:rFonts w:ascii="Cambria" w:eastAsia="SimSun" w:hAnsi="Cambria" w:cs="Times New Roman"/>
          <w:color w:val="000000"/>
          <w:kern w:val="28"/>
        </w:rPr>
        <w:t xml:space="preserve"> to determine the current status of the chapter. If inactive status or discontinuation is considered, the matter will be brought before the next meeting of the National Council. </w:t>
      </w:r>
    </w:p>
    <w:p w:rsidR="00BA056F" w:rsidRPr="00E109AE" w:rsidRDefault="00BA056F" w:rsidP="005E1DC3">
      <w:pPr>
        <w:rPr>
          <w:rFonts w:cs="Times New Roman"/>
          <w:spacing w:val="-2"/>
        </w:rPr>
      </w:pPr>
    </w:p>
    <w:p w:rsidR="00BA056F" w:rsidRPr="00E109AE" w:rsidRDefault="00BA056F" w:rsidP="005E1DC3">
      <w:pPr>
        <w:widowControl w:val="0"/>
        <w:overflowPunct w:val="0"/>
        <w:autoSpaceDE w:val="0"/>
        <w:autoSpaceDN w:val="0"/>
        <w:adjustRightInd w:val="0"/>
        <w:rPr>
          <w:rFonts w:eastAsia="SimSun" w:cs="Times New Roman"/>
          <w:color w:val="000000"/>
          <w:kern w:val="28"/>
        </w:rPr>
      </w:pPr>
      <w:r w:rsidRPr="00E109AE">
        <w:rPr>
          <w:rFonts w:cs="Times New Roman"/>
        </w:rPr>
        <w:t>Section 2</w:t>
      </w:r>
      <w:r w:rsidR="005E1DC3" w:rsidRPr="00E109AE">
        <w:rPr>
          <w:rFonts w:cs="Times New Roman"/>
        </w:rPr>
        <w:t>.</w:t>
      </w:r>
      <w:r w:rsidRPr="00E109AE">
        <w:rPr>
          <w:rFonts w:cs="Times New Roman"/>
        </w:rPr>
        <w:t xml:space="preserve"> </w:t>
      </w:r>
      <w:r w:rsidRPr="00E109AE">
        <w:rPr>
          <w:rFonts w:cs="Times New Roman"/>
          <w:spacing w:val="6"/>
        </w:rPr>
        <w:t xml:space="preserve">Upon dissolution </w:t>
      </w:r>
      <w:r w:rsidR="005E1DC3" w:rsidRPr="00E109AE">
        <w:rPr>
          <w:rFonts w:cs="Times New Roman"/>
          <w:spacing w:val="6"/>
        </w:rPr>
        <w:t xml:space="preserve">of the chapter </w:t>
      </w:r>
      <w:r w:rsidR="005E1DC3" w:rsidRPr="00E109AE">
        <w:rPr>
          <w:rFonts w:ascii="Cambria" w:eastAsia="SimSun" w:hAnsi="Cambria" w:cs="Times New Roman"/>
          <w:color w:val="000000"/>
          <w:kern w:val="28"/>
        </w:rPr>
        <w:t xml:space="preserve">any remaining assets of the Honor Society will be distributed to the Phi Upsilon Omicron Educational Foundation, Inc. which is tax exempt under section 501(c)3 of the Internal Revenue Code. </w:t>
      </w:r>
    </w:p>
    <w:p w:rsidR="00BA056F" w:rsidRDefault="00BA056F" w:rsidP="00BA056F">
      <w:pPr>
        <w:ind w:left="720"/>
        <w:rPr>
          <w:rFonts w:cs="Times New Roman"/>
        </w:rPr>
      </w:pPr>
    </w:p>
    <w:p w:rsidR="00E109AE" w:rsidRDefault="00E109AE" w:rsidP="00BA056F">
      <w:pPr>
        <w:ind w:left="720"/>
        <w:rPr>
          <w:rFonts w:cs="Times New Roman"/>
        </w:rPr>
      </w:pPr>
    </w:p>
    <w:p w:rsidR="00E109AE" w:rsidRDefault="00E109AE" w:rsidP="00BA056F">
      <w:pPr>
        <w:ind w:left="720"/>
        <w:rPr>
          <w:rFonts w:cs="Times New Roman"/>
        </w:rPr>
      </w:pPr>
    </w:p>
    <w:p w:rsidR="00E109AE" w:rsidRPr="00E109AE" w:rsidRDefault="00E109AE" w:rsidP="00BA056F">
      <w:pPr>
        <w:ind w:left="720"/>
        <w:rPr>
          <w:rFonts w:cs="Times New Roman"/>
        </w:rPr>
      </w:pPr>
    </w:p>
    <w:p w:rsidR="00BA056F" w:rsidRPr="00E109AE" w:rsidRDefault="00E109AE" w:rsidP="00FF20D9">
      <w:pPr>
        <w:tabs>
          <w:tab w:val="left" w:pos="0"/>
          <w:tab w:val="left" w:pos="1980"/>
        </w:tabs>
        <w:rPr>
          <w:rFonts w:cs="Times New Roman"/>
          <w:b/>
          <w:bCs/>
          <w:spacing w:val="-4"/>
        </w:rPr>
      </w:pPr>
      <w:r>
        <w:rPr>
          <w:rFonts w:cs="Times New Roman"/>
          <w:b/>
        </w:rPr>
        <w:lastRenderedPageBreak/>
        <w:t>ARTICLE X</w:t>
      </w:r>
      <w:r w:rsidR="005E1DC3" w:rsidRPr="00E109AE">
        <w:rPr>
          <w:rFonts w:cs="Times New Roman"/>
          <w:b/>
        </w:rPr>
        <w:t>I</w:t>
      </w:r>
      <w:r w:rsidR="00BA056F" w:rsidRPr="00E109AE">
        <w:rPr>
          <w:rFonts w:cs="Times New Roman"/>
          <w:b/>
        </w:rPr>
        <w:tab/>
      </w:r>
      <w:r w:rsidR="00BA056F" w:rsidRPr="00E109AE">
        <w:rPr>
          <w:rFonts w:cs="Times New Roman"/>
          <w:b/>
          <w:bCs/>
          <w:spacing w:val="-2"/>
        </w:rPr>
        <w:t xml:space="preserve">Adoption of Amendments to this </w:t>
      </w:r>
      <w:r w:rsidR="00BA056F" w:rsidRPr="00E109AE">
        <w:rPr>
          <w:rFonts w:cs="Times New Roman"/>
          <w:b/>
          <w:bCs/>
          <w:spacing w:val="-4"/>
        </w:rPr>
        <w:t>Constitution</w:t>
      </w:r>
    </w:p>
    <w:p w:rsidR="00BA056F" w:rsidRPr="00E109AE" w:rsidRDefault="00BA056F" w:rsidP="00BA056F">
      <w:pPr>
        <w:tabs>
          <w:tab w:val="left" w:pos="0"/>
        </w:tabs>
        <w:rPr>
          <w:rFonts w:cs="Times New Roman"/>
          <w:b/>
          <w:bCs/>
          <w:spacing w:val="-4"/>
        </w:rPr>
      </w:pPr>
    </w:p>
    <w:p w:rsidR="00BA056F" w:rsidRPr="00E109AE" w:rsidRDefault="00BA056F" w:rsidP="005E1DC3">
      <w:pPr>
        <w:tabs>
          <w:tab w:val="left" w:pos="0"/>
        </w:tabs>
        <w:rPr>
          <w:rFonts w:cs="Times New Roman"/>
          <w:spacing w:val="6"/>
        </w:rPr>
      </w:pPr>
      <w:r w:rsidRPr="00E109AE">
        <w:rPr>
          <w:rFonts w:cs="Times New Roman"/>
          <w:bCs/>
          <w:spacing w:val="-4"/>
        </w:rPr>
        <w:t>Section 1</w:t>
      </w:r>
      <w:r w:rsidR="005E1DC3" w:rsidRPr="00E109AE">
        <w:rPr>
          <w:rFonts w:cs="Times New Roman"/>
          <w:bCs/>
          <w:spacing w:val="-4"/>
        </w:rPr>
        <w:t>.</w:t>
      </w:r>
      <w:r w:rsidR="005E1DC3" w:rsidRPr="00B90833">
        <w:rPr>
          <w:rFonts w:cs="Times New Roman"/>
          <w:bCs/>
          <w:spacing w:val="-4"/>
        </w:rPr>
        <w:t xml:space="preserve"> </w:t>
      </w:r>
      <w:r w:rsidRPr="00E109AE">
        <w:rPr>
          <w:rFonts w:cs="Times New Roman"/>
          <w:spacing w:val="8"/>
        </w:rPr>
        <w:t xml:space="preserve">A proposed amendment to the Articles of this Constitution shall be presented to the Executive </w:t>
      </w:r>
      <w:r w:rsidR="005E1DC3" w:rsidRPr="00E109AE">
        <w:rPr>
          <w:rFonts w:cs="Times New Roman"/>
          <w:spacing w:val="8"/>
        </w:rPr>
        <w:t>Board</w:t>
      </w:r>
      <w:r w:rsidRPr="00E109AE">
        <w:rPr>
          <w:rFonts w:cs="Times New Roman"/>
          <w:spacing w:val="8"/>
        </w:rPr>
        <w:t xml:space="preserve"> at least </w:t>
      </w:r>
      <w:r w:rsidR="005E1DC3" w:rsidRPr="00E109AE">
        <w:rPr>
          <w:rFonts w:cs="Times New Roman"/>
          <w:spacing w:val="8"/>
        </w:rPr>
        <w:t>two</w:t>
      </w:r>
      <w:r w:rsidRPr="00E109AE">
        <w:rPr>
          <w:rFonts w:cs="Times New Roman"/>
          <w:spacing w:val="8"/>
        </w:rPr>
        <w:t xml:space="preserve"> </w:t>
      </w:r>
      <w:r w:rsidR="005E1DC3" w:rsidRPr="00E109AE">
        <w:rPr>
          <w:rFonts w:cs="Times New Roman"/>
          <w:spacing w:val="8"/>
        </w:rPr>
        <w:t>(2</w:t>
      </w:r>
      <w:r w:rsidR="006A3616" w:rsidRPr="00E109AE">
        <w:rPr>
          <w:rFonts w:cs="Times New Roman"/>
          <w:spacing w:val="8"/>
        </w:rPr>
        <w:t xml:space="preserve">) </w:t>
      </w:r>
      <w:r w:rsidRPr="00E109AE">
        <w:rPr>
          <w:rFonts w:cs="Times New Roman"/>
          <w:spacing w:val="8"/>
        </w:rPr>
        <w:t>week</w:t>
      </w:r>
      <w:r w:rsidR="005E1DC3" w:rsidRPr="00E109AE">
        <w:rPr>
          <w:rFonts w:cs="Times New Roman"/>
          <w:spacing w:val="8"/>
        </w:rPr>
        <w:t>s</w:t>
      </w:r>
      <w:r w:rsidRPr="00E109AE">
        <w:rPr>
          <w:rFonts w:cs="Times New Roman"/>
          <w:spacing w:val="8"/>
        </w:rPr>
        <w:t xml:space="preserve"> prior to its </w:t>
      </w:r>
      <w:r w:rsidRPr="00E109AE">
        <w:rPr>
          <w:rFonts w:cs="Times New Roman"/>
          <w:spacing w:val="6"/>
        </w:rPr>
        <w:t xml:space="preserve">presentation to the Chapter.  The Executive </w:t>
      </w:r>
      <w:r w:rsidR="005E1DC3" w:rsidRPr="00E109AE">
        <w:rPr>
          <w:rFonts w:cs="Times New Roman"/>
          <w:spacing w:val="6"/>
        </w:rPr>
        <w:t>Board</w:t>
      </w:r>
      <w:r w:rsidRPr="00E109AE">
        <w:rPr>
          <w:rFonts w:cs="Times New Roman"/>
          <w:spacing w:val="6"/>
        </w:rPr>
        <w:t xml:space="preserve"> may refuse the presentation of the amendment to this Constitution to the Chapter.</w:t>
      </w:r>
    </w:p>
    <w:p w:rsidR="00BA056F" w:rsidRPr="00E109AE" w:rsidRDefault="00BA056F" w:rsidP="00BA056F">
      <w:pPr>
        <w:tabs>
          <w:tab w:val="left" w:pos="0"/>
        </w:tabs>
        <w:ind w:left="720"/>
        <w:rPr>
          <w:rFonts w:cs="Times New Roman"/>
        </w:rPr>
      </w:pPr>
    </w:p>
    <w:p w:rsidR="00BA056F" w:rsidRPr="00E109AE" w:rsidRDefault="005E1DC3" w:rsidP="005E1DC3">
      <w:pPr>
        <w:tabs>
          <w:tab w:val="left" w:pos="1446"/>
          <w:tab w:val="left" w:pos="1986"/>
        </w:tabs>
        <w:rPr>
          <w:rFonts w:cs="Times New Roman"/>
          <w:spacing w:val="8"/>
        </w:rPr>
      </w:pPr>
      <w:r w:rsidRPr="00E109AE">
        <w:rPr>
          <w:rFonts w:cs="Times New Roman"/>
          <w:spacing w:val="6"/>
        </w:rPr>
        <w:t>Section 2.</w:t>
      </w:r>
      <w:r w:rsidR="00BA056F" w:rsidRPr="00E109AE">
        <w:rPr>
          <w:rFonts w:cs="Times New Roman"/>
          <w:spacing w:val="6"/>
        </w:rPr>
        <w:t xml:space="preserve"> This Constitution shall be amended only by a two-thirds </w:t>
      </w:r>
      <w:r w:rsidR="00BA056F" w:rsidRPr="00E109AE">
        <w:rPr>
          <w:rFonts w:cs="Times New Roman"/>
          <w:spacing w:val="8"/>
        </w:rPr>
        <w:t xml:space="preserve">(2/3) vote of the Gamma Chapter active members.  </w:t>
      </w:r>
    </w:p>
    <w:p w:rsidR="00BA056F" w:rsidRPr="00E109AE" w:rsidRDefault="00BA056F" w:rsidP="00BA056F">
      <w:pPr>
        <w:tabs>
          <w:tab w:val="left" w:pos="1446"/>
          <w:tab w:val="left" w:pos="1986"/>
        </w:tabs>
        <w:ind w:left="720"/>
        <w:rPr>
          <w:rFonts w:cs="Times New Roman"/>
          <w:spacing w:val="6"/>
        </w:rPr>
      </w:pPr>
    </w:p>
    <w:p w:rsidR="00BA056F" w:rsidRPr="00E109AE" w:rsidRDefault="005E1DC3" w:rsidP="005E1DC3">
      <w:pPr>
        <w:tabs>
          <w:tab w:val="left" w:pos="1446"/>
          <w:tab w:val="left" w:pos="1986"/>
        </w:tabs>
        <w:rPr>
          <w:rFonts w:cs="Times New Roman"/>
          <w:spacing w:val="1"/>
        </w:rPr>
      </w:pPr>
      <w:r w:rsidRPr="00E109AE">
        <w:rPr>
          <w:rFonts w:cs="Times New Roman"/>
          <w:spacing w:val="6"/>
        </w:rPr>
        <w:t>Section 3.</w:t>
      </w:r>
      <w:r w:rsidR="00BA056F" w:rsidRPr="00E109AE">
        <w:rPr>
          <w:rFonts w:cs="Times New Roman"/>
          <w:spacing w:val="6"/>
        </w:rPr>
        <w:t xml:space="preserve"> </w:t>
      </w:r>
      <w:r w:rsidR="00BA056F" w:rsidRPr="00E109AE">
        <w:rPr>
          <w:rFonts w:cs="Times New Roman"/>
          <w:spacing w:val="8"/>
        </w:rPr>
        <w:t xml:space="preserve">Unless otherwise provided, all amendments shall take </w:t>
      </w:r>
      <w:r w:rsidR="00BA056F" w:rsidRPr="00E109AE">
        <w:rPr>
          <w:rFonts w:cs="Times New Roman"/>
          <w:spacing w:val="1"/>
        </w:rPr>
        <w:t>effect immediately following their adoption.</w:t>
      </w:r>
    </w:p>
    <w:p w:rsidR="006C1D48" w:rsidRDefault="006C1D48" w:rsidP="006C1D48">
      <w:pPr>
        <w:tabs>
          <w:tab w:val="left" w:pos="720"/>
        </w:tabs>
        <w:rPr>
          <w:rFonts w:cs="Times New Roman"/>
          <w:color w:val="000000"/>
        </w:rPr>
      </w:pPr>
    </w:p>
    <w:p w:rsidR="00DE51CB" w:rsidRDefault="00DE51CB" w:rsidP="006C1D48">
      <w:pPr>
        <w:tabs>
          <w:tab w:val="left" w:pos="720"/>
        </w:tabs>
        <w:rPr>
          <w:rFonts w:cs="Times New Roman"/>
          <w:color w:val="000000"/>
        </w:rPr>
      </w:pPr>
    </w:p>
    <w:p w:rsidR="00DE51CB" w:rsidRDefault="00DE51CB">
      <w:pPr>
        <w:rPr>
          <w:rFonts w:cs="Times New Roman"/>
          <w:color w:val="000000"/>
        </w:rPr>
      </w:pPr>
      <w:r>
        <w:rPr>
          <w:rFonts w:cs="Times New Roman"/>
          <w:color w:val="000000"/>
        </w:rPr>
        <w:br w:type="page"/>
      </w:r>
    </w:p>
    <w:p w:rsidR="00DE51CB" w:rsidRPr="00DE51CB" w:rsidRDefault="00DE51CB" w:rsidP="006C1D48">
      <w:pPr>
        <w:tabs>
          <w:tab w:val="left" w:pos="720"/>
        </w:tabs>
        <w:rPr>
          <w:rFonts w:cs="Times New Roman"/>
          <w:b/>
          <w:color w:val="000000"/>
        </w:rPr>
      </w:pPr>
      <w:r w:rsidRPr="00DE51CB">
        <w:rPr>
          <w:rFonts w:cs="Times New Roman"/>
          <w:b/>
          <w:color w:val="000000"/>
        </w:rPr>
        <w:lastRenderedPageBreak/>
        <w:t>Non-discrimination Statement:</w:t>
      </w:r>
    </w:p>
    <w:p w:rsidR="00DE51CB" w:rsidRDefault="00DE51CB" w:rsidP="006C1D48">
      <w:pPr>
        <w:tabs>
          <w:tab w:val="left" w:pos="720"/>
        </w:tabs>
        <w:rPr>
          <w:rFonts w:cs="Times New Roman"/>
          <w:color w:val="000000"/>
        </w:rPr>
      </w:pPr>
    </w:p>
    <w:p w:rsidR="00DE51CB" w:rsidRPr="00E109AE" w:rsidRDefault="00DE51CB" w:rsidP="006C1D48">
      <w:pPr>
        <w:tabs>
          <w:tab w:val="left" w:pos="720"/>
        </w:tabs>
        <w:rPr>
          <w:rFonts w:cs="Times New Roman"/>
          <w:color w:val="000000"/>
        </w:rPr>
      </w:pPr>
      <w:r>
        <w:rPr>
          <w:rFonts w:cs="Times New Roman"/>
          <w:color w:val="00000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bookmarkStart w:id="0" w:name="_GoBack"/>
      <w:bookmarkEnd w:id="0"/>
    </w:p>
    <w:sectPr w:rsidR="00DE51CB" w:rsidRPr="00E109AE" w:rsidSect="00B62C3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690" w:rsidRDefault="004A2690" w:rsidP="000661FE">
      <w:r>
        <w:separator/>
      </w:r>
    </w:p>
  </w:endnote>
  <w:endnote w:type="continuationSeparator" w:id="0">
    <w:p w:rsidR="004A2690" w:rsidRDefault="004A2690" w:rsidP="0006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690" w:rsidRDefault="004A2690" w:rsidP="000661FE">
      <w:r>
        <w:separator/>
      </w:r>
    </w:p>
  </w:footnote>
  <w:footnote w:type="continuationSeparator" w:id="0">
    <w:p w:rsidR="004A2690" w:rsidRDefault="004A2690" w:rsidP="00066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985"/>
      <w:gridCol w:w="886"/>
      <w:gridCol w:w="3985"/>
    </w:tblGrid>
    <w:tr w:rsidR="0012212A" w:rsidTr="00006628">
      <w:trPr>
        <w:trHeight w:val="151"/>
      </w:trPr>
      <w:tc>
        <w:tcPr>
          <w:tcW w:w="2250" w:type="pct"/>
          <w:tcBorders>
            <w:bottom w:val="single" w:sz="4" w:space="0" w:color="4F81BD" w:themeColor="accent1"/>
          </w:tcBorders>
        </w:tcPr>
        <w:p w:rsidR="0012212A" w:rsidRDefault="0012212A" w:rsidP="00006628">
          <w:pPr>
            <w:pStyle w:val="Header"/>
            <w:rPr>
              <w:rFonts w:asciiTheme="majorHAnsi" w:eastAsiaTheme="majorEastAsia" w:hAnsiTheme="majorHAnsi" w:cstheme="majorBidi"/>
              <w:b/>
              <w:bCs/>
            </w:rPr>
          </w:pPr>
        </w:p>
      </w:tc>
      <w:tc>
        <w:tcPr>
          <w:tcW w:w="500" w:type="pct"/>
          <w:vMerge w:val="restart"/>
          <w:noWrap/>
          <w:vAlign w:val="center"/>
        </w:tcPr>
        <w:p w:rsidR="0012212A" w:rsidRDefault="0012212A" w:rsidP="00006628">
          <w:pPr>
            <w:pStyle w:val="NoSpacing"/>
            <w:jc w:val="center"/>
            <w:rPr>
              <w:rFonts w:asciiTheme="majorHAnsi" w:hAnsiTheme="majorHAnsi"/>
            </w:rPr>
          </w:pPr>
          <w:r>
            <w:rPr>
              <w:rFonts w:asciiTheme="majorHAnsi" w:hAnsiTheme="majorHAnsi"/>
              <w:b/>
            </w:rPr>
            <w:t xml:space="preserve">Page </w:t>
          </w:r>
          <w:r w:rsidR="00293BBC">
            <w:fldChar w:fldCharType="begin"/>
          </w:r>
          <w:r w:rsidR="00293BBC">
            <w:instrText xml:space="preserve"> PAGE  \* MERGEFORMAT </w:instrText>
          </w:r>
          <w:r w:rsidR="00293BBC">
            <w:fldChar w:fldCharType="separate"/>
          </w:r>
          <w:r w:rsidR="0091284D" w:rsidRPr="0091284D">
            <w:rPr>
              <w:rFonts w:asciiTheme="majorHAnsi" w:hAnsiTheme="majorHAnsi"/>
              <w:b/>
              <w:noProof/>
            </w:rPr>
            <w:t>1</w:t>
          </w:r>
          <w:r w:rsidR="00293BBC">
            <w:rPr>
              <w:rFonts w:asciiTheme="majorHAnsi" w:hAnsiTheme="majorHAnsi"/>
              <w:b/>
              <w:noProof/>
            </w:rPr>
            <w:fldChar w:fldCharType="end"/>
          </w:r>
        </w:p>
      </w:tc>
      <w:tc>
        <w:tcPr>
          <w:tcW w:w="2250" w:type="pct"/>
          <w:tcBorders>
            <w:bottom w:val="single" w:sz="4" w:space="0" w:color="4F81BD" w:themeColor="accent1"/>
          </w:tcBorders>
        </w:tcPr>
        <w:p w:rsidR="0012212A" w:rsidRDefault="0012212A" w:rsidP="00006628">
          <w:pPr>
            <w:pStyle w:val="Header"/>
            <w:rPr>
              <w:rFonts w:asciiTheme="majorHAnsi" w:eastAsiaTheme="majorEastAsia" w:hAnsiTheme="majorHAnsi" w:cstheme="majorBidi"/>
              <w:b/>
              <w:bCs/>
            </w:rPr>
          </w:pPr>
        </w:p>
      </w:tc>
    </w:tr>
    <w:tr w:rsidR="0012212A" w:rsidTr="00006628">
      <w:trPr>
        <w:trHeight w:val="150"/>
      </w:trPr>
      <w:tc>
        <w:tcPr>
          <w:tcW w:w="2250" w:type="pct"/>
          <w:tcBorders>
            <w:top w:val="single" w:sz="4" w:space="0" w:color="4F81BD" w:themeColor="accent1"/>
          </w:tcBorders>
        </w:tcPr>
        <w:p w:rsidR="0012212A" w:rsidRDefault="0012212A" w:rsidP="00006628">
          <w:pPr>
            <w:pStyle w:val="Header"/>
            <w:rPr>
              <w:rFonts w:asciiTheme="majorHAnsi" w:eastAsiaTheme="majorEastAsia" w:hAnsiTheme="majorHAnsi" w:cstheme="majorBidi"/>
              <w:b/>
              <w:bCs/>
            </w:rPr>
          </w:pPr>
        </w:p>
      </w:tc>
      <w:tc>
        <w:tcPr>
          <w:tcW w:w="500" w:type="pct"/>
          <w:vMerge/>
        </w:tcPr>
        <w:p w:rsidR="0012212A" w:rsidRDefault="0012212A" w:rsidP="0000662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2212A" w:rsidRDefault="0012212A" w:rsidP="00006628">
          <w:pPr>
            <w:pStyle w:val="Header"/>
            <w:rPr>
              <w:rFonts w:asciiTheme="majorHAnsi" w:eastAsiaTheme="majorEastAsia" w:hAnsiTheme="majorHAnsi" w:cstheme="majorBidi"/>
              <w:b/>
              <w:bCs/>
            </w:rPr>
          </w:pPr>
        </w:p>
      </w:tc>
    </w:tr>
  </w:tbl>
  <w:p w:rsidR="0012212A" w:rsidRDefault="00122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804B0"/>
    <w:multiLevelType w:val="hybridMultilevel"/>
    <w:tmpl w:val="E66C6E9E"/>
    <w:lvl w:ilvl="0" w:tplc="3CD2CD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871A81"/>
    <w:multiLevelType w:val="hybridMultilevel"/>
    <w:tmpl w:val="834C8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72A2E"/>
    <w:multiLevelType w:val="hybridMultilevel"/>
    <w:tmpl w:val="6D8AA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074D4"/>
    <w:multiLevelType w:val="hybridMultilevel"/>
    <w:tmpl w:val="87C616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F6D06"/>
    <w:multiLevelType w:val="hybridMultilevel"/>
    <w:tmpl w:val="B68E1B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40545A"/>
    <w:multiLevelType w:val="hybridMultilevel"/>
    <w:tmpl w:val="723260E2"/>
    <w:lvl w:ilvl="0" w:tplc="04090019">
      <w:start w:val="1"/>
      <w:numFmt w:val="lowerLetter"/>
      <w:lvlText w:val="%1."/>
      <w:lvlJc w:val="left"/>
      <w:pPr>
        <w:ind w:left="720" w:hanging="360"/>
      </w:pPr>
    </w:lvl>
    <w:lvl w:ilvl="1" w:tplc="46E057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5102D2"/>
    <w:multiLevelType w:val="hybridMultilevel"/>
    <w:tmpl w:val="A8CE9394"/>
    <w:lvl w:ilvl="0" w:tplc="F87676BA">
      <w:start w:val="1"/>
      <w:numFmt w:val="bullet"/>
      <w:lvlText w:val=""/>
      <w:lvlJc w:val="left"/>
      <w:pPr>
        <w:tabs>
          <w:tab w:val="num" w:pos="1800"/>
        </w:tabs>
        <w:ind w:left="1800" w:hanging="360"/>
      </w:pPr>
      <w:rPr>
        <w:rFonts w:ascii="Wingdings 3" w:hAnsi="Wingdings 3" w:hint="default"/>
      </w:rPr>
    </w:lvl>
    <w:lvl w:ilvl="1" w:tplc="20F2504E">
      <w:start w:val="1098"/>
      <w:numFmt w:val="bullet"/>
      <w:lvlText w:val="◦"/>
      <w:lvlJc w:val="left"/>
      <w:pPr>
        <w:tabs>
          <w:tab w:val="num" w:pos="2520"/>
        </w:tabs>
        <w:ind w:left="2520" w:hanging="360"/>
      </w:pPr>
      <w:rPr>
        <w:rFonts w:ascii="Verdana" w:hAnsi="Verdana" w:hint="default"/>
      </w:rPr>
    </w:lvl>
    <w:lvl w:ilvl="2" w:tplc="1CB2435E" w:tentative="1">
      <w:start w:val="1"/>
      <w:numFmt w:val="bullet"/>
      <w:lvlText w:val=""/>
      <w:lvlJc w:val="left"/>
      <w:pPr>
        <w:tabs>
          <w:tab w:val="num" w:pos="3240"/>
        </w:tabs>
        <w:ind w:left="3240" w:hanging="360"/>
      </w:pPr>
      <w:rPr>
        <w:rFonts w:ascii="Wingdings 3" w:hAnsi="Wingdings 3" w:hint="default"/>
      </w:rPr>
    </w:lvl>
    <w:lvl w:ilvl="3" w:tplc="01A47278" w:tentative="1">
      <w:start w:val="1"/>
      <w:numFmt w:val="bullet"/>
      <w:lvlText w:val=""/>
      <w:lvlJc w:val="left"/>
      <w:pPr>
        <w:tabs>
          <w:tab w:val="num" w:pos="3960"/>
        </w:tabs>
        <w:ind w:left="3960" w:hanging="360"/>
      </w:pPr>
      <w:rPr>
        <w:rFonts w:ascii="Wingdings 3" w:hAnsi="Wingdings 3" w:hint="default"/>
      </w:rPr>
    </w:lvl>
    <w:lvl w:ilvl="4" w:tplc="F6687BB6" w:tentative="1">
      <w:start w:val="1"/>
      <w:numFmt w:val="bullet"/>
      <w:lvlText w:val=""/>
      <w:lvlJc w:val="left"/>
      <w:pPr>
        <w:tabs>
          <w:tab w:val="num" w:pos="4680"/>
        </w:tabs>
        <w:ind w:left="4680" w:hanging="360"/>
      </w:pPr>
      <w:rPr>
        <w:rFonts w:ascii="Wingdings 3" w:hAnsi="Wingdings 3" w:hint="default"/>
      </w:rPr>
    </w:lvl>
    <w:lvl w:ilvl="5" w:tplc="67745E02" w:tentative="1">
      <w:start w:val="1"/>
      <w:numFmt w:val="bullet"/>
      <w:lvlText w:val=""/>
      <w:lvlJc w:val="left"/>
      <w:pPr>
        <w:tabs>
          <w:tab w:val="num" w:pos="5400"/>
        </w:tabs>
        <w:ind w:left="5400" w:hanging="360"/>
      </w:pPr>
      <w:rPr>
        <w:rFonts w:ascii="Wingdings 3" w:hAnsi="Wingdings 3" w:hint="default"/>
      </w:rPr>
    </w:lvl>
    <w:lvl w:ilvl="6" w:tplc="DA78B0FC" w:tentative="1">
      <w:start w:val="1"/>
      <w:numFmt w:val="bullet"/>
      <w:lvlText w:val=""/>
      <w:lvlJc w:val="left"/>
      <w:pPr>
        <w:tabs>
          <w:tab w:val="num" w:pos="6120"/>
        </w:tabs>
        <w:ind w:left="6120" w:hanging="360"/>
      </w:pPr>
      <w:rPr>
        <w:rFonts w:ascii="Wingdings 3" w:hAnsi="Wingdings 3" w:hint="default"/>
      </w:rPr>
    </w:lvl>
    <w:lvl w:ilvl="7" w:tplc="41DC2986" w:tentative="1">
      <w:start w:val="1"/>
      <w:numFmt w:val="bullet"/>
      <w:lvlText w:val=""/>
      <w:lvlJc w:val="left"/>
      <w:pPr>
        <w:tabs>
          <w:tab w:val="num" w:pos="6840"/>
        </w:tabs>
        <w:ind w:left="6840" w:hanging="360"/>
      </w:pPr>
      <w:rPr>
        <w:rFonts w:ascii="Wingdings 3" w:hAnsi="Wingdings 3" w:hint="default"/>
      </w:rPr>
    </w:lvl>
    <w:lvl w:ilvl="8" w:tplc="44CA85DA" w:tentative="1">
      <w:start w:val="1"/>
      <w:numFmt w:val="bullet"/>
      <w:lvlText w:val=""/>
      <w:lvlJc w:val="left"/>
      <w:pPr>
        <w:tabs>
          <w:tab w:val="num" w:pos="7560"/>
        </w:tabs>
        <w:ind w:left="7560" w:hanging="360"/>
      </w:pPr>
      <w:rPr>
        <w:rFonts w:ascii="Wingdings 3" w:hAnsi="Wingdings 3" w:hint="default"/>
      </w:rPr>
    </w:lvl>
  </w:abstractNum>
  <w:abstractNum w:abstractNumId="7" w15:restartNumberingAfterBreak="0">
    <w:nsid w:val="7D1B464C"/>
    <w:multiLevelType w:val="hybridMultilevel"/>
    <w:tmpl w:val="0A5E17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32"/>
    <w:rsid w:val="00006628"/>
    <w:rsid w:val="0005430E"/>
    <w:rsid w:val="00057F71"/>
    <w:rsid w:val="000661FE"/>
    <w:rsid w:val="0008024E"/>
    <w:rsid w:val="000A32A4"/>
    <w:rsid w:val="000B0610"/>
    <w:rsid w:val="000B1BDF"/>
    <w:rsid w:val="000D765D"/>
    <w:rsid w:val="0012212A"/>
    <w:rsid w:val="0013463D"/>
    <w:rsid w:val="00137CE5"/>
    <w:rsid w:val="00157C6E"/>
    <w:rsid w:val="00171466"/>
    <w:rsid w:val="001911B0"/>
    <w:rsid w:val="001D0580"/>
    <w:rsid w:val="001D695D"/>
    <w:rsid w:val="00215EED"/>
    <w:rsid w:val="0023022E"/>
    <w:rsid w:val="00231D87"/>
    <w:rsid w:val="002926A8"/>
    <w:rsid w:val="00293BBC"/>
    <w:rsid w:val="002C0C0B"/>
    <w:rsid w:val="002D18D8"/>
    <w:rsid w:val="002F2913"/>
    <w:rsid w:val="00317722"/>
    <w:rsid w:val="003316E6"/>
    <w:rsid w:val="00431F65"/>
    <w:rsid w:val="00487CE1"/>
    <w:rsid w:val="004A2690"/>
    <w:rsid w:val="004D6AFD"/>
    <w:rsid w:val="00503DB7"/>
    <w:rsid w:val="00512678"/>
    <w:rsid w:val="005202A8"/>
    <w:rsid w:val="005411B9"/>
    <w:rsid w:val="00575B01"/>
    <w:rsid w:val="00592BC9"/>
    <w:rsid w:val="005B29F6"/>
    <w:rsid w:val="005E1DC3"/>
    <w:rsid w:val="005F4656"/>
    <w:rsid w:val="0060375A"/>
    <w:rsid w:val="006341AA"/>
    <w:rsid w:val="006412D4"/>
    <w:rsid w:val="0067708D"/>
    <w:rsid w:val="006870B6"/>
    <w:rsid w:val="006A3616"/>
    <w:rsid w:val="006C1D48"/>
    <w:rsid w:val="006F7CEB"/>
    <w:rsid w:val="00707815"/>
    <w:rsid w:val="00723140"/>
    <w:rsid w:val="0073338E"/>
    <w:rsid w:val="00750559"/>
    <w:rsid w:val="00763BE8"/>
    <w:rsid w:val="00773792"/>
    <w:rsid w:val="00785DC3"/>
    <w:rsid w:val="007B710A"/>
    <w:rsid w:val="007C6B5C"/>
    <w:rsid w:val="007E2CAC"/>
    <w:rsid w:val="00801360"/>
    <w:rsid w:val="00810C48"/>
    <w:rsid w:val="008C2D84"/>
    <w:rsid w:val="008E7A33"/>
    <w:rsid w:val="0091284D"/>
    <w:rsid w:val="009735BB"/>
    <w:rsid w:val="009A3ECF"/>
    <w:rsid w:val="009B5AC9"/>
    <w:rsid w:val="009B64A6"/>
    <w:rsid w:val="009E7DA9"/>
    <w:rsid w:val="00A00A3C"/>
    <w:rsid w:val="00A73E29"/>
    <w:rsid w:val="00A810E1"/>
    <w:rsid w:val="00A8442D"/>
    <w:rsid w:val="00AD0170"/>
    <w:rsid w:val="00AD4F32"/>
    <w:rsid w:val="00AE2D70"/>
    <w:rsid w:val="00B308C4"/>
    <w:rsid w:val="00B62C37"/>
    <w:rsid w:val="00B8067D"/>
    <w:rsid w:val="00B90833"/>
    <w:rsid w:val="00B94C58"/>
    <w:rsid w:val="00BA056F"/>
    <w:rsid w:val="00BA4611"/>
    <w:rsid w:val="00BD7748"/>
    <w:rsid w:val="00C24878"/>
    <w:rsid w:val="00C4227D"/>
    <w:rsid w:val="00C472CF"/>
    <w:rsid w:val="00C6061B"/>
    <w:rsid w:val="00C62E37"/>
    <w:rsid w:val="00CA0988"/>
    <w:rsid w:val="00CA1F87"/>
    <w:rsid w:val="00CF1787"/>
    <w:rsid w:val="00D11069"/>
    <w:rsid w:val="00D53A31"/>
    <w:rsid w:val="00D804AD"/>
    <w:rsid w:val="00D81FD2"/>
    <w:rsid w:val="00D904CC"/>
    <w:rsid w:val="00D924D9"/>
    <w:rsid w:val="00DA39D4"/>
    <w:rsid w:val="00DE51CB"/>
    <w:rsid w:val="00E03B03"/>
    <w:rsid w:val="00E109AE"/>
    <w:rsid w:val="00E24924"/>
    <w:rsid w:val="00EB37D1"/>
    <w:rsid w:val="00EB49EE"/>
    <w:rsid w:val="00EC3659"/>
    <w:rsid w:val="00EC64F2"/>
    <w:rsid w:val="00EE5117"/>
    <w:rsid w:val="00F14F4C"/>
    <w:rsid w:val="00F67976"/>
    <w:rsid w:val="00F87EB4"/>
    <w:rsid w:val="00FA024D"/>
    <w:rsid w:val="00FE5637"/>
    <w:rsid w:val="00FF20D9"/>
    <w:rsid w:val="00FF3845"/>
    <w:rsid w:val="00FF427A"/>
    <w:rsid w:val="00FF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B8CF8"/>
  <w15:docId w15:val="{BC3D0696-F225-4544-B59C-8338445E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D6AFD"/>
  </w:style>
  <w:style w:type="paragraph" w:styleId="ListParagraph">
    <w:name w:val="List Paragraph"/>
    <w:basedOn w:val="Normal"/>
    <w:uiPriority w:val="34"/>
    <w:qFormat/>
    <w:rsid w:val="00057F71"/>
    <w:pPr>
      <w:ind w:left="720"/>
      <w:contextualSpacing/>
    </w:pPr>
  </w:style>
  <w:style w:type="paragraph" w:styleId="Header">
    <w:name w:val="header"/>
    <w:basedOn w:val="Normal"/>
    <w:link w:val="HeaderChar"/>
    <w:uiPriority w:val="99"/>
    <w:unhideWhenUsed/>
    <w:rsid w:val="000661FE"/>
    <w:pPr>
      <w:tabs>
        <w:tab w:val="center" w:pos="4680"/>
        <w:tab w:val="right" w:pos="9360"/>
      </w:tabs>
    </w:pPr>
  </w:style>
  <w:style w:type="character" w:customStyle="1" w:styleId="HeaderChar">
    <w:name w:val="Header Char"/>
    <w:basedOn w:val="DefaultParagraphFont"/>
    <w:link w:val="Header"/>
    <w:uiPriority w:val="99"/>
    <w:rsid w:val="000661FE"/>
  </w:style>
  <w:style w:type="paragraph" w:styleId="Footer">
    <w:name w:val="footer"/>
    <w:basedOn w:val="Normal"/>
    <w:link w:val="FooterChar"/>
    <w:uiPriority w:val="99"/>
    <w:semiHidden/>
    <w:unhideWhenUsed/>
    <w:rsid w:val="000661FE"/>
    <w:pPr>
      <w:tabs>
        <w:tab w:val="center" w:pos="4680"/>
        <w:tab w:val="right" w:pos="9360"/>
      </w:tabs>
    </w:pPr>
  </w:style>
  <w:style w:type="character" w:customStyle="1" w:styleId="FooterChar">
    <w:name w:val="Footer Char"/>
    <w:basedOn w:val="DefaultParagraphFont"/>
    <w:link w:val="Footer"/>
    <w:uiPriority w:val="99"/>
    <w:semiHidden/>
    <w:rsid w:val="000661FE"/>
  </w:style>
  <w:style w:type="paragraph" w:styleId="BalloonText">
    <w:name w:val="Balloon Text"/>
    <w:basedOn w:val="Normal"/>
    <w:link w:val="BalloonTextChar"/>
    <w:uiPriority w:val="99"/>
    <w:semiHidden/>
    <w:unhideWhenUsed/>
    <w:rsid w:val="000661FE"/>
    <w:rPr>
      <w:rFonts w:ascii="Tahoma" w:hAnsi="Tahoma" w:cs="Tahoma"/>
      <w:sz w:val="16"/>
      <w:szCs w:val="16"/>
    </w:rPr>
  </w:style>
  <w:style w:type="character" w:customStyle="1" w:styleId="BalloonTextChar">
    <w:name w:val="Balloon Text Char"/>
    <w:basedOn w:val="DefaultParagraphFont"/>
    <w:link w:val="BalloonText"/>
    <w:uiPriority w:val="99"/>
    <w:semiHidden/>
    <w:rsid w:val="000661FE"/>
    <w:rPr>
      <w:rFonts w:ascii="Tahoma" w:hAnsi="Tahoma" w:cs="Tahoma"/>
      <w:sz w:val="16"/>
      <w:szCs w:val="16"/>
    </w:rPr>
  </w:style>
  <w:style w:type="paragraph" w:styleId="NoSpacing">
    <w:name w:val="No Spacing"/>
    <w:link w:val="NoSpacingChar"/>
    <w:uiPriority w:val="1"/>
    <w:qFormat/>
    <w:rsid w:val="000661FE"/>
    <w:rPr>
      <w:sz w:val="22"/>
      <w:szCs w:val="22"/>
    </w:rPr>
  </w:style>
  <w:style w:type="character" w:customStyle="1" w:styleId="NoSpacingChar">
    <w:name w:val="No Spacing Char"/>
    <w:basedOn w:val="DefaultParagraphFont"/>
    <w:link w:val="NoSpacing"/>
    <w:uiPriority w:val="1"/>
    <w:rsid w:val="000661FE"/>
    <w:rPr>
      <w:sz w:val="22"/>
      <w:szCs w:val="22"/>
    </w:rPr>
  </w:style>
  <w:style w:type="character" w:styleId="Hyperlink">
    <w:name w:val="Hyperlink"/>
    <w:basedOn w:val="DefaultParagraphFont"/>
    <w:uiPriority w:val="99"/>
    <w:unhideWhenUsed/>
    <w:rsid w:val="00487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473466">
      <w:bodyDiv w:val="1"/>
      <w:marLeft w:val="0"/>
      <w:marRight w:val="0"/>
      <w:marTop w:val="0"/>
      <w:marBottom w:val="0"/>
      <w:divBdr>
        <w:top w:val="none" w:sz="0" w:space="0" w:color="auto"/>
        <w:left w:val="none" w:sz="0" w:space="0" w:color="auto"/>
        <w:bottom w:val="none" w:sz="0" w:space="0" w:color="auto"/>
        <w:right w:val="none" w:sz="0" w:space="0" w:color="auto"/>
      </w:divBdr>
      <w:divsChild>
        <w:div w:id="1206063395">
          <w:marLeft w:val="979"/>
          <w:marRight w:val="0"/>
          <w:marTop w:val="80"/>
          <w:marBottom w:val="0"/>
          <w:divBdr>
            <w:top w:val="none" w:sz="0" w:space="0" w:color="auto"/>
            <w:left w:val="none" w:sz="0" w:space="0" w:color="auto"/>
            <w:bottom w:val="none" w:sz="0" w:space="0" w:color="auto"/>
            <w:right w:val="none" w:sz="0" w:space="0" w:color="auto"/>
          </w:divBdr>
        </w:div>
        <w:div w:id="11416050">
          <w:marLeft w:val="1382"/>
          <w:marRight w:val="0"/>
          <w:marTop w:val="6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CDCA-6B2B-A742-B608-84583E8E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Snyder</dc:creator>
  <cp:lastModifiedBy>Microsoft Office User</cp:lastModifiedBy>
  <cp:revision>2</cp:revision>
  <cp:lastPrinted>2011-05-20T22:06:00Z</cp:lastPrinted>
  <dcterms:created xsi:type="dcterms:W3CDTF">2020-04-04T02:57:00Z</dcterms:created>
  <dcterms:modified xsi:type="dcterms:W3CDTF">2020-04-04T02:57:00Z</dcterms:modified>
</cp:coreProperties>
</file>