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0CB7" w:rsidRDefault="005206DB">
      <w:pPr>
        <w:spacing w:before="240" w:after="24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Ohio State University</w:t>
      </w:r>
    </w:p>
    <w:p w14:paraId="00000002" w14:textId="77777777" w:rsidR="00D80CB7" w:rsidRDefault="005206DB">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Help Me Help You at Ohio State Constitution</w:t>
      </w:r>
    </w:p>
    <w:p w14:paraId="00000003" w14:textId="77777777" w:rsidR="00D80CB7" w:rsidRDefault="005206DB">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4" w14:textId="28468F5C" w:rsidR="00D80CB7" w:rsidRDefault="005206D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Article I</w:t>
      </w:r>
      <w:r w:rsidR="00FD04D8">
        <w:rPr>
          <w:rFonts w:ascii="Times New Roman" w:eastAsia="Times New Roman" w:hAnsi="Times New Roman" w:cs="Times New Roman"/>
          <w:b/>
          <w:i/>
          <w:sz w:val="28"/>
          <w:szCs w:val="28"/>
        </w:rPr>
        <w:t xml:space="preserve"> - </w:t>
      </w:r>
      <w:r>
        <w:rPr>
          <w:rFonts w:ascii="Times New Roman" w:eastAsia="Times New Roman" w:hAnsi="Times New Roman" w:cs="Times New Roman"/>
          <w:b/>
          <w:sz w:val="28"/>
          <w:szCs w:val="28"/>
        </w:rPr>
        <w:t>Name, Anti-Discriminatory Statement and Purpose</w:t>
      </w:r>
    </w:p>
    <w:p w14:paraId="00000005" w14:textId="763C962E"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w:t>
      </w:r>
      <w:r w:rsidR="009E1409">
        <w:rPr>
          <w:rFonts w:ascii="Times New Roman" w:eastAsia="Times New Roman" w:hAnsi="Times New Roman" w:cs="Times New Roman"/>
          <w:b/>
          <w:sz w:val="24"/>
          <w:szCs w:val="24"/>
        </w:rPr>
        <w:t>a</w:t>
      </w:r>
      <w:r w:rsidR="00FD04D8">
        <w:rPr>
          <w:rFonts w:ascii="Times New Roman" w:eastAsia="Times New Roman" w:hAnsi="Times New Roman" w:cs="Times New Roman"/>
          <w:b/>
          <w:sz w:val="24"/>
          <w:szCs w:val="24"/>
        </w:rPr>
        <w:t>.</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Name</w:t>
      </w:r>
      <w:r w:rsidR="00FD04D8">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This organization shall be known as Help Me Help You at Ohio State.</w:t>
      </w:r>
    </w:p>
    <w:p w14:paraId="00000006" w14:textId="2576E013"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w:t>
      </w:r>
      <w:r w:rsidR="00FD04D8">
        <w:rPr>
          <w:rFonts w:ascii="Times New Roman" w:eastAsia="Times New Roman" w:hAnsi="Times New Roman" w:cs="Times New Roman"/>
          <w:b/>
          <w:sz w:val="24"/>
          <w:szCs w:val="24"/>
        </w:rPr>
        <w:t>b</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Anti-Discriminatory Statement</w:t>
      </w:r>
      <w:r w:rsidR="00FD04D8">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This organization has implemented the policies of non-discrimination as follows:</w:t>
      </w:r>
    </w:p>
    <w:p w14:paraId="00000007" w14:textId="77777777" w:rsidR="00D80CB7" w:rsidRDefault="005206D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does not discriminate based on age, ancestry, color, disability, gender</w:t>
      </w:r>
    </w:p>
    <w:p w14:paraId="00000008" w14:textId="77777777" w:rsidR="00D80CB7" w:rsidRDefault="005206D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or expression, genetic information, HIV/AIDS status, military status, national origin,</w:t>
      </w:r>
    </w:p>
    <w:p w14:paraId="00000009" w14:textId="77777777" w:rsidR="00D80CB7" w:rsidRDefault="005206D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race, religion, sex, sexual orientation, protected veteran status, or any other bases under the law,</w:t>
      </w:r>
    </w:p>
    <w:p w14:paraId="0000000A" w14:textId="77777777" w:rsidR="00D80CB7" w:rsidRDefault="005206D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activities, programs, admission, and employment. </w:t>
      </w:r>
    </w:p>
    <w:p w14:paraId="0000000B" w14:textId="77777777" w:rsidR="00D80CB7" w:rsidRDefault="005206D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 a student organization at The Ohio State University, Help Me Help You expects</w:t>
      </w:r>
    </w:p>
    <w:p w14:paraId="0000000C" w14:textId="77777777" w:rsidR="00D80CB7" w:rsidRDefault="005206D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its members to conduct themselves in a manner that maintains an environment free from sexual</w:t>
      </w:r>
    </w:p>
    <w:p w14:paraId="0000000D" w14:textId="77777777" w:rsidR="00D80CB7" w:rsidRDefault="005206D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misconduct. All members are responsible for adhering to University Policy 1.15, which can be</w:t>
      </w:r>
    </w:p>
    <w:p w14:paraId="0000000E" w14:textId="77777777" w:rsidR="00D80CB7" w:rsidRDefault="005206D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found here:</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https://hr.osu.edu/public/documents/policy/policy115.pdf</w:t>
        </w:r>
      </w:hyperlink>
      <w:r>
        <w:rPr>
          <w:rFonts w:ascii="Times New Roman" w:eastAsia="Times New Roman" w:hAnsi="Times New Roman" w:cs="Times New Roman"/>
          <w:sz w:val="24"/>
          <w:szCs w:val="24"/>
        </w:rPr>
        <w:t>.”</w:t>
      </w:r>
    </w:p>
    <w:p w14:paraId="0000000F" w14:textId="74FC2757"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w:t>
      </w:r>
      <w:r w:rsidR="00FD04D8">
        <w:rPr>
          <w:rFonts w:ascii="Times New Roman" w:eastAsia="Times New Roman" w:hAnsi="Times New Roman" w:cs="Times New Roman"/>
          <w:b/>
          <w:sz w:val="24"/>
          <w:szCs w:val="24"/>
        </w:rPr>
        <w:t>c.</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Purpose</w:t>
      </w:r>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Help Me Help You at Ohio State is as follows: Help Me Help You at Ohio State was created to educate students and community members on how to help and support friends, family members, and peers dealing with mental health issues. Help Me Help You can end the stigma surrounding mental health among young adults and create more resources readily available for students. By educating students on how to respond to these situations, we can ensure that no person feels helpless in their struggles with mental health and empower every student to be the change. </w:t>
      </w:r>
    </w:p>
    <w:p w14:paraId="00000010" w14:textId="77777777" w:rsidR="00D80CB7" w:rsidRDefault="00D80CB7">
      <w:pPr>
        <w:spacing w:before="240" w:after="240"/>
        <w:jc w:val="both"/>
        <w:rPr>
          <w:rFonts w:ascii="Times New Roman" w:eastAsia="Times New Roman" w:hAnsi="Times New Roman" w:cs="Times New Roman"/>
          <w:b/>
          <w:sz w:val="28"/>
          <w:szCs w:val="28"/>
        </w:rPr>
      </w:pPr>
    </w:p>
    <w:p w14:paraId="00000011" w14:textId="77777777" w:rsidR="00D80CB7" w:rsidRDefault="00D80CB7">
      <w:pPr>
        <w:spacing w:before="240" w:after="240"/>
        <w:jc w:val="both"/>
        <w:rPr>
          <w:rFonts w:ascii="Times New Roman" w:eastAsia="Times New Roman" w:hAnsi="Times New Roman" w:cs="Times New Roman"/>
          <w:sz w:val="24"/>
          <w:szCs w:val="24"/>
        </w:rPr>
      </w:pPr>
    </w:p>
    <w:p w14:paraId="3CE46D88" w14:textId="77777777" w:rsidR="00FD04D8" w:rsidRDefault="00FD04D8">
      <w:pPr>
        <w:spacing w:before="240" w:after="240"/>
        <w:jc w:val="both"/>
        <w:rPr>
          <w:rFonts w:ascii="Times New Roman" w:eastAsia="Times New Roman" w:hAnsi="Times New Roman" w:cs="Times New Roman"/>
          <w:b/>
          <w:i/>
          <w:sz w:val="28"/>
          <w:szCs w:val="28"/>
        </w:rPr>
      </w:pPr>
    </w:p>
    <w:p w14:paraId="00000013" w14:textId="511D72C1" w:rsidR="00D80CB7" w:rsidRDefault="005206D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lastRenderedPageBreak/>
        <w:t>Article II</w:t>
      </w:r>
      <w:r w:rsidR="00FD04D8">
        <w:rPr>
          <w:rFonts w:ascii="Times New Roman" w:eastAsia="Times New Roman" w:hAnsi="Times New Roman" w:cs="Times New Roman"/>
          <w:b/>
          <w:i/>
          <w:sz w:val="28"/>
          <w:szCs w:val="28"/>
        </w:rPr>
        <w:t xml:space="preserve"> - </w:t>
      </w:r>
      <w:r>
        <w:rPr>
          <w:rFonts w:ascii="Times New Roman" w:eastAsia="Times New Roman" w:hAnsi="Times New Roman" w:cs="Times New Roman"/>
          <w:b/>
          <w:sz w:val="28"/>
          <w:szCs w:val="28"/>
        </w:rPr>
        <w:t>Requirements for General Membership</w:t>
      </w:r>
    </w:p>
    <w:p w14:paraId="00000015" w14:textId="27C19827"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II.</w:t>
      </w:r>
      <w:r w:rsidR="00FD04D8">
        <w:rPr>
          <w:rFonts w:ascii="Times New Roman" w:eastAsia="Times New Roman" w:hAnsi="Times New Roman" w:cs="Times New Roman"/>
          <w:b/>
          <w:sz w:val="24"/>
          <w:szCs w:val="24"/>
        </w:rPr>
        <w:t>a</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Any student at The Ohio State University may become a member of Help Me Help You. Students attending a branch campus of The Ohio State University shall be allowed membership,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they meet the requirements outlined in sections below. Student’s attending branch campuses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become a part of the Executive Committee. Membership to the Organization shall not be denied to any person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age, sex, disability, race, national origin, religion, gender identity, sexual orientation, or veteran status. Nor shall removal from the Organization be based on these statuses.</w:t>
      </w:r>
    </w:p>
    <w:p w14:paraId="00000017" w14:textId="54B72A62"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II.</w:t>
      </w:r>
      <w:r w:rsidR="00FD04D8">
        <w:rPr>
          <w:rFonts w:ascii="Times New Roman" w:eastAsia="Times New Roman" w:hAnsi="Times New Roman" w:cs="Times New Roman"/>
          <w:b/>
          <w:sz w:val="24"/>
          <w:szCs w:val="24"/>
        </w:rPr>
        <w:t>b</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General members must attend half of all meetings per academic semester to be considered part of the organization, unless valid excuses are presented to the secretary. </w:t>
      </w:r>
    </w:p>
    <w:p w14:paraId="00000019" w14:textId="4C8DC030"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II.</w:t>
      </w:r>
      <w:r w:rsidR="00FD04D8">
        <w:rPr>
          <w:rFonts w:ascii="Times New Roman" w:eastAsia="Times New Roman" w:hAnsi="Times New Roman" w:cs="Times New Roman"/>
          <w:b/>
          <w:sz w:val="24"/>
          <w:szCs w:val="24"/>
        </w:rPr>
        <w:t>c</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General members must adhere to the Help Me Help You code of conduct, on the basis that the refusal to will result in their expulsion. Help Me Help You has a strict zero tolerance policy for inflammatory or derogatory speech, discrimination, harassment (sexual or otherwise), hazing, and violence.</w:t>
      </w:r>
      <w:r>
        <w:rPr>
          <w:rFonts w:ascii="Times New Roman" w:eastAsia="Times New Roman" w:hAnsi="Times New Roman" w:cs="Times New Roman"/>
          <w:sz w:val="24"/>
          <w:szCs w:val="24"/>
        </w:rPr>
        <w:tab/>
      </w:r>
    </w:p>
    <w:p w14:paraId="0000001A" w14:textId="77777777" w:rsidR="00D80CB7" w:rsidRDefault="005206DB">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B" w14:textId="22CA5DE2" w:rsidR="00D80CB7" w:rsidRDefault="005206D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Article III</w:t>
      </w:r>
      <w:r w:rsidR="00FD04D8">
        <w:rPr>
          <w:rFonts w:ascii="Times New Roman" w:eastAsia="Times New Roman" w:hAnsi="Times New Roman" w:cs="Times New Roman"/>
          <w:b/>
          <w:i/>
          <w:sz w:val="28"/>
          <w:szCs w:val="28"/>
        </w:rPr>
        <w:t xml:space="preserve"> - </w:t>
      </w:r>
      <w:r>
        <w:rPr>
          <w:rFonts w:ascii="Times New Roman" w:eastAsia="Times New Roman" w:hAnsi="Times New Roman" w:cs="Times New Roman"/>
          <w:b/>
          <w:sz w:val="28"/>
          <w:szCs w:val="28"/>
        </w:rPr>
        <w:t>Methods for Removing Members and Executive Officers</w:t>
      </w:r>
    </w:p>
    <w:p w14:paraId="0000001C" w14:textId="22489BBF"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III.</w:t>
      </w:r>
      <w:r w:rsidR="00FD04D8">
        <w:rPr>
          <w:rFonts w:ascii="Times New Roman" w:eastAsia="Times New Roman" w:hAnsi="Times New Roman" w:cs="Times New Roman"/>
          <w:b/>
          <w:sz w:val="24"/>
          <w:szCs w:val="24"/>
        </w:rPr>
        <w:t>a</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0000001D" w14:textId="6BB5D47C"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III.</w:t>
      </w:r>
      <w:r w:rsidR="00FD04D8">
        <w:rPr>
          <w:rFonts w:ascii="Times New Roman" w:eastAsia="Times New Roman" w:hAnsi="Times New Roman" w:cs="Times New Roman"/>
          <w:b/>
          <w:sz w:val="24"/>
          <w:szCs w:val="24"/>
        </w:rPr>
        <w:t>b</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000001E" w14:textId="08724964"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III.</w:t>
      </w:r>
      <w:r w:rsidR="00FD04D8">
        <w:rPr>
          <w:rFonts w:ascii="Times New Roman" w:eastAsia="Times New Roman" w:hAnsi="Times New Roman" w:cs="Times New Roman"/>
          <w:b/>
          <w:sz w:val="24"/>
          <w:szCs w:val="24"/>
        </w:rPr>
        <w:t>c</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0000001F" w14:textId="77777777" w:rsidR="00D80CB7" w:rsidRDefault="005206D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B7C582" w14:textId="77777777" w:rsidR="00830442" w:rsidRDefault="00830442">
      <w:pPr>
        <w:spacing w:before="240" w:after="240"/>
        <w:jc w:val="both"/>
        <w:rPr>
          <w:rFonts w:ascii="Times New Roman" w:eastAsia="Times New Roman" w:hAnsi="Times New Roman" w:cs="Times New Roman"/>
          <w:b/>
          <w:i/>
          <w:sz w:val="28"/>
          <w:szCs w:val="28"/>
        </w:rPr>
      </w:pPr>
    </w:p>
    <w:p w14:paraId="00000020" w14:textId="59E783CA" w:rsidR="00D80CB7" w:rsidRDefault="005206DB">
      <w:pPr>
        <w:spacing w:before="240" w:after="240"/>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i/>
          <w:sz w:val="28"/>
          <w:szCs w:val="28"/>
        </w:rPr>
        <w:lastRenderedPageBreak/>
        <w:t>Article IV</w:t>
      </w:r>
      <w:r w:rsidR="00FD04D8">
        <w:rPr>
          <w:rFonts w:ascii="Times New Roman" w:eastAsia="Times New Roman" w:hAnsi="Times New Roman" w:cs="Times New Roman"/>
          <w:b/>
          <w:i/>
          <w:sz w:val="28"/>
          <w:szCs w:val="28"/>
        </w:rPr>
        <w:t xml:space="preserve"> - </w:t>
      </w:r>
      <w:r>
        <w:rPr>
          <w:rFonts w:ascii="Times New Roman" w:eastAsia="Times New Roman" w:hAnsi="Times New Roman" w:cs="Times New Roman"/>
          <w:b/>
          <w:sz w:val="28"/>
          <w:szCs w:val="28"/>
        </w:rPr>
        <w:t>Organization Leadership</w:t>
      </w:r>
    </w:p>
    <w:p w14:paraId="00000021" w14:textId="065105C5"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IV.</w:t>
      </w:r>
      <w:r w:rsidR="00FD04D8">
        <w:rPr>
          <w:rFonts w:ascii="Times New Roman" w:eastAsia="Times New Roman" w:hAnsi="Times New Roman" w:cs="Times New Roman"/>
          <w:b/>
          <w:sz w:val="24"/>
          <w:szCs w:val="24"/>
        </w:rPr>
        <w:t>a</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Executive Board of the organization shall consist of: President, Vice President(s), Treasurer, Secretary, a Philanthropy Chair, a University Outreach Chair, a Public Relations Chair, a Social Media Chair, and Graphic Design Chair(s); with each chairperson overseeing their own prospective committee. The Executive Board holds the right to dedicate new positions as they see fit.</w:t>
      </w:r>
    </w:p>
    <w:p w14:paraId="00000022" w14:textId="3982FB84"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IV</w:t>
      </w:r>
      <w:r w:rsidR="00FD04D8">
        <w:rPr>
          <w:rFonts w:ascii="Times New Roman" w:eastAsia="Times New Roman" w:hAnsi="Times New Roman" w:cs="Times New Roman"/>
          <w:b/>
          <w:sz w:val="24"/>
          <w:szCs w:val="24"/>
        </w:rPr>
        <w:t>.b</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run for an Executive position, prospective candidates must meet the following requirements:</w:t>
      </w:r>
    </w:p>
    <w:p w14:paraId="00000023" w14:textId="77777777" w:rsidR="00D80CB7" w:rsidRDefault="005206DB">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has been a General Member of Help Me Help You for at least one semester prior to running, or the candidate already holds a position on the executive board.</w:t>
      </w:r>
    </w:p>
    <w:p w14:paraId="00000024" w14:textId="77777777" w:rsidR="00D80CB7" w:rsidRDefault="005206DB">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must sit in on half of all general meetings during the timespan of one academic year.</w:t>
      </w:r>
    </w:p>
    <w:p w14:paraId="00000025" w14:textId="6EB8424B"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IV.</w:t>
      </w:r>
      <w:r w:rsidR="00FD04D8">
        <w:rPr>
          <w:rFonts w:ascii="Times New Roman" w:eastAsia="Times New Roman" w:hAnsi="Times New Roman" w:cs="Times New Roman"/>
          <w:b/>
          <w:sz w:val="24"/>
          <w:szCs w:val="24"/>
        </w:rPr>
        <w:t>c</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Officers and Chairpersons must attend the Ohio State University for the duration of their term. Officers and Chairpersons may be excused due to graduation or study </w:t>
      </w:r>
      <w:proofErr w:type="gramStart"/>
      <w:r>
        <w:rPr>
          <w:rFonts w:ascii="Times New Roman" w:eastAsia="Times New Roman" w:hAnsi="Times New Roman" w:cs="Times New Roman"/>
          <w:sz w:val="24"/>
          <w:szCs w:val="24"/>
        </w:rPr>
        <w:t>abroad, but</w:t>
      </w:r>
      <w:proofErr w:type="gramEnd"/>
      <w:r>
        <w:rPr>
          <w:rFonts w:ascii="Times New Roman" w:eastAsia="Times New Roman" w:hAnsi="Times New Roman" w:cs="Times New Roman"/>
          <w:sz w:val="24"/>
          <w:szCs w:val="24"/>
        </w:rPr>
        <w:t xml:space="preserve"> must be in attendance at The Ohio State University during the time of elections, and must petition their scenario prior to election.</w:t>
      </w:r>
    </w:p>
    <w:p w14:paraId="00000026" w14:textId="6ADCE491"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IV.</w:t>
      </w:r>
      <w:r w:rsidR="00FD04D8">
        <w:rPr>
          <w:rFonts w:ascii="Times New Roman" w:eastAsia="Times New Roman" w:hAnsi="Times New Roman" w:cs="Times New Roman"/>
          <w:b/>
          <w:sz w:val="24"/>
          <w:szCs w:val="24"/>
        </w:rPr>
        <w:t>d</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Officers and Chairpersons shall forfeit their position, if unable to attend the required meetings due to non-academic or non-medical factors. Exceptions may be made at the discretion of the Executive Board. If an Executive member fails to meet the membership requirements outlined in the above article and article 3, they are subject to an Executive vote to be removed from their position. </w:t>
      </w:r>
    </w:p>
    <w:p w14:paraId="373983DD" w14:textId="77777777" w:rsidR="00CD16E6" w:rsidRDefault="00CD16E6">
      <w:pPr>
        <w:spacing w:before="240" w:after="240"/>
        <w:jc w:val="both"/>
        <w:rPr>
          <w:rFonts w:ascii="Times New Roman" w:eastAsia="Times New Roman" w:hAnsi="Times New Roman" w:cs="Times New Roman"/>
          <w:sz w:val="24"/>
          <w:szCs w:val="24"/>
        </w:rPr>
      </w:pPr>
    </w:p>
    <w:p w14:paraId="00000027" w14:textId="527EF07E" w:rsidR="00D80CB7" w:rsidRDefault="005206D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Article V:</w:t>
      </w:r>
      <w:r>
        <w:rPr>
          <w:rFonts w:ascii="Times New Roman" w:eastAsia="Times New Roman" w:hAnsi="Times New Roman" w:cs="Times New Roman"/>
          <w:b/>
          <w:sz w:val="28"/>
          <w:szCs w:val="28"/>
        </w:rPr>
        <w:t xml:space="preserve"> </w:t>
      </w:r>
      <w:r w:rsidR="00CD16E6">
        <w:rPr>
          <w:rFonts w:ascii="Times New Roman" w:eastAsia="Times New Roman" w:hAnsi="Times New Roman" w:cs="Times New Roman"/>
          <w:b/>
          <w:sz w:val="28"/>
          <w:szCs w:val="28"/>
        </w:rPr>
        <w:t>Duties</w:t>
      </w:r>
      <w:r>
        <w:rPr>
          <w:rFonts w:ascii="Times New Roman" w:eastAsia="Times New Roman" w:hAnsi="Times New Roman" w:cs="Times New Roman"/>
          <w:b/>
          <w:sz w:val="28"/>
          <w:szCs w:val="28"/>
        </w:rPr>
        <w:t xml:space="preserve"> of Organization Leadership</w:t>
      </w:r>
    </w:p>
    <w:p w14:paraId="00000028" w14:textId="3C917096"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w:t>
      </w:r>
      <w:r w:rsidR="00FD04D8">
        <w:rPr>
          <w:rFonts w:ascii="Times New Roman" w:eastAsia="Times New Roman" w:hAnsi="Times New Roman" w:cs="Times New Roman"/>
          <w:b/>
          <w:sz w:val="24"/>
          <w:szCs w:val="24"/>
        </w:rPr>
        <w:t>a.</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It shall be the duty of the President to arrange and preside over all meetings, and to oversee all functions of the organization; including, but not restricted to: Fundraising events, meetings with University faculty, discussion panels and community work. Annually, the President is responsible for registering the club at the University and completing the officer training offered by the Student Union. The President must be present in any </w:t>
      </w:r>
      <w:proofErr w:type="spellStart"/>
      <w:r>
        <w:rPr>
          <w:rFonts w:ascii="Times New Roman" w:eastAsia="Times New Roman" w:hAnsi="Times New Roman" w:cs="Times New Roman"/>
          <w:sz w:val="24"/>
          <w:szCs w:val="24"/>
        </w:rPr>
        <w:t>GroupMes</w:t>
      </w:r>
      <w:proofErr w:type="spellEnd"/>
      <w:r>
        <w:rPr>
          <w:rFonts w:ascii="Times New Roman" w:eastAsia="Times New Roman" w:hAnsi="Times New Roman" w:cs="Times New Roman"/>
          <w:sz w:val="24"/>
          <w:szCs w:val="24"/>
        </w:rPr>
        <w:t xml:space="preserve"> created by the </w:t>
      </w:r>
      <w:proofErr w:type="gramStart"/>
      <w:r>
        <w:rPr>
          <w:rFonts w:ascii="Times New Roman" w:eastAsia="Times New Roman" w:hAnsi="Times New Roman" w:cs="Times New Roman"/>
          <w:sz w:val="24"/>
          <w:szCs w:val="24"/>
        </w:rPr>
        <w:t>organization, and</w:t>
      </w:r>
      <w:proofErr w:type="gramEnd"/>
      <w:r>
        <w:rPr>
          <w:rFonts w:ascii="Times New Roman" w:eastAsia="Times New Roman" w:hAnsi="Times New Roman" w:cs="Times New Roman"/>
          <w:sz w:val="24"/>
          <w:szCs w:val="24"/>
        </w:rPr>
        <w:t xml:space="preserve"> is responsible for moderating communication in said chats.</w:t>
      </w:r>
    </w:p>
    <w:p w14:paraId="00000029" w14:textId="2B361671"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w:t>
      </w:r>
      <w:r w:rsidR="00FD04D8">
        <w:rPr>
          <w:rFonts w:ascii="Times New Roman" w:eastAsia="Times New Roman" w:hAnsi="Times New Roman" w:cs="Times New Roman"/>
          <w:b/>
          <w:sz w:val="24"/>
          <w:szCs w:val="24"/>
        </w:rPr>
        <w:t>b.</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Vice President: </w:t>
      </w:r>
      <w:r>
        <w:rPr>
          <w:rFonts w:ascii="Times New Roman" w:eastAsia="Times New Roman" w:hAnsi="Times New Roman" w:cs="Times New Roman"/>
          <w:sz w:val="24"/>
          <w:szCs w:val="24"/>
        </w:rPr>
        <w:t xml:space="preserve">It shall be the duty of the Vice President to preside in the absence of the President, and to additionally oversee all functions of the organization. The Vice President shall work closely with the President on coordinating meetings and </w:t>
      </w:r>
      <w:proofErr w:type="gramStart"/>
      <w:r>
        <w:rPr>
          <w:rFonts w:ascii="Times New Roman" w:eastAsia="Times New Roman" w:hAnsi="Times New Roman" w:cs="Times New Roman"/>
          <w:sz w:val="24"/>
          <w:szCs w:val="24"/>
        </w:rPr>
        <w:t>events, and</w:t>
      </w:r>
      <w:proofErr w:type="gramEnd"/>
      <w:r>
        <w:rPr>
          <w:rFonts w:ascii="Times New Roman" w:eastAsia="Times New Roman" w:hAnsi="Times New Roman" w:cs="Times New Roman"/>
          <w:sz w:val="24"/>
          <w:szCs w:val="24"/>
        </w:rPr>
        <w:t xml:space="preserve"> will assist in moderating the </w:t>
      </w:r>
      <w:proofErr w:type="spellStart"/>
      <w:r>
        <w:rPr>
          <w:rFonts w:ascii="Times New Roman" w:eastAsia="Times New Roman" w:hAnsi="Times New Roman" w:cs="Times New Roman"/>
          <w:sz w:val="24"/>
          <w:szCs w:val="24"/>
        </w:rPr>
        <w:t>GroupMes</w:t>
      </w:r>
      <w:proofErr w:type="spellEnd"/>
      <w:r>
        <w:rPr>
          <w:rFonts w:ascii="Times New Roman" w:eastAsia="Times New Roman" w:hAnsi="Times New Roman" w:cs="Times New Roman"/>
          <w:sz w:val="24"/>
          <w:szCs w:val="24"/>
        </w:rPr>
        <w:t>.</w:t>
      </w:r>
    </w:p>
    <w:p w14:paraId="0000002A" w14:textId="66BF7B41"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V.</w:t>
      </w:r>
      <w:r w:rsidR="00FD04D8">
        <w:rPr>
          <w:rFonts w:ascii="Times New Roman" w:eastAsia="Times New Roman" w:hAnsi="Times New Roman" w:cs="Times New Roman"/>
          <w:b/>
          <w:sz w:val="24"/>
          <w:szCs w:val="24"/>
        </w:rPr>
        <w:t>c.</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It shall be the duty of the Treasurer to receive and transfer all funds of the Organization and to keep an itemized account of monetary transactions. The Treasurer is to provide the President and Vice President with a record of all transactions for review. It shall also be the duty of the Treasurer to financially oversee the Organization’s fundraising activities while communicating with the Philanthropy Chair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fundraising events. The Treasurer must attend the required training session through the Union.</w:t>
      </w:r>
    </w:p>
    <w:p w14:paraId="0000002B" w14:textId="38EC455F"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w:t>
      </w:r>
      <w:r w:rsidR="00FD04D8">
        <w:rPr>
          <w:rFonts w:ascii="Times New Roman" w:eastAsia="Times New Roman" w:hAnsi="Times New Roman" w:cs="Times New Roman"/>
          <w:b/>
          <w:sz w:val="24"/>
          <w:szCs w:val="24"/>
        </w:rPr>
        <w:t>d.</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It shall be the duty of the Secretary to record minutes for all general and executive meetings, to keep a record of the names and e-mail addresses of all members, and to carry on all correspondences between the general members and the Executive Board. In addition to recording attendance, the secretary must also relay all PowerPoint presentations to absent members, as well as send m</w:t>
      </w:r>
      <w:r w:rsidR="00FD04D8">
        <w:rPr>
          <w:rFonts w:ascii="Times New Roman" w:eastAsia="Times New Roman" w:hAnsi="Times New Roman" w:cs="Times New Roman"/>
          <w:sz w:val="24"/>
          <w:szCs w:val="24"/>
        </w:rPr>
        <w:t>essages</w:t>
      </w:r>
      <w:r>
        <w:rPr>
          <w:rFonts w:ascii="Times New Roman" w:eastAsia="Times New Roman" w:hAnsi="Times New Roman" w:cs="Times New Roman"/>
          <w:sz w:val="24"/>
          <w:szCs w:val="24"/>
        </w:rPr>
        <w:t xml:space="preserve"> to the general GroupMe following meetings to provide a synopsis of the content discussed.</w:t>
      </w:r>
    </w:p>
    <w:p w14:paraId="0000002C" w14:textId="1E98CB0F" w:rsidR="00D80CB7" w:rsidRDefault="005206DB">
      <w:pPr>
        <w:spacing w:before="240" w:after="240"/>
        <w:jc w:val="both"/>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b/>
          <w:sz w:val="24"/>
          <w:szCs w:val="24"/>
        </w:rPr>
        <w:t>V.</w:t>
      </w:r>
      <w:r w:rsidR="00FD04D8">
        <w:rPr>
          <w:rFonts w:ascii="Times New Roman" w:eastAsia="Times New Roman" w:hAnsi="Times New Roman" w:cs="Times New Roman"/>
          <w:b/>
          <w:sz w:val="24"/>
          <w:szCs w:val="24"/>
        </w:rPr>
        <w:t>e</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University Outreach Chair:</w:t>
      </w:r>
      <w:r>
        <w:rPr>
          <w:rFonts w:ascii="Times New Roman" w:eastAsia="Times New Roman" w:hAnsi="Times New Roman" w:cs="Times New Roman"/>
          <w:sz w:val="24"/>
          <w:szCs w:val="24"/>
        </w:rPr>
        <w:t xml:space="preserve"> The University Outreach Chair shall be responsible for securing campus connections with professionals, as well as forming sustainable partnerships with educators in the mental health field. They will work with the President and Vice President to obtain guest speakers for discussion panels and </w:t>
      </w:r>
      <w:proofErr w:type="gramStart"/>
      <w:r>
        <w:rPr>
          <w:rFonts w:ascii="Times New Roman" w:eastAsia="Times New Roman" w:hAnsi="Times New Roman" w:cs="Times New Roman"/>
          <w:sz w:val="24"/>
          <w:szCs w:val="24"/>
        </w:rPr>
        <w:t>presentations, and</w:t>
      </w:r>
      <w:proofErr w:type="gramEnd"/>
      <w:r>
        <w:rPr>
          <w:rFonts w:ascii="Times New Roman" w:eastAsia="Times New Roman" w:hAnsi="Times New Roman" w:cs="Times New Roman"/>
          <w:sz w:val="24"/>
          <w:szCs w:val="24"/>
        </w:rPr>
        <w:t xml:space="preserve"> will oversee the University Outreach Committee.</w:t>
      </w:r>
    </w:p>
    <w:p w14:paraId="0000002D" w14:textId="356EB9E6" w:rsidR="00D80CB7" w:rsidRDefault="005206DB">
      <w:pPr>
        <w:spacing w:before="240" w:after="240"/>
        <w:jc w:val="both"/>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b/>
          <w:sz w:val="24"/>
          <w:szCs w:val="24"/>
        </w:rPr>
        <w:t>V.</w:t>
      </w:r>
      <w:r w:rsidR="00FD04D8">
        <w:rPr>
          <w:rFonts w:ascii="Times New Roman" w:eastAsia="Times New Roman" w:hAnsi="Times New Roman" w:cs="Times New Roman"/>
          <w:b/>
          <w:sz w:val="24"/>
          <w:szCs w:val="24"/>
        </w:rPr>
        <w:t>f.</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Philanthropy Chair: </w:t>
      </w:r>
      <w:r>
        <w:rPr>
          <w:rFonts w:ascii="Times New Roman" w:eastAsia="Times New Roman" w:hAnsi="Times New Roman" w:cs="Times New Roman"/>
          <w:sz w:val="24"/>
          <w:szCs w:val="24"/>
        </w:rPr>
        <w:t>The duties of the Philanthropy Chair shall be as follows: To oversee and lead meetings of the Philanthropy Committee, to coordinate and oversee fundraising events, to coordinate and enact initiatives to raise money for other similar organizations, and to work closely with the Treasurer/Assistant Treasurer in allocating the funds for, and from philanthropy events.</w:t>
      </w:r>
    </w:p>
    <w:p w14:paraId="0000002E" w14:textId="19653B8E"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w:t>
      </w:r>
      <w:r w:rsidR="00FD04D8">
        <w:rPr>
          <w:rFonts w:ascii="Times New Roman" w:eastAsia="Times New Roman" w:hAnsi="Times New Roman" w:cs="Times New Roman"/>
          <w:b/>
          <w:sz w:val="24"/>
          <w:szCs w:val="24"/>
        </w:rPr>
        <w:t>g</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Public Relations Chair: </w:t>
      </w:r>
      <w:r>
        <w:rPr>
          <w:rFonts w:ascii="Times New Roman" w:eastAsia="Times New Roman" w:hAnsi="Times New Roman" w:cs="Times New Roman"/>
          <w:sz w:val="24"/>
          <w:szCs w:val="24"/>
        </w:rPr>
        <w:t>The duties of Public Relations Chair shall be as follows: To oversee the Public Relations committee, to create informational fliers, to go on Chapter Walks and Dorm Walks, and to reach out to athletes/public figures/organizations outside of the University that could potentially benefit from working with Help Me Help You. The Public Relations Chair works with the Graphic Design Chair(s) to approve fliers, logos or any other public content associated with the organization.</w:t>
      </w:r>
    </w:p>
    <w:p w14:paraId="0000002F" w14:textId="14BCA6DA" w:rsidR="00D80CB7" w:rsidRDefault="00FD04D8">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w:t>
      </w:r>
      <w:r w:rsidR="005206D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h</w:t>
      </w:r>
      <w:proofErr w:type="spellEnd"/>
      <w:r>
        <w:rPr>
          <w:rFonts w:ascii="Times New Roman" w:eastAsia="Times New Roman" w:hAnsi="Times New Roman" w:cs="Times New Roman"/>
          <w:b/>
          <w:sz w:val="24"/>
          <w:szCs w:val="24"/>
        </w:rPr>
        <w:t xml:space="preserve">. </w:t>
      </w:r>
      <w:r w:rsidR="005206DB">
        <w:rPr>
          <w:rFonts w:ascii="Times New Roman" w:eastAsia="Times New Roman" w:hAnsi="Times New Roman" w:cs="Times New Roman"/>
          <w:b/>
          <w:sz w:val="24"/>
          <w:szCs w:val="24"/>
        </w:rPr>
        <w:t xml:space="preserve">Graphic Design Chair: </w:t>
      </w:r>
      <w:r w:rsidR="005206DB">
        <w:rPr>
          <w:rFonts w:ascii="Times New Roman" w:eastAsia="Times New Roman" w:hAnsi="Times New Roman" w:cs="Times New Roman"/>
          <w:sz w:val="24"/>
          <w:szCs w:val="24"/>
        </w:rPr>
        <w:t>The duties of the Graphic Design Chair shall be as follows: To design and create logos, graphics, or any other sort of artwork used to publicly advertise this organization.</w:t>
      </w:r>
    </w:p>
    <w:p w14:paraId="00000031" w14:textId="1FE5ECC9" w:rsidR="00D80CB7" w:rsidRDefault="005206DB">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w:t>
      </w:r>
      <w:r w:rsidR="00FD04D8">
        <w:rPr>
          <w:rFonts w:ascii="Times New Roman" w:eastAsia="Times New Roman" w:hAnsi="Times New Roman" w:cs="Times New Roman"/>
          <w:b/>
          <w:sz w:val="24"/>
          <w:szCs w:val="24"/>
        </w:rPr>
        <w:t>i.</w:t>
      </w:r>
      <w:proofErr w:type="spellEnd"/>
      <w:r w:rsidR="00FD04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Social Media Chair:</w:t>
      </w:r>
      <w:r>
        <w:rPr>
          <w:rFonts w:ascii="Times New Roman" w:eastAsia="Times New Roman" w:hAnsi="Times New Roman" w:cs="Times New Roman"/>
          <w:sz w:val="24"/>
          <w:szCs w:val="24"/>
        </w:rPr>
        <w:t xml:space="preserve"> The duties of the Social Media Chair shall be as follows: To oversee the Social Media Committee, and to run the Social Media Committee GroupMe as well as the Help Me Help You Instagram, Email, Facebook, and Twitter. The Social Media Chair shall be responsible for making sure HMHY communicates in a professional and caring manner, spreading information via social media, and creating social media posts for each respective platform.</w:t>
      </w:r>
    </w:p>
    <w:p w14:paraId="00000032" w14:textId="7CF39165" w:rsidR="00D80CB7" w:rsidRDefault="005206DB">
      <w:pPr>
        <w:spacing w:before="240" w:after="240"/>
        <w:jc w:val="both"/>
        <w:rPr>
          <w:rFonts w:ascii="Times New Roman" w:eastAsia="Times New Roman" w:hAnsi="Times New Roman" w:cs="Times New Roman"/>
          <w:b/>
          <w:sz w:val="28"/>
          <w:szCs w:val="28"/>
        </w:rPr>
      </w:pPr>
      <w:r w:rsidRPr="005206DB">
        <w:rPr>
          <w:rFonts w:ascii="Times New Roman" w:eastAsia="Times New Roman" w:hAnsi="Times New Roman" w:cs="Times New Roman"/>
          <w:b/>
          <w:i/>
          <w:iCs/>
          <w:sz w:val="28"/>
          <w:szCs w:val="28"/>
        </w:rPr>
        <w:lastRenderedPageBreak/>
        <w:t>Article</w:t>
      </w:r>
      <w:r>
        <w:rPr>
          <w:rFonts w:ascii="Times New Roman" w:eastAsia="Times New Roman" w:hAnsi="Times New Roman" w:cs="Times New Roman"/>
          <w:b/>
          <w:sz w:val="28"/>
          <w:szCs w:val="28"/>
        </w:rPr>
        <w:t xml:space="preserve"> </w:t>
      </w:r>
      <w:r w:rsidRPr="005206DB">
        <w:rPr>
          <w:rFonts w:ascii="Times New Roman" w:eastAsia="Times New Roman" w:hAnsi="Times New Roman" w:cs="Times New Roman"/>
          <w:b/>
          <w:i/>
          <w:iCs/>
          <w:sz w:val="28"/>
          <w:szCs w:val="28"/>
        </w:rPr>
        <w:t>VI</w:t>
      </w:r>
      <w:r>
        <w:rPr>
          <w:rFonts w:ascii="Times New Roman" w:eastAsia="Times New Roman" w:hAnsi="Times New Roman" w:cs="Times New Roman"/>
          <w:b/>
          <w:sz w:val="28"/>
          <w:szCs w:val="28"/>
        </w:rPr>
        <w:t xml:space="preserve">: </w:t>
      </w:r>
      <w:r w:rsidR="00CD16E6">
        <w:rPr>
          <w:rFonts w:ascii="Times New Roman" w:eastAsia="Times New Roman" w:hAnsi="Times New Roman" w:cs="Times New Roman"/>
          <w:b/>
          <w:sz w:val="28"/>
          <w:szCs w:val="28"/>
        </w:rPr>
        <w:t>Election/Selection of Organization Leadership</w:t>
      </w:r>
    </w:p>
    <w:p w14:paraId="00000033" w14:textId="2FA9909E" w:rsidR="00D80CB7" w:rsidRDefault="005206DB">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VI.a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Individuals planning to run for an Executive Board position must submit a Candidate Application which states their name, major, year, preferred position(s), campus involvement, leadership experience, and reason for running. The Candidate Application will be sent to the President via email prior to elections. Candidate Applications will be compiled by the President and disseminated to general members and respective executive members via email 2 weeks prior to elections.  </w:t>
      </w:r>
    </w:p>
    <w:p w14:paraId="00000034" w14:textId="762EC67B" w:rsidR="00D80CB7" w:rsidRDefault="005206DB">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VI.b</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the case that members are not eligible to run for an Executive Board position according to the requirements outlined in Article IV Sections 2 and 3, they may petition at the Executive Board meeting immediately prior to elections. Members may still submit a Candidate Application prior to petitioning. Exceptions will be considered by the Executive Board on a case-by-case basis based on the quality.</w:t>
      </w:r>
    </w:p>
    <w:p w14:paraId="00000035" w14:textId="5E61F7E5" w:rsidR="00D80CB7" w:rsidRDefault="005206DB">
      <w:pPr>
        <w:spacing w:before="240" w:after="240"/>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b/>
          <w:sz w:val="24"/>
          <w:szCs w:val="24"/>
        </w:rPr>
        <w:t>VI.c</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Election Procedure: Officers shall be elected for a term of one year at the end of Spring Semester before Summer Break. Voting will proceed in the following order: President, Vice President, Treasurer, Treasurer Assistants, Secretary, Secondary Leaders, Philanthropy Head, Social Media Head, Public Relations Head, Graphic Design Head(s), and University Outreach Chair. All other positions of committees and assistants will be elected thereafter in random order and on a volunteer basis. Committee members do not necessarily need to </w:t>
      </w:r>
      <w:proofErr w:type="gramStart"/>
      <w:r>
        <w:rPr>
          <w:rFonts w:ascii="Times New Roman" w:eastAsia="Times New Roman" w:hAnsi="Times New Roman" w:cs="Times New Roman"/>
          <w:sz w:val="24"/>
          <w:szCs w:val="24"/>
        </w:rPr>
        <w:t>submit an application</w:t>
      </w:r>
      <w:proofErr w:type="gramEnd"/>
      <w:r>
        <w:rPr>
          <w:rFonts w:ascii="Times New Roman" w:eastAsia="Times New Roman" w:hAnsi="Times New Roman" w:cs="Times New Roman"/>
          <w:sz w:val="24"/>
          <w:szCs w:val="24"/>
        </w:rPr>
        <w:t xml:space="preserve"> for there is no voting process in place to join a committee. Candidates running for elected positions must appear in front of the general group and give a brief speech on why they believe they are qualified for the position. After, they may field questions from the general group. Candidates for all positions shall be seated at the front of the room during their position’s election and will be selected to give their speeches in random order. After each position is elected, candidates who were not elected </w:t>
      </w:r>
      <w:proofErr w:type="gramStart"/>
      <w:r>
        <w:rPr>
          <w:rFonts w:ascii="Times New Roman" w:eastAsia="Times New Roman" w:hAnsi="Times New Roman" w:cs="Times New Roman"/>
          <w:sz w:val="24"/>
          <w:szCs w:val="24"/>
        </w:rPr>
        <w:t>have the opportunity to</w:t>
      </w:r>
      <w:proofErr w:type="gramEnd"/>
      <w:r>
        <w:rPr>
          <w:rFonts w:ascii="Times New Roman" w:eastAsia="Times New Roman" w:hAnsi="Times New Roman" w:cs="Times New Roman"/>
          <w:sz w:val="24"/>
          <w:szCs w:val="24"/>
        </w:rPr>
        <w:t xml:space="preserve"> drop down and run for another position. Those who drop down will have their top three positions choices highlighted. A vote shall then be taken by the general group via a ballot and shall be counted first by the standing Secretary, then followed by the standing Vice president. If you are not in attendance for the meeting, electronic votes must be submitted no later than an hour after the elections by sending your votes for each position via text or email to the Secretary or Vice President. After votes have been tallied following the election meeting, results shall be shared via GroupMe regarding the newly elected officials.</w:t>
      </w:r>
    </w:p>
    <w:p w14:paraId="00000036" w14:textId="20BFA507" w:rsidR="00D80CB7" w:rsidRDefault="005206DB">
      <w:pPr>
        <w:spacing w:before="240" w:after="240"/>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b/>
          <w:sz w:val="24"/>
          <w:szCs w:val="24"/>
        </w:rPr>
        <w:t>VI.d</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newly elected officers will attend the remaining Executive Board meetings after elections, during which the previous officers will continue to serve their respective positions. During this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it is the responsibility of the old Executive Board members to share all relevant information and materials of their office with the new officers, thereby acquainting them with their responsibilities. The final executive board meeting shall be transitional, so that the elected members may rehearse for their new leadership roles.</w:t>
      </w:r>
    </w:p>
    <w:p w14:paraId="00000037" w14:textId="1005753F" w:rsidR="00D80CB7" w:rsidRDefault="005206DB">
      <w:pPr>
        <w:spacing w:before="240" w:after="240"/>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b/>
          <w:sz w:val="24"/>
          <w:szCs w:val="24"/>
        </w:rPr>
        <w:lastRenderedPageBreak/>
        <w:t>VI.e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new executive board will start their term at the beginning of the following academic semester (Fall Semester).</w:t>
      </w:r>
    </w:p>
    <w:p w14:paraId="00000038" w14:textId="490D6E6B" w:rsidR="00D80CB7" w:rsidRDefault="005206DB">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VI.f</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Vacancies occurring in any office or chair, except for the office of President, shall be filled by a special election for the remainder of the term, or by a secondary leader who volunteers. In the event of a vacancy in the office of President, the Vice President shall succeed to the office and a special election shall be held for a new Vice President. Exceptions may be made at the discretion of the Executive Board.</w:t>
      </w:r>
    </w:p>
    <w:p w14:paraId="0000003E" w14:textId="33600AB1" w:rsidR="00D80CB7" w:rsidRDefault="005206DB" w:rsidP="00CD16E6">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VI.g</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Officers may be removed from their position by a two-thirds majority vote of the Executive Board. The vote shall be conducted by secret ballot. A hearing shall be held prior to the vote, in which the Officer in question may defend or explain their situation. The outcome of the decision is to be announced at the executive meeting following the vote.</w:t>
      </w:r>
    </w:p>
    <w:p w14:paraId="0000003F" w14:textId="77777777" w:rsidR="00D80CB7" w:rsidRDefault="00D80CB7">
      <w:pPr>
        <w:spacing w:before="240" w:after="240"/>
        <w:jc w:val="both"/>
        <w:rPr>
          <w:rFonts w:ascii="Times New Roman" w:eastAsia="Times New Roman" w:hAnsi="Times New Roman" w:cs="Times New Roman"/>
          <w:sz w:val="24"/>
          <w:szCs w:val="24"/>
        </w:rPr>
      </w:pPr>
    </w:p>
    <w:p w14:paraId="00000040" w14:textId="2DF19F43" w:rsidR="00D80CB7" w:rsidRDefault="005206DB">
      <w:pPr>
        <w:spacing w:before="240" w:after="240"/>
        <w:jc w:val="both"/>
        <w:rPr>
          <w:rFonts w:ascii="Times New Roman" w:eastAsia="Times New Roman" w:hAnsi="Times New Roman" w:cs="Times New Roman"/>
          <w:b/>
          <w:sz w:val="28"/>
          <w:szCs w:val="28"/>
        </w:rPr>
      </w:pPr>
      <w:r w:rsidRPr="005206DB">
        <w:rPr>
          <w:rFonts w:ascii="Times New Roman" w:eastAsia="Times New Roman" w:hAnsi="Times New Roman" w:cs="Times New Roman"/>
          <w:b/>
          <w:i/>
          <w:iCs/>
          <w:sz w:val="28"/>
          <w:szCs w:val="28"/>
        </w:rPr>
        <w:t>Article VII</w:t>
      </w:r>
      <w:r>
        <w:rPr>
          <w:rFonts w:ascii="Times New Roman" w:eastAsia="Times New Roman" w:hAnsi="Times New Roman" w:cs="Times New Roman"/>
          <w:b/>
          <w:sz w:val="28"/>
          <w:szCs w:val="28"/>
        </w:rPr>
        <w:t>: Advisor</w:t>
      </w:r>
    </w:p>
    <w:p w14:paraId="00000041" w14:textId="77777777" w:rsidR="00D80CB7" w:rsidRDefault="005206D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VII.1 -</w:t>
      </w:r>
      <w:r>
        <w:rPr>
          <w:rFonts w:ascii="Times New Roman" w:eastAsia="Times New Roman" w:hAnsi="Times New Roman" w:cs="Times New Roman"/>
          <w:sz w:val="24"/>
          <w:szCs w:val="24"/>
        </w:rPr>
        <w:t xml:space="preserve"> The Faculty Advisor(s) shall be a faculty and/or staff member working for the University in any field related, but not restricted to Mental Health. The Faculty Advisor(s) must attend the annual Advisor training through the Student Union.</w:t>
      </w:r>
    </w:p>
    <w:p w14:paraId="00000042" w14:textId="77777777" w:rsidR="00D80CB7" w:rsidRDefault="005206D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VII.2 -</w:t>
      </w:r>
      <w:r>
        <w:rPr>
          <w:rFonts w:ascii="Times New Roman" w:eastAsia="Times New Roman" w:hAnsi="Times New Roman" w:cs="Times New Roman"/>
          <w:sz w:val="24"/>
          <w:szCs w:val="24"/>
        </w:rPr>
        <w:t xml:space="preserve"> In the event of a vacancy of office, the Executive Board shall be responsible for electing a new advisor.</w:t>
      </w:r>
    </w:p>
    <w:p w14:paraId="00000043" w14:textId="77777777" w:rsidR="00D80CB7" w:rsidRDefault="005206D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DD6257C" w:rsidR="00D80CB7" w:rsidRDefault="005206DB">
      <w:pPr>
        <w:spacing w:before="240" w:after="240"/>
        <w:jc w:val="both"/>
        <w:rPr>
          <w:rFonts w:ascii="Times New Roman" w:eastAsia="Times New Roman" w:hAnsi="Times New Roman" w:cs="Times New Roman"/>
          <w:b/>
          <w:sz w:val="28"/>
          <w:szCs w:val="28"/>
        </w:rPr>
      </w:pPr>
      <w:r w:rsidRPr="005206DB">
        <w:rPr>
          <w:rFonts w:ascii="Times New Roman" w:eastAsia="Times New Roman" w:hAnsi="Times New Roman" w:cs="Times New Roman"/>
          <w:b/>
          <w:i/>
          <w:iCs/>
          <w:sz w:val="28"/>
          <w:szCs w:val="28"/>
        </w:rPr>
        <w:t xml:space="preserve">Article </w:t>
      </w:r>
      <w:r w:rsidR="00CD16E6">
        <w:rPr>
          <w:rFonts w:ascii="Times New Roman" w:eastAsia="Times New Roman" w:hAnsi="Times New Roman" w:cs="Times New Roman"/>
          <w:b/>
          <w:i/>
          <w:iCs/>
          <w:sz w:val="28"/>
          <w:szCs w:val="28"/>
        </w:rPr>
        <w:t>VIII</w:t>
      </w:r>
      <w:r>
        <w:rPr>
          <w:rFonts w:ascii="Times New Roman" w:eastAsia="Times New Roman" w:hAnsi="Times New Roman" w:cs="Times New Roman"/>
          <w:b/>
          <w:sz w:val="28"/>
          <w:szCs w:val="28"/>
        </w:rPr>
        <w:t>: Meetings and Events of the Organization</w:t>
      </w:r>
    </w:p>
    <w:p w14:paraId="00000045" w14:textId="4D3FFFC3" w:rsidR="00D80CB7" w:rsidRDefault="00CD16E6">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Cs/>
          <w:sz w:val="24"/>
          <w:szCs w:val="24"/>
        </w:rPr>
        <w:t>VIII</w:t>
      </w:r>
      <w:r w:rsidR="005206DB">
        <w:rPr>
          <w:rFonts w:ascii="Times New Roman" w:eastAsia="Times New Roman" w:hAnsi="Times New Roman" w:cs="Times New Roman"/>
          <w:b/>
          <w:bCs/>
          <w:iCs/>
          <w:sz w:val="24"/>
          <w:szCs w:val="24"/>
        </w:rPr>
        <w:t>.a</w:t>
      </w:r>
      <w:proofErr w:type="spellEnd"/>
      <w:r w:rsidR="005206DB">
        <w:rPr>
          <w:rFonts w:ascii="Times New Roman" w:eastAsia="Times New Roman" w:hAnsi="Times New Roman" w:cs="Times New Roman"/>
          <w:b/>
          <w:bCs/>
          <w:iCs/>
          <w:sz w:val="24"/>
          <w:szCs w:val="24"/>
        </w:rPr>
        <w:t xml:space="preserve">. </w:t>
      </w:r>
      <w:r w:rsidR="005206DB">
        <w:rPr>
          <w:rFonts w:ascii="Times New Roman" w:eastAsia="Times New Roman" w:hAnsi="Times New Roman" w:cs="Times New Roman"/>
          <w:sz w:val="24"/>
          <w:szCs w:val="24"/>
        </w:rPr>
        <w:t>Meetings shall be held weekly during the academic year. Meetings will alternate between the general members and Executive Board. The date, time, and location of meetings will be decided by the Executive Board. Meetings currently are to be held Sundays at 7:00 pm, location decided by the Executive Board. Summer meetings shall be held at the discretion of the Executive Board.</w:t>
      </w:r>
    </w:p>
    <w:p w14:paraId="00000046" w14:textId="1AEE5E04" w:rsidR="00D80CB7" w:rsidRDefault="00CD16E6">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VIII</w:t>
      </w:r>
      <w:r w:rsidR="005206DB">
        <w:rPr>
          <w:rFonts w:ascii="Times New Roman" w:eastAsia="Times New Roman" w:hAnsi="Times New Roman" w:cs="Times New Roman"/>
          <w:b/>
          <w:bCs/>
          <w:sz w:val="24"/>
          <w:szCs w:val="24"/>
        </w:rPr>
        <w:t>.b</w:t>
      </w:r>
      <w:proofErr w:type="spellEnd"/>
      <w:r w:rsidR="005206DB">
        <w:rPr>
          <w:rFonts w:ascii="Times New Roman" w:eastAsia="Times New Roman" w:hAnsi="Times New Roman" w:cs="Times New Roman"/>
          <w:b/>
          <w:bCs/>
          <w:sz w:val="24"/>
          <w:szCs w:val="24"/>
        </w:rPr>
        <w:t xml:space="preserve">. </w:t>
      </w:r>
      <w:r w:rsidR="005206DB">
        <w:rPr>
          <w:rFonts w:ascii="Times New Roman" w:eastAsia="Times New Roman" w:hAnsi="Times New Roman" w:cs="Times New Roman"/>
          <w:sz w:val="24"/>
          <w:szCs w:val="24"/>
        </w:rPr>
        <w:t>The Executive Board shall have the power to change the date, time, or location of meetings if deemed necessary provided that an advanced notice of the change is circulated as soon as possible to general members.</w:t>
      </w:r>
    </w:p>
    <w:p w14:paraId="00000047" w14:textId="225C1B29" w:rsidR="00D80CB7" w:rsidRDefault="00CD16E6">
      <w:pPr>
        <w:spacing w:before="240" w:after="24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bCs/>
          <w:sz w:val="24"/>
          <w:szCs w:val="24"/>
        </w:rPr>
        <w:t>VIII</w:t>
      </w:r>
      <w:r w:rsidR="005206DB">
        <w:rPr>
          <w:rFonts w:ascii="Times New Roman" w:eastAsia="Times New Roman" w:hAnsi="Times New Roman" w:cs="Times New Roman"/>
          <w:b/>
          <w:bCs/>
          <w:sz w:val="24"/>
          <w:szCs w:val="24"/>
        </w:rPr>
        <w:t>.c</w:t>
      </w:r>
      <w:proofErr w:type="spellEnd"/>
      <w:r w:rsidR="005206DB">
        <w:rPr>
          <w:rFonts w:ascii="Times New Roman" w:eastAsia="Times New Roman" w:hAnsi="Times New Roman" w:cs="Times New Roman"/>
          <w:b/>
          <w:bCs/>
          <w:sz w:val="24"/>
          <w:szCs w:val="24"/>
        </w:rPr>
        <w:t xml:space="preserve">. </w:t>
      </w:r>
      <w:r w:rsidR="005206DB">
        <w:rPr>
          <w:rFonts w:ascii="Times New Roman" w:eastAsia="Times New Roman" w:hAnsi="Times New Roman" w:cs="Times New Roman"/>
          <w:sz w:val="24"/>
          <w:szCs w:val="24"/>
        </w:rPr>
        <w:t>As determined by the Executive Board, an Executive Board meeting may be changed into a General meeting if too many General meetings are canceled.</w:t>
      </w:r>
    </w:p>
    <w:p w14:paraId="0000004C" w14:textId="11D600C0" w:rsidR="00D80CB7" w:rsidRDefault="00CD16E6">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VIII</w:t>
      </w:r>
      <w:r w:rsidR="005206DB">
        <w:rPr>
          <w:rFonts w:ascii="Times New Roman" w:eastAsia="Times New Roman" w:hAnsi="Times New Roman" w:cs="Times New Roman"/>
          <w:b/>
          <w:bCs/>
          <w:sz w:val="24"/>
          <w:szCs w:val="24"/>
        </w:rPr>
        <w:t>.d</w:t>
      </w:r>
      <w:proofErr w:type="spellEnd"/>
      <w:r w:rsidR="005206DB">
        <w:rPr>
          <w:rFonts w:ascii="Times New Roman" w:eastAsia="Times New Roman" w:hAnsi="Times New Roman" w:cs="Times New Roman"/>
          <w:b/>
          <w:bCs/>
          <w:sz w:val="24"/>
          <w:szCs w:val="24"/>
        </w:rPr>
        <w:t xml:space="preserve">. </w:t>
      </w:r>
      <w:r w:rsidR="005206DB">
        <w:rPr>
          <w:rFonts w:ascii="Times New Roman" w:eastAsia="Times New Roman" w:hAnsi="Times New Roman" w:cs="Times New Roman"/>
          <w:sz w:val="24"/>
          <w:szCs w:val="24"/>
        </w:rPr>
        <w:t xml:space="preserve">A vote on issues other than those specified in this Constitution shall be carried out by </w:t>
      </w:r>
      <w:proofErr w:type="gramStart"/>
      <w:r w:rsidR="005206DB">
        <w:rPr>
          <w:rFonts w:ascii="Times New Roman" w:eastAsia="Times New Roman" w:hAnsi="Times New Roman" w:cs="Times New Roman"/>
          <w:sz w:val="24"/>
          <w:szCs w:val="24"/>
        </w:rPr>
        <w:t>a majority of</w:t>
      </w:r>
      <w:proofErr w:type="gramEnd"/>
      <w:r w:rsidR="005206DB">
        <w:rPr>
          <w:rFonts w:ascii="Times New Roman" w:eastAsia="Times New Roman" w:hAnsi="Times New Roman" w:cs="Times New Roman"/>
          <w:sz w:val="24"/>
          <w:szCs w:val="24"/>
        </w:rPr>
        <w:t xml:space="preserve"> members present. The following issues are a mandatory two-thirds vote: monetary </w:t>
      </w:r>
      <w:r w:rsidR="005206DB">
        <w:rPr>
          <w:rFonts w:ascii="Times New Roman" w:eastAsia="Times New Roman" w:hAnsi="Times New Roman" w:cs="Times New Roman"/>
          <w:sz w:val="24"/>
          <w:szCs w:val="24"/>
        </w:rPr>
        <w:lastRenderedPageBreak/>
        <w:t xml:space="preserve">policies, food, events and duties pertaining to chairpersons; ratifying the </w:t>
      </w:r>
      <w:proofErr w:type="gramStart"/>
      <w:r w:rsidR="005206DB">
        <w:rPr>
          <w:rFonts w:ascii="Times New Roman" w:eastAsia="Times New Roman" w:hAnsi="Times New Roman" w:cs="Times New Roman"/>
          <w:sz w:val="24"/>
          <w:szCs w:val="24"/>
        </w:rPr>
        <w:t>Constitution,</w:t>
      </w:r>
      <w:r w:rsidR="00830442">
        <w:rPr>
          <w:rFonts w:ascii="Times New Roman" w:eastAsia="Times New Roman" w:hAnsi="Times New Roman" w:cs="Times New Roman"/>
          <w:sz w:val="24"/>
          <w:szCs w:val="24"/>
        </w:rPr>
        <w:t xml:space="preserve"> </w:t>
      </w:r>
      <w:r w:rsidR="005206DB">
        <w:rPr>
          <w:rFonts w:ascii="Times New Roman" w:eastAsia="Times New Roman" w:hAnsi="Times New Roman" w:cs="Times New Roman"/>
          <w:sz w:val="24"/>
          <w:szCs w:val="24"/>
        </w:rPr>
        <w:t>and</w:t>
      </w:r>
      <w:proofErr w:type="gramEnd"/>
      <w:r w:rsidR="005206DB">
        <w:rPr>
          <w:rFonts w:ascii="Times New Roman" w:eastAsia="Times New Roman" w:hAnsi="Times New Roman" w:cs="Times New Roman"/>
          <w:sz w:val="24"/>
          <w:szCs w:val="24"/>
        </w:rPr>
        <w:t xml:space="preserve"> overriding protocol. Any member may call for a two-thirds vote on another issue if they feel it is pertinent.</w:t>
      </w:r>
    </w:p>
    <w:p w14:paraId="0000004D" w14:textId="77777777" w:rsidR="00D80CB7" w:rsidRDefault="00D80CB7">
      <w:pPr>
        <w:spacing w:before="240" w:after="240"/>
        <w:jc w:val="both"/>
        <w:rPr>
          <w:rFonts w:ascii="Times New Roman" w:eastAsia="Times New Roman" w:hAnsi="Times New Roman" w:cs="Times New Roman"/>
          <w:sz w:val="28"/>
          <w:szCs w:val="28"/>
        </w:rPr>
      </w:pPr>
    </w:p>
    <w:p w14:paraId="0000004E" w14:textId="1B68FAF0" w:rsidR="00D80CB7" w:rsidRDefault="005206DB">
      <w:pPr>
        <w:spacing w:before="240" w:after="240"/>
        <w:jc w:val="both"/>
        <w:rPr>
          <w:rFonts w:ascii="Times New Roman" w:eastAsia="Times New Roman" w:hAnsi="Times New Roman" w:cs="Times New Roman"/>
          <w:b/>
          <w:sz w:val="28"/>
          <w:szCs w:val="28"/>
        </w:rPr>
      </w:pPr>
      <w:r w:rsidRPr="005206DB">
        <w:rPr>
          <w:rFonts w:ascii="Times New Roman" w:eastAsia="Times New Roman" w:hAnsi="Times New Roman" w:cs="Times New Roman"/>
          <w:b/>
          <w:i/>
          <w:iCs/>
          <w:sz w:val="28"/>
          <w:szCs w:val="28"/>
        </w:rPr>
        <w:t xml:space="preserve">Article </w:t>
      </w:r>
      <w:r w:rsidR="00CD16E6">
        <w:rPr>
          <w:rFonts w:ascii="Times New Roman" w:eastAsia="Times New Roman" w:hAnsi="Times New Roman" w:cs="Times New Roman"/>
          <w:b/>
          <w:i/>
          <w:iCs/>
          <w:sz w:val="28"/>
          <w:szCs w:val="28"/>
        </w:rPr>
        <w:t>I</w:t>
      </w:r>
      <w:r w:rsidRPr="005206DB">
        <w:rPr>
          <w:rFonts w:ascii="Times New Roman" w:eastAsia="Times New Roman" w:hAnsi="Times New Roman" w:cs="Times New Roman"/>
          <w:b/>
          <w:i/>
          <w:iCs/>
          <w:sz w:val="28"/>
          <w:szCs w:val="28"/>
        </w:rPr>
        <w:t>X</w:t>
      </w:r>
      <w:r>
        <w:rPr>
          <w:rFonts w:ascii="Times New Roman" w:eastAsia="Times New Roman" w:hAnsi="Times New Roman" w:cs="Times New Roman"/>
          <w:b/>
          <w:sz w:val="28"/>
          <w:szCs w:val="28"/>
        </w:rPr>
        <w:t>: Method of Amending Constitution</w:t>
      </w:r>
    </w:p>
    <w:p w14:paraId="0000004F" w14:textId="41B7203B" w:rsidR="00D80CB7" w:rsidRDefault="00CD16E6">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IX</w:t>
      </w:r>
      <w:r w:rsidR="005206DB">
        <w:rPr>
          <w:rFonts w:ascii="Times New Roman" w:eastAsia="Times New Roman" w:hAnsi="Times New Roman" w:cs="Times New Roman"/>
          <w:b/>
          <w:sz w:val="24"/>
          <w:szCs w:val="24"/>
        </w:rPr>
        <w:t>.a</w:t>
      </w:r>
      <w:proofErr w:type="spellEnd"/>
      <w:r w:rsidR="005206DB">
        <w:rPr>
          <w:rFonts w:ascii="Times New Roman" w:eastAsia="Times New Roman" w:hAnsi="Times New Roman" w:cs="Times New Roman"/>
          <w:b/>
          <w:sz w:val="24"/>
          <w:szCs w:val="24"/>
        </w:rPr>
        <w:t xml:space="preserve">. </w:t>
      </w:r>
      <w:r w:rsidR="005206DB">
        <w:rPr>
          <w:rFonts w:ascii="Times New Roman" w:eastAsia="Times New Roman" w:hAnsi="Times New Roman" w:cs="Times New Roman"/>
          <w:sz w:val="24"/>
          <w:szCs w:val="24"/>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00000052" w14:textId="77777777" w:rsidR="00D80CB7" w:rsidRDefault="00D80CB7">
      <w:pPr>
        <w:spacing w:before="240" w:after="240"/>
        <w:jc w:val="both"/>
        <w:rPr>
          <w:rFonts w:ascii="Times New Roman" w:eastAsia="Times New Roman" w:hAnsi="Times New Roman" w:cs="Times New Roman"/>
          <w:sz w:val="24"/>
          <w:szCs w:val="24"/>
        </w:rPr>
      </w:pPr>
    </w:p>
    <w:p w14:paraId="00000053" w14:textId="77777777" w:rsidR="00D80CB7" w:rsidRDefault="005206D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D80CB7" w:rsidRDefault="00D80CB7">
      <w:pPr>
        <w:spacing w:before="240" w:after="240"/>
        <w:rPr>
          <w:rFonts w:ascii="Times New Roman" w:eastAsia="Times New Roman" w:hAnsi="Times New Roman" w:cs="Times New Roman"/>
          <w:b/>
          <w:i/>
          <w:sz w:val="28"/>
          <w:szCs w:val="28"/>
        </w:rPr>
      </w:pPr>
    </w:p>
    <w:p w14:paraId="00000055" w14:textId="77777777" w:rsidR="00D80CB7" w:rsidRDefault="00D80CB7"/>
    <w:sectPr w:rsidR="00D80C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60E92"/>
    <w:multiLevelType w:val="multilevel"/>
    <w:tmpl w:val="3E02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B7"/>
    <w:rsid w:val="005206DB"/>
    <w:rsid w:val="00830442"/>
    <w:rsid w:val="009E1409"/>
    <w:rsid w:val="00CD16E6"/>
    <w:rsid w:val="00D80CB7"/>
    <w:rsid w:val="00FD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6A81"/>
  <w15:docId w15:val="{2B05C8AB-5517-4331-957F-EB22CD00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osu.edu/public/documents/policy/policy115.pdf"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 Kincaid</cp:lastModifiedBy>
  <cp:revision>2</cp:revision>
  <dcterms:created xsi:type="dcterms:W3CDTF">2019-10-25T19:21:00Z</dcterms:created>
  <dcterms:modified xsi:type="dcterms:W3CDTF">2019-10-25T19:21:00Z</dcterms:modified>
</cp:coreProperties>
</file>