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A5" w:rsidRPr="003B1A70" w:rsidRDefault="007C4AA5" w:rsidP="007C4AA5">
      <w:pPr>
        <w:rPr>
          <w:b/>
          <w:sz w:val="22"/>
          <w:szCs w:val="22"/>
        </w:rPr>
      </w:pPr>
      <w:r w:rsidRPr="003B1A70">
        <w:rPr>
          <w:b/>
          <w:sz w:val="22"/>
          <w:szCs w:val="22"/>
        </w:rPr>
        <w:t>Article I.</w:t>
      </w:r>
    </w:p>
    <w:p w:rsidR="007C4AA5" w:rsidRPr="003B1A70" w:rsidRDefault="007C4AA5" w:rsidP="007C4AA5">
      <w:pPr>
        <w:rPr>
          <w:sz w:val="22"/>
          <w:szCs w:val="22"/>
        </w:rPr>
      </w:pPr>
      <w:r w:rsidRPr="003B1A70">
        <w:rPr>
          <w:sz w:val="22"/>
          <w:szCs w:val="22"/>
          <w:u w:val="single"/>
        </w:rPr>
        <w:t>Name</w:t>
      </w:r>
      <w:r w:rsidRPr="003B1A70">
        <w:rPr>
          <w:sz w:val="22"/>
          <w:szCs w:val="22"/>
        </w:rPr>
        <w:t xml:space="preserve">: The name of this organization shall be </w:t>
      </w:r>
      <w:r>
        <w:rPr>
          <w:sz w:val="22"/>
          <w:szCs w:val="22"/>
        </w:rPr>
        <w:t>Go Club</w:t>
      </w:r>
      <w:r w:rsidRPr="003B1A70">
        <w:rPr>
          <w:sz w:val="22"/>
          <w:szCs w:val="22"/>
        </w:rPr>
        <w:t xml:space="preserve"> at</w:t>
      </w:r>
      <w:r w:rsidR="00DC0BA5">
        <w:rPr>
          <w:sz w:val="22"/>
          <w:szCs w:val="22"/>
        </w:rPr>
        <w:t xml:space="preserve"> The</w:t>
      </w:r>
      <w:r w:rsidRPr="003B1A70">
        <w:rPr>
          <w:sz w:val="22"/>
          <w:szCs w:val="22"/>
        </w:rPr>
        <w:t xml:space="preserve"> Ohio State</w:t>
      </w:r>
      <w:r w:rsidR="00DC0BA5">
        <w:rPr>
          <w:sz w:val="22"/>
          <w:szCs w:val="22"/>
        </w:rPr>
        <w:t xml:space="preserve"> University</w:t>
      </w:r>
      <w:r>
        <w:rPr>
          <w:sz w:val="22"/>
          <w:szCs w:val="22"/>
        </w:rPr>
        <w:t>.</w:t>
      </w:r>
    </w:p>
    <w:p w:rsidR="007C4AA5" w:rsidRPr="003B1A70" w:rsidRDefault="007C4AA5" w:rsidP="007C4AA5">
      <w:pPr>
        <w:rPr>
          <w:sz w:val="22"/>
          <w:szCs w:val="22"/>
        </w:rPr>
      </w:pPr>
    </w:p>
    <w:p w:rsidR="007C4AA5" w:rsidRPr="003B1A70" w:rsidRDefault="007C4AA5" w:rsidP="007C4AA5">
      <w:pPr>
        <w:rPr>
          <w:sz w:val="22"/>
          <w:szCs w:val="22"/>
        </w:rPr>
      </w:pPr>
      <w:r w:rsidRPr="003B1A70">
        <w:rPr>
          <w:sz w:val="22"/>
          <w:szCs w:val="22"/>
          <w:u w:val="single"/>
        </w:rPr>
        <w:t>Purpose</w:t>
      </w:r>
      <w:r w:rsidRPr="003B1A70">
        <w:rPr>
          <w:sz w:val="22"/>
          <w:szCs w:val="22"/>
        </w:rPr>
        <w:t xml:space="preserve">: The purpose of our club is to provide the Ohio State University students with opportunities </w:t>
      </w:r>
      <w:r>
        <w:rPr>
          <w:sz w:val="22"/>
          <w:szCs w:val="22"/>
        </w:rPr>
        <w:t xml:space="preserve">to learn, play, and engage with others through the game of Go. </w:t>
      </w:r>
      <w:r w:rsidR="00DC0BA5">
        <w:rPr>
          <w:sz w:val="22"/>
          <w:szCs w:val="22"/>
        </w:rPr>
        <w:t>Methods</w:t>
      </w:r>
      <w:r w:rsidRPr="003B1A70">
        <w:rPr>
          <w:sz w:val="22"/>
          <w:szCs w:val="22"/>
        </w:rPr>
        <w:t xml:space="preserve"> include weekly mee</w:t>
      </w:r>
      <w:r>
        <w:rPr>
          <w:sz w:val="22"/>
          <w:szCs w:val="22"/>
        </w:rPr>
        <w:t xml:space="preserve">tings (including informal play, ranked play, and teaching sessions), </w:t>
      </w:r>
      <w:r w:rsidRPr="003B1A70">
        <w:rPr>
          <w:sz w:val="22"/>
          <w:szCs w:val="22"/>
        </w:rPr>
        <w:t xml:space="preserve">tournaments, and community service opportunities to teach </w:t>
      </w:r>
      <w:r>
        <w:rPr>
          <w:sz w:val="22"/>
          <w:szCs w:val="22"/>
        </w:rPr>
        <w:t>Go</w:t>
      </w:r>
      <w:r w:rsidRPr="003B1A70">
        <w:rPr>
          <w:sz w:val="22"/>
          <w:szCs w:val="22"/>
        </w:rPr>
        <w:t xml:space="preserve"> </w:t>
      </w:r>
      <w:r>
        <w:rPr>
          <w:sz w:val="22"/>
          <w:szCs w:val="22"/>
        </w:rPr>
        <w:t>locally</w:t>
      </w:r>
      <w:r w:rsidRPr="003B1A70">
        <w:rPr>
          <w:sz w:val="22"/>
          <w:szCs w:val="22"/>
        </w:rPr>
        <w:t>. The</w:t>
      </w:r>
      <w:r>
        <w:rPr>
          <w:sz w:val="22"/>
          <w:szCs w:val="22"/>
        </w:rPr>
        <w:t xml:space="preserve"> Go</w:t>
      </w:r>
      <w:r w:rsidR="00DC0BA5">
        <w:rPr>
          <w:sz w:val="22"/>
          <w:szCs w:val="22"/>
        </w:rPr>
        <w:t xml:space="preserve"> club also seeks</w:t>
      </w:r>
      <w:r w:rsidRPr="003B1A70">
        <w:rPr>
          <w:sz w:val="22"/>
          <w:szCs w:val="22"/>
        </w:rPr>
        <w:t xml:space="preserve"> to </w:t>
      </w:r>
      <w:r>
        <w:rPr>
          <w:sz w:val="22"/>
          <w:szCs w:val="22"/>
        </w:rPr>
        <w:t>compete</w:t>
      </w:r>
      <w:r w:rsidRPr="003B1A70">
        <w:rPr>
          <w:sz w:val="22"/>
          <w:szCs w:val="22"/>
        </w:rPr>
        <w:t xml:space="preserve"> in tournaments at the local, state, and national level as well as holding tournaments at the university.</w:t>
      </w:r>
      <w:r>
        <w:rPr>
          <w:sz w:val="22"/>
          <w:szCs w:val="22"/>
        </w:rPr>
        <w:t xml:space="preserve"> The foundational goal of the Go club is to expand </w:t>
      </w:r>
      <w:r w:rsidR="00DC0BA5">
        <w:rPr>
          <w:sz w:val="22"/>
          <w:szCs w:val="22"/>
        </w:rPr>
        <w:t>familiarity of the ancient game of Go throughout the community.</w:t>
      </w:r>
    </w:p>
    <w:p w:rsidR="007C4AA5" w:rsidRPr="003B1A70" w:rsidRDefault="007C4AA5" w:rsidP="007C4AA5">
      <w:pPr>
        <w:rPr>
          <w:sz w:val="22"/>
          <w:szCs w:val="22"/>
        </w:rPr>
      </w:pPr>
    </w:p>
    <w:p w:rsidR="007C4AA5" w:rsidRPr="00DC0BA5" w:rsidRDefault="007C4AA5" w:rsidP="007C4AA5">
      <w:pPr>
        <w:rPr>
          <w:iCs/>
          <w:color w:val="000000"/>
          <w:sz w:val="22"/>
          <w:szCs w:val="22"/>
        </w:rPr>
      </w:pPr>
      <w:r w:rsidRPr="003B1A70">
        <w:rPr>
          <w:sz w:val="22"/>
          <w:szCs w:val="22"/>
          <w:u w:val="single"/>
        </w:rPr>
        <w:t>Non-Discrimination Policy</w:t>
      </w:r>
      <w:r w:rsidRPr="003B1A70">
        <w:rPr>
          <w:sz w:val="22"/>
          <w:szCs w:val="22"/>
        </w:rPr>
        <w:t xml:space="preserve">: </w:t>
      </w:r>
      <w:r w:rsidRPr="003B1A70">
        <w:rPr>
          <w:iCs/>
          <w:color w:val="000000"/>
          <w:sz w:val="22"/>
          <w:szCs w:val="22"/>
        </w:rPr>
        <w:t>This organization and its members shall not discriminate against any individual(s) for reasons of age, color, disability, gender identity or expression, national origin, race, religion, sex, sexual orientation, or veteran status.</w:t>
      </w:r>
      <w:r w:rsidR="00DC0BA5">
        <w:rPr>
          <w:iCs/>
          <w:color w:val="000000"/>
          <w:sz w:val="22"/>
          <w:szCs w:val="22"/>
        </w:rPr>
        <w:t xml:space="preserve"> The Go Club at The Ohio State University seeks to be a safe space for all students who wish to participate.</w:t>
      </w:r>
    </w:p>
    <w:p w:rsidR="007C4AA5" w:rsidRPr="003B1A70" w:rsidRDefault="007C4AA5" w:rsidP="007C4AA5">
      <w:pPr>
        <w:rPr>
          <w:color w:val="000000"/>
          <w:sz w:val="22"/>
          <w:szCs w:val="22"/>
        </w:rPr>
      </w:pPr>
    </w:p>
    <w:p w:rsidR="007C4AA5" w:rsidRPr="003B1A70" w:rsidRDefault="007C4AA5" w:rsidP="007C4AA5">
      <w:pPr>
        <w:rPr>
          <w:b/>
          <w:sz w:val="22"/>
          <w:szCs w:val="22"/>
        </w:rPr>
      </w:pPr>
      <w:r w:rsidRPr="003B1A70">
        <w:rPr>
          <w:b/>
          <w:sz w:val="22"/>
          <w:szCs w:val="22"/>
        </w:rPr>
        <w:t>Article II.</w:t>
      </w:r>
    </w:p>
    <w:p w:rsidR="007C4AA5" w:rsidRPr="003B1A70" w:rsidRDefault="007C4AA5" w:rsidP="007C4AA5">
      <w:pPr>
        <w:rPr>
          <w:sz w:val="22"/>
          <w:szCs w:val="22"/>
        </w:rPr>
      </w:pPr>
      <w:r w:rsidRPr="003B1A70">
        <w:rPr>
          <w:sz w:val="22"/>
          <w:szCs w:val="22"/>
          <w:u w:val="single"/>
        </w:rPr>
        <w:t>Membership</w:t>
      </w:r>
      <w:r w:rsidRPr="003B1A70">
        <w:rPr>
          <w:sz w:val="22"/>
          <w:szCs w:val="22"/>
        </w:rPr>
        <w:t>: Membership for the club shall consist of anyone interested in</w:t>
      </w:r>
      <w:r w:rsidR="00DC0BA5">
        <w:rPr>
          <w:sz w:val="22"/>
          <w:szCs w:val="22"/>
        </w:rPr>
        <w:t xml:space="preserve"> learning and</w:t>
      </w:r>
      <w:r w:rsidRPr="003B1A70">
        <w:rPr>
          <w:sz w:val="22"/>
          <w:szCs w:val="22"/>
        </w:rPr>
        <w:t xml:space="preserve"> playing </w:t>
      </w:r>
      <w:r w:rsidR="00DC0BA5">
        <w:rPr>
          <w:sz w:val="22"/>
          <w:szCs w:val="22"/>
        </w:rPr>
        <w:t>Go</w:t>
      </w:r>
      <w:r w:rsidRPr="003B1A70">
        <w:rPr>
          <w:sz w:val="22"/>
          <w:szCs w:val="22"/>
        </w:rPr>
        <w:t xml:space="preserve">, who attends a minimum of one meeting per month. Voting rights for the club are limited to members that are currently enrolled as </w:t>
      </w:r>
      <w:smartTag w:uri="urn:schemas-microsoft-com:office:smarttags" w:element="place">
        <w:smartTag w:uri="urn:schemas-microsoft-com:office:smarttags" w:element="PlaceName">
          <w:r w:rsidRPr="003B1A70">
            <w:rPr>
              <w:sz w:val="22"/>
              <w:szCs w:val="22"/>
            </w:rPr>
            <w:t>Ohio</w:t>
          </w:r>
        </w:smartTag>
        <w:r w:rsidRPr="003B1A70">
          <w:rPr>
            <w:sz w:val="22"/>
            <w:szCs w:val="22"/>
          </w:rPr>
          <w:t xml:space="preserve"> </w:t>
        </w:r>
        <w:smartTag w:uri="urn:schemas-microsoft-com:office:smarttags" w:element="PlaceType">
          <w:r w:rsidRPr="003B1A70">
            <w:rPr>
              <w:sz w:val="22"/>
              <w:szCs w:val="22"/>
            </w:rPr>
            <w:t>State</w:t>
          </w:r>
        </w:smartTag>
      </w:smartTag>
      <w:r w:rsidRPr="003B1A70">
        <w:rPr>
          <w:sz w:val="22"/>
          <w:szCs w:val="22"/>
        </w:rPr>
        <w:t xml:space="preserve"> students. Other people including faculty, alumni, community members, etc. are encouraged to join the club but as non-voting members.</w:t>
      </w:r>
    </w:p>
    <w:p w:rsidR="007C4AA5" w:rsidRPr="003B1A70" w:rsidRDefault="007C4AA5" w:rsidP="007C4AA5">
      <w:pPr>
        <w:rPr>
          <w:sz w:val="22"/>
          <w:szCs w:val="22"/>
        </w:rPr>
      </w:pPr>
    </w:p>
    <w:p w:rsidR="007C4AA5" w:rsidRPr="003B1A70" w:rsidRDefault="007C4AA5" w:rsidP="007C4AA5">
      <w:pPr>
        <w:rPr>
          <w:b/>
          <w:sz w:val="22"/>
          <w:szCs w:val="22"/>
        </w:rPr>
      </w:pPr>
      <w:r w:rsidRPr="003B1A70">
        <w:rPr>
          <w:b/>
          <w:sz w:val="22"/>
          <w:szCs w:val="22"/>
        </w:rPr>
        <w:t>Article III.</w:t>
      </w:r>
    </w:p>
    <w:p w:rsidR="007C4AA5" w:rsidRPr="003B1A70" w:rsidRDefault="007C4AA5" w:rsidP="007C4AA5">
      <w:pPr>
        <w:jc w:val="both"/>
        <w:rPr>
          <w:sz w:val="22"/>
          <w:szCs w:val="22"/>
        </w:rPr>
      </w:pPr>
      <w:r w:rsidRPr="003B1A70">
        <w:rPr>
          <w:sz w:val="22"/>
          <w:szCs w:val="22"/>
          <w:u w:val="single"/>
        </w:rPr>
        <w:t>Leadership Organization</w:t>
      </w:r>
      <w:r w:rsidRPr="003B1A70">
        <w:rPr>
          <w:sz w:val="22"/>
          <w:szCs w:val="22"/>
        </w:rPr>
        <w:t xml:space="preserve">: The officers of the </w:t>
      </w:r>
      <w:r w:rsidR="00DC0BA5">
        <w:rPr>
          <w:sz w:val="22"/>
          <w:szCs w:val="22"/>
        </w:rPr>
        <w:t>Go</w:t>
      </w:r>
      <w:r w:rsidRPr="003B1A70">
        <w:rPr>
          <w:sz w:val="22"/>
          <w:szCs w:val="22"/>
        </w:rPr>
        <w:t xml:space="preserve"> Club at Ohio State shall include the club’s President</w:t>
      </w:r>
      <w:r>
        <w:rPr>
          <w:sz w:val="22"/>
          <w:szCs w:val="22"/>
        </w:rPr>
        <w:t xml:space="preserve">, Vice President, </w:t>
      </w:r>
      <w:r w:rsidRPr="003B1A70">
        <w:rPr>
          <w:sz w:val="22"/>
          <w:szCs w:val="22"/>
        </w:rPr>
        <w:t>and Treasurer.</w:t>
      </w:r>
      <w:r>
        <w:rPr>
          <w:sz w:val="22"/>
          <w:szCs w:val="22"/>
        </w:rPr>
        <w:t xml:space="preserve"> A</w:t>
      </w:r>
      <w:r w:rsidRPr="003B1A70">
        <w:rPr>
          <w:sz w:val="22"/>
          <w:szCs w:val="22"/>
        </w:rPr>
        <w:t xml:space="preserve">ll open officer positions shall be voted upon at the beginning of every fall semester. All officers must be enrolled as </w:t>
      </w:r>
      <w:smartTag w:uri="urn:schemas-microsoft-com:office:smarttags" w:element="place">
        <w:smartTag w:uri="urn:schemas-microsoft-com:office:smarttags" w:element="PlaceName">
          <w:r w:rsidRPr="003B1A70">
            <w:rPr>
              <w:sz w:val="22"/>
              <w:szCs w:val="22"/>
            </w:rPr>
            <w:t>Ohio</w:t>
          </w:r>
        </w:smartTag>
        <w:r w:rsidRPr="003B1A70">
          <w:rPr>
            <w:sz w:val="22"/>
            <w:szCs w:val="22"/>
          </w:rPr>
          <w:t xml:space="preserve"> </w:t>
        </w:r>
        <w:smartTag w:uri="urn:schemas-microsoft-com:office:smarttags" w:element="PlaceType">
          <w:r w:rsidRPr="003B1A70">
            <w:rPr>
              <w:sz w:val="22"/>
              <w:szCs w:val="22"/>
            </w:rPr>
            <w:t>State</w:t>
          </w:r>
        </w:smartTag>
        <w:r w:rsidRPr="003B1A70">
          <w:rPr>
            <w:sz w:val="22"/>
            <w:szCs w:val="22"/>
          </w:rPr>
          <w:t xml:space="preserve"> </w:t>
        </w:r>
        <w:smartTag w:uri="urn:schemas-microsoft-com:office:smarttags" w:element="PlaceType">
          <w:r w:rsidRPr="003B1A70">
            <w:rPr>
              <w:sz w:val="22"/>
              <w:szCs w:val="22"/>
            </w:rPr>
            <w:t>University</w:t>
          </w:r>
        </w:smartTag>
      </w:smartTag>
      <w:r w:rsidRPr="003B1A70">
        <w:rPr>
          <w:sz w:val="22"/>
          <w:szCs w:val="22"/>
        </w:rPr>
        <w:t xml:space="preserve"> students and their duties are as follows:</w:t>
      </w:r>
    </w:p>
    <w:p w:rsidR="007C4AA5" w:rsidRPr="003B1A70" w:rsidRDefault="007C4AA5" w:rsidP="007C4AA5">
      <w:pPr>
        <w:jc w:val="both"/>
        <w:rPr>
          <w:sz w:val="22"/>
          <w:szCs w:val="22"/>
        </w:rPr>
      </w:pPr>
    </w:p>
    <w:p w:rsidR="007C4AA5" w:rsidRPr="003B1A70" w:rsidRDefault="007C4AA5" w:rsidP="007C4AA5">
      <w:pPr>
        <w:numPr>
          <w:ilvl w:val="0"/>
          <w:numId w:val="1"/>
        </w:numPr>
        <w:rPr>
          <w:sz w:val="22"/>
          <w:szCs w:val="22"/>
        </w:rPr>
      </w:pPr>
      <w:r w:rsidRPr="003B1A70">
        <w:rPr>
          <w:sz w:val="22"/>
          <w:szCs w:val="22"/>
        </w:rPr>
        <w:t>The Club President will be charged with the inception of each meeting, performing overall management of the club, determining any potential meets or competitions, and helping introd</w:t>
      </w:r>
      <w:r>
        <w:rPr>
          <w:sz w:val="22"/>
          <w:szCs w:val="22"/>
        </w:rPr>
        <w:t>uce players to the game of Go</w:t>
      </w:r>
      <w:r w:rsidRPr="003B1A70">
        <w:rPr>
          <w:sz w:val="22"/>
          <w:szCs w:val="22"/>
        </w:rPr>
        <w:t>.</w:t>
      </w:r>
      <w:r w:rsidR="00DC0BA5">
        <w:rPr>
          <w:sz w:val="22"/>
          <w:szCs w:val="22"/>
        </w:rPr>
        <w:t xml:space="preserve"> The president must approve of any guest lecturers and ranked competition taking place at club meetings.</w:t>
      </w:r>
    </w:p>
    <w:p w:rsidR="007C4AA5" w:rsidRPr="003B1A70" w:rsidRDefault="007C4AA5" w:rsidP="007C4AA5">
      <w:pPr>
        <w:numPr>
          <w:ilvl w:val="0"/>
          <w:numId w:val="1"/>
        </w:numPr>
        <w:rPr>
          <w:sz w:val="22"/>
          <w:szCs w:val="22"/>
        </w:rPr>
      </w:pPr>
      <w:r w:rsidRPr="003B1A70">
        <w:rPr>
          <w:sz w:val="22"/>
          <w:szCs w:val="22"/>
        </w:rPr>
        <w:t>The Vice President will be charged with fulfilling the duties of the President if he/she becomes unable or unwilling to fulfill his/her duties, to update membership lists, and to contact the club with all relevant information.</w:t>
      </w:r>
    </w:p>
    <w:p w:rsidR="007C4AA5" w:rsidRPr="003B1A70" w:rsidRDefault="007C4AA5" w:rsidP="007C4AA5">
      <w:pPr>
        <w:numPr>
          <w:ilvl w:val="0"/>
          <w:numId w:val="1"/>
        </w:numPr>
        <w:rPr>
          <w:sz w:val="22"/>
          <w:szCs w:val="22"/>
        </w:rPr>
      </w:pPr>
      <w:r w:rsidRPr="003B1A70">
        <w:rPr>
          <w:sz w:val="22"/>
          <w:szCs w:val="22"/>
        </w:rPr>
        <w:t>The Treasurer will be charged with fulfilling the duties of the President if he/she becomes unable or unwilling to fulfill his/her duties and the Vice President is unable or unwilling to do so.  Also, the Treasurer must periodically provide to the officers an update of club funds and work with the President on planning any trips or competitions.</w:t>
      </w:r>
      <w:r w:rsidR="00DC0BA5">
        <w:rPr>
          <w:sz w:val="22"/>
          <w:szCs w:val="22"/>
        </w:rPr>
        <w:t xml:space="preserve"> The acquisition of new materials for the club shall be left to the treasurer, but must be ratified by all three officers.</w:t>
      </w:r>
    </w:p>
    <w:p w:rsidR="007C4AA5" w:rsidRPr="003B1A70" w:rsidRDefault="007C4AA5" w:rsidP="007C4AA5">
      <w:pPr>
        <w:ind w:left="720"/>
        <w:rPr>
          <w:sz w:val="22"/>
          <w:szCs w:val="22"/>
        </w:rPr>
      </w:pPr>
    </w:p>
    <w:p w:rsidR="007C4AA5" w:rsidRDefault="007C4AA5" w:rsidP="007C4AA5">
      <w:pPr>
        <w:jc w:val="both"/>
        <w:rPr>
          <w:sz w:val="22"/>
          <w:szCs w:val="22"/>
        </w:rPr>
      </w:pPr>
      <w:r w:rsidRPr="003B1A70">
        <w:rPr>
          <w:sz w:val="22"/>
          <w:szCs w:val="22"/>
        </w:rPr>
        <w:t xml:space="preserve">Elections will be held </w:t>
      </w:r>
      <w:r>
        <w:rPr>
          <w:sz w:val="22"/>
          <w:szCs w:val="22"/>
        </w:rPr>
        <w:t>at the beginning of</w:t>
      </w:r>
      <w:r w:rsidRPr="003B1A70">
        <w:rPr>
          <w:sz w:val="22"/>
          <w:szCs w:val="22"/>
        </w:rPr>
        <w:t xml:space="preserve"> each fall semester. Any person may run for office who meets membership requirements from the previous </w:t>
      </w:r>
      <w:proofErr w:type="gramStart"/>
      <w:r w:rsidRPr="003B1A70">
        <w:rPr>
          <w:sz w:val="22"/>
          <w:szCs w:val="22"/>
        </w:rPr>
        <w:t>Spring</w:t>
      </w:r>
      <w:proofErr w:type="gramEnd"/>
      <w:r w:rsidRPr="003B1A70">
        <w:rPr>
          <w:sz w:val="22"/>
          <w:szCs w:val="22"/>
        </w:rPr>
        <w:t xml:space="preserve"> semester and is nominated with at least one seconded nomination by themselves or</w:t>
      </w:r>
      <w:r>
        <w:rPr>
          <w:sz w:val="22"/>
          <w:szCs w:val="22"/>
        </w:rPr>
        <w:t xml:space="preserve"> by</w:t>
      </w:r>
      <w:r w:rsidRPr="003B1A70">
        <w:rPr>
          <w:sz w:val="22"/>
          <w:szCs w:val="22"/>
        </w:rPr>
        <w:t xml:space="preserve"> anyone else</w:t>
      </w:r>
      <w:r>
        <w:rPr>
          <w:sz w:val="22"/>
          <w:szCs w:val="22"/>
        </w:rPr>
        <w:t xml:space="preserve"> possessing membership rights. </w:t>
      </w:r>
      <w:r w:rsidRPr="003B1A70">
        <w:rPr>
          <w:sz w:val="22"/>
          <w:szCs w:val="22"/>
        </w:rPr>
        <w:t xml:space="preserve">Votes will be written on an undisclosed </w:t>
      </w:r>
      <w:r>
        <w:rPr>
          <w:sz w:val="22"/>
          <w:szCs w:val="22"/>
        </w:rPr>
        <w:t>ballot and tallied. The</w:t>
      </w:r>
      <w:r w:rsidRPr="003B1A70">
        <w:rPr>
          <w:sz w:val="22"/>
          <w:szCs w:val="22"/>
        </w:rPr>
        <w:t xml:space="preserve"> new officers shall</w:t>
      </w:r>
      <w:r>
        <w:rPr>
          <w:sz w:val="22"/>
          <w:szCs w:val="22"/>
        </w:rPr>
        <w:t xml:space="preserve"> then</w:t>
      </w:r>
      <w:r w:rsidRPr="003B1A70">
        <w:rPr>
          <w:sz w:val="22"/>
          <w:szCs w:val="22"/>
        </w:rPr>
        <w:t xml:space="preserve"> be inducted</w:t>
      </w:r>
      <w:r>
        <w:rPr>
          <w:sz w:val="22"/>
          <w:szCs w:val="22"/>
        </w:rPr>
        <w:t xml:space="preserve"> during</w:t>
      </w:r>
      <w:r w:rsidRPr="003B1A70">
        <w:rPr>
          <w:sz w:val="22"/>
          <w:szCs w:val="22"/>
        </w:rPr>
        <w:t xml:space="preserve"> the next meeting.</w:t>
      </w:r>
    </w:p>
    <w:p w:rsidR="007C4AA5" w:rsidRPr="003B1A70" w:rsidRDefault="007C4AA5" w:rsidP="007C4AA5">
      <w:pPr>
        <w:jc w:val="both"/>
        <w:rPr>
          <w:sz w:val="22"/>
          <w:szCs w:val="22"/>
        </w:rPr>
      </w:pPr>
    </w:p>
    <w:p w:rsidR="007C4AA5" w:rsidRPr="003B1A70" w:rsidRDefault="007C4AA5" w:rsidP="007C4AA5">
      <w:pPr>
        <w:jc w:val="both"/>
        <w:rPr>
          <w:b/>
          <w:sz w:val="22"/>
          <w:szCs w:val="22"/>
        </w:rPr>
      </w:pPr>
      <w:r w:rsidRPr="003B1A70">
        <w:rPr>
          <w:b/>
          <w:sz w:val="22"/>
          <w:szCs w:val="22"/>
        </w:rPr>
        <w:t>Article IV.</w:t>
      </w:r>
    </w:p>
    <w:p w:rsidR="007C4AA5" w:rsidRPr="003B1A70" w:rsidRDefault="007C4AA5" w:rsidP="007C4AA5">
      <w:pPr>
        <w:pStyle w:val="CM7"/>
        <w:rPr>
          <w:color w:val="000000"/>
          <w:sz w:val="22"/>
          <w:szCs w:val="22"/>
        </w:rPr>
      </w:pPr>
      <w:r>
        <w:rPr>
          <w:sz w:val="22"/>
          <w:szCs w:val="22"/>
          <w:u w:val="single"/>
        </w:rPr>
        <w:t>Advise</w:t>
      </w:r>
      <w:r w:rsidRPr="003B1A70">
        <w:rPr>
          <w:sz w:val="22"/>
          <w:szCs w:val="22"/>
          <w:u w:val="single"/>
        </w:rPr>
        <w:t>r Qualification Criteria</w:t>
      </w:r>
      <w:r w:rsidRPr="003B1A70">
        <w:rPr>
          <w:sz w:val="22"/>
          <w:szCs w:val="22"/>
        </w:rPr>
        <w:t xml:space="preserve">: Any </w:t>
      </w:r>
      <w:r w:rsidRPr="003B1A70">
        <w:rPr>
          <w:color w:val="000000"/>
          <w:sz w:val="22"/>
          <w:szCs w:val="22"/>
        </w:rPr>
        <w:t>a</w:t>
      </w:r>
      <w:r>
        <w:rPr>
          <w:color w:val="000000"/>
          <w:sz w:val="22"/>
          <w:szCs w:val="22"/>
        </w:rPr>
        <w:t>dvise</w:t>
      </w:r>
      <w:r w:rsidRPr="003B1A70">
        <w:rPr>
          <w:color w:val="000000"/>
          <w:sz w:val="22"/>
          <w:szCs w:val="22"/>
        </w:rPr>
        <w:t xml:space="preserve">r of the </w:t>
      </w:r>
      <w:r w:rsidR="005238E3">
        <w:rPr>
          <w:color w:val="000000"/>
          <w:sz w:val="22"/>
          <w:szCs w:val="22"/>
        </w:rPr>
        <w:t xml:space="preserve">Go </w:t>
      </w:r>
      <w:bookmarkStart w:id="0" w:name="_GoBack"/>
      <w:bookmarkEnd w:id="0"/>
      <w:r w:rsidRPr="003B1A70">
        <w:rPr>
          <w:color w:val="000000"/>
          <w:sz w:val="22"/>
          <w:szCs w:val="22"/>
        </w:rPr>
        <w:t>Club must be</w:t>
      </w:r>
      <w:r>
        <w:rPr>
          <w:color w:val="000000"/>
          <w:sz w:val="22"/>
          <w:szCs w:val="22"/>
        </w:rPr>
        <w:t xml:space="preserve"> a full-time member</w:t>
      </w:r>
      <w:r w:rsidRPr="003B1A70">
        <w:rPr>
          <w:color w:val="000000"/>
          <w:sz w:val="22"/>
          <w:szCs w:val="22"/>
        </w:rPr>
        <w:t xml:space="preserve"> of the</w:t>
      </w:r>
      <w:r>
        <w:rPr>
          <w:color w:val="000000"/>
          <w:sz w:val="22"/>
          <w:szCs w:val="22"/>
        </w:rPr>
        <w:t xml:space="preserve"> Ohio State</w:t>
      </w:r>
      <w:r w:rsidRPr="003B1A70">
        <w:rPr>
          <w:color w:val="000000"/>
          <w:sz w:val="22"/>
          <w:szCs w:val="22"/>
        </w:rPr>
        <w:t xml:space="preserve"> University faculty or Administrative &amp; Professional staff. </w:t>
      </w:r>
      <w:r>
        <w:rPr>
          <w:color w:val="000000"/>
          <w:sz w:val="22"/>
          <w:szCs w:val="22"/>
        </w:rPr>
        <w:t xml:space="preserve">The adviser should be kept </w:t>
      </w:r>
      <w:r>
        <w:rPr>
          <w:color w:val="000000"/>
          <w:sz w:val="22"/>
          <w:szCs w:val="22"/>
        </w:rPr>
        <w:lastRenderedPageBreak/>
        <w:t>up to date on the club’s current activities, available for dispute resolution, and should assist in event/meeting planning if needed.</w:t>
      </w:r>
      <w:r w:rsidRPr="003B1A70">
        <w:rPr>
          <w:color w:val="000000"/>
          <w:sz w:val="22"/>
          <w:szCs w:val="22"/>
        </w:rPr>
        <w:t xml:space="preserve"> </w:t>
      </w:r>
    </w:p>
    <w:p w:rsidR="007C4AA5" w:rsidRPr="003B1A70" w:rsidRDefault="007C4AA5" w:rsidP="007C4AA5">
      <w:pPr>
        <w:rPr>
          <w:b/>
          <w:sz w:val="22"/>
          <w:szCs w:val="22"/>
        </w:rPr>
      </w:pPr>
      <w:r w:rsidRPr="003B1A70">
        <w:rPr>
          <w:b/>
          <w:sz w:val="22"/>
          <w:szCs w:val="22"/>
        </w:rPr>
        <w:t xml:space="preserve">Article V. </w:t>
      </w:r>
    </w:p>
    <w:p w:rsidR="007C4AA5" w:rsidRPr="003B1A70" w:rsidRDefault="007C4AA5" w:rsidP="007C4AA5">
      <w:pPr>
        <w:rPr>
          <w:sz w:val="22"/>
          <w:szCs w:val="22"/>
        </w:rPr>
      </w:pPr>
      <w:r w:rsidRPr="003B1A70">
        <w:rPr>
          <w:sz w:val="22"/>
          <w:szCs w:val="22"/>
          <w:u w:val="single"/>
        </w:rPr>
        <w:t>Meeting Requirements</w:t>
      </w:r>
      <w:r w:rsidRPr="003B1A70">
        <w:rPr>
          <w:sz w:val="22"/>
          <w:szCs w:val="22"/>
        </w:rPr>
        <w:t xml:space="preserve">: </w:t>
      </w:r>
      <w:r>
        <w:rPr>
          <w:sz w:val="22"/>
          <w:szCs w:val="22"/>
        </w:rPr>
        <w:t>One general meeting a month for each academic year (excluding summer) is required by each member of the club. The numerical equivalent is also acceptable if deemed appropriate by any officer.</w:t>
      </w:r>
    </w:p>
    <w:p w:rsidR="007C4AA5" w:rsidRPr="003B1A70" w:rsidRDefault="007C4AA5" w:rsidP="007C4AA5">
      <w:pPr>
        <w:rPr>
          <w:sz w:val="22"/>
          <w:szCs w:val="22"/>
        </w:rPr>
      </w:pPr>
    </w:p>
    <w:p w:rsidR="007C4AA5" w:rsidRPr="003B1A70" w:rsidRDefault="007C4AA5" w:rsidP="007C4AA5">
      <w:pPr>
        <w:rPr>
          <w:b/>
          <w:sz w:val="22"/>
          <w:szCs w:val="22"/>
        </w:rPr>
      </w:pPr>
      <w:r w:rsidRPr="003B1A70">
        <w:rPr>
          <w:b/>
          <w:sz w:val="22"/>
          <w:szCs w:val="22"/>
        </w:rPr>
        <w:t>Article VI.</w:t>
      </w:r>
    </w:p>
    <w:p w:rsidR="007C4AA5" w:rsidRPr="003B1A70" w:rsidRDefault="007C4AA5" w:rsidP="007C4AA5">
      <w:pPr>
        <w:jc w:val="both"/>
        <w:rPr>
          <w:sz w:val="22"/>
          <w:szCs w:val="22"/>
        </w:rPr>
      </w:pPr>
      <w:r w:rsidRPr="003B1A70">
        <w:rPr>
          <w:sz w:val="22"/>
          <w:szCs w:val="22"/>
          <w:u w:val="single"/>
        </w:rPr>
        <w:t>Constitutional Amendments:</w:t>
      </w:r>
      <w:r w:rsidRPr="003B1A70">
        <w:rPr>
          <w:sz w:val="22"/>
          <w:szCs w:val="22"/>
        </w:rPr>
        <w:t xml:space="preserve"> Amendments to this con</w:t>
      </w:r>
      <w:r>
        <w:rPr>
          <w:sz w:val="22"/>
          <w:szCs w:val="22"/>
        </w:rPr>
        <w:t xml:space="preserve">stitution may be implemented </w:t>
      </w:r>
      <w:r w:rsidRPr="003B1A70">
        <w:rPr>
          <w:sz w:val="22"/>
          <w:szCs w:val="22"/>
        </w:rPr>
        <w:t>with a 2/3 ratificati</w:t>
      </w:r>
      <w:r w:rsidR="00DC0BA5">
        <w:rPr>
          <w:sz w:val="22"/>
          <w:szCs w:val="22"/>
        </w:rPr>
        <w:t>on from the club’s membership.</w:t>
      </w:r>
    </w:p>
    <w:p w:rsidR="007C4AA5" w:rsidRPr="003B1A70" w:rsidRDefault="007C4AA5" w:rsidP="007C4AA5">
      <w:pPr>
        <w:rPr>
          <w:sz w:val="22"/>
          <w:szCs w:val="22"/>
          <w:u w:val="single"/>
        </w:rPr>
      </w:pPr>
    </w:p>
    <w:p w:rsidR="007C4AA5" w:rsidRPr="003B1A70" w:rsidRDefault="007C4AA5" w:rsidP="007C4AA5">
      <w:pPr>
        <w:rPr>
          <w:b/>
          <w:sz w:val="22"/>
          <w:szCs w:val="22"/>
        </w:rPr>
      </w:pPr>
      <w:r w:rsidRPr="003B1A70">
        <w:rPr>
          <w:b/>
          <w:sz w:val="22"/>
          <w:szCs w:val="22"/>
        </w:rPr>
        <w:t>Article VII.</w:t>
      </w:r>
    </w:p>
    <w:p w:rsidR="007C4AA5" w:rsidRPr="00AB6BEC" w:rsidRDefault="007C4AA5" w:rsidP="007C4AA5">
      <w:pPr>
        <w:tabs>
          <w:tab w:val="left" w:pos="3180"/>
        </w:tabs>
        <w:rPr>
          <w:color w:val="000000"/>
          <w:sz w:val="22"/>
          <w:szCs w:val="22"/>
        </w:rPr>
      </w:pPr>
      <w:r>
        <w:rPr>
          <w:sz w:val="22"/>
          <w:szCs w:val="22"/>
          <w:u w:val="single"/>
        </w:rPr>
        <w:t>Dissolution of Organization</w:t>
      </w:r>
      <w:r>
        <w:rPr>
          <w:sz w:val="22"/>
          <w:szCs w:val="22"/>
        </w:rPr>
        <w:t xml:space="preserve">: </w:t>
      </w:r>
      <w:r>
        <w:rPr>
          <w:color w:val="000000"/>
        </w:rPr>
        <w:t>The dissolution</w:t>
      </w:r>
      <w:r w:rsidRPr="00AB6BEC">
        <w:rPr>
          <w:color w:val="000000"/>
        </w:rPr>
        <w:t xml:space="preserve"> of the</w:t>
      </w:r>
      <w:r>
        <w:rPr>
          <w:color w:val="000000"/>
        </w:rPr>
        <w:t xml:space="preserve"> club </w:t>
      </w:r>
      <w:r w:rsidRPr="00AB6BEC">
        <w:rPr>
          <w:color w:val="000000"/>
        </w:rPr>
        <w:t>should be bas</w:t>
      </w:r>
      <w:r>
        <w:rPr>
          <w:color w:val="000000"/>
        </w:rPr>
        <w:t>e</w:t>
      </w:r>
      <w:r w:rsidR="00DC0BA5">
        <w:rPr>
          <w:color w:val="000000"/>
        </w:rPr>
        <w:t>d</w:t>
      </w:r>
      <w:r>
        <w:rPr>
          <w:color w:val="000000"/>
        </w:rPr>
        <w:t xml:space="preserve"> on the voting of all active</w:t>
      </w:r>
      <w:r w:rsidRPr="00AB6BEC">
        <w:rPr>
          <w:color w:val="000000"/>
        </w:rPr>
        <w:t xml:space="preserve"> members, and the number of votes necessary for</w:t>
      </w:r>
      <w:r>
        <w:rPr>
          <w:color w:val="000000"/>
        </w:rPr>
        <w:t xml:space="preserve"> dissolution m</w:t>
      </w:r>
      <w:r w:rsidRPr="00AB6BEC">
        <w:rPr>
          <w:color w:val="000000"/>
        </w:rPr>
        <w:t>ust exceed three fourths. Disposing of assets is to be based on the amount gained through sale and should be divided equally among</w:t>
      </w:r>
      <w:r>
        <w:rPr>
          <w:color w:val="000000"/>
        </w:rPr>
        <w:t xml:space="preserve"> active</w:t>
      </w:r>
      <w:r w:rsidRPr="00AB6BEC">
        <w:rPr>
          <w:color w:val="000000"/>
        </w:rPr>
        <w:t xml:space="preserve"> members of th</w:t>
      </w:r>
      <w:r>
        <w:rPr>
          <w:color w:val="000000"/>
        </w:rPr>
        <w:t>e organization.</w:t>
      </w:r>
      <w:r>
        <w:rPr>
          <w:color w:val="000000"/>
          <w:sz w:val="22"/>
          <w:szCs w:val="22"/>
        </w:rPr>
        <w:t xml:space="preserve"> </w:t>
      </w:r>
      <w:r w:rsidRPr="00AB6BEC">
        <w:rPr>
          <w:color w:val="000000"/>
        </w:rPr>
        <w:t>The amounts of debts are also to be divided equally among</w:t>
      </w:r>
      <w:r>
        <w:rPr>
          <w:color w:val="000000"/>
        </w:rPr>
        <w:t xml:space="preserve"> active</w:t>
      </w:r>
      <w:r w:rsidRPr="00AB6BEC">
        <w:rPr>
          <w:color w:val="000000"/>
        </w:rPr>
        <w:t xml:space="preserve"> members of th</w:t>
      </w:r>
      <w:r>
        <w:rPr>
          <w:color w:val="000000"/>
        </w:rPr>
        <w:t>e organization.</w:t>
      </w:r>
    </w:p>
    <w:p w:rsidR="007C4AA5" w:rsidRPr="00AB6BEC" w:rsidRDefault="007C4AA5" w:rsidP="007C4AA5">
      <w:pPr>
        <w:jc w:val="both"/>
        <w:rPr>
          <w:sz w:val="22"/>
          <w:szCs w:val="22"/>
        </w:rPr>
      </w:pPr>
    </w:p>
    <w:p w:rsidR="007C4AA5" w:rsidRPr="00412D7A" w:rsidRDefault="007C4AA5" w:rsidP="007C4AA5">
      <w:pPr>
        <w:rPr>
          <w:b/>
          <w:u w:val="single"/>
        </w:rPr>
      </w:pPr>
    </w:p>
    <w:p w:rsidR="00553377" w:rsidRDefault="00553377"/>
    <w:sectPr w:rsidR="005533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268BC"/>
    <w:multiLevelType w:val="hybridMultilevel"/>
    <w:tmpl w:val="EF5C2828"/>
    <w:lvl w:ilvl="0" w:tplc="6610D3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A5"/>
    <w:rsid w:val="005238E3"/>
    <w:rsid w:val="00553377"/>
    <w:rsid w:val="0071049B"/>
    <w:rsid w:val="007C4AA5"/>
    <w:rsid w:val="00DC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949E42B-E4B5-49B3-B11D-FBF4325F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A5"/>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7C4AA5"/>
    <w:pPr>
      <w:autoSpaceDE w:val="0"/>
      <w:autoSpaceDN w:val="0"/>
      <w:adjustRightInd w:val="0"/>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Yevgeniy Gladkiy</cp:lastModifiedBy>
  <cp:revision>2</cp:revision>
  <dcterms:created xsi:type="dcterms:W3CDTF">2017-09-07T19:18:00Z</dcterms:created>
  <dcterms:modified xsi:type="dcterms:W3CDTF">2017-09-07T19:18:00Z</dcterms:modified>
</cp:coreProperties>
</file>