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60" w:lineRule="auto"/>
        <w:contextualSpacing w:val="0"/>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The Constitution of Bangladesh Student Association</w:t>
      </w:r>
    </w:p>
    <w:p w:rsidR="00000000" w:rsidDel="00000000" w:rsidP="00000000" w:rsidRDefault="00000000" w:rsidRPr="00000000">
      <w:pPr>
        <w:spacing w:line="360" w:lineRule="auto"/>
        <w:contextualSpacing w:val="0"/>
        <w:jc w:val="center"/>
        <w:rPr>
          <w:rFonts w:ascii="Georgia" w:cs="Georgia" w:eastAsia="Georgia" w:hAnsi="Georgia"/>
        </w:rPr>
      </w:pPr>
      <w:r w:rsidDel="00000000" w:rsidR="00000000" w:rsidRPr="00000000">
        <w:rPr>
          <w:rFonts w:ascii="Georgia" w:cs="Georgia" w:eastAsia="Georgia" w:hAnsi="Georgia"/>
          <w:rtl w:val="0"/>
        </w:rPr>
        <w:t xml:space="preserve">At The Ohio State University</w:t>
      </w:r>
    </w:p>
    <w:p w:rsidR="00000000" w:rsidDel="00000000" w:rsidP="00000000" w:rsidRDefault="00000000" w:rsidRPr="00000000">
      <w:pPr>
        <w:spacing w:line="36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pPr>
        <w:spacing w:line="36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pPr>
        <w:spacing w:line="36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I. Purpose Statement</w:t>
      </w:r>
    </w:p>
    <w:p w:rsidR="00000000" w:rsidDel="00000000" w:rsidP="00000000" w:rsidRDefault="00000000" w:rsidRPr="00000000">
      <w:pPr>
        <w:spacing w:line="360" w:lineRule="auto"/>
        <w:ind w:left="900" w:firstLine="0"/>
        <w:contextualSpacing w:val="0"/>
        <w:rPr>
          <w:rFonts w:ascii="Georgia" w:cs="Georgia" w:eastAsia="Georgia" w:hAnsi="Georgia"/>
        </w:rPr>
      </w:pPr>
      <w:r w:rsidDel="00000000" w:rsidR="00000000" w:rsidRPr="00000000">
        <w:rPr>
          <w:rFonts w:ascii="Georgia" w:cs="Georgia" w:eastAsia="Georgia" w:hAnsi="Georgia"/>
          <w:rtl w:val="0"/>
        </w:rPr>
        <w:t xml:space="preserve">A. This Constitution has been written and adopted for Bangladesh Student Association. The organization and its Constitution are governed by its presidents.</w:t>
      </w:r>
    </w:p>
    <w:p w:rsidR="00000000" w:rsidDel="00000000" w:rsidP="00000000" w:rsidRDefault="00000000" w:rsidRPr="00000000">
      <w:pPr>
        <w:spacing w:line="360" w:lineRule="auto"/>
        <w:ind w:left="900" w:firstLine="0"/>
        <w:contextualSpacing w:val="0"/>
        <w:rPr>
          <w:rFonts w:ascii="Georgia" w:cs="Georgia" w:eastAsia="Georgia" w:hAnsi="Georgia"/>
        </w:rPr>
      </w:pPr>
      <w:r w:rsidDel="00000000" w:rsidR="00000000" w:rsidRPr="00000000">
        <w:rPr>
          <w:rFonts w:ascii="Georgia" w:cs="Georgia" w:eastAsia="Georgia" w:hAnsi="Georgia"/>
          <w:rtl w:val="0"/>
        </w:rPr>
        <w:t xml:space="preserve">B. The purpose of BSA is to:</w:t>
      </w:r>
    </w:p>
    <w:p w:rsidR="00000000" w:rsidDel="00000000" w:rsidP="00000000" w:rsidRDefault="00000000" w:rsidRPr="00000000">
      <w:pPr>
        <w:spacing w:line="360" w:lineRule="auto"/>
        <w:contextualSpacing w:val="0"/>
        <w:rPr>
          <w:rFonts w:ascii="Georgia" w:cs="Georgia" w:eastAsia="Georgia" w:hAnsi="Georgia"/>
        </w:rPr>
      </w:pPr>
      <w:r w:rsidDel="00000000" w:rsidR="00000000" w:rsidRPr="00000000">
        <w:rPr>
          <w:rFonts w:ascii="Georgia" w:cs="Georgia" w:eastAsia="Georgia" w:hAnsi="Georgia"/>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 Encourage Buckeye pride and represent a Bengali culture around campus.</w:t>
      </w:r>
    </w:p>
    <w:p w:rsidR="00000000" w:rsidDel="00000000" w:rsidP="00000000" w:rsidRDefault="00000000" w:rsidRPr="00000000">
      <w:pPr>
        <w:spacing w:after="120" w:line="360" w:lineRule="auto"/>
        <w:contextualSpacing w:val="0"/>
        <w:rPr>
          <w:rFonts w:ascii="Georgia" w:cs="Georgia" w:eastAsia="Georgia" w:hAnsi="Georgia"/>
        </w:rPr>
      </w:pPr>
      <w:r w:rsidDel="00000000" w:rsidR="00000000" w:rsidRPr="00000000">
        <w:rPr>
          <w:rFonts w:ascii="Georgia" w:cs="Georgia" w:eastAsia="Georgia" w:hAnsi="Georgia"/>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Develop responsibility, teach self-respect, encourage honest effort, and develop character.</w:t>
      </w:r>
    </w:p>
    <w:p w:rsidR="00000000" w:rsidDel="00000000" w:rsidP="00000000" w:rsidRDefault="00000000" w:rsidRPr="00000000">
      <w:pPr>
        <w:spacing w:after="120" w:line="360" w:lineRule="auto"/>
        <w:contextualSpacing w:val="0"/>
        <w:rPr>
          <w:rFonts w:ascii="Georgia" w:cs="Georgia" w:eastAsia="Georgia" w:hAnsi="Georgia"/>
        </w:rPr>
      </w:pPr>
      <w:r w:rsidDel="00000000" w:rsidR="00000000" w:rsidRPr="00000000">
        <w:rPr>
          <w:rFonts w:ascii="Georgia" w:cs="Georgia" w:eastAsia="Georgia" w:hAnsi="Georgia"/>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Teach culture, fundraising, and pride in helping others.</w:t>
      </w:r>
    </w:p>
    <w:p w:rsidR="00000000" w:rsidDel="00000000" w:rsidP="00000000" w:rsidRDefault="00000000" w:rsidRPr="00000000">
      <w:pPr>
        <w:spacing w:line="36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pPr>
        <w:spacing w:line="36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II. Membership</w:t>
      </w:r>
    </w:p>
    <w:p w:rsidR="00000000" w:rsidDel="00000000" w:rsidP="00000000" w:rsidRDefault="00000000" w:rsidRPr="00000000">
      <w:pPr>
        <w:spacing w:after="120" w:line="360" w:lineRule="auto"/>
        <w:ind w:left="2080" w:hanging="680"/>
        <w:contextualSpacing w:val="0"/>
        <w:rPr>
          <w:rFonts w:ascii="Georgia" w:cs="Georgia" w:eastAsia="Georgia" w:hAnsi="Georgia"/>
        </w:rPr>
      </w:pPr>
      <w:r w:rsidDel="00000000" w:rsidR="00000000" w:rsidRPr="00000000">
        <w:rPr>
          <w:rFonts w:ascii="Georgia" w:cs="Georgia" w:eastAsia="Georgia" w:hAnsi="Georgia"/>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Anyone can join and participate in our activities!</w:t>
      </w:r>
    </w:p>
    <w:p w:rsidR="00000000" w:rsidDel="00000000" w:rsidP="00000000" w:rsidRDefault="00000000" w:rsidRPr="00000000">
      <w:pPr>
        <w:spacing w:after="120" w:line="360" w:lineRule="auto"/>
        <w:ind w:left="2080" w:hanging="680"/>
        <w:contextualSpacing w:val="0"/>
        <w:rPr>
          <w:rFonts w:ascii="Georgia" w:cs="Georgia" w:eastAsia="Georgia" w:hAnsi="Georgia"/>
        </w:rPr>
      </w:pPr>
      <w:r w:rsidDel="00000000" w:rsidR="00000000" w:rsidRPr="00000000">
        <w:rPr>
          <w:rFonts w:ascii="Georgia" w:cs="Georgia" w:eastAsia="Georgia" w:hAnsi="Georgia"/>
          <w:rtl w:val="0"/>
        </w:rPr>
        <w:t xml:space="preserve">B.Discrimination against any individual based upon protected status, which is defined as age, color, disability, gender identity or expression, national origin, race, religion, sex, sexual orientation, or veteran status, is prohibited.</w:t>
      </w:r>
    </w:p>
    <w:p w:rsidR="00000000" w:rsidDel="00000000" w:rsidP="00000000" w:rsidRDefault="00000000" w:rsidRPr="00000000">
      <w:pPr>
        <w:spacing w:line="360" w:lineRule="auto"/>
        <w:ind w:left="2080" w:hanging="680"/>
        <w:contextualSpacing w:val="0"/>
        <w:rPr>
          <w:rFonts w:ascii="Georgia" w:cs="Georgia" w:eastAsia="Georgia" w:hAnsi="Georgia"/>
        </w:rPr>
      </w:pPr>
      <w:r w:rsidDel="00000000" w:rsidR="00000000" w:rsidRPr="00000000">
        <w:rPr>
          <w:rFonts w:ascii="Georgia" w:cs="Georgia" w:eastAsia="Georgia" w:hAnsi="Georgia"/>
          <w:rtl w:val="0"/>
        </w:rPr>
        <w:t xml:space="preserve">C.</w:t>
      </w:r>
      <w:r w:rsidDel="00000000" w:rsidR="00000000" w:rsidRPr="00000000">
        <w:rPr>
          <w:rFonts w:ascii="Times New Roman" w:cs="Times New Roman" w:eastAsia="Times New Roman" w:hAnsi="Times New Roman"/>
          <w:sz w:val="14"/>
          <w:szCs w:val="14"/>
          <w:rtl w:val="0"/>
        </w:rPr>
        <w:tab/>
      </w:r>
      <w:r w:rsidDel="00000000" w:rsidR="00000000" w:rsidRPr="00000000">
        <w:rPr>
          <w:rFonts w:ascii="Georgia" w:cs="Georgia" w:eastAsia="Georgia" w:hAnsi="Georgia"/>
          <w:rtl w:val="0"/>
        </w:rPr>
        <w:t xml:space="preserve">Member can be removed from organization if presidents and executive board feel he or she is severely disrespectful and harmful to the team.</w:t>
      </w:r>
    </w:p>
    <w:p w:rsidR="00000000" w:rsidDel="00000000" w:rsidP="00000000" w:rsidRDefault="00000000" w:rsidRPr="00000000">
      <w:pPr>
        <w:spacing w:line="36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pPr>
        <w:spacing w:line="36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VI.  Officer Selections and Duties</w:t>
      </w:r>
    </w:p>
    <w:p w:rsidR="00000000" w:rsidDel="00000000" w:rsidP="00000000" w:rsidRDefault="00000000" w:rsidRPr="00000000">
      <w:pPr>
        <w:spacing w:after="120" w:line="360" w:lineRule="auto"/>
        <w:ind w:left="2080" w:hanging="680"/>
        <w:contextualSpacing w:val="0"/>
        <w:rPr>
          <w:rFonts w:ascii="Georgia" w:cs="Georgia" w:eastAsia="Georgia" w:hAnsi="Georgia"/>
        </w:rPr>
      </w:pPr>
      <w:r w:rsidDel="00000000" w:rsidR="00000000" w:rsidRPr="00000000">
        <w:rPr>
          <w:rFonts w:ascii="Georgia" w:cs="Georgia" w:eastAsia="Georgia" w:hAnsi="Georgia"/>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The officers of Bangladesh Student Association shall consist of the following: Presidents, Vice-President, Treasurer, Secretary, Marketing Manager, Event Coordinators, Social chair, each responsible for individual duties.  The officers are chosen based on service to the team, experience, and leadership ability and a fair election.</w:t>
      </w:r>
    </w:p>
    <w:p w:rsidR="00000000" w:rsidDel="00000000" w:rsidP="00000000" w:rsidRDefault="00000000" w:rsidRPr="00000000">
      <w:pPr>
        <w:spacing w:after="120" w:line="360" w:lineRule="auto"/>
        <w:ind w:left="2080" w:hanging="680"/>
        <w:contextualSpacing w:val="0"/>
        <w:rPr>
          <w:rFonts w:ascii="Georgia" w:cs="Georgia" w:eastAsia="Georgia" w:hAnsi="Georgia"/>
        </w:rPr>
      </w:pPr>
      <w:r w:rsidDel="00000000" w:rsidR="00000000" w:rsidRPr="00000000">
        <w:rPr>
          <w:rFonts w:ascii="Georgia" w:cs="Georgia" w:eastAsia="Georgia" w:hAnsi="Georgia"/>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rFonts w:ascii="Georgia" w:cs="Georgia" w:eastAsia="Georgia" w:hAnsi="Georgia"/>
          <w:rtl w:val="0"/>
        </w:rPr>
        <w:t xml:space="preserve">Presidents can choose to add or remove an individual from/to an executive position, at any time,with a majority vote of the board..</w:t>
      </w:r>
    </w:p>
    <w:p w:rsidR="00000000" w:rsidDel="00000000" w:rsidP="00000000" w:rsidRDefault="00000000" w:rsidRPr="00000000">
      <w:pPr>
        <w:spacing w:after="120" w:line="360" w:lineRule="auto"/>
        <w:contextualSpacing w:val="0"/>
        <w:rPr>
          <w:rFonts w:ascii="Georgia" w:cs="Georgia" w:eastAsia="Georgia" w:hAnsi="Georgia"/>
        </w:rPr>
      </w:pPr>
      <w:r w:rsidDel="00000000" w:rsidR="00000000" w:rsidRPr="00000000">
        <w:rPr>
          <w:rFonts w:ascii="Georgia" w:cs="Georgia" w:eastAsia="Georgia" w:hAnsi="Georgia"/>
          <w:rtl w:val="0"/>
        </w:rPr>
        <w:t xml:space="preserve">C. The former President and Co-President will appoint presidents for the following year after a fair election by the general body. </w:t>
      </w:r>
    </w:p>
    <w:p w:rsidR="00000000" w:rsidDel="00000000" w:rsidP="00000000" w:rsidRDefault="00000000" w:rsidRPr="00000000">
      <w:pPr>
        <w:spacing w:after="120" w:line="360" w:lineRule="auto"/>
        <w:contextualSpacing w:val="0"/>
        <w:rPr>
          <w:rFonts w:ascii="Georgia" w:cs="Georgia" w:eastAsia="Georgia" w:hAnsi="Georgia"/>
        </w:rPr>
      </w:pPr>
      <w:r w:rsidDel="00000000" w:rsidR="00000000" w:rsidRPr="00000000">
        <w:rPr>
          <w:rFonts w:ascii="Georgia" w:cs="Georgia" w:eastAsia="Georgia" w:hAnsi="Georgia"/>
          <w:rtl w:val="0"/>
        </w:rPr>
        <w:t xml:space="preserve">D. Any executive member is eligible to be nominated as the president for the following year. If there are two president, one of them has to be part of the executive board for the previous year. </w:t>
      </w:r>
    </w:p>
    <w:p w:rsidR="00000000" w:rsidDel="00000000" w:rsidP="00000000" w:rsidRDefault="00000000" w:rsidRPr="00000000">
      <w:pPr>
        <w:spacing w:after="120" w:line="360" w:lineRule="auto"/>
        <w:contextualSpacing w:val="0"/>
        <w:rPr>
          <w:rFonts w:ascii="Georgia" w:cs="Georgia" w:eastAsia="Georgia" w:hAnsi="Georgia"/>
        </w:rPr>
      </w:pPr>
      <w:r w:rsidDel="00000000" w:rsidR="00000000" w:rsidRPr="00000000">
        <w:rPr>
          <w:rFonts w:ascii="Georgia" w:cs="Georgia" w:eastAsia="Georgia" w:hAnsi="Georgia"/>
          <w:rtl w:val="0"/>
        </w:rPr>
        <w:t xml:space="preserve">D. New presidents, will choose the rest of Executive Board following an application process and based on their involvement in the previous year</w:t>
      </w:r>
    </w:p>
    <w:p w:rsidR="00000000" w:rsidDel="00000000" w:rsidP="00000000" w:rsidRDefault="00000000" w:rsidRPr="00000000">
      <w:pPr>
        <w:spacing w:after="120" w:line="360" w:lineRule="auto"/>
        <w:contextualSpacing w:val="0"/>
        <w:rPr>
          <w:rFonts w:ascii="Georgia" w:cs="Georgia" w:eastAsia="Georgia" w:hAnsi="Georgia"/>
        </w:rPr>
      </w:pPr>
      <w:r w:rsidDel="00000000" w:rsidR="00000000" w:rsidRPr="00000000">
        <w:rPr>
          <w:rFonts w:ascii="Georgia" w:cs="Georgia" w:eastAsia="Georgia" w:hAnsi="Georgia"/>
          <w:rtl w:val="0"/>
        </w:rPr>
        <w:t xml:space="preserve">E. Primary functions and duties of officers include, but are not limited to:</w:t>
      </w:r>
    </w:p>
    <w:p w:rsidR="00000000" w:rsidDel="00000000" w:rsidP="00000000" w:rsidRDefault="00000000" w:rsidRPr="00000000">
      <w:pPr>
        <w:spacing w:after="120" w:line="360" w:lineRule="auto"/>
        <w:contextualSpacing w:val="0"/>
        <w:rPr>
          <w:rFonts w:ascii="Georgia" w:cs="Georgia" w:eastAsia="Georgia" w:hAnsi="Georgia"/>
        </w:rPr>
      </w:pPr>
      <w:r w:rsidDel="00000000" w:rsidR="00000000" w:rsidRPr="00000000">
        <w:rPr>
          <w:rFonts w:ascii="Georgia" w:cs="Georgia" w:eastAsia="Georgia" w:hAnsi="Georgia"/>
          <w:rtl w:val="0"/>
        </w:rPr>
        <w:t xml:space="preserve">1. Presidents: Scheduling club meetings, mandating team email, assigning duties to other officers, creating event agenda</w:t>
      </w:r>
    </w:p>
    <w:p w:rsidR="00000000" w:rsidDel="00000000" w:rsidP="00000000" w:rsidRDefault="00000000" w:rsidRPr="00000000">
      <w:pPr>
        <w:spacing w:after="120" w:line="360" w:lineRule="auto"/>
        <w:contextualSpacing w:val="0"/>
        <w:rPr>
          <w:rFonts w:ascii="Georgia" w:cs="Georgia" w:eastAsia="Georgia" w:hAnsi="Georgia"/>
        </w:rPr>
      </w:pPr>
      <w:r w:rsidDel="00000000" w:rsidR="00000000" w:rsidRPr="00000000">
        <w:rPr>
          <w:rFonts w:ascii="Georgia" w:cs="Georgia" w:eastAsia="Georgia" w:hAnsi="Georgia"/>
          <w:rtl w:val="0"/>
        </w:rPr>
        <w:t xml:space="preserve">2. Vice-President: Actively assisting the President</w:t>
      </w:r>
    </w:p>
    <w:p w:rsidR="00000000" w:rsidDel="00000000" w:rsidP="00000000" w:rsidRDefault="00000000" w:rsidRPr="00000000">
      <w:pPr>
        <w:spacing w:after="120" w:line="360" w:lineRule="auto"/>
        <w:contextualSpacing w:val="0"/>
        <w:rPr>
          <w:rFonts w:ascii="Georgia" w:cs="Georgia" w:eastAsia="Georgia" w:hAnsi="Georgia"/>
        </w:rPr>
      </w:pPr>
      <w:r w:rsidDel="00000000" w:rsidR="00000000" w:rsidRPr="00000000">
        <w:rPr>
          <w:rFonts w:ascii="Georgia" w:cs="Georgia" w:eastAsia="Georgia" w:hAnsi="Georgia"/>
          <w:rtl w:val="0"/>
        </w:rPr>
        <w:t xml:space="preserve">3. Treasurer: Keeping up with team bank account, apply for funds for various events</w:t>
      </w:r>
    </w:p>
    <w:p w:rsidR="00000000" w:rsidDel="00000000" w:rsidP="00000000" w:rsidRDefault="00000000" w:rsidRPr="00000000">
      <w:pPr>
        <w:spacing w:after="120" w:line="360" w:lineRule="auto"/>
        <w:contextualSpacing w:val="0"/>
        <w:rPr>
          <w:rFonts w:ascii="Georgia" w:cs="Georgia" w:eastAsia="Georgia" w:hAnsi="Georgia"/>
        </w:rPr>
      </w:pPr>
      <w:r w:rsidDel="00000000" w:rsidR="00000000" w:rsidRPr="00000000">
        <w:rPr>
          <w:rFonts w:ascii="Georgia" w:cs="Georgia" w:eastAsia="Georgia" w:hAnsi="Georgia"/>
          <w:rtl w:val="0"/>
        </w:rPr>
        <w:t xml:space="preserve">4. Secretary: Sends out reminder for meetings, Takes meeting minutes, Sends out emails</w:t>
      </w:r>
    </w:p>
    <w:p w:rsidR="00000000" w:rsidDel="00000000" w:rsidP="00000000" w:rsidRDefault="00000000" w:rsidRPr="00000000">
      <w:pPr>
        <w:spacing w:after="120" w:line="360" w:lineRule="auto"/>
        <w:contextualSpacing w:val="0"/>
        <w:rPr>
          <w:rFonts w:ascii="Georgia" w:cs="Georgia" w:eastAsia="Georgia" w:hAnsi="Georgia"/>
        </w:rPr>
      </w:pPr>
      <w:r w:rsidDel="00000000" w:rsidR="00000000" w:rsidRPr="00000000">
        <w:rPr>
          <w:rFonts w:ascii="Georgia" w:cs="Georgia" w:eastAsia="Georgia" w:hAnsi="Georgia"/>
          <w:rtl w:val="0"/>
        </w:rPr>
        <w:t xml:space="preserve">4. Event Coordinators: Organizes all events and looks for new opportunities, Book locations for events, make budgets for events, coordinates volunteers for events</w:t>
      </w:r>
    </w:p>
    <w:p w:rsidR="00000000" w:rsidDel="00000000" w:rsidP="00000000" w:rsidRDefault="00000000" w:rsidRPr="00000000">
      <w:pPr>
        <w:spacing w:after="120" w:line="360" w:lineRule="auto"/>
        <w:contextualSpacing w:val="0"/>
        <w:rPr>
          <w:rFonts w:ascii="Georgia" w:cs="Georgia" w:eastAsia="Georgia" w:hAnsi="Georgia"/>
        </w:rPr>
      </w:pPr>
      <w:r w:rsidDel="00000000" w:rsidR="00000000" w:rsidRPr="00000000">
        <w:rPr>
          <w:rFonts w:ascii="Georgia" w:cs="Georgia" w:eastAsia="Georgia" w:hAnsi="Georgia"/>
          <w:rtl w:val="0"/>
        </w:rPr>
        <w:t xml:space="preserve">5. Marketing Manager: handles all social media pages and promotion</w:t>
      </w:r>
    </w:p>
    <w:p w:rsidR="00000000" w:rsidDel="00000000" w:rsidP="00000000" w:rsidRDefault="00000000" w:rsidRPr="00000000">
      <w:pPr>
        <w:spacing w:after="120" w:line="360" w:lineRule="auto"/>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pPr>
        <w:spacing w:line="360"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pPr>
        <w:spacing w:line="360" w:lineRule="auto"/>
        <w:contextualSpacing w:val="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This organization and its members shall not discriminate against any individual(s) for reasons of age, color, disability, gender identity or expression, national origin, race, religion, sex, sexual orientation, or veteran status.</w:t>
      </w:r>
    </w:p>
    <w:p w:rsidR="00000000" w:rsidDel="00000000" w:rsidP="00000000" w:rsidRDefault="00000000" w:rsidRPr="00000000">
      <w:pPr>
        <w:spacing w:line="360" w:lineRule="auto"/>
        <w:contextualSpacing w:val="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 </w:t>
      </w:r>
    </w:p>
    <w:p w:rsidR="00000000" w:rsidDel="00000000" w:rsidP="00000000" w:rsidRDefault="00000000" w:rsidRPr="00000000">
      <w:pPr>
        <w:spacing w:after="120" w:line="360" w:lineRule="auto"/>
        <w:contextualSpacing w:val="0"/>
        <w:rPr>
          <w:rFonts w:ascii="Georgia" w:cs="Georgia" w:eastAsia="Georgia" w:hAnsi="Georgia"/>
          <w:b w:val="1"/>
          <w:color w:val="ff0000"/>
        </w:rPr>
      </w:pPr>
      <w:r w:rsidDel="00000000" w:rsidR="00000000" w:rsidRPr="00000000">
        <w:rPr>
          <w:rFonts w:ascii="Georgia" w:cs="Georgia" w:eastAsia="Georgia" w:hAnsi="Georgia"/>
          <w:b w:val="1"/>
          <w:color w:val="ff0000"/>
          <w:rtl w:val="0"/>
        </w:rPr>
        <w:t xml:space="preserve"> </w:t>
      </w:r>
    </w:p>
    <w:p w:rsidR="00000000" w:rsidDel="00000000" w:rsidP="00000000" w:rsidRDefault="00000000" w:rsidRPr="00000000">
      <w:pPr>
        <w:spacing w:after="120" w:line="360" w:lineRule="auto"/>
        <w:contextualSpacing w:val="0"/>
        <w:rPr>
          <w:rFonts w:ascii="Georgia" w:cs="Georgia" w:eastAsia="Georgia" w:hAnsi="Georgia"/>
          <w:b w:val="1"/>
          <w:color w:val="ff0000"/>
        </w:rPr>
      </w:pPr>
      <w:r w:rsidDel="00000000" w:rsidR="00000000" w:rsidRPr="00000000">
        <w:rPr>
          <w:rFonts w:ascii="Georgia" w:cs="Georgia" w:eastAsia="Georgia" w:hAnsi="Georgia"/>
          <w:b w:val="1"/>
          <w:color w:val="ff0000"/>
          <w:rtl w:val="0"/>
        </w:rPr>
        <w:t xml:space="preserve"> </w:t>
      </w:r>
    </w:p>
    <w:p w:rsidR="00000000" w:rsidDel="00000000" w:rsidP="00000000" w:rsidRDefault="00000000" w:rsidRPr="00000000">
      <w:pPr>
        <w:spacing w:line="360" w:lineRule="auto"/>
        <w:contextualSpacing w:val="0"/>
        <w:rPr>
          <w:rFonts w:ascii="Georgia" w:cs="Georgia" w:eastAsia="Georgia" w:hAnsi="Georgia"/>
          <w:color w:val="ff0000"/>
        </w:rPr>
      </w:pPr>
      <w:r w:rsidDel="00000000" w:rsidR="00000000" w:rsidRPr="00000000">
        <w:rPr>
          <w:rFonts w:ascii="Georgia" w:cs="Georgia" w:eastAsia="Georgia" w:hAnsi="Georgia"/>
          <w:color w:val="ff0000"/>
          <w:rtl w:val="0"/>
        </w:rPr>
        <w:t xml:space="preserve">            </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