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6046E" w14:textId="77777777" w:rsidR="005A0192" w:rsidRDefault="005A0192" w:rsidP="00BE2C1F">
      <w:pPr>
        <w:jc w:val="center"/>
        <w:rPr>
          <w:rFonts w:ascii="Times New Roman" w:hAnsi="Times New Roman" w:cs="Times New Roman"/>
          <w:b/>
        </w:rPr>
      </w:pPr>
      <w:r>
        <w:rPr>
          <w:rFonts w:ascii="Times New Roman" w:hAnsi="Times New Roman" w:cs="Times New Roman"/>
          <w:b/>
        </w:rPr>
        <w:t xml:space="preserve">The </w:t>
      </w:r>
      <w:proofErr w:type="spellStart"/>
      <w:r w:rsidRPr="000A593C">
        <w:rPr>
          <w:rFonts w:ascii="Times New Roman" w:hAnsi="Times New Roman" w:cs="Times New Roman"/>
          <w:b/>
        </w:rPr>
        <w:t>Clari</w:t>
      </w:r>
      <w:r>
        <w:rPr>
          <w:rFonts w:ascii="Times New Roman" w:hAnsi="Times New Roman" w:cs="Times New Roman"/>
          <w:b/>
        </w:rPr>
        <w:t>N</w:t>
      </w:r>
      <w:r w:rsidRPr="000A593C">
        <w:rPr>
          <w:rFonts w:ascii="Times New Roman" w:hAnsi="Times New Roman" w:cs="Times New Roman"/>
          <w:b/>
        </w:rPr>
        <w:t>et</w:t>
      </w:r>
      <w:r>
        <w:rPr>
          <w:rFonts w:ascii="Times New Roman" w:hAnsi="Times New Roman" w:cs="Times New Roman"/>
          <w:b/>
        </w:rPr>
        <w:t>work</w:t>
      </w:r>
      <w:proofErr w:type="spellEnd"/>
      <w:r>
        <w:rPr>
          <w:rFonts w:ascii="Times New Roman" w:hAnsi="Times New Roman" w:cs="Times New Roman"/>
          <w:b/>
        </w:rPr>
        <w:t xml:space="preserve"> Association at Ohio State</w:t>
      </w:r>
      <w:r w:rsidRPr="00BE2C1F">
        <w:rPr>
          <w:rFonts w:ascii="Times New Roman" w:hAnsi="Times New Roman" w:cs="Times New Roman"/>
          <w:b/>
        </w:rPr>
        <w:t xml:space="preserve"> </w:t>
      </w:r>
    </w:p>
    <w:p w14:paraId="1BF1C7D4" w14:textId="2BD4D138" w:rsidR="00046F52" w:rsidRPr="00BE2C1F" w:rsidRDefault="00BE2C1F" w:rsidP="00BE2C1F">
      <w:pPr>
        <w:jc w:val="center"/>
        <w:rPr>
          <w:rFonts w:ascii="Times New Roman" w:hAnsi="Times New Roman" w:cs="Times New Roman"/>
          <w:b/>
        </w:rPr>
      </w:pPr>
      <w:r w:rsidRPr="00BE2C1F">
        <w:rPr>
          <w:rFonts w:ascii="Times New Roman" w:hAnsi="Times New Roman" w:cs="Times New Roman"/>
          <w:b/>
        </w:rPr>
        <w:t>Purpose Statement</w:t>
      </w:r>
    </w:p>
    <w:p w14:paraId="10B5BDDB" w14:textId="6A2718E2" w:rsidR="00004B9A" w:rsidRDefault="005A0192" w:rsidP="00BE2C1F">
      <w:pPr>
        <w:ind w:firstLine="720"/>
        <w:rPr>
          <w:rFonts w:ascii="Times New Roman" w:hAnsi="Times New Roman" w:cs="Times New Roman"/>
        </w:rPr>
      </w:pPr>
      <w:r>
        <w:rPr>
          <w:rFonts w:ascii="Times New Roman" w:hAnsi="Times New Roman" w:cs="Times New Roman"/>
          <w:b/>
        </w:rPr>
        <w:t xml:space="preserve">The </w:t>
      </w:r>
      <w:proofErr w:type="spellStart"/>
      <w:r w:rsidR="00D3233E" w:rsidRPr="000A593C">
        <w:rPr>
          <w:rFonts w:ascii="Times New Roman" w:hAnsi="Times New Roman" w:cs="Times New Roman"/>
          <w:b/>
        </w:rPr>
        <w:t>Clari</w:t>
      </w:r>
      <w:r w:rsidR="00D3233E">
        <w:rPr>
          <w:rFonts w:ascii="Times New Roman" w:hAnsi="Times New Roman" w:cs="Times New Roman"/>
          <w:b/>
        </w:rPr>
        <w:t>N</w:t>
      </w:r>
      <w:r w:rsidR="00D3233E" w:rsidRPr="000A593C">
        <w:rPr>
          <w:rFonts w:ascii="Times New Roman" w:hAnsi="Times New Roman" w:cs="Times New Roman"/>
          <w:b/>
        </w:rPr>
        <w:t>et</w:t>
      </w:r>
      <w:r w:rsidR="00D3233E">
        <w:rPr>
          <w:rFonts w:ascii="Times New Roman" w:hAnsi="Times New Roman" w:cs="Times New Roman"/>
          <w:b/>
        </w:rPr>
        <w:t>work</w:t>
      </w:r>
      <w:proofErr w:type="spellEnd"/>
      <w:r w:rsidR="00D3233E">
        <w:rPr>
          <w:rFonts w:ascii="Times New Roman" w:hAnsi="Times New Roman" w:cs="Times New Roman"/>
          <w:b/>
        </w:rPr>
        <w:t xml:space="preserve"> Association</w:t>
      </w:r>
      <w:r>
        <w:rPr>
          <w:rFonts w:ascii="Times New Roman" w:hAnsi="Times New Roman" w:cs="Times New Roman"/>
          <w:b/>
        </w:rPr>
        <w:t xml:space="preserve"> at Ohio State</w:t>
      </w:r>
      <w:r w:rsidR="00D3233E" w:rsidRPr="0077741B">
        <w:rPr>
          <w:rFonts w:ascii="Times New Roman" w:hAnsi="Times New Roman" w:cs="Times New Roman"/>
        </w:rPr>
        <w:t xml:space="preserve"> </w:t>
      </w:r>
      <w:r w:rsidR="00004B9A" w:rsidRPr="0077741B">
        <w:rPr>
          <w:rFonts w:ascii="Times New Roman" w:hAnsi="Times New Roman" w:cs="Times New Roman"/>
        </w:rPr>
        <w:t xml:space="preserve">is an association of Ohio State students created for any educational purpose </w:t>
      </w:r>
      <w:r w:rsidR="00D3233E">
        <w:rPr>
          <w:rFonts w:ascii="Times New Roman" w:hAnsi="Times New Roman" w:cs="Times New Roman"/>
        </w:rPr>
        <w:t>to</w:t>
      </w:r>
      <w:r w:rsidR="00004B9A" w:rsidRPr="0077741B">
        <w:rPr>
          <w:rFonts w:ascii="Times New Roman" w:hAnsi="Times New Roman" w:cs="Times New Roman"/>
        </w:rPr>
        <w:t xml:space="preserve"> support the vision and goals of the University set forth in the Academic Plan and Diversity</w:t>
      </w:r>
      <w:r w:rsidR="0077741B" w:rsidRPr="0077741B">
        <w:rPr>
          <w:rFonts w:ascii="Times New Roman" w:hAnsi="Times New Roman" w:cs="Times New Roman"/>
        </w:rPr>
        <w:t xml:space="preserve"> Action Plan, to serve as a medium for academic discourse, personal growth, leadership development, intercultural understanding, community service and lasting friendships</w:t>
      </w:r>
      <w:r w:rsidR="00DC0BC4">
        <w:rPr>
          <w:rFonts w:ascii="Times New Roman" w:hAnsi="Times New Roman" w:cs="Times New Roman"/>
        </w:rPr>
        <w:t xml:space="preserve">. </w:t>
      </w:r>
      <w:r w:rsidR="00004B9A">
        <w:rPr>
          <w:rFonts w:ascii="Times New Roman" w:hAnsi="Times New Roman" w:cs="Times New Roman"/>
        </w:rPr>
        <w:t>This organization aims to engage all</w:t>
      </w:r>
      <w:r w:rsidR="00004B9A" w:rsidRPr="00004B9A">
        <w:rPr>
          <w:rFonts w:ascii="Times New Roman" w:hAnsi="Times New Roman" w:cs="Times New Roman"/>
        </w:rPr>
        <w:t xml:space="preserve"> </w:t>
      </w:r>
      <w:r w:rsidR="0077741B">
        <w:rPr>
          <w:rFonts w:ascii="Times New Roman" w:hAnsi="Times New Roman" w:cs="Times New Roman"/>
        </w:rPr>
        <w:t>clarinet enthusiast</w:t>
      </w:r>
      <w:r w:rsidR="00DC0BC4">
        <w:rPr>
          <w:rFonts w:ascii="Times New Roman" w:hAnsi="Times New Roman" w:cs="Times New Roman"/>
        </w:rPr>
        <w:t>s</w:t>
      </w:r>
      <w:r w:rsidR="0077741B">
        <w:rPr>
          <w:rFonts w:ascii="Times New Roman" w:hAnsi="Times New Roman" w:cs="Times New Roman"/>
        </w:rPr>
        <w:t xml:space="preserve"> </w:t>
      </w:r>
      <w:r w:rsidR="00004B9A" w:rsidRPr="000A593C">
        <w:rPr>
          <w:rFonts w:ascii="Times New Roman" w:hAnsi="Times New Roman" w:cs="Times New Roman"/>
        </w:rPr>
        <w:t>of The Ohio State University</w:t>
      </w:r>
      <w:r w:rsidR="00DC0BC4">
        <w:rPr>
          <w:rFonts w:ascii="Times New Roman" w:hAnsi="Times New Roman" w:cs="Times New Roman"/>
        </w:rPr>
        <w:t xml:space="preserve"> </w:t>
      </w:r>
      <w:r w:rsidR="00DC0BC4" w:rsidRPr="000A593C">
        <w:rPr>
          <w:rFonts w:ascii="Times New Roman" w:hAnsi="Times New Roman" w:cs="Times New Roman"/>
        </w:rPr>
        <w:t>community</w:t>
      </w:r>
      <w:r w:rsidR="00004B9A" w:rsidRPr="000A593C">
        <w:rPr>
          <w:rFonts w:ascii="Times New Roman" w:hAnsi="Times New Roman" w:cs="Times New Roman"/>
        </w:rPr>
        <w:t xml:space="preserve">, regardless of </w:t>
      </w:r>
      <w:r w:rsidR="003543FC">
        <w:rPr>
          <w:rFonts w:ascii="Times New Roman" w:hAnsi="Times New Roman" w:cs="Times New Roman"/>
        </w:rPr>
        <w:t>major</w:t>
      </w:r>
      <w:r w:rsidR="00004B9A">
        <w:rPr>
          <w:rFonts w:ascii="Times New Roman" w:hAnsi="Times New Roman" w:cs="Times New Roman"/>
        </w:rPr>
        <w:t xml:space="preserve">, </w:t>
      </w:r>
      <w:r w:rsidR="00004B9A" w:rsidRPr="000A593C">
        <w:rPr>
          <w:rFonts w:ascii="Times New Roman" w:hAnsi="Times New Roman" w:cs="Times New Roman"/>
        </w:rPr>
        <w:t>age, gender, race, and class</w:t>
      </w:r>
      <w:r w:rsidR="00004B9A">
        <w:rPr>
          <w:rFonts w:ascii="Times New Roman" w:hAnsi="Times New Roman" w:cs="Times New Roman"/>
        </w:rPr>
        <w:t>.</w:t>
      </w:r>
      <w:r w:rsidR="00272FC4">
        <w:rPr>
          <w:rFonts w:ascii="Times New Roman" w:hAnsi="Times New Roman" w:cs="Times New Roman"/>
        </w:rPr>
        <w:t xml:space="preserve"> </w:t>
      </w:r>
      <w:r w:rsidR="00BA2ED3">
        <w:rPr>
          <w:rFonts w:ascii="Times New Roman" w:hAnsi="Times New Roman" w:cs="Times New Roman"/>
        </w:rPr>
        <w:t xml:space="preserve">Enhancing positive educational environment, </w:t>
      </w:r>
      <w:r w:rsidR="0016473B">
        <w:rPr>
          <w:rFonts w:ascii="Times New Roman" w:hAnsi="Times New Roman" w:cs="Times New Roman"/>
        </w:rPr>
        <w:t xml:space="preserve">the </w:t>
      </w:r>
      <w:proofErr w:type="spellStart"/>
      <w:r w:rsidR="00362701">
        <w:rPr>
          <w:rFonts w:ascii="Times New Roman" w:hAnsi="Times New Roman" w:cs="Times New Roman"/>
        </w:rPr>
        <w:t>ClariNetwork</w:t>
      </w:r>
      <w:proofErr w:type="spellEnd"/>
      <w:r w:rsidR="00362701">
        <w:rPr>
          <w:rFonts w:ascii="Times New Roman" w:hAnsi="Times New Roman" w:cs="Times New Roman"/>
        </w:rPr>
        <w:t xml:space="preserve"> Association </w:t>
      </w:r>
      <w:r w:rsidR="00272FC4">
        <w:rPr>
          <w:rFonts w:ascii="Times New Roman" w:hAnsi="Times New Roman" w:cs="Times New Roman"/>
        </w:rPr>
        <w:t xml:space="preserve">provides </w:t>
      </w:r>
      <w:r w:rsidR="00E64F32">
        <w:rPr>
          <w:rFonts w:ascii="Times New Roman" w:hAnsi="Times New Roman" w:cs="Times New Roman"/>
        </w:rPr>
        <w:t xml:space="preserve">a </w:t>
      </w:r>
      <w:r w:rsidR="00E34AB5">
        <w:rPr>
          <w:rFonts w:ascii="Times New Roman" w:hAnsi="Times New Roman" w:cs="Times New Roman"/>
        </w:rPr>
        <w:t>community</w:t>
      </w:r>
      <w:r w:rsidR="00272FC4">
        <w:rPr>
          <w:rFonts w:ascii="Times New Roman" w:hAnsi="Times New Roman" w:cs="Times New Roman"/>
        </w:rPr>
        <w:t xml:space="preserve"> that is active and informative about the clarinet through performing, teaching/learning, discussing, </w:t>
      </w:r>
      <w:r w:rsidR="0077741B">
        <w:rPr>
          <w:rFonts w:ascii="Times New Roman" w:hAnsi="Times New Roman" w:cs="Times New Roman"/>
        </w:rPr>
        <w:t xml:space="preserve">listening, </w:t>
      </w:r>
      <w:r w:rsidR="00272FC4">
        <w:rPr>
          <w:rFonts w:ascii="Times New Roman" w:hAnsi="Times New Roman" w:cs="Times New Roman"/>
        </w:rPr>
        <w:t xml:space="preserve">and reviewing </w:t>
      </w:r>
      <w:r w:rsidR="00BE2C1F">
        <w:rPr>
          <w:rFonts w:ascii="Times New Roman" w:hAnsi="Times New Roman" w:cs="Times New Roman"/>
        </w:rPr>
        <w:t xml:space="preserve">diverse </w:t>
      </w:r>
      <w:r w:rsidR="00272FC4">
        <w:rPr>
          <w:rFonts w:ascii="Times New Roman" w:hAnsi="Times New Roman" w:cs="Times New Roman"/>
        </w:rPr>
        <w:t xml:space="preserve">literatures and repertoires. </w:t>
      </w:r>
      <w:r w:rsidR="00BA2ED3">
        <w:rPr>
          <w:rFonts w:ascii="Times New Roman" w:hAnsi="Times New Roman" w:cs="Times New Roman"/>
        </w:rPr>
        <w:t>This organization</w:t>
      </w:r>
      <w:r w:rsidR="00272FC4">
        <w:rPr>
          <w:rFonts w:ascii="Times New Roman" w:hAnsi="Times New Roman" w:cs="Times New Roman"/>
        </w:rPr>
        <w:t xml:space="preserve"> promotes </w:t>
      </w:r>
      <w:r w:rsidR="0077741B" w:rsidRPr="0077741B">
        <w:rPr>
          <w:rFonts w:ascii="Times New Roman" w:hAnsi="Times New Roman"/>
        </w:rPr>
        <w:t xml:space="preserve">the educational, research, and outreach mission of the University </w:t>
      </w:r>
      <w:r w:rsidR="00DC0BC4">
        <w:rPr>
          <w:rFonts w:ascii="Times New Roman" w:hAnsi="Times New Roman"/>
        </w:rPr>
        <w:t xml:space="preserve">as well as </w:t>
      </w:r>
      <w:r w:rsidR="00DC0BC4">
        <w:rPr>
          <w:rFonts w:ascii="Times New Roman" w:hAnsi="Times New Roman" w:cs="Times New Roman"/>
        </w:rPr>
        <w:t xml:space="preserve">provides </w:t>
      </w:r>
      <w:r w:rsidR="00272FC4">
        <w:rPr>
          <w:rFonts w:ascii="Times New Roman" w:hAnsi="Times New Roman" w:cs="Times New Roman"/>
        </w:rPr>
        <w:t xml:space="preserve">musical activities and services to its members and </w:t>
      </w:r>
      <w:r w:rsidR="00DC0BC4">
        <w:rPr>
          <w:rFonts w:ascii="Times New Roman" w:hAnsi="Times New Roman" w:cs="Times New Roman"/>
        </w:rPr>
        <w:t xml:space="preserve">to </w:t>
      </w:r>
      <w:r w:rsidR="00272FC4">
        <w:rPr>
          <w:rFonts w:ascii="Times New Roman" w:hAnsi="Times New Roman" w:cs="Times New Roman"/>
        </w:rPr>
        <w:t>the general community</w:t>
      </w:r>
      <w:r w:rsidR="0077741B">
        <w:rPr>
          <w:rFonts w:ascii="Times New Roman" w:hAnsi="Times New Roman" w:cs="Times New Roman"/>
        </w:rPr>
        <w:t xml:space="preserve"> </w:t>
      </w:r>
      <w:r w:rsidR="00272FC4">
        <w:rPr>
          <w:rFonts w:ascii="Times New Roman" w:hAnsi="Times New Roman" w:cs="Times New Roman"/>
        </w:rPr>
        <w:t>with an emphasis on the clarinet. The organiz</w:t>
      </w:r>
      <w:r w:rsidR="0077741B">
        <w:rPr>
          <w:rFonts w:ascii="Times New Roman" w:hAnsi="Times New Roman" w:cs="Times New Roman"/>
        </w:rPr>
        <w:t xml:space="preserve">ation acts as a </w:t>
      </w:r>
      <w:r w:rsidR="00DC0BC4">
        <w:rPr>
          <w:rFonts w:ascii="Times New Roman" w:hAnsi="Times New Roman" w:cs="Times New Roman"/>
        </w:rPr>
        <w:t>resource of news</w:t>
      </w:r>
      <w:r w:rsidR="0077741B">
        <w:rPr>
          <w:rFonts w:ascii="Times New Roman" w:hAnsi="Times New Roman" w:cs="Times New Roman"/>
        </w:rPr>
        <w:t xml:space="preserve"> from t</w:t>
      </w:r>
      <w:r w:rsidR="00E34AB5">
        <w:rPr>
          <w:rFonts w:ascii="Times New Roman" w:hAnsi="Times New Roman" w:cs="Times New Roman"/>
        </w:rPr>
        <w:t>he clarinet community worldwide</w:t>
      </w:r>
      <w:r w:rsidR="00DC0BC4">
        <w:rPr>
          <w:rFonts w:ascii="Times New Roman" w:hAnsi="Times New Roman" w:cs="Times New Roman"/>
        </w:rPr>
        <w:t xml:space="preserve"> and enriches networking among the organization and beyond. </w:t>
      </w:r>
      <w:r w:rsidR="00146AB7">
        <w:rPr>
          <w:rFonts w:ascii="Times New Roman" w:hAnsi="Times New Roman" w:cs="Times New Roman"/>
        </w:rPr>
        <w:t xml:space="preserve">Additionally, </w:t>
      </w:r>
      <w:r>
        <w:rPr>
          <w:rFonts w:ascii="Times New Roman" w:hAnsi="Times New Roman" w:cs="Times New Roman"/>
          <w:b/>
        </w:rPr>
        <w:t xml:space="preserve">The </w:t>
      </w:r>
      <w:proofErr w:type="spellStart"/>
      <w:r w:rsidRPr="000A593C">
        <w:rPr>
          <w:rFonts w:ascii="Times New Roman" w:hAnsi="Times New Roman" w:cs="Times New Roman"/>
          <w:b/>
        </w:rPr>
        <w:t>Clari</w:t>
      </w:r>
      <w:r>
        <w:rPr>
          <w:rFonts w:ascii="Times New Roman" w:hAnsi="Times New Roman" w:cs="Times New Roman"/>
          <w:b/>
        </w:rPr>
        <w:t>N</w:t>
      </w:r>
      <w:r w:rsidRPr="000A593C">
        <w:rPr>
          <w:rFonts w:ascii="Times New Roman" w:hAnsi="Times New Roman" w:cs="Times New Roman"/>
          <w:b/>
        </w:rPr>
        <w:t>et</w:t>
      </w:r>
      <w:r>
        <w:rPr>
          <w:rFonts w:ascii="Times New Roman" w:hAnsi="Times New Roman" w:cs="Times New Roman"/>
          <w:b/>
        </w:rPr>
        <w:t>work</w:t>
      </w:r>
      <w:proofErr w:type="spellEnd"/>
      <w:r>
        <w:rPr>
          <w:rFonts w:ascii="Times New Roman" w:hAnsi="Times New Roman" w:cs="Times New Roman"/>
          <w:b/>
        </w:rPr>
        <w:t xml:space="preserve"> Association at Ohio State</w:t>
      </w:r>
      <w:r>
        <w:rPr>
          <w:rFonts w:ascii="Times New Roman" w:hAnsi="Times New Roman" w:cs="Times New Roman"/>
        </w:rPr>
        <w:t xml:space="preserve"> </w:t>
      </w:r>
      <w:r w:rsidR="00DC0BC4">
        <w:rPr>
          <w:rFonts w:ascii="Times New Roman" w:hAnsi="Times New Roman" w:cs="Times New Roman"/>
        </w:rPr>
        <w:t xml:space="preserve">recognizes and advances the contributions members make to the </w:t>
      </w:r>
      <w:r w:rsidR="00D3233E">
        <w:rPr>
          <w:rFonts w:ascii="Times New Roman" w:hAnsi="Times New Roman" w:cs="Times New Roman"/>
        </w:rPr>
        <w:t xml:space="preserve">global </w:t>
      </w:r>
      <w:r w:rsidR="00DC0BC4">
        <w:rPr>
          <w:rFonts w:ascii="Times New Roman" w:hAnsi="Times New Roman" w:cs="Times New Roman"/>
        </w:rPr>
        <w:t>clarinet community at large.</w:t>
      </w:r>
    </w:p>
    <w:p w14:paraId="32D69E55" w14:textId="77777777" w:rsidR="00272FC4" w:rsidRPr="000A593C" w:rsidRDefault="00272FC4" w:rsidP="000A593C">
      <w:pPr>
        <w:rPr>
          <w:rFonts w:ascii="Times New Roman" w:hAnsi="Times New Roman" w:cs="Times New Roman"/>
        </w:rPr>
      </w:pPr>
    </w:p>
    <w:p w14:paraId="6A1FA8C5" w14:textId="77777777" w:rsidR="00551145" w:rsidRPr="000A593C" w:rsidRDefault="00551145" w:rsidP="000A593C">
      <w:pPr>
        <w:rPr>
          <w:rFonts w:ascii="Times New Roman" w:hAnsi="Times New Roman" w:cs="Times New Roman"/>
        </w:rPr>
      </w:pPr>
    </w:p>
    <w:p w14:paraId="5B9A7FC1" w14:textId="77777777" w:rsidR="00551145" w:rsidRPr="000A593C" w:rsidRDefault="00551145" w:rsidP="000A593C">
      <w:pPr>
        <w:rPr>
          <w:rFonts w:ascii="Times New Roman" w:hAnsi="Times New Roman" w:cs="Times New Roman"/>
        </w:rPr>
      </w:pPr>
    </w:p>
    <w:p w14:paraId="5124086C" w14:textId="77777777" w:rsidR="00551145" w:rsidRPr="000A593C" w:rsidRDefault="00551145" w:rsidP="000A593C">
      <w:pPr>
        <w:rPr>
          <w:rFonts w:ascii="Times New Roman" w:hAnsi="Times New Roman" w:cs="Times New Roman"/>
        </w:rPr>
      </w:pPr>
    </w:p>
    <w:p w14:paraId="6E63F3FE" w14:textId="77777777" w:rsidR="00551145" w:rsidRPr="000A593C" w:rsidRDefault="00551145" w:rsidP="000A593C">
      <w:pPr>
        <w:rPr>
          <w:rFonts w:ascii="Times New Roman" w:hAnsi="Times New Roman" w:cs="Times New Roman"/>
        </w:rPr>
      </w:pPr>
    </w:p>
    <w:p w14:paraId="0B945289" w14:textId="77777777" w:rsidR="00551145" w:rsidRPr="000A593C" w:rsidRDefault="00551145" w:rsidP="000A593C">
      <w:pPr>
        <w:rPr>
          <w:rFonts w:ascii="Times New Roman" w:hAnsi="Times New Roman" w:cs="Times New Roman"/>
        </w:rPr>
      </w:pPr>
    </w:p>
    <w:p w14:paraId="542EFD9A" w14:textId="77777777" w:rsidR="00551145" w:rsidRPr="000A593C" w:rsidRDefault="00551145" w:rsidP="000A593C">
      <w:pPr>
        <w:rPr>
          <w:rFonts w:ascii="Times New Roman" w:hAnsi="Times New Roman" w:cs="Times New Roman"/>
        </w:rPr>
      </w:pPr>
    </w:p>
    <w:p w14:paraId="29C3E0C0" w14:textId="77777777" w:rsidR="00551145" w:rsidRPr="000A593C" w:rsidRDefault="00551145" w:rsidP="000A593C">
      <w:pPr>
        <w:rPr>
          <w:rFonts w:ascii="Times New Roman" w:hAnsi="Times New Roman" w:cs="Times New Roman"/>
        </w:rPr>
      </w:pPr>
    </w:p>
    <w:p w14:paraId="5A91FD7D" w14:textId="77777777" w:rsidR="00551145" w:rsidRPr="000A593C" w:rsidRDefault="00551145" w:rsidP="000A593C">
      <w:pPr>
        <w:rPr>
          <w:rFonts w:ascii="Times New Roman" w:hAnsi="Times New Roman" w:cs="Times New Roman"/>
        </w:rPr>
      </w:pPr>
    </w:p>
    <w:p w14:paraId="2DB69926" w14:textId="77777777" w:rsidR="00551145" w:rsidRPr="000A593C" w:rsidRDefault="00551145" w:rsidP="000A593C">
      <w:pPr>
        <w:rPr>
          <w:rFonts w:ascii="Times New Roman" w:hAnsi="Times New Roman" w:cs="Times New Roman"/>
        </w:rPr>
      </w:pPr>
    </w:p>
    <w:p w14:paraId="511E207E" w14:textId="77777777" w:rsidR="00551145" w:rsidRPr="000A593C" w:rsidRDefault="00551145" w:rsidP="000A593C">
      <w:pPr>
        <w:rPr>
          <w:rFonts w:ascii="Times New Roman" w:hAnsi="Times New Roman" w:cs="Times New Roman"/>
        </w:rPr>
      </w:pPr>
    </w:p>
    <w:p w14:paraId="0BD16BE0" w14:textId="77777777" w:rsidR="00551145" w:rsidRPr="000A593C" w:rsidRDefault="00551145" w:rsidP="000A593C">
      <w:pPr>
        <w:rPr>
          <w:rFonts w:ascii="Times New Roman" w:hAnsi="Times New Roman" w:cs="Times New Roman"/>
        </w:rPr>
      </w:pPr>
    </w:p>
    <w:p w14:paraId="7C242BA4" w14:textId="77777777" w:rsidR="00551145" w:rsidRPr="000A593C" w:rsidRDefault="00551145" w:rsidP="000A593C">
      <w:pPr>
        <w:rPr>
          <w:rFonts w:ascii="Times New Roman" w:hAnsi="Times New Roman" w:cs="Times New Roman"/>
        </w:rPr>
      </w:pPr>
    </w:p>
    <w:p w14:paraId="12AB266C" w14:textId="77777777" w:rsidR="00551145" w:rsidRPr="000A593C" w:rsidRDefault="00551145" w:rsidP="000A593C">
      <w:pPr>
        <w:rPr>
          <w:rFonts w:ascii="Times New Roman" w:hAnsi="Times New Roman" w:cs="Times New Roman"/>
        </w:rPr>
      </w:pPr>
    </w:p>
    <w:p w14:paraId="4AEDA9D1" w14:textId="77777777" w:rsidR="00551145" w:rsidRPr="000A593C" w:rsidRDefault="00551145" w:rsidP="000A593C">
      <w:pPr>
        <w:rPr>
          <w:rFonts w:ascii="Times New Roman" w:hAnsi="Times New Roman" w:cs="Times New Roman"/>
        </w:rPr>
      </w:pPr>
    </w:p>
    <w:p w14:paraId="1A9893B1" w14:textId="77777777" w:rsidR="00551145" w:rsidRPr="000A593C" w:rsidRDefault="00551145" w:rsidP="000A593C">
      <w:pPr>
        <w:rPr>
          <w:rFonts w:ascii="Times New Roman" w:hAnsi="Times New Roman" w:cs="Times New Roman"/>
        </w:rPr>
      </w:pPr>
    </w:p>
    <w:p w14:paraId="6A669BD4" w14:textId="77777777" w:rsidR="00551145" w:rsidRPr="000A593C" w:rsidRDefault="00551145" w:rsidP="000A593C">
      <w:pPr>
        <w:rPr>
          <w:rFonts w:ascii="Times New Roman" w:hAnsi="Times New Roman" w:cs="Times New Roman"/>
        </w:rPr>
      </w:pPr>
    </w:p>
    <w:p w14:paraId="7D750C7F" w14:textId="77777777" w:rsidR="00551145" w:rsidRPr="000A593C" w:rsidRDefault="00551145" w:rsidP="000A593C">
      <w:pPr>
        <w:rPr>
          <w:rFonts w:ascii="Times New Roman" w:hAnsi="Times New Roman" w:cs="Times New Roman"/>
        </w:rPr>
      </w:pPr>
    </w:p>
    <w:p w14:paraId="5252DC0D" w14:textId="77777777" w:rsidR="00551145" w:rsidRDefault="00551145" w:rsidP="000A593C">
      <w:pPr>
        <w:rPr>
          <w:rFonts w:ascii="Times New Roman" w:hAnsi="Times New Roman" w:cs="Times New Roman"/>
        </w:rPr>
      </w:pPr>
    </w:p>
    <w:p w14:paraId="4580E602" w14:textId="77777777" w:rsidR="00E34AB5" w:rsidRDefault="00E34AB5" w:rsidP="000A593C">
      <w:pPr>
        <w:rPr>
          <w:rFonts w:ascii="Times New Roman" w:hAnsi="Times New Roman" w:cs="Times New Roman"/>
        </w:rPr>
      </w:pPr>
    </w:p>
    <w:p w14:paraId="7D04A25B" w14:textId="77777777" w:rsidR="00E34AB5" w:rsidRDefault="00E34AB5" w:rsidP="000A593C">
      <w:pPr>
        <w:rPr>
          <w:rFonts w:ascii="Times New Roman" w:hAnsi="Times New Roman" w:cs="Times New Roman"/>
        </w:rPr>
      </w:pPr>
    </w:p>
    <w:p w14:paraId="35D56FC6" w14:textId="77777777" w:rsidR="00E34AB5" w:rsidRDefault="00E34AB5" w:rsidP="000A593C">
      <w:pPr>
        <w:rPr>
          <w:rFonts w:ascii="Times New Roman" w:hAnsi="Times New Roman" w:cs="Times New Roman"/>
        </w:rPr>
      </w:pPr>
    </w:p>
    <w:p w14:paraId="582DDC5D" w14:textId="77777777" w:rsidR="00E34AB5" w:rsidRDefault="00E34AB5" w:rsidP="000A593C">
      <w:pPr>
        <w:rPr>
          <w:rFonts w:ascii="Times New Roman" w:hAnsi="Times New Roman" w:cs="Times New Roman"/>
        </w:rPr>
      </w:pPr>
    </w:p>
    <w:p w14:paraId="726BC907" w14:textId="77777777" w:rsidR="00E34AB5" w:rsidRDefault="00E34AB5" w:rsidP="000A593C">
      <w:pPr>
        <w:rPr>
          <w:rFonts w:ascii="Times New Roman" w:hAnsi="Times New Roman" w:cs="Times New Roman"/>
        </w:rPr>
      </w:pPr>
    </w:p>
    <w:p w14:paraId="2C0C0B4E" w14:textId="77777777" w:rsidR="00E34AB5" w:rsidRPr="000A593C" w:rsidRDefault="00E34AB5" w:rsidP="000A593C">
      <w:pPr>
        <w:rPr>
          <w:rFonts w:ascii="Times New Roman" w:hAnsi="Times New Roman" w:cs="Times New Roman"/>
        </w:rPr>
      </w:pPr>
    </w:p>
    <w:p w14:paraId="7A5F79D9" w14:textId="77777777" w:rsidR="000A593C" w:rsidRPr="000A593C" w:rsidRDefault="000A593C" w:rsidP="000A593C">
      <w:pPr>
        <w:rPr>
          <w:rFonts w:ascii="Times New Roman" w:hAnsi="Times New Roman" w:cs="Times New Roman"/>
        </w:rPr>
      </w:pPr>
    </w:p>
    <w:p w14:paraId="3BD27B15" w14:textId="77777777" w:rsidR="000A593C" w:rsidRPr="000A593C" w:rsidRDefault="000A593C" w:rsidP="000A593C">
      <w:pPr>
        <w:jc w:val="center"/>
        <w:rPr>
          <w:rFonts w:ascii="Times New Roman" w:hAnsi="Times New Roman" w:cs="Times New Roman"/>
          <w:b/>
        </w:rPr>
      </w:pPr>
    </w:p>
    <w:p w14:paraId="14C8BB35" w14:textId="77777777" w:rsidR="000A593C" w:rsidRPr="000A593C" w:rsidRDefault="000A593C" w:rsidP="000A593C">
      <w:pPr>
        <w:jc w:val="center"/>
        <w:rPr>
          <w:rFonts w:ascii="Times New Roman" w:hAnsi="Times New Roman" w:cs="Times New Roman"/>
          <w:b/>
        </w:rPr>
      </w:pPr>
    </w:p>
    <w:p w14:paraId="14902623" w14:textId="73C2AD47" w:rsidR="00551145" w:rsidRDefault="00551145" w:rsidP="000A593C">
      <w:pPr>
        <w:jc w:val="center"/>
        <w:rPr>
          <w:rFonts w:ascii="Times New Roman" w:hAnsi="Times New Roman" w:cs="Times New Roman"/>
          <w:b/>
        </w:rPr>
      </w:pPr>
      <w:r w:rsidRPr="000A593C">
        <w:rPr>
          <w:rFonts w:ascii="Times New Roman" w:hAnsi="Times New Roman" w:cs="Times New Roman"/>
          <w:b/>
        </w:rPr>
        <w:lastRenderedPageBreak/>
        <w:t>CONSTITUTION</w:t>
      </w:r>
    </w:p>
    <w:p w14:paraId="2BAEDC19" w14:textId="77777777" w:rsidR="000A593C" w:rsidRPr="000A593C" w:rsidRDefault="000A593C" w:rsidP="000A593C">
      <w:pPr>
        <w:jc w:val="center"/>
        <w:rPr>
          <w:rFonts w:ascii="Times New Roman" w:hAnsi="Times New Roman" w:cs="Times New Roman"/>
          <w:b/>
        </w:rPr>
      </w:pPr>
    </w:p>
    <w:p w14:paraId="7913B6D2" w14:textId="77777777" w:rsidR="00551145" w:rsidRPr="000A593C" w:rsidRDefault="00551145" w:rsidP="000A593C">
      <w:pPr>
        <w:pStyle w:val="NormalWeb"/>
        <w:spacing w:before="0" w:beforeAutospacing="0" w:after="0" w:afterAutospacing="0"/>
        <w:contextualSpacing/>
        <w:rPr>
          <w:rFonts w:ascii="Times New Roman" w:hAnsi="Times New Roman"/>
          <w:b/>
          <w:sz w:val="24"/>
          <w:szCs w:val="24"/>
        </w:rPr>
      </w:pPr>
      <w:r w:rsidRPr="000A593C">
        <w:rPr>
          <w:rFonts w:ascii="Times New Roman" w:hAnsi="Times New Roman"/>
          <w:b/>
          <w:i/>
          <w:iCs/>
          <w:sz w:val="24"/>
          <w:szCs w:val="24"/>
        </w:rPr>
        <w:t xml:space="preserve">Article l - Name, Purpose, and Non-Discrimination Policy of the Organization. </w:t>
      </w:r>
    </w:p>
    <w:p w14:paraId="017E1B9E" w14:textId="77777777" w:rsidR="00966D36" w:rsidRDefault="000A593C" w:rsidP="000A593C">
      <w:pPr>
        <w:contextualSpacing/>
        <w:rPr>
          <w:rFonts w:ascii="Times New Roman" w:hAnsi="Times New Roman" w:cs="Times New Roman"/>
          <w:i/>
        </w:rPr>
      </w:pPr>
      <w:r>
        <w:rPr>
          <w:rFonts w:ascii="Times New Roman" w:hAnsi="Times New Roman" w:cs="Times New Roman"/>
          <w:i/>
        </w:rPr>
        <w:t>Section</w:t>
      </w:r>
      <w:r w:rsidR="00551145" w:rsidRPr="000A593C">
        <w:rPr>
          <w:rFonts w:ascii="Times New Roman" w:hAnsi="Times New Roman" w:cs="Times New Roman"/>
          <w:i/>
        </w:rPr>
        <w:t xml:space="preserve"> 1</w:t>
      </w:r>
      <w:r w:rsidR="00551145" w:rsidRPr="000A593C">
        <w:rPr>
          <w:rFonts w:ascii="Times New Roman" w:hAnsi="Times New Roman" w:cs="Times New Roman"/>
        </w:rPr>
        <w:t xml:space="preserve"> – </w:t>
      </w:r>
      <w:r w:rsidR="00551145" w:rsidRPr="000A593C">
        <w:rPr>
          <w:rFonts w:ascii="Times New Roman" w:hAnsi="Times New Roman" w:cs="Times New Roman"/>
          <w:i/>
        </w:rPr>
        <w:t>Name</w:t>
      </w:r>
      <w:r w:rsidR="00551145" w:rsidRPr="000A593C">
        <w:rPr>
          <w:rFonts w:ascii="Times New Roman" w:hAnsi="Times New Roman" w:cs="Times New Roman"/>
        </w:rPr>
        <w:t>:</w:t>
      </w:r>
      <w:r w:rsidR="00A30B9A">
        <w:rPr>
          <w:rFonts w:ascii="Times New Roman" w:hAnsi="Times New Roman" w:cs="Times New Roman"/>
        </w:rPr>
        <w:t xml:space="preserve"> </w:t>
      </w:r>
      <w:r w:rsidR="005A0192" w:rsidRPr="005244EA">
        <w:rPr>
          <w:rFonts w:ascii="Times New Roman" w:hAnsi="Times New Roman" w:cs="Times New Roman"/>
        </w:rPr>
        <w:t xml:space="preserve">The </w:t>
      </w:r>
      <w:proofErr w:type="spellStart"/>
      <w:r w:rsidR="005A0192" w:rsidRPr="005244EA">
        <w:rPr>
          <w:rFonts w:ascii="Times New Roman" w:hAnsi="Times New Roman" w:cs="Times New Roman"/>
        </w:rPr>
        <w:t>ClariNetwork</w:t>
      </w:r>
      <w:proofErr w:type="spellEnd"/>
      <w:r w:rsidR="005A0192" w:rsidRPr="005244EA">
        <w:rPr>
          <w:rFonts w:ascii="Times New Roman" w:hAnsi="Times New Roman" w:cs="Times New Roman"/>
        </w:rPr>
        <w:t xml:space="preserve"> Association at Ohio State</w:t>
      </w:r>
      <w:r w:rsidR="005A0192" w:rsidRPr="000A593C">
        <w:rPr>
          <w:rFonts w:ascii="Times New Roman" w:hAnsi="Times New Roman" w:cs="Times New Roman"/>
          <w:i/>
        </w:rPr>
        <w:t xml:space="preserve"> </w:t>
      </w:r>
    </w:p>
    <w:p w14:paraId="01A025F0" w14:textId="5DF63006" w:rsidR="000A593C" w:rsidRDefault="00551145" w:rsidP="000A593C">
      <w:pPr>
        <w:contextualSpacing/>
        <w:rPr>
          <w:rFonts w:ascii="Times New Roman" w:hAnsi="Times New Roman" w:cs="Times New Roman"/>
        </w:rPr>
      </w:pPr>
      <w:r w:rsidRPr="000A593C">
        <w:rPr>
          <w:rFonts w:ascii="Times New Roman" w:hAnsi="Times New Roman" w:cs="Times New Roman"/>
          <w:i/>
        </w:rPr>
        <w:t>S</w:t>
      </w:r>
      <w:r w:rsidR="000A593C">
        <w:rPr>
          <w:rFonts w:ascii="Times New Roman" w:hAnsi="Times New Roman" w:cs="Times New Roman"/>
          <w:i/>
        </w:rPr>
        <w:t>ection</w:t>
      </w:r>
      <w:r w:rsidRPr="000A593C">
        <w:rPr>
          <w:rFonts w:ascii="Times New Roman" w:hAnsi="Times New Roman" w:cs="Times New Roman"/>
          <w:i/>
        </w:rPr>
        <w:t xml:space="preserve"> 2</w:t>
      </w:r>
      <w:r w:rsidRPr="000A593C">
        <w:rPr>
          <w:rFonts w:ascii="Times New Roman" w:hAnsi="Times New Roman" w:cs="Times New Roman"/>
        </w:rPr>
        <w:t xml:space="preserve"> – </w:t>
      </w:r>
      <w:r w:rsidRPr="000A593C">
        <w:rPr>
          <w:rFonts w:ascii="Times New Roman" w:hAnsi="Times New Roman" w:cs="Times New Roman"/>
          <w:i/>
        </w:rPr>
        <w:t>Purpose</w:t>
      </w:r>
      <w:r w:rsidR="00BA2ED3">
        <w:rPr>
          <w:rFonts w:ascii="Times New Roman" w:hAnsi="Times New Roman" w:cs="Times New Roman"/>
        </w:rPr>
        <w:t xml:space="preserve">: To enrich </w:t>
      </w:r>
      <w:proofErr w:type="spellStart"/>
      <w:r w:rsidRPr="000A593C">
        <w:rPr>
          <w:rFonts w:ascii="Times New Roman" w:hAnsi="Times New Roman" w:cs="Times New Roman"/>
        </w:rPr>
        <w:t>clarinetistry</w:t>
      </w:r>
      <w:proofErr w:type="spellEnd"/>
      <w:r w:rsidRPr="000A593C">
        <w:rPr>
          <w:rFonts w:ascii="Times New Roman" w:hAnsi="Times New Roman" w:cs="Times New Roman"/>
        </w:rPr>
        <w:t xml:space="preserve"> </w:t>
      </w:r>
      <w:r w:rsidR="00BA2ED3">
        <w:rPr>
          <w:rFonts w:ascii="Times New Roman" w:hAnsi="Times New Roman" w:cs="Times New Roman"/>
        </w:rPr>
        <w:t>among its members and provide</w:t>
      </w:r>
      <w:r w:rsidR="00BA2ED3" w:rsidRPr="000A593C">
        <w:rPr>
          <w:rFonts w:ascii="Times New Roman" w:hAnsi="Times New Roman" w:cs="Times New Roman"/>
        </w:rPr>
        <w:t xml:space="preserve"> </w:t>
      </w:r>
      <w:r w:rsidR="00BA2ED3">
        <w:rPr>
          <w:rFonts w:ascii="Times New Roman" w:hAnsi="Times New Roman" w:cs="Times New Roman"/>
        </w:rPr>
        <w:t xml:space="preserve">its musical services </w:t>
      </w:r>
      <w:r w:rsidRPr="000A593C">
        <w:rPr>
          <w:rFonts w:ascii="Times New Roman" w:hAnsi="Times New Roman" w:cs="Times New Roman"/>
        </w:rPr>
        <w:t>to the community</w:t>
      </w:r>
    </w:p>
    <w:p w14:paraId="31748344" w14:textId="49DD23EF" w:rsidR="008B4885" w:rsidRPr="005244EA" w:rsidRDefault="000A593C" w:rsidP="000A593C">
      <w:pPr>
        <w:contextualSpacing/>
        <w:rPr>
          <w:rFonts w:ascii="Times New Roman" w:hAnsi="Times New Roman" w:cs="Times New Roman"/>
        </w:rPr>
      </w:pPr>
      <w:r>
        <w:rPr>
          <w:rFonts w:ascii="Times New Roman" w:hAnsi="Times New Roman" w:cs="Times New Roman"/>
          <w:i/>
        </w:rPr>
        <w:t>Section</w:t>
      </w:r>
      <w:r w:rsidR="00551145" w:rsidRPr="000A593C">
        <w:rPr>
          <w:rFonts w:ascii="Times New Roman" w:hAnsi="Times New Roman" w:cs="Times New Roman"/>
          <w:i/>
        </w:rPr>
        <w:t xml:space="preserve"> 3</w:t>
      </w:r>
      <w:r w:rsidR="00551145" w:rsidRPr="000A593C">
        <w:rPr>
          <w:rFonts w:ascii="Times New Roman" w:hAnsi="Times New Roman" w:cs="Times New Roman"/>
        </w:rPr>
        <w:t xml:space="preserve"> – </w:t>
      </w:r>
      <w:r w:rsidR="00551145" w:rsidRPr="000A593C">
        <w:rPr>
          <w:rFonts w:ascii="Times New Roman" w:hAnsi="Times New Roman" w:cs="Times New Roman"/>
          <w:i/>
        </w:rPr>
        <w:t>Non-Discrimination Policy</w:t>
      </w:r>
      <w:r w:rsidR="00551145" w:rsidRPr="000A593C">
        <w:rPr>
          <w:rFonts w:ascii="Times New Roman" w:hAnsi="Times New Roman" w:cs="Times New Roman"/>
        </w:rPr>
        <w:t xml:space="preserve">: </w:t>
      </w:r>
      <w:r w:rsidR="008B4885" w:rsidRPr="005244EA">
        <w:rPr>
          <w:rFonts w:ascii="Times New Roman" w:hAnsi="Times New Roman" w:cs="Times New Roman"/>
          <w:iCs/>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To reflect human diversity and to improve </w:t>
      </w:r>
      <w:r w:rsidR="005244EA" w:rsidRPr="005244EA">
        <w:rPr>
          <w:rFonts w:ascii="Times New Roman" w:hAnsi="Times New Roman" w:cs="Times New Roman"/>
          <w:iCs/>
        </w:rPr>
        <w:t xml:space="preserve">opportunities for all, the </w:t>
      </w:r>
      <w:proofErr w:type="spellStart"/>
      <w:r w:rsidR="005244EA" w:rsidRPr="005244EA">
        <w:rPr>
          <w:rFonts w:ascii="Times New Roman" w:hAnsi="Times New Roman" w:cs="Times New Roman"/>
          <w:iCs/>
        </w:rPr>
        <w:t>ClariNetwork</w:t>
      </w:r>
      <w:proofErr w:type="spellEnd"/>
      <w:r w:rsidR="005244EA" w:rsidRPr="005244EA">
        <w:rPr>
          <w:rFonts w:ascii="Times New Roman" w:hAnsi="Times New Roman" w:cs="Times New Roman"/>
          <w:iCs/>
        </w:rPr>
        <w:t xml:space="preserve"> Association </w:t>
      </w:r>
      <w:r w:rsidR="008B4885" w:rsidRPr="005244EA">
        <w:rPr>
          <w:rFonts w:ascii="Times New Roman" w:hAnsi="Times New Roman" w:cs="Times New Roman"/>
          <w:iCs/>
        </w:rPr>
        <w:t xml:space="preserve">is committed to forming and cultivating a diverse community by pledging to equal </w:t>
      </w:r>
      <w:r w:rsidR="008B4885" w:rsidRPr="005244EA">
        <w:rPr>
          <w:rFonts w:ascii="Times New Roman" w:hAnsi="Times New Roman" w:cs="Times New Roman"/>
        </w:rPr>
        <w:t>opportunity, affirmative action, and eliminating discrimination.</w:t>
      </w:r>
    </w:p>
    <w:p w14:paraId="736603DB" w14:textId="77777777" w:rsidR="000A593C" w:rsidRPr="000A593C" w:rsidRDefault="000A593C" w:rsidP="000A593C">
      <w:pPr>
        <w:contextualSpacing/>
        <w:rPr>
          <w:rFonts w:ascii="Times New Roman" w:hAnsi="Times New Roman" w:cs="Times New Roman"/>
        </w:rPr>
      </w:pPr>
    </w:p>
    <w:p w14:paraId="2B0ED69F" w14:textId="77777777" w:rsidR="000A593C" w:rsidRDefault="001730A1" w:rsidP="000A593C">
      <w:pPr>
        <w:pStyle w:val="NormalWeb"/>
        <w:spacing w:before="0" w:beforeAutospacing="0" w:after="0" w:afterAutospacing="0"/>
        <w:contextualSpacing/>
        <w:rPr>
          <w:rFonts w:ascii="Times New Roman" w:hAnsi="Times New Roman"/>
          <w:b/>
          <w:sz w:val="24"/>
          <w:szCs w:val="24"/>
        </w:rPr>
      </w:pPr>
      <w:r w:rsidRPr="000A593C">
        <w:rPr>
          <w:rFonts w:ascii="Times New Roman" w:hAnsi="Times New Roman"/>
          <w:b/>
          <w:i/>
          <w:iCs/>
          <w:sz w:val="24"/>
          <w:szCs w:val="24"/>
        </w:rPr>
        <w:t xml:space="preserve">Article II - Membership: Qualifications and categories of membership. </w:t>
      </w:r>
    </w:p>
    <w:p w14:paraId="741CE3F1" w14:textId="2B005A85" w:rsidR="001730A1" w:rsidRDefault="00681817" w:rsidP="000A593C">
      <w:pPr>
        <w:pStyle w:val="NormalWeb"/>
        <w:spacing w:before="0" w:beforeAutospacing="0" w:after="0" w:afterAutospacing="0"/>
        <w:contextualSpacing/>
        <w:rPr>
          <w:rFonts w:ascii="Times New Roman" w:hAnsi="Times New Roman"/>
          <w:sz w:val="24"/>
          <w:szCs w:val="24"/>
        </w:rPr>
      </w:pPr>
      <w:r w:rsidRPr="000A593C">
        <w:rPr>
          <w:rFonts w:ascii="Times New Roman" w:hAnsi="Times New Roman"/>
          <w:sz w:val="24"/>
          <w:szCs w:val="24"/>
        </w:rPr>
        <w:t xml:space="preserve">All students at Ohio State </w:t>
      </w:r>
      <w:r w:rsidR="00A30B9A">
        <w:rPr>
          <w:rFonts w:ascii="Times New Roman" w:hAnsi="Times New Roman"/>
          <w:sz w:val="24"/>
          <w:szCs w:val="24"/>
        </w:rPr>
        <w:t>are</w:t>
      </w:r>
      <w:r w:rsidRPr="000A593C">
        <w:rPr>
          <w:rFonts w:ascii="Times New Roman" w:hAnsi="Times New Roman"/>
          <w:sz w:val="24"/>
          <w:szCs w:val="24"/>
        </w:rPr>
        <w:t xml:space="preserve"> qualified to become involved in </w:t>
      </w:r>
      <w:r w:rsidR="00A30B9A" w:rsidRPr="00A029B0">
        <w:rPr>
          <w:rFonts w:ascii="Times New Roman" w:hAnsi="Times New Roman"/>
          <w:b/>
          <w:sz w:val="24"/>
          <w:szCs w:val="24"/>
        </w:rPr>
        <w:t xml:space="preserve">The </w:t>
      </w:r>
      <w:proofErr w:type="spellStart"/>
      <w:r w:rsidR="00A30B9A" w:rsidRPr="00A029B0">
        <w:rPr>
          <w:rFonts w:ascii="Times New Roman" w:hAnsi="Times New Roman"/>
          <w:b/>
          <w:sz w:val="24"/>
          <w:szCs w:val="24"/>
        </w:rPr>
        <w:t>ClariNetwork</w:t>
      </w:r>
      <w:proofErr w:type="spellEnd"/>
      <w:r w:rsidR="00A30B9A" w:rsidRPr="00A029B0">
        <w:rPr>
          <w:rFonts w:ascii="Times New Roman" w:hAnsi="Times New Roman"/>
          <w:b/>
          <w:sz w:val="24"/>
          <w:szCs w:val="24"/>
        </w:rPr>
        <w:t xml:space="preserve"> Association</w:t>
      </w:r>
      <w:r w:rsidR="00A30B9A" w:rsidRPr="000A593C">
        <w:rPr>
          <w:rFonts w:ascii="Times New Roman" w:hAnsi="Times New Roman"/>
          <w:i/>
        </w:rPr>
        <w:t xml:space="preserve"> </w:t>
      </w:r>
      <w:r w:rsidRPr="000A593C">
        <w:rPr>
          <w:rFonts w:ascii="Times New Roman" w:hAnsi="Times New Roman"/>
          <w:sz w:val="24"/>
          <w:szCs w:val="24"/>
        </w:rPr>
        <w:t xml:space="preserve">and to participate </w:t>
      </w:r>
      <w:r w:rsidR="00A30B9A">
        <w:rPr>
          <w:rFonts w:ascii="Times New Roman" w:hAnsi="Times New Roman"/>
          <w:sz w:val="24"/>
          <w:szCs w:val="24"/>
        </w:rPr>
        <w:t xml:space="preserve">in </w:t>
      </w:r>
      <w:r w:rsidRPr="000A593C">
        <w:rPr>
          <w:rFonts w:ascii="Times New Roman" w:hAnsi="Times New Roman"/>
          <w:sz w:val="24"/>
          <w:szCs w:val="24"/>
        </w:rPr>
        <w:t>the organization</w:t>
      </w:r>
      <w:r w:rsidR="00A30B9A">
        <w:rPr>
          <w:rFonts w:ascii="Times New Roman" w:hAnsi="Times New Roman"/>
          <w:sz w:val="24"/>
          <w:szCs w:val="24"/>
        </w:rPr>
        <w:t xml:space="preserve"> as</w:t>
      </w:r>
      <w:r w:rsidRPr="000A593C">
        <w:rPr>
          <w:rFonts w:ascii="Times New Roman" w:hAnsi="Times New Roman"/>
          <w:sz w:val="24"/>
          <w:szCs w:val="24"/>
        </w:rPr>
        <w:t xml:space="preserve"> leader</w:t>
      </w:r>
      <w:r w:rsidR="00A30B9A">
        <w:rPr>
          <w:rFonts w:ascii="Times New Roman" w:hAnsi="Times New Roman"/>
          <w:sz w:val="24"/>
          <w:szCs w:val="24"/>
        </w:rPr>
        <w:t>s</w:t>
      </w:r>
      <w:r w:rsidRPr="000A593C">
        <w:rPr>
          <w:rFonts w:ascii="Times New Roman" w:hAnsi="Times New Roman"/>
          <w:sz w:val="24"/>
          <w:szCs w:val="24"/>
        </w:rPr>
        <w:t xml:space="preserve">. </w:t>
      </w:r>
      <w:r w:rsidR="00F427A8" w:rsidRPr="000A593C">
        <w:rPr>
          <w:rFonts w:ascii="Times New Roman" w:hAnsi="Times New Roman"/>
          <w:sz w:val="24"/>
          <w:szCs w:val="24"/>
        </w:rPr>
        <w:t xml:space="preserve">Categories of membership </w:t>
      </w:r>
      <w:r w:rsidR="00840920" w:rsidRPr="000A593C">
        <w:rPr>
          <w:rFonts w:ascii="Times New Roman" w:hAnsi="Times New Roman"/>
          <w:sz w:val="24"/>
          <w:szCs w:val="24"/>
        </w:rPr>
        <w:t xml:space="preserve">include: Voting Members, Non-voting Members, and Honorary Members. </w:t>
      </w:r>
      <w:r w:rsidR="001730A1" w:rsidRPr="000A593C">
        <w:rPr>
          <w:rFonts w:ascii="Times New Roman" w:hAnsi="Times New Roman"/>
          <w:sz w:val="24"/>
          <w:szCs w:val="24"/>
        </w:rPr>
        <w:t xml:space="preserve">Voting membership is only available to currently enrolled Ohio State students, regardless of majors. </w:t>
      </w:r>
      <w:r w:rsidR="00F427A8" w:rsidRPr="000A593C">
        <w:rPr>
          <w:rFonts w:ascii="Times New Roman" w:hAnsi="Times New Roman"/>
          <w:sz w:val="24"/>
          <w:szCs w:val="24"/>
        </w:rPr>
        <w:t xml:space="preserve">Other individuals </w:t>
      </w:r>
      <w:r w:rsidR="001730A1" w:rsidRPr="000A593C">
        <w:rPr>
          <w:rFonts w:ascii="Times New Roman" w:hAnsi="Times New Roman"/>
          <w:sz w:val="24"/>
          <w:szCs w:val="24"/>
        </w:rPr>
        <w:t>such as faculty,</w:t>
      </w:r>
      <w:r w:rsidR="00F427A8" w:rsidRPr="000A593C">
        <w:rPr>
          <w:rFonts w:ascii="Times New Roman" w:hAnsi="Times New Roman"/>
          <w:sz w:val="24"/>
          <w:szCs w:val="24"/>
        </w:rPr>
        <w:t xml:space="preserve"> staff,</w:t>
      </w:r>
      <w:r w:rsidR="001730A1" w:rsidRPr="000A593C">
        <w:rPr>
          <w:rFonts w:ascii="Times New Roman" w:hAnsi="Times New Roman"/>
          <w:sz w:val="24"/>
          <w:szCs w:val="24"/>
        </w:rPr>
        <w:t xml:space="preserve"> alumni, professionals, </w:t>
      </w:r>
      <w:r w:rsidR="00F427A8" w:rsidRPr="000A593C">
        <w:rPr>
          <w:rFonts w:ascii="Times New Roman" w:hAnsi="Times New Roman"/>
          <w:sz w:val="24"/>
          <w:szCs w:val="24"/>
        </w:rPr>
        <w:t>student partners or spouses</w:t>
      </w:r>
      <w:bookmarkStart w:id="0" w:name="_GoBack"/>
      <w:bookmarkEnd w:id="0"/>
      <w:r w:rsidR="001730A1" w:rsidRPr="000A593C">
        <w:rPr>
          <w:rFonts w:ascii="Times New Roman" w:hAnsi="Times New Roman"/>
          <w:sz w:val="24"/>
          <w:szCs w:val="24"/>
        </w:rPr>
        <w:t xml:space="preserve"> are encouraged to become members but as non-voting associate or honorary members.</w:t>
      </w:r>
      <w:r w:rsidRPr="000A593C">
        <w:rPr>
          <w:rFonts w:ascii="Times New Roman" w:hAnsi="Times New Roman"/>
          <w:sz w:val="24"/>
          <w:szCs w:val="24"/>
        </w:rPr>
        <w:t xml:space="preserve"> Every member is highly encouraged to registered as a member of International Clarinet Association.</w:t>
      </w:r>
    </w:p>
    <w:p w14:paraId="562C0FC6" w14:textId="77777777" w:rsidR="000A593C" w:rsidRPr="000A593C" w:rsidRDefault="000A593C" w:rsidP="000A593C">
      <w:pPr>
        <w:pStyle w:val="NormalWeb"/>
        <w:spacing w:before="0" w:beforeAutospacing="0" w:after="0" w:afterAutospacing="0"/>
        <w:contextualSpacing/>
        <w:rPr>
          <w:rFonts w:ascii="Times New Roman" w:hAnsi="Times New Roman"/>
          <w:b/>
          <w:sz w:val="24"/>
          <w:szCs w:val="24"/>
        </w:rPr>
      </w:pPr>
    </w:p>
    <w:p w14:paraId="136186AB" w14:textId="77777777" w:rsidR="00F427A8" w:rsidRPr="000A593C" w:rsidRDefault="00F427A8" w:rsidP="000A593C">
      <w:pPr>
        <w:pStyle w:val="NormalWeb"/>
        <w:contextualSpacing/>
        <w:rPr>
          <w:rFonts w:ascii="Times New Roman" w:hAnsi="Times New Roman"/>
          <w:b/>
          <w:i/>
          <w:iCs/>
          <w:sz w:val="24"/>
          <w:szCs w:val="24"/>
        </w:rPr>
      </w:pPr>
      <w:r w:rsidRPr="000A593C">
        <w:rPr>
          <w:rFonts w:ascii="Times New Roman" w:hAnsi="Times New Roman"/>
          <w:b/>
          <w:i/>
          <w:iCs/>
          <w:sz w:val="24"/>
          <w:szCs w:val="24"/>
        </w:rPr>
        <w:t xml:space="preserve">Article III – Methods for Removing Members and Executive Officers </w:t>
      </w:r>
    </w:p>
    <w:p w14:paraId="1F781A2D" w14:textId="77777777" w:rsidR="00840920" w:rsidRPr="000A593C" w:rsidRDefault="00840920" w:rsidP="000A593C">
      <w:pPr>
        <w:pStyle w:val="NormalWeb"/>
        <w:contextualSpacing/>
        <w:rPr>
          <w:rFonts w:ascii="Times New Roman" w:hAnsi="Times New Roman"/>
          <w:sz w:val="24"/>
          <w:szCs w:val="24"/>
        </w:rPr>
      </w:pPr>
      <w:proofErr w:type="spellStart"/>
      <w:r w:rsidRPr="000A593C">
        <w:rPr>
          <w:rFonts w:ascii="Times New Roman" w:hAnsi="Times New Roman"/>
          <w:sz w:val="24"/>
          <w:szCs w:val="24"/>
        </w:rPr>
        <w:t>III.a</w:t>
      </w:r>
      <w:proofErr w:type="spellEnd"/>
      <w:r w:rsidRPr="000A593C">
        <w:rPr>
          <w:rFonts w:ascii="Times New Roman" w:hAnsi="Times New Roman"/>
          <w:sz w:val="24"/>
          <w:szCs w:val="24"/>
        </w:rPr>
        <w:t xml:space="preserve">. If a member conducts themselves in such a manner deemed detrimental to advancing the purpose of this organization or is in violation of the Ohio State University Student Code of Conduct, they can be removed through a majority vote of the other voting membership or unanimous vote of the officers, with the consultation of the advisor. </w:t>
      </w:r>
    </w:p>
    <w:p w14:paraId="5D90F1D5" w14:textId="77777777" w:rsidR="00840920" w:rsidRDefault="00840920" w:rsidP="000A593C">
      <w:pPr>
        <w:pStyle w:val="NormalWeb"/>
        <w:contextualSpacing/>
        <w:rPr>
          <w:rFonts w:ascii="Times New Roman" w:hAnsi="Times New Roman"/>
          <w:sz w:val="24"/>
          <w:szCs w:val="24"/>
        </w:rPr>
      </w:pPr>
      <w:proofErr w:type="spellStart"/>
      <w:r w:rsidRPr="000A593C">
        <w:rPr>
          <w:rFonts w:ascii="Times New Roman" w:hAnsi="Times New Roman"/>
          <w:sz w:val="24"/>
          <w:szCs w:val="24"/>
        </w:rPr>
        <w:t>III.b</w:t>
      </w:r>
      <w:proofErr w:type="spellEnd"/>
      <w:r w:rsidRPr="000A593C">
        <w:rPr>
          <w:rFonts w:ascii="Times New Roman" w:hAnsi="Times New Roman"/>
          <w:sz w:val="24"/>
          <w:szCs w:val="24"/>
        </w:rPr>
        <w:t xml:space="preserve">. Any elected officer of the chapter may be removed for sufficient cause. Sufficient cause for removal includes, but is not limited to: violation of the constitution or by-laws or any conduct deemed prejudicial to the best interests of the chapter. Prior to a vote on the matter of removal of an elected officer, the chapter Executive Committee shall hold a formal hearing. The officer shall have the opportunity to personally appear at the formal hearing or to be represented by counsel. The officer may present any defense to the charges before any action is taken. The chapter Executive Committee shall adopt rules to ensure due process to the officer. The Executive Committee may act for removal upon a two thirds affirmative vote of the executive board. </w:t>
      </w:r>
    </w:p>
    <w:p w14:paraId="5F83B07D" w14:textId="77777777" w:rsidR="000A593C" w:rsidRPr="000A593C" w:rsidRDefault="000A593C" w:rsidP="000A593C">
      <w:pPr>
        <w:pStyle w:val="NormalWeb"/>
        <w:contextualSpacing/>
        <w:rPr>
          <w:rFonts w:ascii="Times New Roman" w:hAnsi="Times New Roman"/>
          <w:sz w:val="24"/>
          <w:szCs w:val="24"/>
        </w:rPr>
      </w:pPr>
    </w:p>
    <w:p w14:paraId="1C9A6F25" w14:textId="77777777" w:rsidR="00840920" w:rsidRPr="000A593C" w:rsidRDefault="00840920" w:rsidP="003D7007">
      <w:pPr>
        <w:pStyle w:val="NormalWeb"/>
        <w:spacing w:before="0" w:beforeAutospacing="0" w:after="0" w:afterAutospacing="0"/>
        <w:contextualSpacing/>
        <w:rPr>
          <w:rFonts w:ascii="Times New Roman" w:hAnsi="Times New Roman"/>
          <w:b/>
          <w:sz w:val="24"/>
          <w:szCs w:val="24"/>
        </w:rPr>
      </w:pPr>
      <w:r w:rsidRPr="000A593C">
        <w:rPr>
          <w:rFonts w:ascii="Times New Roman" w:hAnsi="Times New Roman"/>
          <w:b/>
          <w:i/>
          <w:iCs/>
          <w:sz w:val="24"/>
          <w:szCs w:val="24"/>
        </w:rPr>
        <w:t xml:space="preserve">Article IV - Organization Leadership: Titles, terms of office, type of selection, and duties of the leaders. </w:t>
      </w:r>
    </w:p>
    <w:p w14:paraId="6BA68E18" w14:textId="2C653387" w:rsidR="00840920" w:rsidRDefault="00840920" w:rsidP="003D7007">
      <w:pPr>
        <w:pStyle w:val="NormalWeb"/>
        <w:spacing w:before="0" w:beforeAutospacing="0" w:after="0" w:afterAutospacing="0"/>
        <w:contextualSpacing/>
        <w:rPr>
          <w:rFonts w:ascii="Times New Roman" w:hAnsi="Times New Roman"/>
          <w:sz w:val="24"/>
          <w:szCs w:val="24"/>
        </w:rPr>
      </w:pPr>
      <w:r w:rsidRPr="000A593C">
        <w:rPr>
          <w:rFonts w:ascii="Times New Roman" w:hAnsi="Times New Roman"/>
          <w:sz w:val="24"/>
          <w:szCs w:val="24"/>
        </w:rPr>
        <w:t xml:space="preserve">Organization leaders represent the Executive Committee and general membership and are elected or appointed from the ranks of the organization’s voting membership. The </w:t>
      </w:r>
      <w:r w:rsidR="00CA5530" w:rsidRPr="000A593C">
        <w:rPr>
          <w:rFonts w:ascii="Times New Roman" w:hAnsi="Times New Roman"/>
          <w:sz w:val="24"/>
          <w:szCs w:val="24"/>
        </w:rPr>
        <w:t>leaders positions</w:t>
      </w:r>
      <w:r w:rsidRPr="000A593C">
        <w:rPr>
          <w:rFonts w:ascii="Times New Roman" w:hAnsi="Times New Roman"/>
          <w:sz w:val="24"/>
          <w:szCs w:val="24"/>
        </w:rPr>
        <w:t xml:space="preserve"> may include</w:t>
      </w:r>
      <w:r w:rsidR="006836B7" w:rsidRPr="000A593C">
        <w:rPr>
          <w:rFonts w:ascii="Times New Roman" w:hAnsi="Times New Roman"/>
          <w:sz w:val="24"/>
          <w:szCs w:val="24"/>
        </w:rPr>
        <w:t xml:space="preserve">, but not limited to: President, Vice-president, and Treasurer. Each committee member will hold the leadership position for one academic year per term. The general duties of president include, but not limited to, conducting necessary meetings/ activities/ services. The general duties of vice-president include, but not limited to, assisting president, and administration. The general duties of treasurer include, but not limited to, </w:t>
      </w:r>
      <w:r w:rsidR="003A6B7B" w:rsidRPr="000A593C">
        <w:rPr>
          <w:rFonts w:ascii="Times New Roman" w:hAnsi="Times New Roman"/>
          <w:sz w:val="24"/>
          <w:szCs w:val="24"/>
        </w:rPr>
        <w:t>report</w:t>
      </w:r>
      <w:r w:rsidR="007260D8" w:rsidRPr="000A593C">
        <w:rPr>
          <w:rFonts w:ascii="Times New Roman" w:hAnsi="Times New Roman"/>
          <w:sz w:val="24"/>
          <w:szCs w:val="24"/>
        </w:rPr>
        <w:t>ing</w:t>
      </w:r>
      <w:r w:rsidR="003A6B7B" w:rsidRPr="000A593C">
        <w:rPr>
          <w:rFonts w:ascii="Times New Roman" w:hAnsi="Times New Roman"/>
          <w:sz w:val="24"/>
          <w:szCs w:val="24"/>
        </w:rPr>
        <w:t xml:space="preserve"> the organization’s financial state, conduct</w:t>
      </w:r>
      <w:r w:rsidR="007260D8" w:rsidRPr="000A593C">
        <w:rPr>
          <w:rFonts w:ascii="Times New Roman" w:hAnsi="Times New Roman"/>
          <w:sz w:val="24"/>
          <w:szCs w:val="24"/>
        </w:rPr>
        <w:t>ing</w:t>
      </w:r>
      <w:r w:rsidR="003A6B7B" w:rsidRPr="000A593C">
        <w:rPr>
          <w:rFonts w:ascii="Times New Roman" w:hAnsi="Times New Roman"/>
          <w:sz w:val="24"/>
          <w:szCs w:val="24"/>
        </w:rPr>
        <w:t xml:space="preserve"> and assist</w:t>
      </w:r>
      <w:r w:rsidR="007260D8" w:rsidRPr="000A593C">
        <w:rPr>
          <w:rFonts w:ascii="Times New Roman" w:hAnsi="Times New Roman"/>
          <w:sz w:val="24"/>
          <w:szCs w:val="24"/>
        </w:rPr>
        <w:t>ing</w:t>
      </w:r>
      <w:r w:rsidR="003A6B7B" w:rsidRPr="000A593C">
        <w:rPr>
          <w:rFonts w:ascii="Times New Roman" w:hAnsi="Times New Roman"/>
          <w:sz w:val="24"/>
          <w:szCs w:val="24"/>
        </w:rPr>
        <w:t xml:space="preserve"> </w:t>
      </w:r>
      <w:r w:rsidR="006836B7" w:rsidRPr="000A593C">
        <w:rPr>
          <w:rFonts w:ascii="Times New Roman" w:hAnsi="Times New Roman"/>
          <w:sz w:val="24"/>
          <w:szCs w:val="24"/>
        </w:rPr>
        <w:t>any activi</w:t>
      </w:r>
      <w:r w:rsidR="003A6B7B" w:rsidRPr="000A593C">
        <w:rPr>
          <w:rFonts w:ascii="Times New Roman" w:hAnsi="Times New Roman"/>
          <w:sz w:val="24"/>
          <w:szCs w:val="24"/>
        </w:rPr>
        <w:t>ties involving budgeting.</w:t>
      </w:r>
    </w:p>
    <w:p w14:paraId="026E41F3" w14:textId="77777777" w:rsidR="003D7007" w:rsidRPr="000A593C" w:rsidRDefault="003D7007" w:rsidP="003D7007">
      <w:pPr>
        <w:pStyle w:val="NormalWeb"/>
        <w:spacing w:before="0" w:beforeAutospacing="0" w:after="0" w:afterAutospacing="0"/>
        <w:contextualSpacing/>
        <w:rPr>
          <w:rFonts w:ascii="Times New Roman" w:hAnsi="Times New Roman"/>
          <w:sz w:val="24"/>
          <w:szCs w:val="24"/>
        </w:rPr>
      </w:pPr>
    </w:p>
    <w:p w14:paraId="5AB748A6" w14:textId="77777777" w:rsidR="00CA5530" w:rsidRPr="000A593C" w:rsidRDefault="00CA5530" w:rsidP="003D7007">
      <w:pPr>
        <w:pStyle w:val="NormalWeb"/>
        <w:spacing w:before="0" w:beforeAutospacing="0" w:after="0" w:afterAutospacing="0"/>
        <w:contextualSpacing/>
        <w:rPr>
          <w:rFonts w:ascii="Times New Roman" w:hAnsi="Times New Roman"/>
          <w:b/>
          <w:sz w:val="24"/>
          <w:szCs w:val="24"/>
        </w:rPr>
      </w:pPr>
      <w:r w:rsidRPr="000A593C">
        <w:rPr>
          <w:rFonts w:ascii="Times New Roman" w:hAnsi="Times New Roman"/>
          <w:b/>
          <w:i/>
          <w:iCs/>
          <w:sz w:val="24"/>
          <w:szCs w:val="24"/>
        </w:rPr>
        <w:t xml:space="preserve">Article V - Executive Committee (if needed): Size and composition of the Committee. </w:t>
      </w:r>
    </w:p>
    <w:p w14:paraId="446ADBED" w14:textId="77777777" w:rsidR="00CA5530" w:rsidRDefault="00CA5530" w:rsidP="003D7007">
      <w:pPr>
        <w:pStyle w:val="NormalWeb"/>
        <w:spacing w:before="0" w:beforeAutospacing="0" w:after="0" w:afterAutospacing="0"/>
        <w:contextualSpacing/>
        <w:rPr>
          <w:rFonts w:ascii="Times New Roman" w:hAnsi="Times New Roman"/>
          <w:sz w:val="24"/>
          <w:szCs w:val="24"/>
        </w:rPr>
      </w:pPr>
      <w:r w:rsidRPr="000A593C">
        <w:rPr>
          <w:rFonts w:ascii="Times New Roman" w:hAnsi="Times New Roman"/>
          <w:sz w:val="24"/>
          <w:szCs w:val="24"/>
        </w:rPr>
        <w:t xml:space="preserve">This Committee (like a board of trustees or directors) represents the general membership and conducts business of the organization between general meetings of the membership and reports its actions at the general meetings of the membership. In many organizations, this Committee is comprised of the organization leaders, chairpersons of the standing committees, and sometimes ex officio positions from related student organizations. </w:t>
      </w:r>
    </w:p>
    <w:p w14:paraId="5AE4AEB0" w14:textId="77777777" w:rsidR="003D7007" w:rsidRPr="000A593C" w:rsidRDefault="003D7007" w:rsidP="003D7007">
      <w:pPr>
        <w:pStyle w:val="NormalWeb"/>
        <w:spacing w:before="0" w:beforeAutospacing="0" w:after="0" w:afterAutospacing="0"/>
        <w:contextualSpacing/>
        <w:rPr>
          <w:rFonts w:ascii="Times New Roman" w:hAnsi="Times New Roman"/>
          <w:sz w:val="24"/>
          <w:szCs w:val="24"/>
        </w:rPr>
      </w:pPr>
    </w:p>
    <w:p w14:paraId="5283E1D9" w14:textId="77777777" w:rsidR="00CA5530" w:rsidRPr="000A593C" w:rsidRDefault="00CA5530" w:rsidP="003D7007">
      <w:pPr>
        <w:pStyle w:val="NormalWeb"/>
        <w:spacing w:before="0" w:beforeAutospacing="0" w:after="0" w:afterAutospacing="0"/>
        <w:contextualSpacing/>
        <w:rPr>
          <w:rFonts w:ascii="Times New Roman" w:hAnsi="Times New Roman"/>
          <w:b/>
          <w:sz w:val="24"/>
          <w:szCs w:val="24"/>
        </w:rPr>
      </w:pPr>
      <w:r w:rsidRPr="000A593C">
        <w:rPr>
          <w:rFonts w:ascii="Times New Roman" w:hAnsi="Times New Roman"/>
          <w:b/>
          <w:i/>
          <w:iCs/>
          <w:sz w:val="24"/>
          <w:szCs w:val="24"/>
        </w:rPr>
        <w:t xml:space="preserve">Article VI - Standing Committees (if needed): Names, purposes, and composition. </w:t>
      </w:r>
    </w:p>
    <w:p w14:paraId="04ED5ACD" w14:textId="3BB18D7E" w:rsidR="00CA5530" w:rsidRPr="000A593C" w:rsidRDefault="00CA5530" w:rsidP="003D7007">
      <w:pPr>
        <w:pStyle w:val="NormalWeb"/>
        <w:spacing w:before="0" w:beforeAutospacing="0" w:after="0" w:afterAutospacing="0"/>
        <w:contextualSpacing/>
        <w:rPr>
          <w:rFonts w:ascii="Times New Roman" w:hAnsi="Times New Roman"/>
          <w:sz w:val="24"/>
          <w:szCs w:val="24"/>
        </w:rPr>
      </w:pPr>
      <w:r w:rsidRPr="000A593C">
        <w:rPr>
          <w:rFonts w:ascii="Times New Roman" w:hAnsi="Times New Roman"/>
          <w:sz w:val="24"/>
          <w:szCs w:val="24"/>
        </w:rPr>
        <w:t xml:space="preserve">These committees serve the organization leadership, Executive Committee, and general membership and are permanent and designed to carry out the basic functions of the organization. Often chairpersons of these committees are appointed by the organization leadership. </w:t>
      </w:r>
    </w:p>
    <w:p w14:paraId="20C12CDD" w14:textId="77777777" w:rsidR="00CA5530" w:rsidRPr="000A593C" w:rsidRDefault="00CA5530" w:rsidP="003D7007">
      <w:pPr>
        <w:pStyle w:val="NormalWeb"/>
        <w:spacing w:before="0" w:beforeAutospacing="0" w:after="0" w:afterAutospacing="0"/>
        <w:contextualSpacing/>
        <w:rPr>
          <w:rFonts w:ascii="Times New Roman" w:hAnsi="Times New Roman"/>
          <w:b/>
          <w:i/>
          <w:iCs/>
          <w:sz w:val="24"/>
          <w:szCs w:val="24"/>
        </w:rPr>
      </w:pPr>
    </w:p>
    <w:p w14:paraId="3830820C" w14:textId="77777777" w:rsidR="00CA5530" w:rsidRPr="000A593C" w:rsidRDefault="00CA5530" w:rsidP="003D7007">
      <w:pPr>
        <w:pStyle w:val="NormalWeb"/>
        <w:spacing w:before="0" w:beforeAutospacing="0" w:after="0" w:afterAutospacing="0"/>
        <w:contextualSpacing/>
        <w:rPr>
          <w:rFonts w:ascii="Times New Roman" w:hAnsi="Times New Roman"/>
          <w:b/>
          <w:sz w:val="24"/>
          <w:szCs w:val="24"/>
        </w:rPr>
      </w:pPr>
      <w:r w:rsidRPr="000A593C">
        <w:rPr>
          <w:rFonts w:ascii="Times New Roman" w:hAnsi="Times New Roman"/>
          <w:b/>
          <w:i/>
          <w:iCs/>
          <w:sz w:val="24"/>
          <w:szCs w:val="24"/>
        </w:rPr>
        <w:t xml:space="preserve">Article VII – Adviser(s) or Advisory Board: Qualification Criteria. </w:t>
      </w:r>
    </w:p>
    <w:p w14:paraId="37F9CAFF" w14:textId="535329F0" w:rsidR="00CA5530" w:rsidRDefault="00CA5530" w:rsidP="003D7007">
      <w:pPr>
        <w:pStyle w:val="NormalWeb"/>
        <w:spacing w:before="0" w:beforeAutospacing="0" w:after="0" w:afterAutospacing="0"/>
        <w:contextualSpacing/>
        <w:rPr>
          <w:rFonts w:ascii="Times New Roman" w:hAnsi="Times New Roman"/>
          <w:sz w:val="24"/>
          <w:szCs w:val="24"/>
        </w:rPr>
      </w:pPr>
      <w:r w:rsidRPr="000A593C">
        <w:rPr>
          <w:rFonts w:ascii="Times New Roman" w:hAnsi="Times New Roman"/>
          <w:sz w:val="24"/>
          <w:szCs w:val="24"/>
        </w:rPr>
        <w:t xml:space="preserve">Advisers of student organizations must be full-time members of the University faculty or Administrative &amp; Professional staff. If a person is serving as an adviser who is not a member of the above classifications, a co-adviser must be chosen who is a member of these University classifications. Responsibilities and expectations of advisers </w:t>
      </w:r>
      <w:r w:rsidR="00B876AD" w:rsidRPr="000A593C">
        <w:rPr>
          <w:rFonts w:ascii="Times New Roman" w:hAnsi="Times New Roman"/>
          <w:sz w:val="24"/>
          <w:szCs w:val="24"/>
        </w:rPr>
        <w:t>are to advise</w:t>
      </w:r>
      <w:r w:rsidR="00E2071D" w:rsidRPr="000A593C">
        <w:rPr>
          <w:rFonts w:ascii="Times New Roman" w:hAnsi="Times New Roman"/>
          <w:sz w:val="24"/>
          <w:szCs w:val="24"/>
        </w:rPr>
        <w:t>/supervise</w:t>
      </w:r>
      <w:r w:rsidR="00B876AD" w:rsidRPr="000A593C">
        <w:rPr>
          <w:rFonts w:ascii="Times New Roman" w:hAnsi="Times New Roman"/>
          <w:sz w:val="24"/>
          <w:szCs w:val="24"/>
        </w:rPr>
        <w:t xml:space="preserve"> the direction and purpose of</w:t>
      </w:r>
      <w:r w:rsidR="00E2071D" w:rsidRPr="000A593C">
        <w:rPr>
          <w:rFonts w:ascii="Times New Roman" w:hAnsi="Times New Roman"/>
          <w:sz w:val="24"/>
          <w:szCs w:val="24"/>
        </w:rPr>
        <w:t xml:space="preserve"> the organization, to be a meaningful resource to the organization</w:t>
      </w:r>
      <w:r w:rsidRPr="000A593C">
        <w:rPr>
          <w:rFonts w:ascii="Times New Roman" w:hAnsi="Times New Roman"/>
          <w:sz w:val="24"/>
          <w:szCs w:val="24"/>
        </w:rPr>
        <w:t xml:space="preserve">. </w:t>
      </w:r>
    </w:p>
    <w:p w14:paraId="120E849D" w14:textId="77777777" w:rsidR="003D7007" w:rsidRPr="000A593C" w:rsidRDefault="003D7007" w:rsidP="003D7007">
      <w:pPr>
        <w:pStyle w:val="NormalWeb"/>
        <w:spacing w:before="0" w:beforeAutospacing="0" w:after="0" w:afterAutospacing="0"/>
        <w:contextualSpacing/>
        <w:rPr>
          <w:rFonts w:ascii="Times New Roman" w:hAnsi="Times New Roman"/>
          <w:sz w:val="24"/>
          <w:szCs w:val="24"/>
        </w:rPr>
      </w:pPr>
    </w:p>
    <w:p w14:paraId="7E2A37A3" w14:textId="77777777" w:rsidR="00CA5530" w:rsidRPr="000A593C" w:rsidRDefault="00CA5530" w:rsidP="003D7007">
      <w:pPr>
        <w:pStyle w:val="NormalWeb"/>
        <w:spacing w:before="0" w:beforeAutospacing="0" w:after="0" w:afterAutospacing="0"/>
        <w:contextualSpacing/>
        <w:rPr>
          <w:rFonts w:ascii="Times New Roman" w:hAnsi="Times New Roman"/>
          <w:b/>
          <w:sz w:val="24"/>
          <w:szCs w:val="24"/>
        </w:rPr>
      </w:pPr>
      <w:r w:rsidRPr="000A593C">
        <w:rPr>
          <w:rFonts w:ascii="Times New Roman" w:hAnsi="Times New Roman"/>
          <w:b/>
          <w:i/>
          <w:iCs/>
          <w:sz w:val="24"/>
          <w:szCs w:val="24"/>
        </w:rPr>
        <w:t xml:space="preserve">Article VIII – Meetings of the Organization: Required meetings and their frequency. </w:t>
      </w:r>
    </w:p>
    <w:p w14:paraId="34A55AC8" w14:textId="55630570" w:rsidR="00CA5530" w:rsidRDefault="00CA5530" w:rsidP="003D7007">
      <w:pPr>
        <w:pStyle w:val="NormalWeb"/>
        <w:spacing w:before="0" w:beforeAutospacing="0" w:after="0" w:afterAutospacing="0"/>
        <w:contextualSpacing/>
        <w:rPr>
          <w:rFonts w:ascii="Times New Roman" w:hAnsi="Times New Roman"/>
          <w:sz w:val="24"/>
          <w:szCs w:val="24"/>
        </w:rPr>
      </w:pPr>
      <w:r w:rsidRPr="000A593C">
        <w:rPr>
          <w:rFonts w:ascii="Times New Roman" w:hAnsi="Times New Roman"/>
          <w:sz w:val="24"/>
          <w:szCs w:val="24"/>
        </w:rPr>
        <w:t xml:space="preserve">Two general meetings of the membership may be required each academic term except for summer. Additional meetings will be </w:t>
      </w:r>
      <w:r w:rsidR="00D2000D" w:rsidRPr="000A593C">
        <w:rPr>
          <w:rFonts w:ascii="Times New Roman" w:hAnsi="Times New Roman"/>
          <w:sz w:val="24"/>
          <w:szCs w:val="24"/>
        </w:rPr>
        <w:t xml:space="preserve">appointed and </w:t>
      </w:r>
      <w:r w:rsidRPr="000A593C">
        <w:rPr>
          <w:rFonts w:ascii="Times New Roman" w:hAnsi="Times New Roman"/>
          <w:sz w:val="24"/>
          <w:szCs w:val="24"/>
        </w:rPr>
        <w:t>announced by pres</w:t>
      </w:r>
      <w:r w:rsidR="00D2000D" w:rsidRPr="000A593C">
        <w:rPr>
          <w:rFonts w:ascii="Times New Roman" w:hAnsi="Times New Roman"/>
          <w:sz w:val="24"/>
          <w:szCs w:val="24"/>
        </w:rPr>
        <w:t>ident.</w:t>
      </w:r>
    </w:p>
    <w:p w14:paraId="52022A04" w14:textId="77777777" w:rsidR="003D7007" w:rsidRPr="000A593C" w:rsidRDefault="003D7007" w:rsidP="003D7007">
      <w:pPr>
        <w:pStyle w:val="NormalWeb"/>
        <w:spacing w:before="0" w:beforeAutospacing="0" w:after="0" w:afterAutospacing="0"/>
        <w:contextualSpacing/>
        <w:rPr>
          <w:rFonts w:ascii="Times New Roman" w:hAnsi="Times New Roman"/>
          <w:sz w:val="24"/>
          <w:szCs w:val="24"/>
        </w:rPr>
      </w:pPr>
    </w:p>
    <w:p w14:paraId="199D0CC4" w14:textId="77777777" w:rsidR="00D2000D" w:rsidRPr="000A593C" w:rsidRDefault="00D2000D" w:rsidP="003D7007">
      <w:pPr>
        <w:pStyle w:val="NormalWeb"/>
        <w:spacing w:before="0" w:beforeAutospacing="0" w:after="0" w:afterAutospacing="0"/>
        <w:contextualSpacing/>
        <w:rPr>
          <w:rFonts w:ascii="Times New Roman" w:hAnsi="Times New Roman"/>
          <w:b/>
          <w:i/>
          <w:iCs/>
          <w:sz w:val="24"/>
          <w:szCs w:val="24"/>
        </w:rPr>
      </w:pPr>
      <w:r w:rsidRPr="000A593C">
        <w:rPr>
          <w:rFonts w:ascii="Times New Roman" w:hAnsi="Times New Roman"/>
          <w:b/>
          <w:i/>
          <w:iCs/>
          <w:sz w:val="24"/>
          <w:szCs w:val="24"/>
        </w:rPr>
        <w:t>Article IX – Method of Amending Constitution: Proposals, notice, and voting requirements.</w:t>
      </w:r>
    </w:p>
    <w:p w14:paraId="66B71B3E" w14:textId="3C5C82D4" w:rsidR="00D2000D" w:rsidRPr="000A593C" w:rsidRDefault="00D2000D" w:rsidP="003D7007">
      <w:pPr>
        <w:pStyle w:val="NormalWeb"/>
        <w:spacing w:before="0" w:beforeAutospacing="0" w:after="0" w:afterAutospacing="0"/>
        <w:contextualSpacing/>
        <w:rPr>
          <w:rFonts w:ascii="Times New Roman" w:hAnsi="Times New Roman"/>
          <w:sz w:val="24"/>
          <w:szCs w:val="24"/>
        </w:rPr>
      </w:pPr>
      <w:r w:rsidRPr="000A593C">
        <w:rPr>
          <w:rFonts w:ascii="Times New Roman" w:hAnsi="Times New Roman"/>
          <w:sz w:val="24"/>
          <w:szCs w:val="24"/>
        </w:rPr>
        <w:t xml:space="preserve">Proposed amendments should be in writing, should not be acted upon but read in the general meeting in which they are proposed, should be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3812B106" w14:textId="77777777" w:rsidR="003D7007" w:rsidRDefault="003D7007" w:rsidP="003D7007">
      <w:pPr>
        <w:pStyle w:val="NormalWeb"/>
        <w:spacing w:before="0" w:beforeAutospacing="0" w:after="0" w:afterAutospacing="0"/>
        <w:contextualSpacing/>
        <w:rPr>
          <w:rFonts w:ascii="Times New Roman" w:hAnsi="Times New Roman"/>
          <w:b/>
          <w:i/>
          <w:iCs/>
          <w:sz w:val="24"/>
          <w:szCs w:val="24"/>
        </w:rPr>
      </w:pPr>
    </w:p>
    <w:p w14:paraId="7A260D63" w14:textId="77777777" w:rsidR="00D2000D" w:rsidRPr="000A593C" w:rsidRDefault="00D2000D" w:rsidP="003D7007">
      <w:pPr>
        <w:pStyle w:val="NormalWeb"/>
        <w:spacing w:before="0" w:beforeAutospacing="0" w:after="0" w:afterAutospacing="0"/>
        <w:contextualSpacing/>
        <w:rPr>
          <w:rFonts w:ascii="Times New Roman" w:hAnsi="Times New Roman"/>
          <w:b/>
          <w:sz w:val="24"/>
          <w:szCs w:val="24"/>
        </w:rPr>
      </w:pPr>
      <w:r w:rsidRPr="000A593C">
        <w:rPr>
          <w:rFonts w:ascii="Times New Roman" w:hAnsi="Times New Roman"/>
          <w:b/>
          <w:i/>
          <w:iCs/>
          <w:sz w:val="24"/>
          <w:szCs w:val="24"/>
        </w:rPr>
        <w:t xml:space="preserve">Article X – Method of Dissolution of Organization </w:t>
      </w:r>
    </w:p>
    <w:p w14:paraId="44D9D9AF" w14:textId="7118E2D6" w:rsidR="00CF3BD7" w:rsidRPr="00434ECE" w:rsidRDefault="00D2000D" w:rsidP="00434ECE">
      <w:pPr>
        <w:pStyle w:val="NormalWeb"/>
        <w:spacing w:before="0" w:beforeAutospacing="0" w:after="0" w:afterAutospacing="0"/>
        <w:contextualSpacing/>
        <w:rPr>
          <w:rFonts w:ascii="Times New Roman" w:hAnsi="Times New Roman"/>
          <w:sz w:val="24"/>
          <w:szCs w:val="24"/>
        </w:rPr>
      </w:pPr>
      <w:r w:rsidRPr="000A593C">
        <w:rPr>
          <w:rFonts w:ascii="Times New Roman" w:hAnsi="Times New Roman"/>
          <w:sz w:val="24"/>
          <w:szCs w:val="24"/>
        </w:rPr>
        <w:t>Requirements and procedures for dissolution of the student organization should be stated. Should any organization assets and debt exist, appropriate means fort disposing of these assets and debts should be speci</w:t>
      </w:r>
      <w:r w:rsidR="00434ECE">
        <w:rPr>
          <w:rFonts w:ascii="Times New Roman" w:hAnsi="Times New Roman"/>
          <w:sz w:val="24"/>
          <w:szCs w:val="24"/>
        </w:rPr>
        <w:t>fied clearly and unequivocally.</w:t>
      </w:r>
    </w:p>
    <w:p w14:paraId="69143AFD" w14:textId="0EFF7CB2" w:rsidR="00CF3BD7" w:rsidRPr="000A593C" w:rsidRDefault="00CF3BD7" w:rsidP="000A593C">
      <w:pPr>
        <w:rPr>
          <w:rFonts w:ascii="Times New Roman" w:hAnsi="Times New Roman" w:cs="Times New Roman"/>
          <w:b/>
        </w:rPr>
      </w:pPr>
    </w:p>
    <w:sectPr w:rsidR="00CF3BD7" w:rsidRPr="000A593C" w:rsidSect="00936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519B0"/>
    <w:multiLevelType w:val="hybridMultilevel"/>
    <w:tmpl w:val="14322810"/>
    <w:lvl w:ilvl="0" w:tplc="05AAB10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E135D"/>
    <w:multiLevelType w:val="multilevel"/>
    <w:tmpl w:val="1B94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52"/>
    <w:rsid w:val="00004B9A"/>
    <w:rsid w:val="00046F52"/>
    <w:rsid w:val="000A593C"/>
    <w:rsid w:val="00146AB7"/>
    <w:rsid w:val="0016473B"/>
    <w:rsid w:val="001730A1"/>
    <w:rsid w:val="001D7A72"/>
    <w:rsid w:val="00272FC4"/>
    <w:rsid w:val="003543FC"/>
    <w:rsid w:val="00362701"/>
    <w:rsid w:val="00371701"/>
    <w:rsid w:val="003A6B7B"/>
    <w:rsid w:val="003D7007"/>
    <w:rsid w:val="00401197"/>
    <w:rsid w:val="00434ECE"/>
    <w:rsid w:val="005244EA"/>
    <w:rsid w:val="00551145"/>
    <w:rsid w:val="005A0192"/>
    <w:rsid w:val="00681817"/>
    <w:rsid w:val="006836B7"/>
    <w:rsid w:val="007260D8"/>
    <w:rsid w:val="00775132"/>
    <w:rsid w:val="0077741B"/>
    <w:rsid w:val="00840920"/>
    <w:rsid w:val="008B4885"/>
    <w:rsid w:val="00936165"/>
    <w:rsid w:val="00966D36"/>
    <w:rsid w:val="00A029B0"/>
    <w:rsid w:val="00A30B9A"/>
    <w:rsid w:val="00A648E5"/>
    <w:rsid w:val="00B876AD"/>
    <w:rsid w:val="00BA2ED3"/>
    <w:rsid w:val="00BE2C1F"/>
    <w:rsid w:val="00C31726"/>
    <w:rsid w:val="00CA5530"/>
    <w:rsid w:val="00CF3BD7"/>
    <w:rsid w:val="00D2000D"/>
    <w:rsid w:val="00D3233E"/>
    <w:rsid w:val="00D9168A"/>
    <w:rsid w:val="00DC0BC4"/>
    <w:rsid w:val="00E2071D"/>
    <w:rsid w:val="00E34AB5"/>
    <w:rsid w:val="00E64F32"/>
    <w:rsid w:val="00F427A8"/>
    <w:rsid w:val="00FA5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8817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52"/>
    <w:pPr>
      <w:ind w:left="720"/>
      <w:contextualSpacing/>
    </w:pPr>
  </w:style>
  <w:style w:type="paragraph" w:styleId="NormalWeb">
    <w:name w:val="Normal (Web)"/>
    <w:basedOn w:val="Normal"/>
    <w:uiPriority w:val="99"/>
    <w:unhideWhenUsed/>
    <w:rsid w:val="0055114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52"/>
    <w:pPr>
      <w:ind w:left="720"/>
      <w:contextualSpacing/>
    </w:pPr>
  </w:style>
  <w:style w:type="paragraph" w:styleId="NormalWeb">
    <w:name w:val="Normal (Web)"/>
    <w:basedOn w:val="Normal"/>
    <w:uiPriority w:val="99"/>
    <w:unhideWhenUsed/>
    <w:rsid w:val="0055114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8441">
      <w:bodyDiv w:val="1"/>
      <w:marLeft w:val="0"/>
      <w:marRight w:val="0"/>
      <w:marTop w:val="0"/>
      <w:marBottom w:val="0"/>
      <w:divBdr>
        <w:top w:val="none" w:sz="0" w:space="0" w:color="auto"/>
        <w:left w:val="none" w:sz="0" w:space="0" w:color="auto"/>
        <w:bottom w:val="none" w:sz="0" w:space="0" w:color="auto"/>
        <w:right w:val="none" w:sz="0" w:space="0" w:color="auto"/>
      </w:divBdr>
      <w:divsChild>
        <w:div w:id="800850807">
          <w:marLeft w:val="0"/>
          <w:marRight w:val="0"/>
          <w:marTop w:val="0"/>
          <w:marBottom w:val="0"/>
          <w:divBdr>
            <w:top w:val="none" w:sz="0" w:space="0" w:color="auto"/>
            <w:left w:val="none" w:sz="0" w:space="0" w:color="auto"/>
            <w:bottom w:val="none" w:sz="0" w:space="0" w:color="auto"/>
            <w:right w:val="none" w:sz="0" w:space="0" w:color="auto"/>
          </w:divBdr>
          <w:divsChild>
            <w:div w:id="368989051">
              <w:marLeft w:val="0"/>
              <w:marRight w:val="0"/>
              <w:marTop w:val="0"/>
              <w:marBottom w:val="0"/>
              <w:divBdr>
                <w:top w:val="none" w:sz="0" w:space="0" w:color="auto"/>
                <w:left w:val="none" w:sz="0" w:space="0" w:color="auto"/>
                <w:bottom w:val="none" w:sz="0" w:space="0" w:color="auto"/>
                <w:right w:val="none" w:sz="0" w:space="0" w:color="auto"/>
              </w:divBdr>
              <w:divsChild>
                <w:div w:id="76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3937">
      <w:bodyDiv w:val="1"/>
      <w:marLeft w:val="0"/>
      <w:marRight w:val="0"/>
      <w:marTop w:val="0"/>
      <w:marBottom w:val="0"/>
      <w:divBdr>
        <w:top w:val="none" w:sz="0" w:space="0" w:color="auto"/>
        <w:left w:val="none" w:sz="0" w:space="0" w:color="auto"/>
        <w:bottom w:val="none" w:sz="0" w:space="0" w:color="auto"/>
        <w:right w:val="none" w:sz="0" w:space="0" w:color="auto"/>
      </w:divBdr>
      <w:divsChild>
        <w:div w:id="18747507">
          <w:marLeft w:val="0"/>
          <w:marRight w:val="0"/>
          <w:marTop w:val="0"/>
          <w:marBottom w:val="0"/>
          <w:divBdr>
            <w:top w:val="none" w:sz="0" w:space="0" w:color="auto"/>
            <w:left w:val="none" w:sz="0" w:space="0" w:color="auto"/>
            <w:bottom w:val="none" w:sz="0" w:space="0" w:color="auto"/>
            <w:right w:val="none" w:sz="0" w:space="0" w:color="auto"/>
          </w:divBdr>
          <w:divsChild>
            <w:div w:id="1067414743">
              <w:marLeft w:val="0"/>
              <w:marRight w:val="0"/>
              <w:marTop w:val="0"/>
              <w:marBottom w:val="0"/>
              <w:divBdr>
                <w:top w:val="none" w:sz="0" w:space="0" w:color="auto"/>
                <w:left w:val="none" w:sz="0" w:space="0" w:color="auto"/>
                <w:bottom w:val="none" w:sz="0" w:space="0" w:color="auto"/>
                <w:right w:val="none" w:sz="0" w:space="0" w:color="auto"/>
              </w:divBdr>
              <w:divsChild>
                <w:div w:id="5851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85877">
      <w:bodyDiv w:val="1"/>
      <w:marLeft w:val="0"/>
      <w:marRight w:val="0"/>
      <w:marTop w:val="0"/>
      <w:marBottom w:val="0"/>
      <w:divBdr>
        <w:top w:val="none" w:sz="0" w:space="0" w:color="auto"/>
        <w:left w:val="none" w:sz="0" w:space="0" w:color="auto"/>
        <w:bottom w:val="none" w:sz="0" w:space="0" w:color="auto"/>
        <w:right w:val="none" w:sz="0" w:space="0" w:color="auto"/>
      </w:divBdr>
      <w:divsChild>
        <w:div w:id="1215699510">
          <w:marLeft w:val="0"/>
          <w:marRight w:val="0"/>
          <w:marTop w:val="0"/>
          <w:marBottom w:val="0"/>
          <w:divBdr>
            <w:top w:val="none" w:sz="0" w:space="0" w:color="auto"/>
            <w:left w:val="none" w:sz="0" w:space="0" w:color="auto"/>
            <w:bottom w:val="none" w:sz="0" w:space="0" w:color="auto"/>
            <w:right w:val="none" w:sz="0" w:space="0" w:color="auto"/>
          </w:divBdr>
          <w:divsChild>
            <w:div w:id="900941103">
              <w:marLeft w:val="0"/>
              <w:marRight w:val="0"/>
              <w:marTop w:val="0"/>
              <w:marBottom w:val="0"/>
              <w:divBdr>
                <w:top w:val="none" w:sz="0" w:space="0" w:color="auto"/>
                <w:left w:val="none" w:sz="0" w:space="0" w:color="auto"/>
                <w:bottom w:val="none" w:sz="0" w:space="0" w:color="auto"/>
                <w:right w:val="none" w:sz="0" w:space="0" w:color="auto"/>
              </w:divBdr>
              <w:divsChild>
                <w:div w:id="12480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4366">
      <w:bodyDiv w:val="1"/>
      <w:marLeft w:val="0"/>
      <w:marRight w:val="0"/>
      <w:marTop w:val="0"/>
      <w:marBottom w:val="0"/>
      <w:divBdr>
        <w:top w:val="none" w:sz="0" w:space="0" w:color="auto"/>
        <w:left w:val="none" w:sz="0" w:space="0" w:color="auto"/>
        <w:bottom w:val="none" w:sz="0" w:space="0" w:color="auto"/>
        <w:right w:val="none" w:sz="0" w:space="0" w:color="auto"/>
      </w:divBdr>
      <w:divsChild>
        <w:div w:id="1931428102">
          <w:marLeft w:val="0"/>
          <w:marRight w:val="0"/>
          <w:marTop w:val="0"/>
          <w:marBottom w:val="0"/>
          <w:divBdr>
            <w:top w:val="none" w:sz="0" w:space="0" w:color="auto"/>
            <w:left w:val="none" w:sz="0" w:space="0" w:color="auto"/>
            <w:bottom w:val="none" w:sz="0" w:space="0" w:color="auto"/>
            <w:right w:val="none" w:sz="0" w:space="0" w:color="auto"/>
          </w:divBdr>
          <w:divsChild>
            <w:div w:id="430244273">
              <w:marLeft w:val="0"/>
              <w:marRight w:val="0"/>
              <w:marTop w:val="0"/>
              <w:marBottom w:val="0"/>
              <w:divBdr>
                <w:top w:val="none" w:sz="0" w:space="0" w:color="auto"/>
                <w:left w:val="none" w:sz="0" w:space="0" w:color="auto"/>
                <w:bottom w:val="none" w:sz="0" w:space="0" w:color="auto"/>
                <w:right w:val="none" w:sz="0" w:space="0" w:color="auto"/>
              </w:divBdr>
              <w:divsChild>
                <w:div w:id="10554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1592">
      <w:bodyDiv w:val="1"/>
      <w:marLeft w:val="0"/>
      <w:marRight w:val="0"/>
      <w:marTop w:val="0"/>
      <w:marBottom w:val="0"/>
      <w:divBdr>
        <w:top w:val="none" w:sz="0" w:space="0" w:color="auto"/>
        <w:left w:val="none" w:sz="0" w:space="0" w:color="auto"/>
        <w:bottom w:val="none" w:sz="0" w:space="0" w:color="auto"/>
        <w:right w:val="none" w:sz="0" w:space="0" w:color="auto"/>
      </w:divBdr>
      <w:divsChild>
        <w:div w:id="134950252">
          <w:marLeft w:val="0"/>
          <w:marRight w:val="0"/>
          <w:marTop w:val="0"/>
          <w:marBottom w:val="0"/>
          <w:divBdr>
            <w:top w:val="none" w:sz="0" w:space="0" w:color="auto"/>
            <w:left w:val="none" w:sz="0" w:space="0" w:color="auto"/>
            <w:bottom w:val="none" w:sz="0" w:space="0" w:color="auto"/>
            <w:right w:val="none" w:sz="0" w:space="0" w:color="auto"/>
          </w:divBdr>
          <w:divsChild>
            <w:div w:id="349382282">
              <w:marLeft w:val="0"/>
              <w:marRight w:val="0"/>
              <w:marTop w:val="0"/>
              <w:marBottom w:val="0"/>
              <w:divBdr>
                <w:top w:val="none" w:sz="0" w:space="0" w:color="auto"/>
                <w:left w:val="none" w:sz="0" w:space="0" w:color="auto"/>
                <w:bottom w:val="none" w:sz="0" w:space="0" w:color="auto"/>
                <w:right w:val="none" w:sz="0" w:space="0" w:color="auto"/>
              </w:divBdr>
              <w:divsChild>
                <w:div w:id="13446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36856">
      <w:bodyDiv w:val="1"/>
      <w:marLeft w:val="0"/>
      <w:marRight w:val="0"/>
      <w:marTop w:val="0"/>
      <w:marBottom w:val="0"/>
      <w:divBdr>
        <w:top w:val="none" w:sz="0" w:space="0" w:color="auto"/>
        <w:left w:val="none" w:sz="0" w:space="0" w:color="auto"/>
        <w:bottom w:val="none" w:sz="0" w:space="0" w:color="auto"/>
        <w:right w:val="none" w:sz="0" w:space="0" w:color="auto"/>
      </w:divBdr>
      <w:divsChild>
        <w:div w:id="2082242400">
          <w:marLeft w:val="0"/>
          <w:marRight w:val="0"/>
          <w:marTop w:val="0"/>
          <w:marBottom w:val="0"/>
          <w:divBdr>
            <w:top w:val="none" w:sz="0" w:space="0" w:color="auto"/>
            <w:left w:val="none" w:sz="0" w:space="0" w:color="auto"/>
            <w:bottom w:val="none" w:sz="0" w:space="0" w:color="auto"/>
            <w:right w:val="none" w:sz="0" w:space="0" w:color="auto"/>
          </w:divBdr>
          <w:divsChild>
            <w:div w:id="2087527653">
              <w:marLeft w:val="0"/>
              <w:marRight w:val="0"/>
              <w:marTop w:val="0"/>
              <w:marBottom w:val="0"/>
              <w:divBdr>
                <w:top w:val="none" w:sz="0" w:space="0" w:color="auto"/>
                <w:left w:val="none" w:sz="0" w:space="0" w:color="auto"/>
                <w:bottom w:val="none" w:sz="0" w:space="0" w:color="auto"/>
                <w:right w:val="none" w:sz="0" w:space="0" w:color="auto"/>
              </w:divBdr>
              <w:divsChild>
                <w:div w:id="19894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2371">
      <w:bodyDiv w:val="1"/>
      <w:marLeft w:val="0"/>
      <w:marRight w:val="0"/>
      <w:marTop w:val="0"/>
      <w:marBottom w:val="0"/>
      <w:divBdr>
        <w:top w:val="none" w:sz="0" w:space="0" w:color="auto"/>
        <w:left w:val="none" w:sz="0" w:space="0" w:color="auto"/>
        <w:bottom w:val="none" w:sz="0" w:space="0" w:color="auto"/>
        <w:right w:val="none" w:sz="0" w:space="0" w:color="auto"/>
      </w:divBdr>
      <w:divsChild>
        <w:div w:id="1713917264">
          <w:marLeft w:val="0"/>
          <w:marRight w:val="0"/>
          <w:marTop w:val="0"/>
          <w:marBottom w:val="0"/>
          <w:divBdr>
            <w:top w:val="none" w:sz="0" w:space="0" w:color="auto"/>
            <w:left w:val="none" w:sz="0" w:space="0" w:color="auto"/>
            <w:bottom w:val="none" w:sz="0" w:space="0" w:color="auto"/>
            <w:right w:val="none" w:sz="0" w:space="0" w:color="auto"/>
          </w:divBdr>
          <w:divsChild>
            <w:div w:id="1218320522">
              <w:marLeft w:val="0"/>
              <w:marRight w:val="0"/>
              <w:marTop w:val="0"/>
              <w:marBottom w:val="0"/>
              <w:divBdr>
                <w:top w:val="none" w:sz="0" w:space="0" w:color="auto"/>
                <w:left w:val="none" w:sz="0" w:space="0" w:color="auto"/>
                <w:bottom w:val="none" w:sz="0" w:space="0" w:color="auto"/>
                <w:right w:val="none" w:sz="0" w:space="0" w:color="auto"/>
              </w:divBdr>
              <w:divsChild>
                <w:div w:id="13693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2798">
      <w:bodyDiv w:val="1"/>
      <w:marLeft w:val="0"/>
      <w:marRight w:val="0"/>
      <w:marTop w:val="0"/>
      <w:marBottom w:val="0"/>
      <w:divBdr>
        <w:top w:val="none" w:sz="0" w:space="0" w:color="auto"/>
        <w:left w:val="none" w:sz="0" w:space="0" w:color="auto"/>
        <w:bottom w:val="none" w:sz="0" w:space="0" w:color="auto"/>
        <w:right w:val="none" w:sz="0" w:space="0" w:color="auto"/>
      </w:divBdr>
      <w:divsChild>
        <w:div w:id="58140449">
          <w:marLeft w:val="0"/>
          <w:marRight w:val="0"/>
          <w:marTop w:val="0"/>
          <w:marBottom w:val="0"/>
          <w:divBdr>
            <w:top w:val="none" w:sz="0" w:space="0" w:color="auto"/>
            <w:left w:val="none" w:sz="0" w:space="0" w:color="auto"/>
            <w:bottom w:val="none" w:sz="0" w:space="0" w:color="auto"/>
            <w:right w:val="none" w:sz="0" w:space="0" w:color="auto"/>
          </w:divBdr>
          <w:divsChild>
            <w:div w:id="2091345013">
              <w:marLeft w:val="0"/>
              <w:marRight w:val="0"/>
              <w:marTop w:val="0"/>
              <w:marBottom w:val="0"/>
              <w:divBdr>
                <w:top w:val="none" w:sz="0" w:space="0" w:color="auto"/>
                <w:left w:val="none" w:sz="0" w:space="0" w:color="auto"/>
                <w:bottom w:val="none" w:sz="0" w:space="0" w:color="auto"/>
                <w:right w:val="none" w:sz="0" w:space="0" w:color="auto"/>
              </w:divBdr>
              <w:divsChild>
                <w:div w:id="4682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7019">
      <w:bodyDiv w:val="1"/>
      <w:marLeft w:val="0"/>
      <w:marRight w:val="0"/>
      <w:marTop w:val="0"/>
      <w:marBottom w:val="0"/>
      <w:divBdr>
        <w:top w:val="none" w:sz="0" w:space="0" w:color="auto"/>
        <w:left w:val="none" w:sz="0" w:space="0" w:color="auto"/>
        <w:bottom w:val="none" w:sz="0" w:space="0" w:color="auto"/>
        <w:right w:val="none" w:sz="0" w:space="0" w:color="auto"/>
      </w:divBdr>
      <w:divsChild>
        <w:div w:id="1359233868">
          <w:marLeft w:val="0"/>
          <w:marRight w:val="0"/>
          <w:marTop w:val="0"/>
          <w:marBottom w:val="0"/>
          <w:divBdr>
            <w:top w:val="none" w:sz="0" w:space="0" w:color="auto"/>
            <w:left w:val="none" w:sz="0" w:space="0" w:color="auto"/>
            <w:bottom w:val="none" w:sz="0" w:space="0" w:color="auto"/>
            <w:right w:val="none" w:sz="0" w:space="0" w:color="auto"/>
          </w:divBdr>
          <w:divsChild>
            <w:div w:id="1598517098">
              <w:marLeft w:val="0"/>
              <w:marRight w:val="0"/>
              <w:marTop w:val="0"/>
              <w:marBottom w:val="0"/>
              <w:divBdr>
                <w:top w:val="none" w:sz="0" w:space="0" w:color="auto"/>
                <w:left w:val="none" w:sz="0" w:space="0" w:color="auto"/>
                <w:bottom w:val="none" w:sz="0" w:space="0" w:color="auto"/>
                <w:right w:val="none" w:sz="0" w:space="0" w:color="auto"/>
              </w:divBdr>
              <w:divsChild>
                <w:div w:id="32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7859">
      <w:bodyDiv w:val="1"/>
      <w:marLeft w:val="0"/>
      <w:marRight w:val="0"/>
      <w:marTop w:val="0"/>
      <w:marBottom w:val="0"/>
      <w:divBdr>
        <w:top w:val="none" w:sz="0" w:space="0" w:color="auto"/>
        <w:left w:val="none" w:sz="0" w:space="0" w:color="auto"/>
        <w:bottom w:val="none" w:sz="0" w:space="0" w:color="auto"/>
        <w:right w:val="none" w:sz="0" w:space="0" w:color="auto"/>
      </w:divBdr>
      <w:divsChild>
        <w:div w:id="1363626338">
          <w:marLeft w:val="0"/>
          <w:marRight w:val="0"/>
          <w:marTop w:val="0"/>
          <w:marBottom w:val="0"/>
          <w:divBdr>
            <w:top w:val="none" w:sz="0" w:space="0" w:color="auto"/>
            <w:left w:val="none" w:sz="0" w:space="0" w:color="auto"/>
            <w:bottom w:val="none" w:sz="0" w:space="0" w:color="auto"/>
            <w:right w:val="none" w:sz="0" w:space="0" w:color="auto"/>
          </w:divBdr>
          <w:divsChild>
            <w:div w:id="1473058222">
              <w:marLeft w:val="0"/>
              <w:marRight w:val="0"/>
              <w:marTop w:val="0"/>
              <w:marBottom w:val="0"/>
              <w:divBdr>
                <w:top w:val="none" w:sz="0" w:space="0" w:color="auto"/>
                <w:left w:val="none" w:sz="0" w:space="0" w:color="auto"/>
                <w:bottom w:val="none" w:sz="0" w:space="0" w:color="auto"/>
                <w:right w:val="none" w:sz="0" w:space="0" w:color="auto"/>
              </w:divBdr>
              <w:divsChild>
                <w:div w:id="20963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46744">
      <w:bodyDiv w:val="1"/>
      <w:marLeft w:val="0"/>
      <w:marRight w:val="0"/>
      <w:marTop w:val="0"/>
      <w:marBottom w:val="0"/>
      <w:divBdr>
        <w:top w:val="none" w:sz="0" w:space="0" w:color="auto"/>
        <w:left w:val="none" w:sz="0" w:space="0" w:color="auto"/>
        <w:bottom w:val="none" w:sz="0" w:space="0" w:color="auto"/>
        <w:right w:val="none" w:sz="0" w:space="0" w:color="auto"/>
      </w:divBdr>
      <w:divsChild>
        <w:div w:id="803085333">
          <w:marLeft w:val="0"/>
          <w:marRight w:val="0"/>
          <w:marTop w:val="0"/>
          <w:marBottom w:val="0"/>
          <w:divBdr>
            <w:top w:val="none" w:sz="0" w:space="0" w:color="auto"/>
            <w:left w:val="none" w:sz="0" w:space="0" w:color="auto"/>
            <w:bottom w:val="none" w:sz="0" w:space="0" w:color="auto"/>
            <w:right w:val="none" w:sz="0" w:space="0" w:color="auto"/>
          </w:divBdr>
          <w:divsChild>
            <w:div w:id="1389690948">
              <w:marLeft w:val="0"/>
              <w:marRight w:val="0"/>
              <w:marTop w:val="0"/>
              <w:marBottom w:val="0"/>
              <w:divBdr>
                <w:top w:val="none" w:sz="0" w:space="0" w:color="auto"/>
                <w:left w:val="none" w:sz="0" w:space="0" w:color="auto"/>
                <w:bottom w:val="none" w:sz="0" w:space="0" w:color="auto"/>
                <w:right w:val="none" w:sz="0" w:space="0" w:color="auto"/>
              </w:divBdr>
              <w:divsChild>
                <w:div w:id="7645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6123">
      <w:bodyDiv w:val="1"/>
      <w:marLeft w:val="0"/>
      <w:marRight w:val="0"/>
      <w:marTop w:val="0"/>
      <w:marBottom w:val="0"/>
      <w:divBdr>
        <w:top w:val="none" w:sz="0" w:space="0" w:color="auto"/>
        <w:left w:val="none" w:sz="0" w:space="0" w:color="auto"/>
        <w:bottom w:val="none" w:sz="0" w:space="0" w:color="auto"/>
        <w:right w:val="none" w:sz="0" w:space="0" w:color="auto"/>
      </w:divBdr>
      <w:divsChild>
        <w:div w:id="167866659">
          <w:marLeft w:val="0"/>
          <w:marRight w:val="0"/>
          <w:marTop w:val="0"/>
          <w:marBottom w:val="0"/>
          <w:divBdr>
            <w:top w:val="none" w:sz="0" w:space="0" w:color="auto"/>
            <w:left w:val="none" w:sz="0" w:space="0" w:color="auto"/>
            <w:bottom w:val="none" w:sz="0" w:space="0" w:color="auto"/>
            <w:right w:val="none" w:sz="0" w:space="0" w:color="auto"/>
          </w:divBdr>
          <w:divsChild>
            <w:div w:id="481046328">
              <w:marLeft w:val="0"/>
              <w:marRight w:val="0"/>
              <w:marTop w:val="0"/>
              <w:marBottom w:val="0"/>
              <w:divBdr>
                <w:top w:val="none" w:sz="0" w:space="0" w:color="auto"/>
                <w:left w:val="none" w:sz="0" w:space="0" w:color="auto"/>
                <w:bottom w:val="none" w:sz="0" w:space="0" w:color="auto"/>
                <w:right w:val="none" w:sz="0" w:space="0" w:color="auto"/>
              </w:divBdr>
              <w:divsChild>
                <w:div w:id="7187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7765">
      <w:bodyDiv w:val="1"/>
      <w:marLeft w:val="0"/>
      <w:marRight w:val="0"/>
      <w:marTop w:val="0"/>
      <w:marBottom w:val="0"/>
      <w:divBdr>
        <w:top w:val="none" w:sz="0" w:space="0" w:color="auto"/>
        <w:left w:val="none" w:sz="0" w:space="0" w:color="auto"/>
        <w:bottom w:val="none" w:sz="0" w:space="0" w:color="auto"/>
        <w:right w:val="none" w:sz="0" w:space="0" w:color="auto"/>
      </w:divBdr>
      <w:divsChild>
        <w:div w:id="1010452501">
          <w:marLeft w:val="0"/>
          <w:marRight w:val="0"/>
          <w:marTop w:val="0"/>
          <w:marBottom w:val="0"/>
          <w:divBdr>
            <w:top w:val="none" w:sz="0" w:space="0" w:color="auto"/>
            <w:left w:val="none" w:sz="0" w:space="0" w:color="auto"/>
            <w:bottom w:val="none" w:sz="0" w:space="0" w:color="auto"/>
            <w:right w:val="none" w:sz="0" w:space="0" w:color="auto"/>
          </w:divBdr>
          <w:divsChild>
            <w:div w:id="409930768">
              <w:marLeft w:val="0"/>
              <w:marRight w:val="0"/>
              <w:marTop w:val="0"/>
              <w:marBottom w:val="0"/>
              <w:divBdr>
                <w:top w:val="none" w:sz="0" w:space="0" w:color="auto"/>
                <w:left w:val="none" w:sz="0" w:space="0" w:color="auto"/>
                <w:bottom w:val="none" w:sz="0" w:space="0" w:color="auto"/>
                <w:right w:val="none" w:sz="0" w:space="0" w:color="auto"/>
              </w:divBdr>
              <w:divsChild>
                <w:div w:id="9676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8921">
      <w:bodyDiv w:val="1"/>
      <w:marLeft w:val="0"/>
      <w:marRight w:val="0"/>
      <w:marTop w:val="0"/>
      <w:marBottom w:val="0"/>
      <w:divBdr>
        <w:top w:val="none" w:sz="0" w:space="0" w:color="auto"/>
        <w:left w:val="none" w:sz="0" w:space="0" w:color="auto"/>
        <w:bottom w:val="none" w:sz="0" w:space="0" w:color="auto"/>
        <w:right w:val="none" w:sz="0" w:space="0" w:color="auto"/>
      </w:divBdr>
      <w:divsChild>
        <w:div w:id="692800397">
          <w:marLeft w:val="0"/>
          <w:marRight w:val="0"/>
          <w:marTop w:val="0"/>
          <w:marBottom w:val="0"/>
          <w:divBdr>
            <w:top w:val="none" w:sz="0" w:space="0" w:color="auto"/>
            <w:left w:val="none" w:sz="0" w:space="0" w:color="auto"/>
            <w:bottom w:val="none" w:sz="0" w:space="0" w:color="auto"/>
            <w:right w:val="none" w:sz="0" w:space="0" w:color="auto"/>
          </w:divBdr>
          <w:divsChild>
            <w:div w:id="797603789">
              <w:marLeft w:val="0"/>
              <w:marRight w:val="0"/>
              <w:marTop w:val="0"/>
              <w:marBottom w:val="0"/>
              <w:divBdr>
                <w:top w:val="none" w:sz="0" w:space="0" w:color="auto"/>
                <w:left w:val="none" w:sz="0" w:space="0" w:color="auto"/>
                <w:bottom w:val="none" w:sz="0" w:space="0" w:color="auto"/>
                <w:right w:val="none" w:sz="0" w:space="0" w:color="auto"/>
              </w:divBdr>
              <w:divsChild>
                <w:div w:id="14804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1089</Words>
  <Characters>6472</Characters>
  <Application>Microsoft Macintosh Word</Application>
  <DocSecurity>0</DocSecurity>
  <Lines>101</Lines>
  <Paragraphs>15</Paragraphs>
  <ScaleCrop>false</ScaleCrop>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Manchusa Loungsangroong</dc:creator>
  <cp:keywords/>
  <dc:description/>
  <cp:lastModifiedBy>Manchusa Loungsangroong</cp:lastModifiedBy>
  <cp:revision>7</cp:revision>
  <dcterms:created xsi:type="dcterms:W3CDTF">2017-02-12T20:43:00Z</dcterms:created>
  <dcterms:modified xsi:type="dcterms:W3CDTF">2017-02-16T15:35:00Z</dcterms:modified>
</cp:coreProperties>
</file>