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F" w:rsidRDefault="00FB7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MANGA STUDENT ASSOCIATION CONSTITUTION</w:t>
      </w:r>
    </w:p>
    <w:p w:rsidR="007A2CCF" w:rsidRDefault="007A2CCF">
      <w:pPr>
        <w:rPr>
          <w:i/>
        </w:rPr>
      </w:pPr>
    </w:p>
    <w:p w:rsidR="007A2CCF" w:rsidRDefault="00FB7C92">
      <w:pPr>
        <w:rPr>
          <w:b/>
        </w:rPr>
      </w:pPr>
      <w:r>
        <w:rPr>
          <w:b/>
        </w:rPr>
        <w:t>Article I: Name, Purpose, and Anti-discriminatory Statement</w:t>
      </w:r>
    </w:p>
    <w:p w:rsidR="007A2CCF" w:rsidRDefault="007A2CCF"/>
    <w:p w:rsidR="007A2CCF" w:rsidRDefault="00FB7C92">
      <w:r>
        <w:t xml:space="preserve">Name: Manga Student Association </w:t>
      </w:r>
    </w:p>
    <w:p w:rsidR="007A2CCF" w:rsidRDefault="007A2CCF"/>
    <w:p w:rsidR="007A2CCF" w:rsidRDefault="00FB7C92">
      <w:r>
        <w:t>Purpose: Dedicated to fostering interest and knowledge of the Japanese art of manga</w:t>
      </w:r>
      <w:r>
        <w:t xml:space="preserve">. This organization will seek to provide for individuals in the Ohio State University community access to literature, activities and </w:t>
      </w:r>
      <w:r w:rsidR="00F64263">
        <w:t>knowledge of all Japanese manga</w:t>
      </w:r>
      <w:r>
        <w:t xml:space="preserve">. </w:t>
      </w:r>
    </w:p>
    <w:p w:rsidR="007A2CCF" w:rsidRDefault="007A2CCF"/>
    <w:p w:rsidR="007A2CCF" w:rsidRDefault="00FB7C92">
      <w:r>
        <w:t xml:space="preserve">Non-discriminatory Statement: </w:t>
      </w:r>
      <w:r w:rsidR="00D743C8" w:rsidRPr="00D743C8">
        <w:t xml:space="preserve">This organization and its members shall not discriminate against any individual(s) for reasons of age, color, disability, gender identity or </w:t>
      </w:r>
      <w:bookmarkStart w:id="0" w:name="_GoBack"/>
      <w:bookmarkEnd w:id="0"/>
      <w:r w:rsidR="00D743C8" w:rsidRPr="00D743C8">
        <w:t>expression, national origin, race, religion, sex, sexual orientation, or veteran status</w:t>
      </w:r>
      <w:r w:rsidR="00D743C8">
        <w:t>.</w:t>
      </w:r>
    </w:p>
    <w:p w:rsidR="00D743C8" w:rsidRDefault="00D743C8"/>
    <w:p w:rsidR="007A2CCF" w:rsidRDefault="00FB7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 required by the Ohio State University, our student organization agrees not to participate in hazing. Hazing, defined by the Ohio Revised Code, mean</w:t>
      </w:r>
      <w:r>
        <w:rPr>
          <w:sz w:val="23"/>
          <w:szCs w:val="23"/>
        </w:rPr>
        <w:t>s “doing any act or coercing another, including the victim, to do any act of initiation into any student or other organization that causes or creates a substantial risk of causing mental or physical harm to any person. No person shall recklessly participat</w:t>
      </w:r>
      <w:r>
        <w:rPr>
          <w:sz w:val="23"/>
          <w:szCs w:val="23"/>
        </w:rPr>
        <w:t xml:space="preserve">e in the hazing of another.” </w:t>
      </w:r>
    </w:p>
    <w:p w:rsidR="007A2CCF" w:rsidRDefault="007A2CCF"/>
    <w:p w:rsidR="007A2CCF" w:rsidRDefault="00FB7C92">
      <w:pPr>
        <w:rPr>
          <w:b/>
        </w:rPr>
      </w:pPr>
      <w:r>
        <w:rPr>
          <w:b/>
        </w:rPr>
        <w:t>Article II: Membership</w:t>
      </w:r>
    </w:p>
    <w:p w:rsidR="007A2CCF" w:rsidRDefault="007A2CCF">
      <w:pPr>
        <w:ind w:firstLine="120"/>
      </w:pPr>
    </w:p>
    <w:p w:rsidR="007A2CCF" w:rsidRDefault="00FB7C92">
      <w:r>
        <w:t>Membership is open to everyone interested in manga. All voting members must be currently enrolled at The Ohio State University and attend at least two (2) regular meeting for a given semester. Professo</w:t>
      </w:r>
      <w:r>
        <w:t>rs, alumni, and staff are encouraged to become members with a non-voting status.</w:t>
      </w:r>
    </w:p>
    <w:p w:rsidR="007A2CCF" w:rsidRDefault="007A2CCF"/>
    <w:p w:rsidR="007A2CCF" w:rsidRDefault="00FB7C92">
      <w:r>
        <w:t xml:space="preserve">Membership dues are at the discretion of the executive committee. </w:t>
      </w:r>
    </w:p>
    <w:p w:rsidR="007A2CCF" w:rsidRDefault="007A2CCF"/>
    <w:p w:rsidR="007A2CCF" w:rsidRDefault="00FB7C92">
      <w:pPr>
        <w:rPr>
          <w:b/>
        </w:rPr>
      </w:pPr>
      <w:r>
        <w:rPr>
          <w:b/>
        </w:rPr>
        <w:t>Article III: Executive Committee</w:t>
      </w:r>
    </w:p>
    <w:p w:rsidR="007A2CCF" w:rsidRDefault="007A2CCF"/>
    <w:p w:rsidR="007A2CCF" w:rsidRDefault="00FB7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executive committee shall consist of a president, a vice-president, </w:t>
      </w:r>
      <w:r>
        <w:rPr>
          <w:sz w:val="23"/>
          <w:szCs w:val="23"/>
        </w:rPr>
        <w:t xml:space="preserve">and a treasurer, all of whom are voting members of the club. </w:t>
      </w:r>
    </w:p>
    <w:p w:rsidR="007A2CCF" w:rsidRDefault="007A2CCF">
      <w:pPr>
        <w:rPr>
          <w:i/>
        </w:rPr>
      </w:pPr>
    </w:p>
    <w:p w:rsidR="007A2CCF" w:rsidRDefault="00FB7C92">
      <w:pPr>
        <w:rPr>
          <w:b/>
        </w:rPr>
      </w:pPr>
      <w:r>
        <w:rPr>
          <w:b/>
        </w:rPr>
        <w:t>Article IV: Organization Leadership</w:t>
      </w:r>
    </w:p>
    <w:p w:rsidR="007A2CCF" w:rsidRDefault="007A2CCF"/>
    <w:p w:rsidR="007A2CCF" w:rsidRDefault="00FB7C92">
      <w:r>
        <w:t xml:space="preserve">The officers must be full time students at Ohio State University. The roles for the officer positions are as followed. </w:t>
      </w:r>
    </w:p>
    <w:p w:rsidR="007A2CCF" w:rsidRDefault="007A2CCF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930"/>
      </w:tblGrid>
      <w:tr w:rsidR="007A2CCF">
        <w:tc>
          <w:tcPr>
            <w:tcW w:w="1800" w:type="dxa"/>
          </w:tcPr>
          <w:p w:rsidR="007A2CCF" w:rsidRDefault="00FB7C92">
            <w:pPr>
              <w:rPr>
                <w:b/>
              </w:rPr>
            </w:pPr>
            <w:r>
              <w:rPr>
                <w:b/>
              </w:rPr>
              <w:t>President:</w:t>
            </w:r>
          </w:p>
        </w:tc>
        <w:tc>
          <w:tcPr>
            <w:tcW w:w="6930" w:type="dxa"/>
          </w:tcPr>
          <w:p w:rsidR="007A2CCF" w:rsidRDefault="00FB7C92">
            <w:r>
              <w:t xml:space="preserve">The President is </w:t>
            </w:r>
            <w:r>
              <w:t>required to oversee the basic functions of the club, which includes organizing meetings, projects, and club activities. The President also provides assistance and advice to the other officers</w:t>
            </w:r>
          </w:p>
          <w:p w:rsidR="007A2CCF" w:rsidRDefault="007A2CCF">
            <w:pPr>
              <w:rPr>
                <w:b/>
              </w:rPr>
            </w:pPr>
          </w:p>
        </w:tc>
      </w:tr>
      <w:tr w:rsidR="007A2CCF">
        <w:tc>
          <w:tcPr>
            <w:tcW w:w="1800" w:type="dxa"/>
          </w:tcPr>
          <w:p w:rsidR="007A2CCF" w:rsidRDefault="00FB7C92">
            <w:pPr>
              <w:rPr>
                <w:b/>
              </w:rPr>
            </w:pPr>
            <w:r>
              <w:rPr>
                <w:b/>
              </w:rPr>
              <w:t>Vice President:</w:t>
            </w:r>
          </w:p>
        </w:tc>
        <w:tc>
          <w:tcPr>
            <w:tcW w:w="6930" w:type="dxa"/>
          </w:tcPr>
          <w:p w:rsidR="007A2CCF" w:rsidRDefault="00FB7C92">
            <w:r>
              <w:t>The Vice President assists the President in hi</w:t>
            </w:r>
            <w:r>
              <w:t xml:space="preserve">s/her duties and performs the President’s duties in their absence. If for any reason the President must resign, the Vice President will assume office until the next election. </w:t>
            </w:r>
          </w:p>
          <w:p w:rsidR="007A2CCF" w:rsidRDefault="007A2CCF">
            <w:pPr>
              <w:rPr>
                <w:b/>
              </w:rPr>
            </w:pPr>
          </w:p>
        </w:tc>
      </w:tr>
      <w:tr w:rsidR="007A2CCF">
        <w:tc>
          <w:tcPr>
            <w:tcW w:w="1800" w:type="dxa"/>
          </w:tcPr>
          <w:p w:rsidR="007A2CCF" w:rsidRDefault="00FB7C92">
            <w:pPr>
              <w:rPr>
                <w:b/>
              </w:rPr>
            </w:pPr>
            <w:r>
              <w:rPr>
                <w:b/>
              </w:rPr>
              <w:lastRenderedPageBreak/>
              <w:t>Treasurer:</w:t>
            </w:r>
          </w:p>
        </w:tc>
        <w:tc>
          <w:tcPr>
            <w:tcW w:w="6930" w:type="dxa"/>
          </w:tcPr>
          <w:p w:rsidR="007A2CCF" w:rsidRDefault="00FB7C92">
            <w:r>
              <w:t>The Treasurer keeps financial records for the club. Before spending</w:t>
            </w:r>
            <w:r>
              <w:t xml:space="preserve"> any of the club funds, the Treasurer must approach the other officers and club members and a majority must agree with the proposed usage.</w:t>
            </w:r>
          </w:p>
          <w:p w:rsidR="007A2CCF" w:rsidRDefault="007A2CCF">
            <w:pPr>
              <w:rPr>
                <w:b/>
              </w:rPr>
            </w:pPr>
          </w:p>
        </w:tc>
      </w:tr>
      <w:tr w:rsidR="007A2CCF">
        <w:tc>
          <w:tcPr>
            <w:tcW w:w="1800" w:type="dxa"/>
          </w:tcPr>
          <w:p w:rsidR="007A2CCF" w:rsidRDefault="00FB7C92">
            <w:pPr>
              <w:rPr>
                <w:b/>
              </w:rPr>
            </w:pPr>
            <w:r>
              <w:rPr>
                <w:b/>
              </w:rPr>
              <w:t>Secretary:</w:t>
            </w:r>
          </w:p>
        </w:tc>
        <w:tc>
          <w:tcPr>
            <w:tcW w:w="6930" w:type="dxa"/>
          </w:tcPr>
          <w:p w:rsidR="007A2CCF" w:rsidRDefault="00FB7C92">
            <w:pPr>
              <w:rPr>
                <w:sz w:val="20"/>
                <w:szCs w:val="20"/>
              </w:rPr>
            </w:pPr>
            <w:r>
              <w:t xml:space="preserve">The Secretary is in charge of recording the occurrences of the meetings, including the manga discussed, </w:t>
            </w:r>
            <w:r>
              <w:t xml:space="preserve">the major points made, and the conclusions that the club comes to. </w:t>
            </w:r>
          </w:p>
          <w:p w:rsidR="007A2CCF" w:rsidRDefault="007A2CCF">
            <w:pPr>
              <w:rPr>
                <w:b/>
              </w:rPr>
            </w:pPr>
          </w:p>
        </w:tc>
      </w:tr>
      <w:tr w:rsidR="007A2CCF">
        <w:trPr>
          <w:trHeight w:val="269"/>
        </w:trPr>
        <w:tc>
          <w:tcPr>
            <w:tcW w:w="1800" w:type="dxa"/>
          </w:tcPr>
          <w:p w:rsidR="007A2CCF" w:rsidRDefault="00FB7C92">
            <w:pPr>
              <w:rPr>
                <w:b/>
              </w:rPr>
            </w:pPr>
            <w:r>
              <w:rPr>
                <w:b/>
              </w:rPr>
              <w:t>Webmaster:</w:t>
            </w:r>
          </w:p>
        </w:tc>
        <w:tc>
          <w:tcPr>
            <w:tcW w:w="6930" w:type="dxa"/>
          </w:tcPr>
          <w:p w:rsidR="007A2CCF" w:rsidRDefault="00FB7C92">
            <w:pPr>
              <w:rPr>
                <w:b/>
              </w:rPr>
            </w:pPr>
            <w:r>
              <w:t>The Webmaster will be in charge of maintaining the club’s website. The Webmaster will keep the information up to date and post news and events.</w:t>
            </w:r>
          </w:p>
        </w:tc>
      </w:tr>
    </w:tbl>
    <w:p w:rsidR="007A2CCF" w:rsidRDefault="007A2CCF">
      <w:pPr>
        <w:ind w:left="720" w:hanging="720"/>
      </w:pPr>
    </w:p>
    <w:p w:rsidR="007A2CCF" w:rsidRDefault="00FB7C92">
      <w:pPr>
        <w:rPr>
          <w:b/>
        </w:rPr>
      </w:pPr>
      <w:r>
        <w:rPr>
          <w:b/>
        </w:rPr>
        <w:t xml:space="preserve">Article VI: Selection of Officers </w:t>
      </w:r>
    </w:p>
    <w:p w:rsidR="007A2CCF" w:rsidRDefault="007A2CCF"/>
    <w:p w:rsidR="007A2CCF" w:rsidRDefault="00FB7C92">
      <w:r>
        <w:t xml:space="preserve">All leadership elections will take place in early April and take effect the following </w:t>
      </w:r>
      <w:proofErr w:type="gramStart"/>
      <w:r>
        <w:t>Autumn</w:t>
      </w:r>
      <w:proofErr w:type="gramEnd"/>
      <w:r>
        <w:t xml:space="preserve"> semester.   </w:t>
      </w:r>
    </w:p>
    <w:p w:rsidR="007A2CCF" w:rsidRDefault="007A2CCF"/>
    <w:p w:rsidR="007A2CCF" w:rsidRDefault="00FB7C92">
      <w:r>
        <w:t>Any active club members can be nominated for an officer position to be approved by the executive committee. The f</w:t>
      </w:r>
      <w:r>
        <w:t xml:space="preserve">loor for nominations will be open until voting begins each spring. Voting shall be done by secret ballot. Nominee must have a majority vote and ties are broken by the current executive committee. </w:t>
      </w:r>
    </w:p>
    <w:p w:rsidR="007A2CCF" w:rsidRDefault="007A2CCF"/>
    <w:p w:rsidR="007A2CCF" w:rsidRDefault="00FB7C92">
      <w:pPr>
        <w:rPr>
          <w:b/>
        </w:rPr>
      </w:pPr>
      <w:r>
        <w:rPr>
          <w:b/>
        </w:rPr>
        <w:t>Article VII: Removal/Replacement of Executive Officers</w:t>
      </w:r>
    </w:p>
    <w:p w:rsidR="007A2CCF" w:rsidRDefault="007A2CCF"/>
    <w:p w:rsidR="007A2CCF" w:rsidRDefault="00FB7C92">
      <w:r>
        <w:t>An</w:t>
      </w:r>
      <w:r>
        <w:t xml:space="preserve">y officer who is unable to fulfill his or her position is subject to replacement. Replacement will be appointed by executive committee until the next elections. </w:t>
      </w:r>
    </w:p>
    <w:p w:rsidR="007A2CCF" w:rsidRDefault="00FB7C92">
      <w:pPr>
        <w:pStyle w:val="NormalWeb"/>
        <w:tabs>
          <w:tab w:val="left" w:pos="90"/>
        </w:tabs>
      </w:pPr>
      <w:r>
        <w:rPr>
          <w:bCs/>
        </w:rPr>
        <w:t xml:space="preserve">If an officer or member consistently fails to fulfill his or her responsibilities they may be </w:t>
      </w:r>
      <w:r>
        <w:rPr>
          <w:bCs/>
        </w:rPr>
        <w:t>removed from office by a 2/3-majority vote at a regularly scheduled meeting.</w:t>
      </w:r>
      <w:r>
        <w:t xml:space="preserve"> </w:t>
      </w:r>
      <w:r>
        <w:rPr>
          <w:bCs/>
        </w:rPr>
        <w:t>Intent to remove an officer or member must be announced at least one meeting before the vote at which time the reasons for removal must be stated.</w:t>
      </w:r>
    </w:p>
    <w:p w:rsidR="007A2CCF" w:rsidRDefault="00FB7C92">
      <w:pPr>
        <w:rPr>
          <w:b/>
        </w:rPr>
      </w:pPr>
      <w:r>
        <w:rPr>
          <w:b/>
        </w:rPr>
        <w:t>Article VIII: Methods of Amendin</w:t>
      </w:r>
      <w:r>
        <w:rPr>
          <w:b/>
        </w:rPr>
        <w:t>g the Constitution</w:t>
      </w:r>
    </w:p>
    <w:p w:rsidR="007A2CCF" w:rsidRDefault="007A2CCF"/>
    <w:p w:rsidR="007A2CCF" w:rsidRDefault="00FB7C92">
      <w:r>
        <w:t xml:space="preserve">Any member seeking to make an amendment to the club constitution must have this proposal written and read at the final three meetings before the end of a term (one year). The </w:t>
      </w:r>
      <w:proofErr w:type="gramStart"/>
      <w:r>
        <w:t>club</w:t>
      </w:r>
      <w:proofErr w:type="gramEnd"/>
      <w:r>
        <w:t xml:space="preserve"> members then vote, and should the amendment get 2/3 of t</w:t>
      </w:r>
      <w:r>
        <w:t xml:space="preserve">he entire club membership, the amendment will be made. </w:t>
      </w:r>
    </w:p>
    <w:p w:rsidR="007A2CCF" w:rsidRDefault="007A2CCF"/>
    <w:p w:rsidR="007A2CCF" w:rsidRDefault="00FB7C92">
      <w:pPr>
        <w:rPr>
          <w:b/>
        </w:rPr>
      </w:pPr>
      <w:r>
        <w:rPr>
          <w:b/>
        </w:rPr>
        <w:t>Article IX: Dismissal/ Removal of Members</w:t>
      </w:r>
    </w:p>
    <w:p w:rsidR="007A2CCF" w:rsidRDefault="007A2CCF"/>
    <w:p w:rsidR="007A2CCF" w:rsidRDefault="00FB7C92">
      <w:r>
        <w:t>Members can be removed due to violation of Ohio State University Standards and for failure to attend any club meetings during a given semester without Presi</w:t>
      </w:r>
      <w:r>
        <w:t xml:space="preserve">dential approval. </w:t>
      </w:r>
    </w:p>
    <w:p w:rsidR="007A2CCF" w:rsidRDefault="00FB7C92">
      <w:r>
        <w:t xml:space="preserve"> </w:t>
      </w:r>
    </w:p>
    <w:sectPr w:rsidR="007A2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A2CCF"/>
    <w:rsid w:val="007A2CCF"/>
    <w:rsid w:val="00D743C8"/>
    <w:rsid w:val="00F64263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I: Name, Purpose, and Anti-discriminatory Statement</vt:lpstr>
    </vt:vector>
  </TitlesOfParts>
  <Company>Indiana University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I: Name, Purpose, and Anti-discriminatory Statement</dc:title>
  <dc:creator>Noah</dc:creator>
  <cp:lastModifiedBy>Michael</cp:lastModifiedBy>
  <cp:revision>2</cp:revision>
  <dcterms:created xsi:type="dcterms:W3CDTF">2014-11-09T18:39:00Z</dcterms:created>
  <dcterms:modified xsi:type="dcterms:W3CDTF">2014-11-09T18:39:00Z</dcterms:modified>
</cp:coreProperties>
</file>