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A7" w:rsidRDefault="00D15FA7" w:rsidP="00A374C4">
      <w:pPr>
        <w:pStyle w:val="Default"/>
        <w:rPr>
          <w:rFonts w:asciiTheme="minorHAnsi" w:hAnsiTheme="minorHAnsi" w:cstheme="minorHAnsi"/>
          <w:sz w:val="22"/>
          <w:szCs w:val="22"/>
        </w:rPr>
      </w:pPr>
      <w:r>
        <w:rPr>
          <w:rFonts w:asciiTheme="minorHAnsi" w:hAnsiTheme="minorHAnsi" w:cstheme="minorHAnsi"/>
          <w:sz w:val="22"/>
          <w:szCs w:val="22"/>
        </w:rPr>
        <w:t>Constitution</w:t>
      </w:r>
      <w:bookmarkStart w:id="0" w:name="_GoBack"/>
      <w:bookmarkEnd w:id="0"/>
    </w:p>
    <w:p w:rsidR="00D15FA7" w:rsidRPr="00D15FA7" w:rsidRDefault="00D15FA7" w:rsidP="00A374C4">
      <w:pPr>
        <w:pStyle w:val="Default"/>
        <w:rPr>
          <w:rFonts w:asciiTheme="minorHAnsi" w:hAnsiTheme="minorHAnsi" w:cstheme="minorHAnsi"/>
          <w:sz w:val="22"/>
          <w:szCs w:val="22"/>
        </w:rPr>
      </w:pPr>
    </w:p>
    <w:p w:rsidR="003456F6" w:rsidRPr="00A374C4" w:rsidRDefault="003456F6" w:rsidP="00A374C4">
      <w:pPr>
        <w:pStyle w:val="Default"/>
        <w:rPr>
          <w:rFonts w:asciiTheme="minorHAnsi" w:hAnsiTheme="minorHAnsi" w:cstheme="minorHAnsi"/>
          <w:i/>
          <w:sz w:val="22"/>
          <w:szCs w:val="22"/>
        </w:rPr>
      </w:pPr>
      <w:proofErr w:type="gramStart"/>
      <w:r w:rsidRPr="00A374C4">
        <w:rPr>
          <w:rFonts w:asciiTheme="minorHAnsi" w:hAnsiTheme="minorHAnsi" w:cstheme="minorHAnsi"/>
          <w:i/>
          <w:sz w:val="22"/>
          <w:szCs w:val="22"/>
        </w:rPr>
        <w:t>Article 1</w:t>
      </w:r>
      <w:r w:rsidR="00A374C4" w:rsidRPr="00A374C4">
        <w:rPr>
          <w:rFonts w:asciiTheme="minorHAnsi" w:hAnsiTheme="minorHAnsi" w:cstheme="minorHAnsi"/>
          <w:i/>
          <w:sz w:val="22"/>
          <w:szCs w:val="22"/>
        </w:rPr>
        <w:t xml:space="preserve">- </w:t>
      </w:r>
      <w:r w:rsidR="00A374C4" w:rsidRPr="00A374C4">
        <w:rPr>
          <w:rFonts w:asciiTheme="minorHAnsi" w:hAnsiTheme="minorHAnsi" w:cstheme="minorHAnsi"/>
          <w:i/>
          <w:iCs/>
          <w:sz w:val="22"/>
          <w:szCs w:val="22"/>
        </w:rPr>
        <w:t>Name, Purpose, and Non-Discrimination Policy of the Organization.</w:t>
      </w:r>
      <w:proofErr w:type="gramEnd"/>
    </w:p>
    <w:p w:rsidR="003456F6" w:rsidRPr="003D525A" w:rsidRDefault="003456F6" w:rsidP="003456F6">
      <w:pPr>
        <w:spacing w:line="240" w:lineRule="auto"/>
        <w:contextualSpacing/>
        <w:rPr>
          <w:rFonts w:cstheme="minorHAnsi"/>
        </w:rPr>
      </w:pPr>
      <w:r w:rsidRPr="00A374C4">
        <w:rPr>
          <w:rFonts w:cstheme="minorHAnsi"/>
          <w:b/>
        </w:rPr>
        <w:t>Section 1</w:t>
      </w:r>
      <w:r w:rsidRPr="003D525A">
        <w:rPr>
          <w:rFonts w:cstheme="minorHAnsi"/>
        </w:rPr>
        <w:t xml:space="preserve">: </w:t>
      </w:r>
      <w:r w:rsidR="00C25B17">
        <w:rPr>
          <w:rFonts w:cstheme="minorHAnsi"/>
        </w:rPr>
        <w:t>The</w:t>
      </w:r>
      <w:r w:rsidRPr="003D525A">
        <w:rPr>
          <w:rFonts w:cstheme="minorHAnsi"/>
        </w:rPr>
        <w:t xml:space="preserve"> Scarlet Script</w:t>
      </w:r>
      <w:r w:rsidR="00D15FA7">
        <w:rPr>
          <w:rFonts w:cstheme="minorHAnsi"/>
        </w:rPr>
        <w:t xml:space="preserve"> (Mixed Show Choir)</w:t>
      </w:r>
    </w:p>
    <w:p w:rsidR="003456F6" w:rsidRPr="003D525A" w:rsidRDefault="003456F6" w:rsidP="003456F6">
      <w:pPr>
        <w:spacing w:line="240" w:lineRule="auto"/>
        <w:contextualSpacing/>
        <w:rPr>
          <w:rFonts w:cstheme="minorHAnsi"/>
        </w:rPr>
      </w:pPr>
    </w:p>
    <w:p w:rsidR="003456F6" w:rsidRPr="003D525A" w:rsidRDefault="003456F6" w:rsidP="003456F6">
      <w:pPr>
        <w:spacing w:line="240" w:lineRule="auto"/>
        <w:contextualSpacing/>
        <w:rPr>
          <w:rFonts w:cstheme="minorHAnsi"/>
        </w:rPr>
      </w:pPr>
      <w:r w:rsidRPr="00A374C4">
        <w:rPr>
          <w:rFonts w:cstheme="minorHAnsi"/>
          <w:b/>
        </w:rPr>
        <w:t>Section 2</w:t>
      </w:r>
      <w:r w:rsidRPr="003D525A">
        <w:rPr>
          <w:rFonts w:cstheme="minorHAnsi"/>
        </w:rPr>
        <w:t>: Creating the opportunity to develop experiences with choral and dance performances, providing quality entertainment to the students and staff of The Ohio State University</w:t>
      </w:r>
      <w:r w:rsidR="00C25B17">
        <w:rPr>
          <w:rFonts w:cstheme="minorHAnsi"/>
        </w:rPr>
        <w:t xml:space="preserve"> and the surrounding community</w:t>
      </w:r>
      <w:r w:rsidRPr="003D525A">
        <w:rPr>
          <w:rFonts w:cstheme="minorHAnsi"/>
        </w:rPr>
        <w:t>. Preparing for and participating in Collegiate Show Choir Competitions.</w:t>
      </w:r>
    </w:p>
    <w:p w:rsidR="003456F6" w:rsidRPr="003D525A" w:rsidRDefault="003456F6" w:rsidP="003456F6">
      <w:pPr>
        <w:spacing w:line="240" w:lineRule="auto"/>
        <w:contextualSpacing/>
        <w:rPr>
          <w:rFonts w:cstheme="minorHAnsi"/>
        </w:rPr>
      </w:pPr>
    </w:p>
    <w:p w:rsidR="003456F6" w:rsidRPr="003D525A" w:rsidRDefault="003456F6" w:rsidP="003456F6">
      <w:pPr>
        <w:pStyle w:val="Default"/>
        <w:rPr>
          <w:rFonts w:asciiTheme="minorHAnsi" w:hAnsiTheme="minorHAnsi" w:cstheme="minorHAnsi"/>
          <w:iCs/>
          <w:sz w:val="22"/>
          <w:szCs w:val="22"/>
        </w:rPr>
      </w:pPr>
      <w:r w:rsidRPr="00A374C4">
        <w:rPr>
          <w:rFonts w:asciiTheme="minorHAnsi" w:hAnsiTheme="minorHAnsi" w:cstheme="minorHAnsi"/>
          <w:b/>
          <w:sz w:val="22"/>
          <w:szCs w:val="22"/>
        </w:rPr>
        <w:t>Section 3</w:t>
      </w:r>
      <w:r w:rsidRPr="003D525A">
        <w:rPr>
          <w:rFonts w:asciiTheme="minorHAnsi" w:hAnsiTheme="minorHAnsi" w:cstheme="minorHAnsi"/>
          <w:sz w:val="22"/>
          <w:szCs w:val="22"/>
        </w:rPr>
        <w:t xml:space="preserve">: </w:t>
      </w:r>
      <w:r w:rsidRPr="003D525A">
        <w:rPr>
          <w:rFonts w:asciiTheme="minorHAnsi" w:hAnsiTheme="minorHAnsi" w:cstheme="minorHAnsi"/>
          <w:iCs/>
          <w:sz w:val="22"/>
          <w:szCs w:val="22"/>
        </w:rPr>
        <w:t>This organization and its members shall not discriminate against any individual(s) for reasons of age, color, disability, gender identity or expression, national origin, race, religion, sex, sexual orientation, or veteran status.</w:t>
      </w:r>
    </w:p>
    <w:p w:rsidR="003456F6" w:rsidRPr="003D525A" w:rsidRDefault="003456F6" w:rsidP="003456F6">
      <w:pPr>
        <w:pStyle w:val="Default"/>
        <w:rPr>
          <w:rFonts w:asciiTheme="minorHAnsi" w:hAnsiTheme="minorHAnsi" w:cstheme="minorHAnsi"/>
          <w:iCs/>
          <w:sz w:val="22"/>
          <w:szCs w:val="22"/>
        </w:rPr>
      </w:pPr>
    </w:p>
    <w:p w:rsidR="003456F6" w:rsidRPr="00A374C4" w:rsidRDefault="003456F6" w:rsidP="00A374C4">
      <w:pPr>
        <w:pStyle w:val="Default"/>
      </w:pPr>
      <w:r w:rsidRPr="00A374C4">
        <w:rPr>
          <w:rFonts w:asciiTheme="minorHAnsi" w:hAnsiTheme="minorHAnsi" w:cstheme="minorHAnsi"/>
          <w:i/>
          <w:iCs/>
          <w:sz w:val="22"/>
          <w:szCs w:val="22"/>
        </w:rPr>
        <w:t>Article 2</w:t>
      </w:r>
      <w:r w:rsidR="00A374C4">
        <w:rPr>
          <w:rFonts w:asciiTheme="minorHAnsi" w:hAnsiTheme="minorHAnsi" w:cstheme="minorHAnsi"/>
          <w:i/>
          <w:iCs/>
          <w:sz w:val="22"/>
          <w:szCs w:val="22"/>
        </w:rPr>
        <w:t xml:space="preserve">- </w:t>
      </w:r>
      <w:r w:rsidR="00A374C4" w:rsidRPr="00A374C4">
        <w:rPr>
          <w:i/>
          <w:iCs/>
          <w:sz w:val="20"/>
          <w:szCs w:val="20"/>
        </w:rPr>
        <w:t>Membership: Qualifications and categories of membership</w:t>
      </w:r>
    </w:p>
    <w:p w:rsidR="003456F6" w:rsidRPr="003D525A" w:rsidRDefault="003456F6" w:rsidP="003456F6">
      <w:pPr>
        <w:pStyle w:val="Default"/>
        <w:rPr>
          <w:rFonts w:asciiTheme="minorHAnsi" w:hAnsiTheme="minorHAnsi" w:cstheme="minorHAnsi"/>
          <w:iCs/>
          <w:sz w:val="22"/>
          <w:szCs w:val="22"/>
        </w:rPr>
      </w:pPr>
      <w:r w:rsidRPr="003D525A">
        <w:rPr>
          <w:rFonts w:asciiTheme="minorHAnsi" w:hAnsiTheme="minorHAnsi" w:cstheme="minorHAnsi"/>
          <w:iCs/>
          <w:sz w:val="22"/>
          <w:szCs w:val="22"/>
        </w:rPr>
        <w:t xml:space="preserve">Performing members are limited to Ohio State students maintaining a </w:t>
      </w:r>
      <w:proofErr w:type="spellStart"/>
      <w:proofErr w:type="gramStart"/>
      <w:r w:rsidRPr="003D525A">
        <w:rPr>
          <w:rFonts w:asciiTheme="minorHAnsi" w:hAnsiTheme="minorHAnsi" w:cstheme="minorHAnsi"/>
          <w:iCs/>
          <w:sz w:val="22"/>
          <w:szCs w:val="22"/>
        </w:rPr>
        <w:t>gpa</w:t>
      </w:r>
      <w:proofErr w:type="spellEnd"/>
      <w:proofErr w:type="gramEnd"/>
      <w:r w:rsidRPr="003D525A">
        <w:rPr>
          <w:rFonts w:asciiTheme="minorHAnsi" w:hAnsiTheme="minorHAnsi" w:cstheme="minorHAnsi"/>
          <w:iCs/>
          <w:sz w:val="22"/>
          <w:szCs w:val="22"/>
        </w:rPr>
        <w:t xml:space="preserve"> of at least 2.0. Committee membership is open to any students, faculty, alumni, and professionals. </w:t>
      </w:r>
    </w:p>
    <w:p w:rsidR="003456F6" w:rsidRPr="003D525A" w:rsidRDefault="003456F6" w:rsidP="003456F6">
      <w:pPr>
        <w:pStyle w:val="Default"/>
        <w:rPr>
          <w:rFonts w:asciiTheme="minorHAnsi" w:hAnsiTheme="minorHAnsi" w:cstheme="minorHAnsi"/>
          <w:iCs/>
          <w:sz w:val="22"/>
          <w:szCs w:val="22"/>
        </w:rPr>
      </w:pPr>
    </w:p>
    <w:p w:rsidR="003456F6" w:rsidRPr="00A374C4" w:rsidRDefault="003456F6"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3</w:t>
      </w:r>
      <w:r w:rsidR="00A374C4" w:rsidRPr="00A374C4">
        <w:rPr>
          <w:rFonts w:asciiTheme="minorHAnsi" w:hAnsiTheme="minorHAnsi" w:cstheme="minorHAnsi"/>
          <w:i/>
          <w:sz w:val="22"/>
          <w:szCs w:val="22"/>
        </w:rPr>
        <w:t>-</w:t>
      </w:r>
      <w:r w:rsidR="00A374C4" w:rsidRPr="00A374C4">
        <w:rPr>
          <w:rFonts w:asciiTheme="minorHAnsi" w:hAnsiTheme="minorHAnsi" w:cstheme="minorHAnsi"/>
          <w:i/>
          <w:iCs/>
          <w:sz w:val="22"/>
          <w:szCs w:val="22"/>
        </w:rPr>
        <w:t xml:space="preserve"> Organization Leadership: Titles, terms of office, type of selection, and duties of the leaders.</w:t>
      </w:r>
    </w:p>
    <w:p w:rsidR="003456F6" w:rsidRPr="003D525A" w:rsidRDefault="003456F6" w:rsidP="003456F6">
      <w:pPr>
        <w:pStyle w:val="Default"/>
        <w:rPr>
          <w:rFonts w:asciiTheme="minorHAnsi" w:hAnsiTheme="minorHAnsi" w:cstheme="minorHAnsi"/>
          <w:sz w:val="22"/>
          <w:szCs w:val="22"/>
        </w:rPr>
      </w:pPr>
      <w:r w:rsidRPr="003D525A">
        <w:rPr>
          <w:rFonts w:asciiTheme="minorHAnsi" w:hAnsiTheme="minorHAnsi" w:cstheme="minorHAnsi"/>
          <w:sz w:val="22"/>
          <w:szCs w:val="22"/>
        </w:rPr>
        <w:t xml:space="preserve">Organization leaders represent the Executive Committee and general membership and are elected or appointed by the current </w:t>
      </w:r>
      <w:r w:rsidR="00220F14" w:rsidRPr="003D525A">
        <w:rPr>
          <w:rFonts w:asciiTheme="minorHAnsi" w:hAnsiTheme="minorHAnsi" w:cstheme="minorHAnsi"/>
          <w:sz w:val="22"/>
          <w:szCs w:val="22"/>
        </w:rPr>
        <w:t xml:space="preserve">Organization leaders. </w:t>
      </w:r>
    </w:p>
    <w:p w:rsidR="00220F14" w:rsidRPr="003D525A" w:rsidRDefault="00220F14" w:rsidP="003456F6">
      <w:pPr>
        <w:pStyle w:val="Default"/>
        <w:rPr>
          <w:rFonts w:asciiTheme="minorHAnsi" w:hAnsiTheme="minorHAnsi" w:cstheme="minorHAnsi"/>
          <w:sz w:val="22"/>
          <w:szCs w:val="22"/>
        </w:rPr>
      </w:pPr>
    </w:p>
    <w:p w:rsidR="00220F14" w:rsidRPr="003D525A" w:rsidRDefault="00220F14" w:rsidP="003456F6">
      <w:pPr>
        <w:pStyle w:val="Default"/>
        <w:rPr>
          <w:rFonts w:asciiTheme="minorHAnsi" w:hAnsiTheme="minorHAnsi" w:cstheme="minorHAnsi"/>
          <w:sz w:val="22"/>
          <w:szCs w:val="22"/>
        </w:rPr>
      </w:pPr>
      <w:r w:rsidRPr="00A374C4">
        <w:rPr>
          <w:rFonts w:asciiTheme="minorHAnsi" w:hAnsiTheme="minorHAnsi" w:cstheme="minorHAnsi"/>
          <w:b/>
          <w:sz w:val="22"/>
          <w:szCs w:val="22"/>
        </w:rPr>
        <w:t>Section 1</w:t>
      </w:r>
      <w:r w:rsidRPr="003D525A">
        <w:rPr>
          <w:rFonts w:asciiTheme="minorHAnsi" w:hAnsiTheme="minorHAnsi" w:cstheme="minorHAnsi"/>
          <w:sz w:val="22"/>
          <w:szCs w:val="22"/>
        </w:rPr>
        <w:t>: President</w:t>
      </w:r>
    </w:p>
    <w:p w:rsidR="00220F14" w:rsidRPr="003D525A" w:rsidRDefault="00220F14" w:rsidP="003456F6">
      <w:pPr>
        <w:pStyle w:val="Default"/>
        <w:rPr>
          <w:rFonts w:asciiTheme="minorHAnsi" w:hAnsiTheme="minorHAnsi" w:cstheme="minorHAnsi"/>
          <w:sz w:val="22"/>
          <w:szCs w:val="22"/>
        </w:rPr>
      </w:pPr>
      <w:r w:rsidRPr="003D525A">
        <w:rPr>
          <w:rFonts w:asciiTheme="minorHAnsi" w:hAnsiTheme="minorHAnsi" w:cstheme="minorHAnsi"/>
          <w:sz w:val="22"/>
          <w:szCs w:val="22"/>
        </w:rPr>
        <w:t>Term length is dependent on graduation of the current president, or until he/she</w:t>
      </w:r>
      <w:r w:rsidR="00C25B17">
        <w:rPr>
          <w:rFonts w:asciiTheme="minorHAnsi" w:hAnsiTheme="minorHAnsi" w:cstheme="minorHAnsi"/>
          <w:sz w:val="22"/>
          <w:szCs w:val="22"/>
        </w:rPr>
        <w:t xml:space="preserve"> is unable to perform the required duties of the position</w:t>
      </w:r>
      <w:r w:rsidRPr="003D525A">
        <w:rPr>
          <w:rFonts w:asciiTheme="minorHAnsi" w:hAnsiTheme="minorHAnsi" w:cstheme="minorHAnsi"/>
          <w:sz w:val="22"/>
          <w:szCs w:val="22"/>
        </w:rPr>
        <w:t xml:space="preserve">. President is chosen by the current organization leaders. Candidates for this position must have been in the group for two consecutive years and present a formal application to be reviewed by the Organization leaders. Duties for this position include but are not limited to conducting meetings, overseeing all committees and keeping the current advisor up to date on information. </w:t>
      </w:r>
    </w:p>
    <w:p w:rsidR="00220F14" w:rsidRPr="003D525A" w:rsidRDefault="00220F14" w:rsidP="003456F6">
      <w:pPr>
        <w:pStyle w:val="Default"/>
        <w:rPr>
          <w:rFonts w:asciiTheme="minorHAnsi" w:hAnsiTheme="minorHAnsi" w:cstheme="minorHAnsi"/>
          <w:sz w:val="22"/>
          <w:szCs w:val="22"/>
        </w:rPr>
      </w:pPr>
    </w:p>
    <w:p w:rsidR="00220F14" w:rsidRPr="003D525A" w:rsidRDefault="00220F14" w:rsidP="003456F6">
      <w:pPr>
        <w:pStyle w:val="Default"/>
        <w:rPr>
          <w:rFonts w:asciiTheme="minorHAnsi" w:hAnsiTheme="minorHAnsi" w:cstheme="minorHAnsi"/>
          <w:sz w:val="22"/>
          <w:szCs w:val="22"/>
        </w:rPr>
      </w:pPr>
      <w:r w:rsidRPr="00A374C4">
        <w:rPr>
          <w:rFonts w:asciiTheme="minorHAnsi" w:hAnsiTheme="minorHAnsi" w:cstheme="minorHAnsi"/>
          <w:b/>
          <w:sz w:val="22"/>
          <w:szCs w:val="22"/>
        </w:rPr>
        <w:t>Section 2</w:t>
      </w:r>
      <w:r w:rsidRPr="003D525A">
        <w:rPr>
          <w:rFonts w:asciiTheme="minorHAnsi" w:hAnsiTheme="minorHAnsi" w:cstheme="minorHAnsi"/>
          <w:sz w:val="22"/>
          <w:szCs w:val="22"/>
        </w:rPr>
        <w:t>: Vice President</w:t>
      </w:r>
    </w:p>
    <w:p w:rsidR="00220F14" w:rsidRPr="003D525A" w:rsidRDefault="00220F14" w:rsidP="003456F6">
      <w:pPr>
        <w:pStyle w:val="Default"/>
        <w:rPr>
          <w:rFonts w:asciiTheme="minorHAnsi" w:hAnsiTheme="minorHAnsi" w:cstheme="minorHAnsi"/>
          <w:sz w:val="22"/>
          <w:szCs w:val="22"/>
        </w:rPr>
      </w:pPr>
      <w:r w:rsidRPr="003D525A">
        <w:rPr>
          <w:rFonts w:asciiTheme="minorHAnsi" w:hAnsiTheme="minorHAnsi" w:cstheme="minorHAnsi"/>
          <w:sz w:val="22"/>
          <w:szCs w:val="22"/>
        </w:rPr>
        <w:t>Term is dependent on graduation of current vice president, or until current vice president gets selected to fulfill presidential duties. It will also be affected by the ability of the current vice president to hold his/her position. Vice President is chosen by current organization leaders. Candidates for this position must have been in the group for one year and present a formal application to be reviewed by the Organization leaders. Duties include assisting the president in conducting meetings, overseeing committees, as well as filling in for the current president if he/she is not able to be present.</w:t>
      </w:r>
    </w:p>
    <w:p w:rsidR="00220F14" w:rsidRPr="003D525A" w:rsidRDefault="00220F14" w:rsidP="003456F6">
      <w:pPr>
        <w:pStyle w:val="Default"/>
        <w:rPr>
          <w:rFonts w:asciiTheme="minorHAnsi" w:hAnsiTheme="minorHAnsi" w:cstheme="minorHAnsi"/>
          <w:sz w:val="22"/>
          <w:szCs w:val="22"/>
        </w:rPr>
      </w:pPr>
    </w:p>
    <w:p w:rsidR="00220F14" w:rsidRPr="003D525A" w:rsidRDefault="00220F14" w:rsidP="003456F6">
      <w:pPr>
        <w:pStyle w:val="Default"/>
        <w:rPr>
          <w:rFonts w:asciiTheme="minorHAnsi" w:hAnsiTheme="minorHAnsi" w:cstheme="minorHAnsi"/>
          <w:sz w:val="22"/>
          <w:szCs w:val="22"/>
        </w:rPr>
      </w:pPr>
      <w:r w:rsidRPr="00A374C4">
        <w:rPr>
          <w:rFonts w:asciiTheme="minorHAnsi" w:hAnsiTheme="minorHAnsi" w:cstheme="minorHAnsi"/>
          <w:b/>
          <w:sz w:val="22"/>
          <w:szCs w:val="22"/>
        </w:rPr>
        <w:t>Section 3</w:t>
      </w:r>
      <w:r w:rsidRPr="003D525A">
        <w:rPr>
          <w:rFonts w:asciiTheme="minorHAnsi" w:hAnsiTheme="minorHAnsi" w:cstheme="minorHAnsi"/>
          <w:sz w:val="22"/>
          <w:szCs w:val="22"/>
        </w:rPr>
        <w:t xml:space="preserve">: Treasurer </w:t>
      </w:r>
    </w:p>
    <w:p w:rsidR="00220F14" w:rsidRPr="003D525A" w:rsidRDefault="00220F14" w:rsidP="003456F6">
      <w:pPr>
        <w:pStyle w:val="Default"/>
        <w:rPr>
          <w:rFonts w:asciiTheme="minorHAnsi" w:hAnsiTheme="minorHAnsi" w:cstheme="minorHAnsi"/>
          <w:sz w:val="22"/>
          <w:szCs w:val="22"/>
        </w:rPr>
      </w:pPr>
      <w:r w:rsidRPr="003D525A">
        <w:rPr>
          <w:rFonts w:asciiTheme="minorHAnsi" w:hAnsiTheme="minorHAnsi" w:cstheme="minorHAnsi"/>
          <w:sz w:val="22"/>
          <w:szCs w:val="22"/>
        </w:rPr>
        <w:t>Term is dependent on graduation or until he/</w:t>
      </w:r>
      <w:r w:rsidR="00C25B17" w:rsidRPr="003D525A">
        <w:rPr>
          <w:rFonts w:asciiTheme="minorHAnsi" w:hAnsiTheme="minorHAnsi" w:cstheme="minorHAnsi"/>
          <w:sz w:val="22"/>
          <w:szCs w:val="22"/>
        </w:rPr>
        <w:t>she</w:t>
      </w:r>
      <w:r w:rsidR="00C25B17">
        <w:rPr>
          <w:rFonts w:asciiTheme="minorHAnsi" w:hAnsiTheme="minorHAnsi" w:cstheme="minorHAnsi"/>
          <w:sz w:val="22"/>
          <w:szCs w:val="22"/>
        </w:rPr>
        <w:t xml:space="preserve"> is unable to perform the required duties of the position</w:t>
      </w:r>
      <w:r w:rsidRPr="003D525A">
        <w:rPr>
          <w:rFonts w:asciiTheme="minorHAnsi" w:hAnsiTheme="minorHAnsi" w:cstheme="minorHAnsi"/>
          <w:sz w:val="22"/>
          <w:szCs w:val="22"/>
        </w:rPr>
        <w:t>. Treasurer is chosen by the current organization leaders. Candidates for this position must have been in the group for one year and present a formal application to be reviewed by the organization leaders. Dutie</w:t>
      </w:r>
      <w:r w:rsidR="002C6F30" w:rsidRPr="003D525A">
        <w:rPr>
          <w:rFonts w:asciiTheme="minorHAnsi" w:hAnsiTheme="minorHAnsi" w:cstheme="minorHAnsi"/>
          <w:sz w:val="22"/>
          <w:szCs w:val="22"/>
        </w:rPr>
        <w:t xml:space="preserve">s include financial management, informing the current president/vice president of </w:t>
      </w:r>
      <w:r w:rsidR="00C25B17">
        <w:rPr>
          <w:rFonts w:asciiTheme="minorHAnsi" w:hAnsiTheme="minorHAnsi" w:cstheme="minorHAnsi"/>
          <w:sz w:val="22"/>
          <w:szCs w:val="22"/>
        </w:rPr>
        <w:t>the current financial status</w:t>
      </w:r>
      <w:r w:rsidR="002C6F30" w:rsidRPr="003D525A">
        <w:rPr>
          <w:rFonts w:asciiTheme="minorHAnsi" w:hAnsiTheme="minorHAnsi" w:cstheme="minorHAnsi"/>
          <w:sz w:val="22"/>
          <w:szCs w:val="22"/>
        </w:rPr>
        <w:t xml:space="preserve">, and communicating with the committees regarding available funds. </w:t>
      </w:r>
      <w:r w:rsidR="00C25B17">
        <w:rPr>
          <w:rFonts w:asciiTheme="minorHAnsi" w:hAnsiTheme="minorHAnsi" w:cstheme="minorHAnsi"/>
          <w:sz w:val="22"/>
          <w:szCs w:val="22"/>
        </w:rPr>
        <w:t>All financial expenditures must be approved by the president and vice president.</w:t>
      </w:r>
    </w:p>
    <w:p w:rsidR="002C6F30" w:rsidRPr="003D525A" w:rsidRDefault="002C6F30" w:rsidP="003456F6">
      <w:pPr>
        <w:pStyle w:val="Default"/>
        <w:rPr>
          <w:rFonts w:asciiTheme="minorHAnsi" w:hAnsiTheme="minorHAnsi" w:cstheme="minorHAnsi"/>
          <w:sz w:val="22"/>
          <w:szCs w:val="22"/>
        </w:rPr>
      </w:pPr>
    </w:p>
    <w:p w:rsidR="002C6F30" w:rsidRPr="00A374C4" w:rsidRDefault="002C6F30"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4</w:t>
      </w:r>
      <w:r w:rsidR="00A374C4" w:rsidRPr="00A374C4">
        <w:rPr>
          <w:rFonts w:asciiTheme="minorHAnsi" w:hAnsiTheme="minorHAnsi" w:cstheme="minorHAnsi"/>
          <w:i/>
          <w:sz w:val="22"/>
          <w:szCs w:val="22"/>
        </w:rPr>
        <w:t>-</w:t>
      </w:r>
      <w:r w:rsidR="00A374C4" w:rsidRPr="00A374C4">
        <w:rPr>
          <w:rFonts w:asciiTheme="minorHAnsi" w:hAnsiTheme="minorHAnsi" w:cstheme="minorHAnsi"/>
          <w:i/>
          <w:iCs/>
          <w:sz w:val="22"/>
          <w:szCs w:val="22"/>
        </w:rPr>
        <w:t xml:space="preserve"> Executive Committee (if needed): Size and composition of the Committee</w:t>
      </w:r>
    </w:p>
    <w:p w:rsidR="002C6F30" w:rsidRPr="003D525A" w:rsidRDefault="002C6F30" w:rsidP="003456F6">
      <w:pPr>
        <w:pStyle w:val="Default"/>
        <w:rPr>
          <w:rFonts w:asciiTheme="minorHAnsi" w:hAnsiTheme="minorHAnsi" w:cstheme="minorHAnsi"/>
          <w:sz w:val="22"/>
          <w:szCs w:val="22"/>
        </w:rPr>
      </w:pPr>
      <w:r w:rsidRPr="003D525A">
        <w:rPr>
          <w:rFonts w:asciiTheme="minorHAnsi" w:hAnsiTheme="minorHAnsi" w:cstheme="minorHAnsi"/>
          <w:sz w:val="22"/>
          <w:szCs w:val="22"/>
        </w:rPr>
        <w:lastRenderedPageBreak/>
        <w:t xml:space="preserve">The executive committee is made up of the president, vice president, treasurer, advisor, and any other honorary members selected by organization leaders. </w:t>
      </w:r>
    </w:p>
    <w:p w:rsidR="002C6F30" w:rsidRPr="003D525A" w:rsidRDefault="002C6F30" w:rsidP="003456F6">
      <w:pPr>
        <w:pStyle w:val="Default"/>
        <w:rPr>
          <w:rFonts w:asciiTheme="minorHAnsi" w:hAnsiTheme="minorHAnsi" w:cstheme="minorHAnsi"/>
          <w:sz w:val="22"/>
          <w:szCs w:val="22"/>
        </w:rPr>
      </w:pPr>
    </w:p>
    <w:p w:rsidR="00A374C4" w:rsidRPr="00A374C4" w:rsidRDefault="002C6F30" w:rsidP="00A374C4">
      <w:pPr>
        <w:pStyle w:val="Default"/>
        <w:rPr>
          <w:rFonts w:asciiTheme="minorHAnsi" w:hAnsiTheme="minorHAnsi" w:cstheme="minorHAnsi"/>
          <w:i/>
          <w:sz w:val="22"/>
          <w:szCs w:val="22"/>
        </w:rPr>
      </w:pPr>
      <w:r w:rsidRPr="00A374C4">
        <w:rPr>
          <w:rFonts w:asciiTheme="minorHAnsi" w:hAnsiTheme="minorHAnsi" w:cstheme="minorHAnsi"/>
          <w:i/>
          <w:sz w:val="22"/>
          <w:szCs w:val="22"/>
        </w:rPr>
        <w:t>Article 5</w:t>
      </w:r>
      <w:r w:rsidR="00A374C4" w:rsidRPr="00A374C4">
        <w:rPr>
          <w:rFonts w:asciiTheme="minorHAnsi" w:hAnsiTheme="minorHAnsi" w:cstheme="minorHAnsi"/>
          <w:i/>
          <w:sz w:val="22"/>
          <w:szCs w:val="22"/>
        </w:rPr>
        <w:t xml:space="preserve">- </w:t>
      </w:r>
      <w:r w:rsidR="00A374C4" w:rsidRPr="00A374C4">
        <w:rPr>
          <w:rFonts w:asciiTheme="minorHAnsi" w:hAnsiTheme="minorHAnsi" w:cstheme="minorHAnsi"/>
          <w:i/>
          <w:iCs/>
          <w:sz w:val="22"/>
          <w:szCs w:val="22"/>
        </w:rPr>
        <w:t xml:space="preserve">Standing Committees (if needed): Names, purposes, and composition. </w:t>
      </w:r>
    </w:p>
    <w:p w:rsidR="002C6F30" w:rsidRPr="003D525A" w:rsidRDefault="002C6F30" w:rsidP="00A374C4">
      <w:pPr>
        <w:pStyle w:val="Default"/>
        <w:contextualSpacing/>
        <w:rPr>
          <w:rFonts w:asciiTheme="minorHAnsi" w:hAnsiTheme="minorHAnsi" w:cstheme="minorHAnsi"/>
          <w:sz w:val="22"/>
          <w:szCs w:val="22"/>
        </w:rPr>
      </w:pPr>
      <w:r w:rsidRPr="003D525A">
        <w:rPr>
          <w:rFonts w:asciiTheme="minorHAnsi" w:hAnsiTheme="minorHAnsi" w:cstheme="minorHAnsi"/>
          <w:sz w:val="22"/>
          <w:szCs w:val="22"/>
        </w:rPr>
        <w:t>Selection for these committees will be made by the organization leaders. Selection for the head and assistant positions will be run through an application process. Non-labeled assistance is available for anyone willing to help without an application process.</w:t>
      </w:r>
    </w:p>
    <w:p w:rsidR="002C6F30" w:rsidRPr="00A374C4" w:rsidRDefault="002C6F30" w:rsidP="00A374C4">
      <w:pPr>
        <w:spacing w:line="240" w:lineRule="auto"/>
        <w:contextualSpacing/>
        <w:rPr>
          <w:rFonts w:cstheme="minorHAnsi"/>
        </w:rPr>
      </w:pPr>
      <w:r w:rsidRPr="00A374C4">
        <w:rPr>
          <w:rFonts w:cstheme="minorHAnsi"/>
          <w:b/>
        </w:rPr>
        <w:t>Section 1</w:t>
      </w:r>
      <w:r w:rsidRPr="00A374C4">
        <w:rPr>
          <w:rFonts w:cstheme="minorHAnsi"/>
        </w:rPr>
        <w:t>: Music</w:t>
      </w:r>
    </w:p>
    <w:p w:rsidR="002C6F30" w:rsidRPr="00A374C4" w:rsidRDefault="002C6F30" w:rsidP="00A374C4">
      <w:pPr>
        <w:spacing w:line="240" w:lineRule="auto"/>
        <w:contextualSpacing/>
        <w:rPr>
          <w:rFonts w:cstheme="minorHAnsi"/>
        </w:rPr>
      </w:pPr>
      <w:r w:rsidRPr="00A374C4">
        <w:rPr>
          <w:rFonts w:cstheme="minorHAnsi"/>
        </w:rPr>
        <w:t xml:space="preserve">In charge of getting arrangements, </w:t>
      </w:r>
      <w:r w:rsidR="00C25B17">
        <w:rPr>
          <w:rFonts w:cstheme="minorHAnsi"/>
        </w:rPr>
        <w:t>distributing to all members</w:t>
      </w:r>
      <w:r w:rsidRPr="00A374C4">
        <w:rPr>
          <w:rFonts w:cstheme="minorHAnsi"/>
        </w:rPr>
        <w:t>, ensuring copyrights are followed</w:t>
      </w:r>
    </w:p>
    <w:p w:rsidR="002C6F30" w:rsidRPr="00A374C4" w:rsidRDefault="002C6F30" w:rsidP="00A374C4">
      <w:pPr>
        <w:spacing w:line="240" w:lineRule="auto"/>
        <w:contextualSpacing/>
        <w:rPr>
          <w:rFonts w:cstheme="minorHAnsi"/>
        </w:rPr>
      </w:pPr>
      <w:r w:rsidRPr="00A374C4">
        <w:rPr>
          <w:rFonts w:cstheme="minorHAnsi"/>
          <w:b/>
        </w:rPr>
        <w:t>Section 2</w:t>
      </w:r>
      <w:r w:rsidRPr="00A374C4">
        <w:rPr>
          <w:rFonts w:cstheme="minorHAnsi"/>
        </w:rPr>
        <w:t>: Choreography</w:t>
      </w:r>
    </w:p>
    <w:p w:rsidR="002C6F30" w:rsidRPr="00A374C4" w:rsidRDefault="002C6F30" w:rsidP="00A374C4">
      <w:pPr>
        <w:spacing w:line="240" w:lineRule="auto"/>
        <w:contextualSpacing/>
        <w:rPr>
          <w:rFonts w:cstheme="minorHAnsi"/>
        </w:rPr>
      </w:pPr>
      <w:r w:rsidRPr="00A374C4">
        <w:rPr>
          <w:rFonts w:cstheme="minorHAnsi"/>
        </w:rPr>
        <w:t xml:space="preserve">In charge of </w:t>
      </w:r>
      <w:r w:rsidR="00C25B17">
        <w:rPr>
          <w:rFonts w:cstheme="minorHAnsi"/>
        </w:rPr>
        <w:t>developing</w:t>
      </w:r>
      <w:r w:rsidRPr="00A374C4">
        <w:rPr>
          <w:rFonts w:cstheme="minorHAnsi"/>
        </w:rPr>
        <w:t xml:space="preserve"> with choreography in a timely manner, teaching to the rest of the group</w:t>
      </w:r>
    </w:p>
    <w:p w:rsidR="002C6F30" w:rsidRPr="00A374C4" w:rsidRDefault="002C6F30" w:rsidP="00A374C4">
      <w:pPr>
        <w:spacing w:line="240" w:lineRule="auto"/>
        <w:contextualSpacing/>
        <w:rPr>
          <w:rFonts w:cstheme="minorHAnsi"/>
        </w:rPr>
      </w:pPr>
      <w:r w:rsidRPr="00A374C4">
        <w:rPr>
          <w:rFonts w:cstheme="minorHAnsi"/>
          <w:b/>
        </w:rPr>
        <w:t>Section 3</w:t>
      </w:r>
      <w:r w:rsidRPr="00A374C4">
        <w:rPr>
          <w:rFonts w:cstheme="minorHAnsi"/>
        </w:rPr>
        <w:t>: Costumes/Make-up</w:t>
      </w:r>
    </w:p>
    <w:p w:rsidR="002C6F30" w:rsidRPr="00A374C4" w:rsidRDefault="002C6F30" w:rsidP="00A374C4">
      <w:pPr>
        <w:spacing w:line="240" w:lineRule="auto"/>
        <w:contextualSpacing/>
        <w:rPr>
          <w:rFonts w:cstheme="minorHAnsi"/>
        </w:rPr>
      </w:pPr>
      <w:proofErr w:type="gramStart"/>
      <w:r w:rsidRPr="00A374C4">
        <w:rPr>
          <w:rFonts w:cstheme="minorHAnsi"/>
        </w:rPr>
        <w:t>In charge of acquiring costumes for the groups, taking measurements, etc.</w:t>
      </w:r>
      <w:proofErr w:type="gramEnd"/>
      <w:r w:rsidRPr="00A374C4">
        <w:rPr>
          <w:rFonts w:cstheme="minorHAnsi"/>
        </w:rPr>
        <w:t xml:space="preserve"> To start they will be in charge of creating the group t-shirt</w:t>
      </w:r>
    </w:p>
    <w:p w:rsidR="002C6F30" w:rsidRPr="00A374C4" w:rsidRDefault="002C6F30" w:rsidP="00A374C4">
      <w:pPr>
        <w:spacing w:line="240" w:lineRule="auto"/>
        <w:contextualSpacing/>
        <w:rPr>
          <w:rFonts w:cstheme="minorHAnsi"/>
        </w:rPr>
      </w:pPr>
      <w:r w:rsidRPr="00A374C4">
        <w:rPr>
          <w:rFonts w:cstheme="minorHAnsi"/>
          <w:b/>
        </w:rPr>
        <w:t>Section 4</w:t>
      </w:r>
      <w:r w:rsidRPr="00A374C4">
        <w:rPr>
          <w:rFonts w:cstheme="minorHAnsi"/>
        </w:rPr>
        <w:t>: Performance Venues/Community Service/Group Activities</w:t>
      </w:r>
    </w:p>
    <w:p w:rsidR="002C6F30" w:rsidRPr="00A374C4" w:rsidRDefault="002C6F30" w:rsidP="00A374C4">
      <w:pPr>
        <w:spacing w:line="240" w:lineRule="auto"/>
        <w:contextualSpacing/>
        <w:rPr>
          <w:rFonts w:cstheme="minorHAnsi"/>
        </w:rPr>
      </w:pPr>
      <w:r w:rsidRPr="00A374C4">
        <w:rPr>
          <w:rFonts w:cstheme="minorHAnsi"/>
        </w:rPr>
        <w:t>In charge of finding and booking performance venues for the group as well as organizing non-official performances as well as other group activities</w:t>
      </w:r>
    </w:p>
    <w:p w:rsidR="002C6F30" w:rsidRPr="00A374C4" w:rsidRDefault="002C6F30" w:rsidP="00A374C4">
      <w:pPr>
        <w:spacing w:line="240" w:lineRule="auto"/>
        <w:contextualSpacing/>
        <w:rPr>
          <w:rFonts w:cstheme="minorHAnsi"/>
        </w:rPr>
      </w:pPr>
      <w:r w:rsidRPr="00A374C4">
        <w:rPr>
          <w:rFonts w:cstheme="minorHAnsi"/>
          <w:b/>
        </w:rPr>
        <w:t>Section 5</w:t>
      </w:r>
      <w:r w:rsidRPr="00A374C4">
        <w:rPr>
          <w:rFonts w:cstheme="minorHAnsi"/>
        </w:rPr>
        <w:t>: Finances</w:t>
      </w:r>
    </w:p>
    <w:p w:rsidR="002C6F30" w:rsidRPr="00A374C4" w:rsidRDefault="002C6F30" w:rsidP="00A374C4">
      <w:pPr>
        <w:spacing w:line="240" w:lineRule="auto"/>
        <w:contextualSpacing/>
        <w:rPr>
          <w:rFonts w:cstheme="minorHAnsi"/>
        </w:rPr>
      </w:pPr>
      <w:r w:rsidRPr="00A374C4">
        <w:rPr>
          <w:rFonts w:cstheme="minorHAnsi"/>
        </w:rPr>
        <w:t>In charge of managing all expenses and revenues associated as well as membership dues</w:t>
      </w:r>
      <w:r w:rsidR="00C25B17">
        <w:rPr>
          <w:rFonts w:cstheme="minorHAnsi"/>
        </w:rPr>
        <w:t>, and securing necessary approval from the executive committee</w:t>
      </w:r>
    </w:p>
    <w:p w:rsidR="002C6F30" w:rsidRPr="00A374C4" w:rsidRDefault="002C6F30" w:rsidP="00A374C4">
      <w:pPr>
        <w:spacing w:line="240" w:lineRule="auto"/>
        <w:contextualSpacing/>
        <w:rPr>
          <w:rFonts w:cstheme="minorHAnsi"/>
        </w:rPr>
      </w:pPr>
      <w:r w:rsidRPr="00A374C4">
        <w:rPr>
          <w:rFonts w:cstheme="minorHAnsi"/>
          <w:b/>
        </w:rPr>
        <w:t>Section 6</w:t>
      </w:r>
      <w:r w:rsidRPr="00A374C4">
        <w:rPr>
          <w:rFonts w:cstheme="minorHAnsi"/>
        </w:rPr>
        <w:t>: Website and Design</w:t>
      </w:r>
    </w:p>
    <w:p w:rsidR="002C6F30" w:rsidRPr="00A374C4" w:rsidRDefault="002C6F30" w:rsidP="00A374C4">
      <w:pPr>
        <w:spacing w:line="240" w:lineRule="auto"/>
        <w:contextualSpacing/>
        <w:rPr>
          <w:rFonts w:cstheme="minorHAnsi"/>
        </w:rPr>
      </w:pPr>
      <w:r w:rsidRPr="00A374C4">
        <w:rPr>
          <w:rFonts w:cstheme="minorHAnsi"/>
        </w:rPr>
        <w:t>In charge of managing the Facebook page and website if necessary, as well as creating a graphic design to be used by the group</w:t>
      </w:r>
    </w:p>
    <w:p w:rsidR="002C6F30" w:rsidRPr="00A374C4" w:rsidRDefault="002C6F30" w:rsidP="00A374C4">
      <w:pPr>
        <w:spacing w:line="240" w:lineRule="auto"/>
        <w:contextualSpacing/>
        <w:rPr>
          <w:rFonts w:cstheme="minorHAnsi"/>
        </w:rPr>
      </w:pPr>
      <w:r w:rsidRPr="00A374C4">
        <w:rPr>
          <w:rFonts w:cstheme="minorHAnsi"/>
          <w:b/>
        </w:rPr>
        <w:t>Section 7</w:t>
      </w:r>
      <w:r w:rsidRPr="00A374C4">
        <w:rPr>
          <w:rFonts w:cstheme="minorHAnsi"/>
        </w:rPr>
        <w:t>: Sponsorships/Publicity</w:t>
      </w:r>
    </w:p>
    <w:p w:rsidR="002C6F30" w:rsidRPr="00A374C4" w:rsidRDefault="002C6F30" w:rsidP="00A374C4">
      <w:pPr>
        <w:spacing w:line="240" w:lineRule="auto"/>
        <w:contextualSpacing/>
        <w:rPr>
          <w:rFonts w:cstheme="minorHAnsi"/>
        </w:rPr>
      </w:pPr>
      <w:r w:rsidRPr="00A374C4">
        <w:rPr>
          <w:rFonts w:cstheme="minorHAnsi"/>
        </w:rPr>
        <w:t>In charge of getting sponsorship from surrounding businesses and the school by defining specific sponsorship levels as well as advertising to the public for upcoming events.</w:t>
      </w:r>
    </w:p>
    <w:p w:rsidR="002C6F30" w:rsidRPr="00A374C4" w:rsidRDefault="002C6F30"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6</w:t>
      </w:r>
      <w:r w:rsidR="00A374C4" w:rsidRPr="00A374C4">
        <w:rPr>
          <w:rFonts w:asciiTheme="minorHAnsi" w:hAnsiTheme="minorHAnsi" w:cstheme="minorHAnsi"/>
          <w:i/>
          <w:sz w:val="22"/>
          <w:szCs w:val="22"/>
        </w:rPr>
        <w:t>-</w:t>
      </w:r>
      <w:r w:rsidR="00A374C4" w:rsidRPr="00A374C4">
        <w:rPr>
          <w:rFonts w:asciiTheme="minorHAnsi" w:hAnsiTheme="minorHAnsi" w:cstheme="minorHAnsi"/>
          <w:i/>
          <w:iCs/>
          <w:sz w:val="22"/>
          <w:szCs w:val="22"/>
        </w:rPr>
        <w:t xml:space="preserve"> Method of Selecting and/or Removing Officers and Members.</w:t>
      </w:r>
    </w:p>
    <w:p w:rsidR="002C6F30" w:rsidRPr="00A374C4" w:rsidRDefault="002C6F30" w:rsidP="003456F6">
      <w:pPr>
        <w:pStyle w:val="Default"/>
        <w:rPr>
          <w:rFonts w:asciiTheme="minorHAnsi" w:hAnsiTheme="minorHAnsi" w:cstheme="minorHAnsi"/>
          <w:sz w:val="22"/>
          <w:szCs w:val="22"/>
        </w:rPr>
      </w:pPr>
      <w:r w:rsidRPr="00A374C4">
        <w:rPr>
          <w:rFonts w:asciiTheme="minorHAnsi" w:hAnsiTheme="minorHAnsi" w:cstheme="minorHAnsi"/>
          <w:sz w:val="22"/>
          <w:szCs w:val="22"/>
        </w:rPr>
        <w:t xml:space="preserve">Future Organization leaders will be selected by the existing organization leaders. Group membership is based off of an audition process, judged by the organization. </w:t>
      </w:r>
      <w:r w:rsidR="0052442F" w:rsidRPr="00A374C4">
        <w:rPr>
          <w:rFonts w:asciiTheme="minorHAnsi" w:hAnsiTheme="minorHAnsi" w:cstheme="minorHAnsi"/>
          <w:sz w:val="22"/>
          <w:szCs w:val="22"/>
        </w:rPr>
        <w:t xml:space="preserve">Criteria include dancing and singing ability as well as professionalism and cohesion with the group. Group members are required to maintain a 2.0 GPA and have no OSU or Columbus based offenses. Professionalism inside and outside of rehearsal is of utmost importance in order to reflect the morals and standing of the group in a positive way. Attendance of rehearsal and performance is also required unless previously discussed with one of the organization leaders. If these guidelines fail to be met, then the member or officer will be brought before the current organization leaders and advisor to discuss the disciplinary actions necessary which can include probation or termination of membership. </w:t>
      </w:r>
    </w:p>
    <w:p w:rsidR="0052442F" w:rsidRPr="00A374C4" w:rsidRDefault="0052442F" w:rsidP="003456F6">
      <w:pPr>
        <w:pStyle w:val="Default"/>
        <w:rPr>
          <w:rFonts w:asciiTheme="minorHAnsi" w:hAnsiTheme="minorHAnsi" w:cstheme="minorHAnsi"/>
          <w:sz w:val="22"/>
          <w:szCs w:val="22"/>
        </w:rPr>
      </w:pPr>
    </w:p>
    <w:p w:rsidR="0052442F" w:rsidRPr="00A374C4" w:rsidRDefault="0052442F"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7</w:t>
      </w:r>
      <w:r w:rsidR="00A374C4" w:rsidRPr="00A374C4">
        <w:rPr>
          <w:rFonts w:asciiTheme="minorHAnsi" w:hAnsiTheme="minorHAnsi" w:cstheme="minorHAnsi"/>
          <w:i/>
          <w:sz w:val="22"/>
          <w:szCs w:val="22"/>
        </w:rPr>
        <w:t>-</w:t>
      </w:r>
      <w:r w:rsidR="00A374C4" w:rsidRPr="00A374C4">
        <w:rPr>
          <w:rFonts w:asciiTheme="minorHAnsi" w:hAnsiTheme="minorHAnsi" w:cstheme="minorHAnsi"/>
          <w:i/>
          <w:iCs/>
          <w:sz w:val="22"/>
          <w:szCs w:val="22"/>
        </w:rPr>
        <w:t xml:space="preserve"> Advisor(s) or Advisory Board: Qualification Criteria.</w:t>
      </w:r>
    </w:p>
    <w:p w:rsidR="0052442F" w:rsidRPr="00A374C4" w:rsidRDefault="0052442F" w:rsidP="003456F6">
      <w:pPr>
        <w:pStyle w:val="Default"/>
        <w:rPr>
          <w:rFonts w:asciiTheme="minorHAnsi" w:hAnsiTheme="minorHAnsi" w:cstheme="minorHAnsi"/>
          <w:sz w:val="22"/>
          <w:szCs w:val="22"/>
        </w:rPr>
      </w:pPr>
      <w:r w:rsidRPr="00A374C4">
        <w:rPr>
          <w:rFonts w:asciiTheme="minorHAnsi" w:hAnsiTheme="minorHAnsi" w:cstheme="minorHAnsi"/>
          <w:sz w:val="22"/>
          <w:szCs w:val="22"/>
        </w:rPr>
        <w:t xml:space="preserve">Advisors of this group must be members of the University faculty or Administrative &amp; Professional staff. Duties of the advisor include but are not limited to: assistance in organization, membership on the disciplinary board, contact of necessary professors/advisors, </w:t>
      </w:r>
      <w:r w:rsidR="003D525A" w:rsidRPr="00A374C4">
        <w:rPr>
          <w:rFonts w:asciiTheme="minorHAnsi" w:hAnsiTheme="minorHAnsi" w:cstheme="minorHAnsi"/>
          <w:sz w:val="22"/>
          <w:szCs w:val="22"/>
        </w:rPr>
        <w:t xml:space="preserve">and aiding in the general prosperity of the group. </w:t>
      </w:r>
    </w:p>
    <w:p w:rsidR="003D525A" w:rsidRPr="00A374C4" w:rsidRDefault="003D525A" w:rsidP="003456F6">
      <w:pPr>
        <w:pStyle w:val="Default"/>
        <w:rPr>
          <w:rFonts w:asciiTheme="minorHAnsi" w:hAnsiTheme="minorHAnsi" w:cstheme="minorHAnsi"/>
          <w:sz w:val="22"/>
          <w:szCs w:val="22"/>
        </w:rPr>
      </w:pPr>
    </w:p>
    <w:p w:rsidR="003D525A" w:rsidRPr="00A374C4" w:rsidRDefault="003D525A"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8</w:t>
      </w:r>
      <w:r w:rsidR="00A374C4" w:rsidRPr="00A374C4">
        <w:rPr>
          <w:rFonts w:asciiTheme="minorHAnsi" w:hAnsiTheme="minorHAnsi" w:cstheme="minorHAnsi"/>
          <w:i/>
          <w:sz w:val="22"/>
          <w:szCs w:val="22"/>
        </w:rPr>
        <w:t>-</w:t>
      </w:r>
      <w:r w:rsidR="00A374C4" w:rsidRPr="00A374C4">
        <w:rPr>
          <w:rFonts w:asciiTheme="minorHAnsi" w:hAnsiTheme="minorHAnsi" w:cstheme="minorHAnsi"/>
          <w:i/>
          <w:iCs/>
          <w:sz w:val="22"/>
          <w:szCs w:val="22"/>
        </w:rPr>
        <w:t xml:space="preserve"> Meetings of the Organization: Required meetings and their frequency.</w:t>
      </w:r>
    </w:p>
    <w:p w:rsidR="003D525A" w:rsidRPr="00A374C4" w:rsidRDefault="003D525A" w:rsidP="003456F6">
      <w:pPr>
        <w:pStyle w:val="Default"/>
        <w:rPr>
          <w:rFonts w:asciiTheme="minorHAnsi" w:hAnsiTheme="minorHAnsi" w:cstheme="minorHAnsi"/>
          <w:sz w:val="22"/>
          <w:szCs w:val="22"/>
        </w:rPr>
      </w:pPr>
      <w:r w:rsidRPr="00A374C4">
        <w:rPr>
          <w:rFonts w:asciiTheme="minorHAnsi" w:hAnsiTheme="minorHAnsi" w:cstheme="minorHAnsi"/>
          <w:sz w:val="22"/>
          <w:szCs w:val="22"/>
        </w:rPr>
        <w:t xml:space="preserve">Each member of the group is required to attend at least two rehearsals per week as well as additional rehearsals as needed. If they are not able to attend, they should contact a member of the organization </w:t>
      </w:r>
      <w:r w:rsidRPr="00A374C4">
        <w:rPr>
          <w:rFonts w:asciiTheme="minorHAnsi" w:hAnsiTheme="minorHAnsi" w:cstheme="minorHAnsi"/>
          <w:sz w:val="22"/>
          <w:szCs w:val="22"/>
        </w:rPr>
        <w:lastRenderedPageBreak/>
        <w:t xml:space="preserve">leaders. Attendances for </w:t>
      </w:r>
      <w:r w:rsidR="00C25B17">
        <w:rPr>
          <w:rFonts w:asciiTheme="minorHAnsi" w:hAnsiTheme="minorHAnsi" w:cstheme="minorHAnsi"/>
          <w:sz w:val="22"/>
          <w:szCs w:val="22"/>
        </w:rPr>
        <w:t xml:space="preserve">all </w:t>
      </w:r>
      <w:r w:rsidRPr="00A374C4">
        <w:rPr>
          <w:rFonts w:asciiTheme="minorHAnsi" w:hAnsiTheme="minorHAnsi" w:cstheme="minorHAnsi"/>
          <w:sz w:val="22"/>
          <w:szCs w:val="22"/>
        </w:rPr>
        <w:t>performances are also required</w:t>
      </w:r>
      <w:r w:rsidR="00C25B17">
        <w:rPr>
          <w:rFonts w:asciiTheme="minorHAnsi" w:hAnsiTheme="minorHAnsi" w:cstheme="minorHAnsi"/>
          <w:sz w:val="22"/>
          <w:szCs w:val="22"/>
        </w:rPr>
        <w:t xml:space="preserve"> unless approved by the executive committee</w:t>
      </w:r>
      <w:r w:rsidRPr="00A374C4">
        <w:rPr>
          <w:rFonts w:asciiTheme="minorHAnsi" w:hAnsiTheme="minorHAnsi" w:cstheme="minorHAnsi"/>
          <w:sz w:val="22"/>
          <w:szCs w:val="22"/>
        </w:rPr>
        <w:t xml:space="preserve">. </w:t>
      </w:r>
    </w:p>
    <w:p w:rsidR="003D525A" w:rsidRPr="00A374C4" w:rsidRDefault="003D525A" w:rsidP="003456F6">
      <w:pPr>
        <w:pStyle w:val="Default"/>
        <w:rPr>
          <w:rFonts w:asciiTheme="minorHAnsi" w:hAnsiTheme="minorHAnsi" w:cstheme="minorHAnsi"/>
          <w:sz w:val="22"/>
          <w:szCs w:val="22"/>
        </w:rPr>
      </w:pPr>
    </w:p>
    <w:p w:rsidR="003D525A" w:rsidRPr="00A374C4" w:rsidRDefault="003D525A"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9</w:t>
      </w:r>
      <w:r w:rsidR="00A374C4" w:rsidRPr="00A374C4">
        <w:rPr>
          <w:rFonts w:asciiTheme="minorHAnsi" w:hAnsiTheme="minorHAnsi" w:cstheme="minorHAnsi"/>
          <w:i/>
          <w:sz w:val="22"/>
          <w:szCs w:val="22"/>
        </w:rPr>
        <w:t xml:space="preserve">- </w:t>
      </w:r>
      <w:r w:rsidR="00A374C4" w:rsidRPr="00A374C4">
        <w:rPr>
          <w:rFonts w:asciiTheme="minorHAnsi" w:hAnsiTheme="minorHAnsi" w:cstheme="minorHAnsi"/>
          <w:i/>
          <w:iCs/>
          <w:sz w:val="22"/>
          <w:szCs w:val="22"/>
        </w:rPr>
        <w:t>Method of Amending Constitution: Proposals, notice, and voting requirements</w:t>
      </w:r>
    </w:p>
    <w:p w:rsidR="003D525A" w:rsidRPr="00A374C4" w:rsidRDefault="003D525A" w:rsidP="003456F6">
      <w:pPr>
        <w:pStyle w:val="Default"/>
        <w:rPr>
          <w:rFonts w:asciiTheme="minorHAnsi" w:hAnsiTheme="minorHAnsi" w:cstheme="minorHAnsi"/>
          <w:sz w:val="22"/>
          <w:szCs w:val="22"/>
        </w:rPr>
      </w:pPr>
      <w:r w:rsidRPr="00A374C4">
        <w:rPr>
          <w:rFonts w:asciiTheme="minorHAnsi" w:hAnsiTheme="minorHAnsi" w:cstheme="minorHAnsi"/>
          <w:sz w:val="22"/>
          <w:szCs w:val="22"/>
        </w:rPr>
        <w:t xml:space="preserve">Amendment of the Constitution for this group should be discussed formally by the organization leaders and voted upon by them and the advisor. When amendments are made, full membership group should be aware and in agreement. If a member wants to propose an amendment, it must be brought before the organization leaders and then voted upon. Amendments will be added if they are voted with at least two thirds approvals. If an amendment is voted down, it may be revised and brought back a total of three times before the amendment will be completely turned down and discarded. </w:t>
      </w:r>
    </w:p>
    <w:p w:rsidR="003D525A" w:rsidRPr="00A374C4" w:rsidRDefault="003D525A" w:rsidP="003456F6">
      <w:pPr>
        <w:pStyle w:val="Default"/>
        <w:rPr>
          <w:rFonts w:asciiTheme="minorHAnsi" w:hAnsiTheme="minorHAnsi" w:cstheme="minorHAnsi"/>
          <w:sz w:val="22"/>
          <w:szCs w:val="22"/>
        </w:rPr>
      </w:pPr>
    </w:p>
    <w:p w:rsidR="003D525A" w:rsidRPr="00A374C4" w:rsidRDefault="003D525A" w:rsidP="003456F6">
      <w:pPr>
        <w:pStyle w:val="Default"/>
        <w:rPr>
          <w:rFonts w:asciiTheme="minorHAnsi" w:hAnsiTheme="minorHAnsi" w:cstheme="minorHAnsi"/>
          <w:i/>
          <w:sz w:val="22"/>
          <w:szCs w:val="22"/>
        </w:rPr>
      </w:pPr>
      <w:r w:rsidRPr="00A374C4">
        <w:rPr>
          <w:rFonts w:asciiTheme="minorHAnsi" w:hAnsiTheme="minorHAnsi" w:cstheme="minorHAnsi"/>
          <w:i/>
          <w:sz w:val="22"/>
          <w:szCs w:val="22"/>
        </w:rPr>
        <w:t>Article 10</w:t>
      </w:r>
      <w:r w:rsidR="00A374C4" w:rsidRPr="00A374C4">
        <w:rPr>
          <w:rFonts w:asciiTheme="minorHAnsi" w:hAnsiTheme="minorHAnsi" w:cstheme="minorHAnsi"/>
          <w:i/>
          <w:sz w:val="22"/>
          <w:szCs w:val="22"/>
        </w:rPr>
        <w:t xml:space="preserve">- </w:t>
      </w:r>
      <w:r w:rsidR="00A374C4" w:rsidRPr="00A374C4">
        <w:rPr>
          <w:rFonts w:asciiTheme="minorHAnsi" w:hAnsiTheme="minorHAnsi" w:cstheme="minorHAnsi"/>
          <w:i/>
          <w:iCs/>
          <w:sz w:val="22"/>
          <w:szCs w:val="22"/>
        </w:rPr>
        <w:t>Method of Dissolution of Organization</w:t>
      </w:r>
    </w:p>
    <w:p w:rsidR="003D525A" w:rsidRPr="00A374C4" w:rsidRDefault="003D525A" w:rsidP="003456F6">
      <w:pPr>
        <w:pStyle w:val="Default"/>
        <w:rPr>
          <w:rFonts w:asciiTheme="minorHAnsi" w:hAnsiTheme="minorHAnsi" w:cstheme="minorHAnsi"/>
          <w:sz w:val="22"/>
          <w:szCs w:val="22"/>
        </w:rPr>
      </w:pPr>
      <w:r w:rsidRPr="00A374C4">
        <w:rPr>
          <w:rFonts w:asciiTheme="minorHAnsi" w:hAnsiTheme="minorHAnsi" w:cstheme="minorHAnsi"/>
          <w:sz w:val="22"/>
          <w:szCs w:val="22"/>
        </w:rPr>
        <w:t xml:space="preserve">If dissolution of the group is required, remaining funds will be refunded evenly or used to take care of any existing necessary payments.  If there is debt when dissolution occurs, </w:t>
      </w:r>
      <w:r w:rsidR="00A374C4" w:rsidRPr="00A374C4">
        <w:rPr>
          <w:rFonts w:asciiTheme="minorHAnsi" w:hAnsiTheme="minorHAnsi" w:cstheme="minorHAnsi"/>
          <w:sz w:val="22"/>
          <w:szCs w:val="22"/>
        </w:rPr>
        <w:t xml:space="preserve">organization leaders will discuss necessary measures in order to make sure debts are taken care of. The main goal of the group will be to not accumulate any debt so this is not a problem if it does arise. </w:t>
      </w:r>
    </w:p>
    <w:p w:rsidR="003D525A" w:rsidRDefault="003D525A" w:rsidP="003456F6">
      <w:pPr>
        <w:pStyle w:val="Default"/>
      </w:pPr>
    </w:p>
    <w:p w:rsidR="00A83471" w:rsidRPr="00C25B17" w:rsidRDefault="00C25B17" w:rsidP="003456F6">
      <w:pPr>
        <w:pStyle w:val="Default"/>
        <w:rPr>
          <w:rFonts w:asciiTheme="minorHAnsi" w:hAnsiTheme="minorHAnsi" w:cstheme="minorHAnsi"/>
          <w:sz w:val="22"/>
          <w:szCs w:val="22"/>
        </w:rPr>
      </w:pPr>
      <w:r w:rsidRPr="00C25B17">
        <w:rPr>
          <w:rFonts w:asciiTheme="minorHAnsi" w:hAnsiTheme="minorHAnsi" w:cstheme="minorHAnsi"/>
          <w:sz w:val="22"/>
          <w:szCs w:val="22"/>
        </w:rPr>
        <w:t>By Laws:</w:t>
      </w:r>
    </w:p>
    <w:p w:rsidR="00C25B17" w:rsidRPr="00C25B17" w:rsidRDefault="00C25B17" w:rsidP="003456F6">
      <w:pPr>
        <w:pStyle w:val="Default"/>
        <w:rPr>
          <w:rFonts w:asciiTheme="minorHAnsi" w:hAnsiTheme="minorHAnsi" w:cstheme="minorHAnsi"/>
          <w:sz w:val="22"/>
          <w:szCs w:val="22"/>
        </w:rPr>
      </w:pPr>
    </w:p>
    <w:p w:rsidR="00C25B17" w:rsidRPr="00C25B17" w:rsidRDefault="00C25B17" w:rsidP="003456F6">
      <w:pPr>
        <w:pStyle w:val="Default"/>
        <w:rPr>
          <w:rFonts w:asciiTheme="minorHAnsi" w:hAnsiTheme="minorHAnsi" w:cstheme="minorHAnsi"/>
          <w:i/>
          <w:sz w:val="22"/>
          <w:szCs w:val="22"/>
        </w:rPr>
      </w:pPr>
      <w:r w:rsidRPr="00C25B17">
        <w:rPr>
          <w:rFonts w:asciiTheme="minorHAnsi" w:hAnsiTheme="minorHAnsi" w:cstheme="minorHAnsi"/>
          <w:i/>
          <w:sz w:val="22"/>
          <w:szCs w:val="22"/>
        </w:rPr>
        <w:t>Article 1: Auditions</w:t>
      </w:r>
    </w:p>
    <w:p w:rsidR="00C25B17" w:rsidRPr="00C25B17" w:rsidRDefault="00C25B17" w:rsidP="003456F6">
      <w:pPr>
        <w:pStyle w:val="Default"/>
        <w:rPr>
          <w:rFonts w:asciiTheme="minorHAnsi" w:hAnsiTheme="minorHAnsi" w:cstheme="minorHAnsi"/>
          <w:sz w:val="22"/>
          <w:szCs w:val="22"/>
        </w:rPr>
      </w:pPr>
      <w:r w:rsidRPr="00C25B17">
        <w:rPr>
          <w:rFonts w:asciiTheme="minorHAnsi" w:hAnsiTheme="minorHAnsi" w:cstheme="minorHAnsi"/>
          <w:sz w:val="22"/>
          <w:szCs w:val="22"/>
        </w:rPr>
        <w:t xml:space="preserve">Auditions will be held annually.  All performing members from the prior year are required to audition annually. Members may be chosen to be "alternates" </w:t>
      </w:r>
      <w:proofErr w:type="gramStart"/>
      <w:r w:rsidRPr="00C25B17">
        <w:rPr>
          <w:rFonts w:asciiTheme="minorHAnsi" w:hAnsiTheme="minorHAnsi" w:cstheme="minorHAnsi"/>
          <w:sz w:val="22"/>
          <w:szCs w:val="22"/>
        </w:rPr>
        <w:t>which</w:t>
      </w:r>
      <w:proofErr w:type="gramEnd"/>
      <w:r w:rsidRPr="00C25B17">
        <w:rPr>
          <w:rFonts w:asciiTheme="minorHAnsi" w:hAnsiTheme="minorHAnsi" w:cstheme="minorHAnsi"/>
          <w:sz w:val="22"/>
          <w:szCs w:val="22"/>
        </w:rPr>
        <w:t xml:space="preserve"> will allow them to perform as needed by the core group.</w:t>
      </w:r>
    </w:p>
    <w:p w:rsidR="00C25B17" w:rsidRPr="00C25B17" w:rsidRDefault="00C25B17" w:rsidP="003456F6">
      <w:pPr>
        <w:pStyle w:val="Default"/>
        <w:rPr>
          <w:rFonts w:asciiTheme="minorHAnsi" w:hAnsiTheme="minorHAnsi" w:cstheme="minorHAnsi"/>
          <w:sz w:val="22"/>
          <w:szCs w:val="22"/>
        </w:rPr>
      </w:pPr>
    </w:p>
    <w:p w:rsidR="00C25B17" w:rsidRPr="00C25B17" w:rsidRDefault="00C25B17" w:rsidP="003456F6">
      <w:pPr>
        <w:pStyle w:val="Default"/>
        <w:rPr>
          <w:rFonts w:asciiTheme="minorHAnsi" w:hAnsiTheme="minorHAnsi" w:cstheme="minorHAnsi"/>
          <w:sz w:val="22"/>
          <w:szCs w:val="22"/>
        </w:rPr>
      </w:pPr>
      <w:r w:rsidRPr="00C25B17">
        <w:rPr>
          <w:rFonts w:asciiTheme="minorHAnsi" w:hAnsiTheme="minorHAnsi" w:cstheme="minorHAnsi"/>
          <w:i/>
          <w:sz w:val="22"/>
          <w:szCs w:val="22"/>
        </w:rPr>
        <w:t>Article 2: Membership Dues</w:t>
      </w:r>
      <w:r w:rsidRPr="00C25B17">
        <w:rPr>
          <w:rFonts w:asciiTheme="minorHAnsi" w:hAnsiTheme="minorHAnsi" w:cstheme="minorHAnsi"/>
          <w:sz w:val="22"/>
          <w:szCs w:val="22"/>
        </w:rPr>
        <w:br/>
      </w:r>
      <w:r w:rsidRPr="00C25B17">
        <w:rPr>
          <w:rFonts w:asciiTheme="minorHAnsi" w:hAnsiTheme="minorHAnsi" w:cstheme="minorHAnsi"/>
          <w:sz w:val="22"/>
          <w:szCs w:val="22"/>
        </w:rPr>
        <w:t>Membership dues will be based on expenditures expected during the current year.  These expenditures include, but are not limited to: Costumes, performance fees, competition entrance fees, and music.  If expenditures for current year are seen to be exceeding budgeted dues, additional dues will be decided on by the executive committee and presented to current members.</w:t>
      </w:r>
    </w:p>
    <w:p w:rsidR="00C25B17" w:rsidRPr="00C25B17" w:rsidRDefault="00C25B17" w:rsidP="003456F6">
      <w:pPr>
        <w:pStyle w:val="Default"/>
        <w:rPr>
          <w:rFonts w:asciiTheme="minorHAnsi" w:hAnsiTheme="minorHAnsi" w:cstheme="minorHAnsi"/>
          <w:sz w:val="22"/>
          <w:szCs w:val="22"/>
        </w:rPr>
      </w:pPr>
    </w:p>
    <w:p w:rsidR="00C25B17" w:rsidRPr="00C25B17" w:rsidRDefault="00C25B17" w:rsidP="003456F6">
      <w:pPr>
        <w:pStyle w:val="Default"/>
        <w:rPr>
          <w:rFonts w:asciiTheme="minorHAnsi" w:hAnsiTheme="minorHAnsi" w:cstheme="minorHAnsi"/>
          <w:i/>
          <w:color w:val="auto"/>
          <w:sz w:val="22"/>
          <w:szCs w:val="22"/>
        </w:rPr>
      </w:pPr>
      <w:r w:rsidRPr="00C25B17">
        <w:rPr>
          <w:rFonts w:asciiTheme="minorHAnsi" w:hAnsiTheme="minorHAnsi" w:cstheme="minorHAnsi"/>
          <w:i/>
          <w:color w:val="auto"/>
          <w:sz w:val="22"/>
          <w:szCs w:val="22"/>
        </w:rPr>
        <w:t>Article 3: Size of group</w:t>
      </w:r>
    </w:p>
    <w:p w:rsidR="00C25B17" w:rsidRDefault="00C25B17" w:rsidP="003456F6">
      <w:pPr>
        <w:pStyle w:val="Default"/>
        <w:rPr>
          <w:rFonts w:asciiTheme="minorHAnsi" w:hAnsiTheme="minorHAnsi" w:cstheme="minorHAnsi"/>
          <w:color w:val="auto"/>
          <w:sz w:val="22"/>
          <w:szCs w:val="22"/>
        </w:rPr>
      </w:pPr>
      <w:r w:rsidRPr="00C25B17">
        <w:rPr>
          <w:rFonts w:asciiTheme="minorHAnsi" w:hAnsiTheme="minorHAnsi" w:cstheme="minorHAnsi"/>
          <w:color w:val="auto"/>
          <w:sz w:val="22"/>
          <w:szCs w:val="22"/>
        </w:rPr>
        <w:t>Performance group size will be determined annually by the executive committee based on audition results</w:t>
      </w:r>
    </w:p>
    <w:p w:rsidR="00C25B17" w:rsidRDefault="00C25B17" w:rsidP="003456F6">
      <w:pPr>
        <w:pStyle w:val="Default"/>
        <w:rPr>
          <w:rFonts w:asciiTheme="minorHAnsi" w:hAnsiTheme="minorHAnsi" w:cstheme="minorHAnsi"/>
          <w:color w:val="auto"/>
          <w:sz w:val="22"/>
          <w:szCs w:val="22"/>
        </w:rPr>
      </w:pPr>
    </w:p>
    <w:p w:rsidR="00C25B17" w:rsidRPr="00C25B17" w:rsidRDefault="00C25B17" w:rsidP="003456F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 By Laws will be listed in the organizational plan</w:t>
      </w:r>
    </w:p>
    <w:sectPr w:rsidR="00C25B17" w:rsidRPr="00C2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5D6C"/>
    <w:multiLevelType w:val="hybridMultilevel"/>
    <w:tmpl w:val="A2FC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F6"/>
    <w:rsid w:val="000415B0"/>
    <w:rsid w:val="000740E0"/>
    <w:rsid w:val="000746BB"/>
    <w:rsid w:val="00096593"/>
    <w:rsid w:val="00096662"/>
    <w:rsid w:val="000B789C"/>
    <w:rsid w:val="000F5242"/>
    <w:rsid w:val="00112E24"/>
    <w:rsid w:val="00114AE9"/>
    <w:rsid w:val="0012461C"/>
    <w:rsid w:val="00127310"/>
    <w:rsid w:val="00130C8B"/>
    <w:rsid w:val="00154AAD"/>
    <w:rsid w:val="001552E1"/>
    <w:rsid w:val="00170990"/>
    <w:rsid w:val="001A5758"/>
    <w:rsid w:val="001A7C3C"/>
    <w:rsid w:val="001D4424"/>
    <w:rsid w:val="001E3510"/>
    <w:rsid w:val="001E63AF"/>
    <w:rsid w:val="001F26A3"/>
    <w:rsid w:val="001F51A4"/>
    <w:rsid w:val="00210BCA"/>
    <w:rsid w:val="002169AD"/>
    <w:rsid w:val="00220F14"/>
    <w:rsid w:val="00225F03"/>
    <w:rsid w:val="002332A7"/>
    <w:rsid w:val="00271573"/>
    <w:rsid w:val="002867E1"/>
    <w:rsid w:val="00296CD2"/>
    <w:rsid w:val="00297082"/>
    <w:rsid w:val="002A3DB3"/>
    <w:rsid w:val="002B3CB8"/>
    <w:rsid w:val="002C2799"/>
    <w:rsid w:val="002C4FCF"/>
    <w:rsid w:val="002C6F30"/>
    <w:rsid w:val="002C7614"/>
    <w:rsid w:val="002F22D5"/>
    <w:rsid w:val="0030460B"/>
    <w:rsid w:val="00310DD8"/>
    <w:rsid w:val="00321E83"/>
    <w:rsid w:val="00322405"/>
    <w:rsid w:val="0033026D"/>
    <w:rsid w:val="0033154D"/>
    <w:rsid w:val="0033538E"/>
    <w:rsid w:val="003456F6"/>
    <w:rsid w:val="003801D8"/>
    <w:rsid w:val="00383654"/>
    <w:rsid w:val="00392BCF"/>
    <w:rsid w:val="003B095E"/>
    <w:rsid w:val="003D3037"/>
    <w:rsid w:val="003D525A"/>
    <w:rsid w:val="003F17E1"/>
    <w:rsid w:val="0041047E"/>
    <w:rsid w:val="00424F32"/>
    <w:rsid w:val="00430771"/>
    <w:rsid w:val="004467CB"/>
    <w:rsid w:val="00447264"/>
    <w:rsid w:val="00455A0B"/>
    <w:rsid w:val="00485900"/>
    <w:rsid w:val="004A1B98"/>
    <w:rsid w:val="004A2EE9"/>
    <w:rsid w:val="004B769B"/>
    <w:rsid w:val="004C63F2"/>
    <w:rsid w:val="004F2F27"/>
    <w:rsid w:val="005013A0"/>
    <w:rsid w:val="00505857"/>
    <w:rsid w:val="00510A3B"/>
    <w:rsid w:val="0052442F"/>
    <w:rsid w:val="00535DCA"/>
    <w:rsid w:val="005444D1"/>
    <w:rsid w:val="005634BE"/>
    <w:rsid w:val="00566E1C"/>
    <w:rsid w:val="00571584"/>
    <w:rsid w:val="00573B2E"/>
    <w:rsid w:val="00576190"/>
    <w:rsid w:val="005A393E"/>
    <w:rsid w:val="005A7E92"/>
    <w:rsid w:val="005C15AE"/>
    <w:rsid w:val="005C65BE"/>
    <w:rsid w:val="005D6034"/>
    <w:rsid w:val="00610680"/>
    <w:rsid w:val="00610CD8"/>
    <w:rsid w:val="006137F1"/>
    <w:rsid w:val="0064005B"/>
    <w:rsid w:val="00647285"/>
    <w:rsid w:val="00652A2E"/>
    <w:rsid w:val="00657759"/>
    <w:rsid w:val="00696DA2"/>
    <w:rsid w:val="006A420C"/>
    <w:rsid w:val="006C4683"/>
    <w:rsid w:val="006C7662"/>
    <w:rsid w:val="006D43C2"/>
    <w:rsid w:val="006E49BA"/>
    <w:rsid w:val="006F449C"/>
    <w:rsid w:val="00710CAC"/>
    <w:rsid w:val="00777DC6"/>
    <w:rsid w:val="00782107"/>
    <w:rsid w:val="007B6579"/>
    <w:rsid w:val="007C0429"/>
    <w:rsid w:val="007C0C4E"/>
    <w:rsid w:val="007C4596"/>
    <w:rsid w:val="007F4812"/>
    <w:rsid w:val="007F582E"/>
    <w:rsid w:val="007F640C"/>
    <w:rsid w:val="007F7A61"/>
    <w:rsid w:val="00804035"/>
    <w:rsid w:val="0082237C"/>
    <w:rsid w:val="0084110A"/>
    <w:rsid w:val="0085629D"/>
    <w:rsid w:val="008C3713"/>
    <w:rsid w:val="009A0990"/>
    <w:rsid w:val="009A1A47"/>
    <w:rsid w:val="009D5F4B"/>
    <w:rsid w:val="009E1801"/>
    <w:rsid w:val="00A15FFA"/>
    <w:rsid w:val="00A2679A"/>
    <w:rsid w:val="00A374C4"/>
    <w:rsid w:val="00A44239"/>
    <w:rsid w:val="00A640CF"/>
    <w:rsid w:val="00A83471"/>
    <w:rsid w:val="00A90B42"/>
    <w:rsid w:val="00AA6C25"/>
    <w:rsid w:val="00AC2CDE"/>
    <w:rsid w:val="00AD71E4"/>
    <w:rsid w:val="00AE0DD6"/>
    <w:rsid w:val="00B03C66"/>
    <w:rsid w:val="00B0542B"/>
    <w:rsid w:val="00B117E5"/>
    <w:rsid w:val="00B20EC9"/>
    <w:rsid w:val="00B27A92"/>
    <w:rsid w:val="00B3012C"/>
    <w:rsid w:val="00B4774E"/>
    <w:rsid w:val="00B47801"/>
    <w:rsid w:val="00B6268D"/>
    <w:rsid w:val="00B925F7"/>
    <w:rsid w:val="00BA13A3"/>
    <w:rsid w:val="00BC5B2F"/>
    <w:rsid w:val="00BF6DCB"/>
    <w:rsid w:val="00C2125B"/>
    <w:rsid w:val="00C25B17"/>
    <w:rsid w:val="00C44AA7"/>
    <w:rsid w:val="00C47622"/>
    <w:rsid w:val="00C53A02"/>
    <w:rsid w:val="00C76DFC"/>
    <w:rsid w:val="00C93039"/>
    <w:rsid w:val="00CD4859"/>
    <w:rsid w:val="00CE2F3D"/>
    <w:rsid w:val="00CE6CAD"/>
    <w:rsid w:val="00D03FD2"/>
    <w:rsid w:val="00D10A1B"/>
    <w:rsid w:val="00D15FA7"/>
    <w:rsid w:val="00D25799"/>
    <w:rsid w:val="00D33507"/>
    <w:rsid w:val="00D3536F"/>
    <w:rsid w:val="00D43A62"/>
    <w:rsid w:val="00D46977"/>
    <w:rsid w:val="00D4767E"/>
    <w:rsid w:val="00D61843"/>
    <w:rsid w:val="00DD6058"/>
    <w:rsid w:val="00DF0A4F"/>
    <w:rsid w:val="00E111DE"/>
    <w:rsid w:val="00E42F48"/>
    <w:rsid w:val="00E7735E"/>
    <w:rsid w:val="00E943A0"/>
    <w:rsid w:val="00E94791"/>
    <w:rsid w:val="00E94D41"/>
    <w:rsid w:val="00EA661D"/>
    <w:rsid w:val="00ED4E0D"/>
    <w:rsid w:val="00EF4677"/>
    <w:rsid w:val="00EF53F0"/>
    <w:rsid w:val="00F00761"/>
    <w:rsid w:val="00F16DFC"/>
    <w:rsid w:val="00F302F6"/>
    <w:rsid w:val="00F36AD8"/>
    <w:rsid w:val="00F7369E"/>
    <w:rsid w:val="00F74E6E"/>
    <w:rsid w:val="00F85C1E"/>
    <w:rsid w:val="00F910A0"/>
    <w:rsid w:val="00FA5B90"/>
    <w:rsid w:val="00FC3270"/>
    <w:rsid w:val="00FF054C"/>
    <w:rsid w:val="00FF206C"/>
    <w:rsid w:val="00FF5EA0"/>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6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6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2012-09-27T15:07:00Z</dcterms:created>
  <dcterms:modified xsi:type="dcterms:W3CDTF">2012-09-28T17:03:00Z</dcterms:modified>
</cp:coreProperties>
</file>