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73" w:rsidRDefault="00FF3373" w:rsidP="00FF3373">
      <w:pPr>
        <w:tabs>
          <w:tab w:val="left" w:pos="2970"/>
        </w:tabs>
      </w:pPr>
      <w:r>
        <w:tab/>
      </w:r>
      <w:r>
        <w:tab/>
        <w:t>CONSTITUTION</w:t>
      </w:r>
    </w:p>
    <w:p w:rsidR="00FF3373" w:rsidRDefault="00FF3373" w:rsidP="00FF3373">
      <w:pPr>
        <w:tabs>
          <w:tab w:val="left" w:pos="2970"/>
        </w:tabs>
      </w:pPr>
    </w:p>
    <w:p w:rsidR="00FF3373" w:rsidRDefault="00FF3373" w:rsidP="00FF3373">
      <w:pPr>
        <w:tabs>
          <w:tab w:val="left" w:pos="2970"/>
        </w:tabs>
      </w:pPr>
      <w:r>
        <w:t>ARTICLE I – Name, Purpose, and Non-Discrimination Policy of the Organization</w:t>
      </w:r>
    </w:p>
    <w:p w:rsidR="00FF3373" w:rsidRDefault="00FF3373" w:rsidP="00FF3373">
      <w:pPr>
        <w:tabs>
          <w:tab w:val="left" w:pos="2970"/>
        </w:tabs>
      </w:pPr>
    </w:p>
    <w:p w:rsidR="00FF3373" w:rsidRDefault="00FF3373" w:rsidP="00FF3373">
      <w:pPr>
        <w:tabs>
          <w:tab w:val="left" w:pos="2970"/>
        </w:tabs>
      </w:pPr>
      <w:r>
        <w:t>Section 1: Name: The Ohio State Physical Education Club</w:t>
      </w:r>
    </w:p>
    <w:p w:rsidR="00FF3373" w:rsidRDefault="00FF3373" w:rsidP="00FF3373">
      <w:pPr>
        <w:tabs>
          <w:tab w:val="left" w:pos="2970"/>
        </w:tabs>
      </w:pPr>
      <w:r>
        <w:t>Section 2: Purpose:</w:t>
      </w:r>
    </w:p>
    <w:p w:rsidR="00FF3373" w:rsidRDefault="00FF3373" w:rsidP="00FF3373">
      <w:pPr>
        <w:tabs>
          <w:tab w:val="left" w:pos="720"/>
          <w:tab w:val="left" w:pos="2970"/>
        </w:tabs>
      </w:pPr>
      <w:r>
        <w:tab/>
        <w:t>Ohio State Physical Education club was created to provide and stimulate professional interest in teaching physical education.</w:t>
      </w:r>
    </w:p>
    <w:p w:rsidR="00FF3373" w:rsidRDefault="00FF3373" w:rsidP="00FF3373">
      <w:pPr>
        <w:tabs>
          <w:tab w:val="left" w:pos="720"/>
          <w:tab w:val="left" w:pos="2070"/>
        </w:tabs>
      </w:pPr>
      <w:r>
        <w:tab/>
      </w:r>
      <w:r>
        <w:tab/>
        <w:t>Aims:</w:t>
      </w:r>
    </w:p>
    <w:p w:rsidR="00FF3373" w:rsidRDefault="00FF3373" w:rsidP="00FF3373">
      <w:pPr>
        <w:tabs>
          <w:tab w:val="left" w:pos="720"/>
          <w:tab w:val="left" w:pos="2070"/>
        </w:tabs>
        <w:ind w:left="2070"/>
      </w:pPr>
      <w:r>
        <w:t>1.To provide professional opportunities for participation in programs related to teaching physical education</w:t>
      </w:r>
    </w:p>
    <w:p w:rsidR="00FF3373" w:rsidRDefault="00FF3373" w:rsidP="00FF3373">
      <w:pPr>
        <w:tabs>
          <w:tab w:val="left" w:pos="720"/>
          <w:tab w:val="left" w:pos="2070"/>
        </w:tabs>
        <w:ind w:left="2070"/>
      </w:pPr>
      <w:r>
        <w:t>2. To increase the knowledge of individuals interested in teaching physical education.</w:t>
      </w:r>
    </w:p>
    <w:p w:rsidR="00FF3373" w:rsidRDefault="00FF3373" w:rsidP="00FF3373">
      <w:pPr>
        <w:tabs>
          <w:tab w:val="left" w:pos="720"/>
          <w:tab w:val="left" w:pos="2070"/>
        </w:tabs>
        <w:ind w:left="2070"/>
      </w:pPr>
      <w:r>
        <w:t>3. To provide opportunities to gain leadership experience inactivity settings and opportunities to provide for community outreach.</w:t>
      </w:r>
    </w:p>
    <w:p w:rsidR="00FF3373" w:rsidRDefault="00FF3373" w:rsidP="00FF3373">
      <w:pPr>
        <w:tabs>
          <w:tab w:val="left" w:pos="720"/>
          <w:tab w:val="left" w:pos="2070"/>
        </w:tabs>
        <w:ind w:left="2070"/>
      </w:pPr>
      <w:r>
        <w:t>4. To promote a positive image of physical education and physical activity in the university community.</w:t>
      </w:r>
    </w:p>
    <w:p w:rsidR="00FF3373" w:rsidRDefault="00FF3373" w:rsidP="00FF3373">
      <w:pPr>
        <w:tabs>
          <w:tab w:val="left" w:pos="0"/>
          <w:tab w:val="left" w:pos="720"/>
        </w:tabs>
        <w:ind w:left="2070" w:hanging="2070"/>
      </w:pPr>
    </w:p>
    <w:p w:rsidR="00FF3373" w:rsidRDefault="00FF3373" w:rsidP="00FF3373">
      <w:pPr>
        <w:tabs>
          <w:tab w:val="left" w:pos="0"/>
          <w:tab w:val="left" w:pos="720"/>
        </w:tabs>
        <w:ind w:left="2070" w:hanging="2070"/>
      </w:pPr>
      <w:r>
        <w:t>Section 3 – Non-Discriminatory Policy:</w:t>
      </w:r>
    </w:p>
    <w:p w:rsidR="00956D1F" w:rsidRDefault="00FF3373" w:rsidP="00956D1F">
      <w:pPr>
        <w:tabs>
          <w:tab w:val="left" w:pos="0"/>
          <w:tab w:val="left" w:pos="720"/>
        </w:tabs>
        <w:ind w:left="2070" w:hanging="2070"/>
      </w:pPr>
      <w:r>
        <w:tab/>
        <w:t>This organization and its members shall not discriminate</w:t>
      </w:r>
      <w:r w:rsidR="00956D1F">
        <w:t xml:space="preserve"> against any individual(s)</w:t>
      </w:r>
    </w:p>
    <w:p w:rsidR="00956D1F" w:rsidRDefault="00956D1F" w:rsidP="00956D1F">
      <w:pPr>
        <w:tabs>
          <w:tab w:val="left" w:pos="0"/>
          <w:tab w:val="left" w:pos="720"/>
        </w:tabs>
        <w:ind w:left="90"/>
      </w:pPr>
      <w:proofErr w:type="gramStart"/>
      <w:r>
        <w:t>for</w:t>
      </w:r>
      <w:proofErr w:type="gramEnd"/>
      <w:r>
        <w:t xml:space="preserve"> reasons of race, color, creed, religion, sexual orientation, national origin, sex,  age, disability, or Vietnam-era veteran status.</w:t>
      </w:r>
    </w:p>
    <w:p w:rsidR="00956D1F" w:rsidRDefault="00956D1F" w:rsidP="00956D1F">
      <w:pPr>
        <w:tabs>
          <w:tab w:val="left" w:pos="0"/>
          <w:tab w:val="left" w:pos="720"/>
        </w:tabs>
        <w:ind w:left="90"/>
      </w:pPr>
    </w:p>
    <w:p w:rsidR="00956D1F" w:rsidRDefault="00956D1F" w:rsidP="00956D1F">
      <w:pPr>
        <w:tabs>
          <w:tab w:val="left" w:pos="0"/>
          <w:tab w:val="left" w:pos="720"/>
        </w:tabs>
        <w:ind w:left="90"/>
      </w:pPr>
      <w:r>
        <w:t>Article II – Membership: Qualifications and categories of Membership</w:t>
      </w:r>
    </w:p>
    <w:p w:rsidR="00956D1F" w:rsidRDefault="00956D1F" w:rsidP="00956D1F">
      <w:pPr>
        <w:tabs>
          <w:tab w:val="left" w:pos="0"/>
          <w:tab w:val="left" w:pos="720"/>
        </w:tabs>
        <w:ind w:left="90"/>
      </w:pPr>
    </w:p>
    <w:p w:rsidR="00956D1F" w:rsidRDefault="00956D1F" w:rsidP="00956D1F">
      <w:pPr>
        <w:tabs>
          <w:tab w:val="left" w:pos="0"/>
          <w:tab w:val="left" w:pos="720"/>
        </w:tabs>
        <w:ind w:left="90"/>
      </w:pPr>
      <w:r>
        <w:t>Members: Membership is open to any enrolled students who is:</w:t>
      </w:r>
    </w:p>
    <w:p w:rsidR="00956D1F" w:rsidRDefault="00956D1F" w:rsidP="00956D1F">
      <w:pPr>
        <w:tabs>
          <w:tab w:val="left" w:pos="0"/>
          <w:tab w:val="left" w:pos="720"/>
        </w:tabs>
        <w:ind w:left="90"/>
      </w:pPr>
      <w:r>
        <w:t>1.Enrolled in at least 6 credit hours</w:t>
      </w:r>
    </w:p>
    <w:p w:rsidR="00956D1F" w:rsidRDefault="00956D1F" w:rsidP="00956D1F">
      <w:pPr>
        <w:tabs>
          <w:tab w:val="left" w:pos="0"/>
          <w:tab w:val="left" w:pos="720"/>
        </w:tabs>
        <w:ind w:left="90"/>
      </w:pPr>
      <w:r>
        <w:t>2. In good academic and social standing within the university</w:t>
      </w:r>
    </w:p>
    <w:p w:rsidR="00956D1F" w:rsidRDefault="00956D1F" w:rsidP="00956D1F">
      <w:pPr>
        <w:tabs>
          <w:tab w:val="left" w:pos="0"/>
          <w:tab w:val="left" w:pos="720"/>
        </w:tabs>
        <w:ind w:left="90"/>
      </w:pPr>
      <w:r>
        <w:t>3. A Physical Education teacher education major OR</w:t>
      </w:r>
    </w:p>
    <w:p w:rsidR="00956D1F" w:rsidRDefault="00956D1F" w:rsidP="00956D1F">
      <w:pPr>
        <w:tabs>
          <w:tab w:val="left" w:pos="0"/>
          <w:tab w:val="left" w:pos="720"/>
        </w:tabs>
        <w:ind w:left="90"/>
      </w:pPr>
      <w:r>
        <w:t>4. Interested in becoming a Physical Education Teacher or is willing to support and promote the purpose and aims of this organization.</w:t>
      </w:r>
    </w:p>
    <w:p w:rsidR="00956D1F" w:rsidRDefault="00956D1F" w:rsidP="00956D1F">
      <w:pPr>
        <w:tabs>
          <w:tab w:val="left" w:pos="0"/>
          <w:tab w:val="left" w:pos="720"/>
        </w:tabs>
        <w:ind w:left="90"/>
      </w:pPr>
    </w:p>
    <w:p w:rsidR="00956D1F" w:rsidRDefault="00956D1F" w:rsidP="00956D1F">
      <w:pPr>
        <w:tabs>
          <w:tab w:val="left" w:pos="0"/>
          <w:tab w:val="left" w:pos="720"/>
        </w:tabs>
        <w:ind w:left="90"/>
      </w:pPr>
      <w:r>
        <w:t xml:space="preserve">Honorary Members: Graduate students, Faculty, and alumni are encouraged to become members.  </w:t>
      </w:r>
      <w:proofErr w:type="gramStart"/>
      <w:r>
        <w:t>Honorary status will be determined by Executive Committee of the club</w:t>
      </w:r>
      <w:proofErr w:type="gramEnd"/>
      <w:r>
        <w:t>.  Honorary members will be considered non-voting members but can participate in any or all other club activities.</w:t>
      </w:r>
    </w:p>
    <w:p w:rsidR="00502E1F" w:rsidRDefault="00502E1F" w:rsidP="00956D1F">
      <w:pPr>
        <w:tabs>
          <w:tab w:val="left" w:pos="0"/>
          <w:tab w:val="left" w:pos="720"/>
        </w:tabs>
        <w:ind w:left="90"/>
      </w:pPr>
    </w:p>
    <w:p w:rsidR="00502E1F" w:rsidRPr="002A2D2B" w:rsidRDefault="00502E1F" w:rsidP="00502E1F">
      <w:pPr>
        <w:widowControl w:val="0"/>
        <w:autoSpaceDE w:val="0"/>
        <w:autoSpaceDN w:val="0"/>
        <w:adjustRightInd w:val="0"/>
        <w:rPr>
          <w:rFonts w:ascii="Helvetica" w:hAnsi="Helvetica" w:cs="Helvetica"/>
          <w:szCs w:val="32"/>
        </w:rPr>
      </w:pPr>
      <w:r w:rsidRPr="002A2D2B">
        <w:rPr>
          <w:rFonts w:ascii="Tahoma" w:hAnsi="Tahoma" w:cs="Tahoma"/>
          <w:szCs w:val="30"/>
          <w:u w:val="single"/>
        </w:rPr>
        <w:t>Removal of members</w:t>
      </w:r>
    </w:p>
    <w:p w:rsidR="00502E1F" w:rsidRPr="002A2D2B" w:rsidRDefault="00502E1F" w:rsidP="00502E1F">
      <w:pPr>
        <w:tabs>
          <w:tab w:val="left" w:pos="0"/>
          <w:tab w:val="left" w:pos="720"/>
        </w:tabs>
        <w:ind w:left="90"/>
      </w:pPr>
      <w:r w:rsidRPr="002A2D2B">
        <w:rPr>
          <w:rFonts w:ascii="Tahoma" w:hAnsi="Tahoma" w:cs="Tahoma"/>
          <w:szCs w:val="30"/>
        </w:rPr>
        <w:t xml:space="preserve">If </w:t>
      </w:r>
      <w:proofErr w:type="gramStart"/>
      <w:r w:rsidRPr="002A2D2B">
        <w:rPr>
          <w:rFonts w:ascii="Tahoma" w:hAnsi="Tahoma" w:cs="Tahoma"/>
          <w:szCs w:val="30"/>
        </w:rPr>
        <w:t>a member conducts themselves</w:t>
      </w:r>
      <w:proofErr w:type="gramEnd"/>
      <w:r w:rsidRPr="002A2D2B">
        <w:rPr>
          <w:rFonts w:ascii="Tahoma" w:hAnsi="Tahoma" w:cs="Tahoma"/>
          <w:szCs w:val="30"/>
        </w:rPr>
        <w:t xml:space="preserve">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p>
    <w:p w:rsidR="00956D1F" w:rsidRDefault="00956D1F" w:rsidP="00956D1F">
      <w:pPr>
        <w:tabs>
          <w:tab w:val="left" w:pos="0"/>
          <w:tab w:val="left" w:pos="720"/>
        </w:tabs>
        <w:ind w:left="90"/>
      </w:pPr>
    </w:p>
    <w:p w:rsidR="00956D1F" w:rsidRDefault="00956D1F" w:rsidP="00956D1F">
      <w:pPr>
        <w:tabs>
          <w:tab w:val="left" w:pos="0"/>
          <w:tab w:val="left" w:pos="720"/>
        </w:tabs>
        <w:ind w:left="90"/>
      </w:pPr>
      <w:r>
        <w:t>Article III – Organizational Government and Leadership</w:t>
      </w:r>
    </w:p>
    <w:p w:rsidR="00956D1F" w:rsidRDefault="00956D1F" w:rsidP="00956D1F">
      <w:pPr>
        <w:tabs>
          <w:tab w:val="left" w:pos="0"/>
          <w:tab w:val="left" w:pos="720"/>
        </w:tabs>
        <w:ind w:left="90"/>
      </w:pPr>
      <w:r>
        <w:tab/>
      </w:r>
    </w:p>
    <w:p w:rsidR="00586E9E" w:rsidRDefault="00956D1F" w:rsidP="00956D1F">
      <w:pPr>
        <w:tabs>
          <w:tab w:val="left" w:pos="0"/>
          <w:tab w:val="left" w:pos="720"/>
        </w:tabs>
        <w:ind w:left="90"/>
      </w:pPr>
      <w:r>
        <w:tab/>
      </w:r>
      <w:proofErr w:type="gramStart"/>
      <w:r>
        <w:t>The business of the organization shall be conducted by an Executive Board, regular membership,</w:t>
      </w:r>
      <w:proofErr w:type="gramEnd"/>
      <w:r>
        <w:t xml:space="preserve"> and committees hereinafter provided.  Roberts Rules of Order shall govern this organization in all cases to which they are applicable.  </w:t>
      </w:r>
    </w:p>
    <w:p w:rsidR="00586E9E" w:rsidRDefault="00586E9E" w:rsidP="00956D1F">
      <w:pPr>
        <w:tabs>
          <w:tab w:val="left" w:pos="0"/>
          <w:tab w:val="left" w:pos="720"/>
        </w:tabs>
        <w:ind w:left="90"/>
      </w:pPr>
    </w:p>
    <w:p w:rsidR="00586E9E" w:rsidRDefault="00586E9E" w:rsidP="00956D1F">
      <w:pPr>
        <w:tabs>
          <w:tab w:val="left" w:pos="0"/>
          <w:tab w:val="left" w:pos="720"/>
        </w:tabs>
        <w:ind w:left="90"/>
      </w:pPr>
      <w:r>
        <w:t>Executive Committee:</w:t>
      </w:r>
    </w:p>
    <w:p w:rsidR="00586E9E" w:rsidRDefault="00586E9E" w:rsidP="00586E9E">
      <w:pPr>
        <w:pStyle w:val="ListParagraph"/>
        <w:numPr>
          <w:ilvl w:val="0"/>
          <w:numId w:val="1"/>
        </w:numPr>
        <w:tabs>
          <w:tab w:val="left" w:pos="0"/>
          <w:tab w:val="left" w:pos="720"/>
        </w:tabs>
      </w:pPr>
      <w:r>
        <w:t>The Ohio State Physical Education Club shall have President, Vice President, Secretary, Treasurer, and Advisor.</w:t>
      </w:r>
    </w:p>
    <w:p w:rsidR="00586E9E" w:rsidRDefault="00586E9E" w:rsidP="00586E9E">
      <w:pPr>
        <w:pStyle w:val="ListParagraph"/>
        <w:numPr>
          <w:ilvl w:val="0"/>
          <w:numId w:val="1"/>
        </w:numPr>
        <w:tabs>
          <w:tab w:val="left" w:pos="0"/>
          <w:tab w:val="left" w:pos="720"/>
        </w:tabs>
      </w:pPr>
      <w:r>
        <w:t>All officers must be active members of The Ohio State Physical Education Club, with a grade point average of at least 2.5 for the previous quarter.</w:t>
      </w:r>
    </w:p>
    <w:p w:rsidR="00586E9E" w:rsidRDefault="00586E9E" w:rsidP="00586E9E">
      <w:pPr>
        <w:pStyle w:val="ListParagraph"/>
        <w:numPr>
          <w:ilvl w:val="0"/>
          <w:numId w:val="1"/>
        </w:numPr>
        <w:tabs>
          <w:tab w:val="left" w:pos="0"/>
          <w:tab w:val="left" w:pos="720"/>
        </w:tabs>
      </w:pPr>
      <w:r>
        <w:t>The term of the officers shall be one academic year from the end of the Spring Semester to the end of the following Spring Semester.</w:t>
      </w:r>
    </w:p>
    <w:p w:rsidR="00586E9E" w:rsidRDefault="00586E9E" w:rsidP="00586E9E">
      <w:pPr>
        <w:pStyle w:val="ListParagraph"/>
        <w:numPr>
          <w:ilvl w:val="0"/>
          <w:numId w:val="1"/>
        </w:numPr>
        <w:tabs>
          <w:tab w:val="left" w:pos="0"/>
          <w:tab w:val="left" w:pos="720"/>
        </w:tabs>
      </w:pPr>
      <w:r>
        <w:t>Election of officers shall be held annually by the end of March with transition/training period during the spring.</w:t>
      </w:r>
    </w:p>
    <w:p w:rsidR="00586E9E" w:rsidRDefault="00586E9E" w:rsidP="00586E9E">
      <w:pPr>
        <w:pStyle w:val="ListParagraph"/>
        <w:numPr>
          <w:ilvl w:val="0"/>
          <w:numId w:val="1"/>
        </w:numPr>
        <w:tabs>
          <w:tab w:val="left" w:pos="0"/>
          <w:tab w:val="left" w:pos="720"/>
        </w:tabs>
      </w:pPr>
      <w:r>
        <w:t>Election:  At least two weeks notice shall be given before the election meeting.  Nominations will be initiated from the floor two weeks prior to the elections with final nominations no later then one week before the election.  Elections will be done by secret ballot.  The person receiving a majority vote will be elected.</w:t>
      </w:r>
    </w:p>
    <w:p w:rsidR="00586E9E" w:rsidRDefault="00586E9E" w:rsidP="00586E9E">
      <w:pPr>
        <w:pStyle w:val="ListParagraph"/>
        <w:numPr>
          <w:ilvl w:val="0"/>
          <w:numId w:val="1"/>
        </w:numPr>
        <w:tabs>
          <w:tab w:val="left" w:pos="0"/>
          <w:tab w:val="left" w:pos="720"/>
        </w:tabs>
      </w:pPr>
      <w:r>
        <w:t xml:space="preserve">  Any officer may be removed from the Executive Committee by a two-thirds vote of the Executive Board.  Any officer removed may appeal to the general membership.  Said officer shall be considered reinstated with two-</w:t>
      </w:r>
      <w:proofErr w:type="gramStart"/>
      <w:r>
        <w:t>thirds  approval</w:t>
      </w:r>
      <w:proofErr w:type="gramEnd"/>
      <w:r>
        <w:t xml:space="preserve"> of the members.</w:t>
      </w:r>
    </w:p>
    <w:p w:rsidR="00586E9E" w:rsidRDefault="00586E9E" w:rsidP="00586E9E">
      <w:pPr>
        <w:pStyle w:val="ListParagraph"/>
        <w:numPr>
          <w:ilvl w:val="0"/>
          <w:numId w:val="1"/>
        </w:numPr>
        <w:tabs>
          <w:tab w:val="left" w:pos="0"/>
          <w:tab w:val="left" w:pos="720"/>
        </w:tabs>
      </w:pPr>
      <w:r>
        <w:t xml:space="preserve"> Any </w:t>
      </w:r>
      <w:proofErr w:type="gramStart"/>
      <w:r>
        <w:t>vacancy which may occur in an office</w:t>
      </w:r>
      <w:proofErr w:type="gramEnd"/>
      <w:r>
        <w:t xml:space="preserve"> shall be filled by appointment by the president pending ratification at the next group meeting.</w:t>
      </w:r>
    </w:p>
    <w:p w:rsidR="00586E9E" w:rsidRDefault="00586E9E" w:rsidP="00586E9E">
      <w:pPr>
        <w:tabs>
          <w:tab w:val="left" w:pos="0"/>
          <w:tab w:val="left" w:pos="720"/>
        </w:tabs>
      </w:pPr>
    </w:p>
    <w:p w:rsidR="00586E9E" w:rsidRDefault="00586E9E" w:rsidP="00586E9E">
      <w:pPr>
        <w:tabs>
          <w:tab w:val="left" w:pos="0"/>
          <w:tab w:val="left" w:pos="720"/>
        </w:tabs>
      </w:pPr>
      <w:r>
        <w:t>Article IV – Duties of Officers Defined</w:t>
      </w:r>
    </w:p>
    <w:p w:rsidR="00586E9E" w:rsidRDefault="00586E9E" w:rsidP="00586E9E">
      <w:pPr>
        <w:tabs>
          <w:tab w:val="left" w:pos="0"/>
          <w:tab w:val="left" w:pos="720"/>
        </w:tabs>
      </w:pPr>
    </w:p>
    <w:p w:rsidR="00586E9E" w:rsidRDefault="00586E9E" w:rsidP="00586E9E">
      <w:pPr>
        <w:tabs>
          <w:tab w:val="left" w:pos="0"/>
          <w:tab w:val="left" w:pos="720"/>
        </w:tabs>
      </w:pPr>
      <w:r>
        <w:t>Section A: The President</w:t>
      </w:r>
    </w:p>
    <w:p w:rsidR="000742CC" w:rsidRDefault="00586E9E" w:rsidP="000742CC">
      <w:pPr>
        <w:pStyle w:val="ListParagraph"/>
        <w:numPr>
          <w:ilvl w:val="0"/>
          <w:numId w:val="2"/>
        </w:numPr>
        <w:tabs>
          <w:tab w:val="left" w:pos="0"/>
          <w:tab w:val="left" w:pos="720"/>
        </w:tabs>
      </w:pPr>
      <w:r>
        <w:t xml:space="preserve">The president </w:t>
      </w:r>
      <w:r w:rsidR="000742CC">
        <w:t>shall be the chief executive officer.</w:t>
      </w:r>
    </w:p>
    <w:p w:rsidR="000742CC" w:rsidRDefault="000742CC" w:rsidP="000742CC">
      <w:pPr>
        <w:pStyle w:val="ListParagraph"/>
        <w:numPr>
          <w:ilvl w:val="0"/>
          <w:numId w:val="2"/>
        </w:numPr>
        <w:tabs>
          <w:tab w:val="left" w:pos="0"/>
          <w:tab w:val="left" w:pos="720"/>
        </w:tabs>
      </w:pPr>
      <w:r>
        <w:t>The president shall appoint all committee chairpersons</w:t>
      </w:r>
    </w:p>
    <w:p w:rsidR="000742CC" w:rsidRDefault="000742CC" w:rsidP="000742CC">
      <w:pPr>
        <w:pStyle w:val="ListParagraph"/>
        <w:numPr>
          <w:ilvl w:val="0"/>
          <w:numId w:val="2"/>
        </w:numPr>
        <w:tabs>
          <w:tab w:val="left" w:pos="0"/>
          <w:tab w:val="left" w:pos="720"/>
        </w:tabs>
      </w:pPr>
      <w:r>
        <w:t>The president, with approval of the executive board, directs the budget.</w:t>
      </w:r>
    </w:p>
    <w:p w:rsidR="000742CC" w:rsidRDefault="000742CC" w:rsidP="000742CC">
      <w:pPr>
        <w:pStyle w:val="ListParagraph"/>
        <w:numPr>
          <w:ilvl w:val="0"/>
          <w:numId w:val="2"/>
        </w:numPr>
        <w:tabs>
          <w:tab w:val="left" w:pos="0"/>
          <w:tab w:val="left" w:pos="720"/>
        </w:tabs>
      </w:pPr>
      <w:r>
        <w:t>Vacancies in officers will be filled by appointment of the President with the approval of the general memberships.</w:t>
      </w:r>
    </w:p>
    <w:p w:rsidR="000742CC" w:rsidRDefault="000742CC" w:rsidP="000742CC">
      <w:pPr>
        <w:pStyle w:val="ListParagraph"/>
        <w:numPr>
          <w:ilvl w:val="0"/>
          <w:numId w:val="2"/>
        </w:numPr>
        <w:tabs>
          <w:tab w:val="left" w:pos="0"/>
          <w:tab w:val="left" w:pos="720"/>
        </w:tabs>
      </w:pPr>
      <w:r>
        <w:t>The president will conduct and preside over all general meetings.</w:t>
      </w:r>
    </w:p>
    <w:p w:rsidR="000742CC" w:rsidRDefault="000742CC" w:rsidP="000742CC">
      <w:pPr>
        <w:tabs>
          <w:tab w:val="left" w:pos="0"/>
          <w:tab w:val="left" w:pos="720"/>
        </w:tabs>
      </w:pPr>
      <w:r>
        <w:t>Section B: The Vice-President</w:t>
      </w:r>
    </w:p>
    <w:p w:rsidR="000742CC" w:rsidRDefault="000742CC" w:rsidP="000742CC">
      <w:pPr>
        <w:pStyle w:val="ListParagraph"/>
        <w:numPr>
          <w:ilvl w:val="0"/>
          <w:numId w:val="3"/>
        </w:numPr>
        <w:tabs>
          <w:tab w:val="left" w:pos="0"/>
          <w:tab w:val="left" w:pos="720"/>
        </w:tabs>
      </w:pPr>
      <w:r>
        <w:t>The vice president shall assume the duties of the president should the office become vacant, or in the absence of the president</w:t>
      </w:r>
    </w:p>
    <w:p w:rsidR="000742CC" w:rsidRDefault="000742CC" w:rsidP="000742CC">
      <w:pPr>
        <w:pStyle w:val="ListParagraph"/>
        <w:numPr>
          <w:ilvl w:val="0"/>
          <w:numId w:val="3"/>
        </w:numPr>
        <w:tabs>
          <w:tab w:val="left" w:pos="0"/>
          <w:tab w:val="left" w:pos="720"/>
        </w:tabs>
      </w:pPr>
      <w:r>
        <w:t>The vice president shall oversee the duties of the various committees.</w:t>
      </w:r>
    </w:p>
    <w:p w:rsidR="000742CC" w:rsidRDefault="000742CC" w:rsidP="000742CC">
      <w:pPr>
        <w:tabs>
          <w:tab w:val="left" w:pos="0"/>
          <w:tab w:val="left" w:pos="720"/>
        </w:tabs>
      </w:pPr>
      <w:r>
        <w:t>Section C: The Secretary</w:t>
      </w:r>
    </w:p>
    <w:p w:rsidR="000742CC" w:rsidRDefault="000742CC" w:rsidP="000742CC">
      <w:pPr>
        <w:pStyle w:val="ListParagraph"/>
        <w:numPr>
          <w:ilvl w:val="0"/>
          <w:numId w:val="4"/>
        </w:numPr>
        <w:tabs>
          <w:tab w:val="left" w:pos="0"/>
          <w:tab w:val="left" w:pos="720"/>
        </w:tabs>
      </w:pPr>
      <w:r>
        <w:t>The secretary shall be responsible for keeping the minutes of all meetings and the meeting of the executive board.</w:t>
      </w:r>
    </w:p>
    <w:p w:rsidR="000742CC" w:rsidRDefault="000742CC" w:rsidP="000742CC">
      <w:pPr>
        <w:pStyle w:val="ListParagraph"/>
        <w:numPr>
          <w:ilvl w:val="0"/>
          <w:numId w:val="4"/>
        </w:numPr>
        <w:tabs>
          <w:tab w:val="left" w:pos="0"/>
          <w:tab w:val="left" w:pos="720"/>
        </w:tabs>
      </w:pPr>
      <w:r>
        <w:t>The secretary will provide a copy of the minutes for each officer and keep a master file.</w:t>
      </w:r>
    </w:p>
    <w:p w:rsidR="000742CC" w:rsidRDefault="000742CC" w:rsidP="000742CC">
      <w:pPr>
        <w:pStyle w:val="ListParagraph"/>
        <w:numPr>
          <w:ilvl w:val="0"/>
          <w:numId w:val="4"/>
        </w:numPr>
        <w:tabs>
          <w:tab w:val="left" w:pos="0"/>
          <w:tab w:val="left" w:pos="720"/>
        </w:tabs>
      </w:pPr>
      <w:r>
        <w:t xml:space="preserve">The secretary shall maintain a complete and accurate account of attendance and membership status </w:t>
      </w:r>
    </w:p>
    <w:p w:rsidR="000742CC" w:rsidRDefault="000742CC" w:rsidP="000742CC">
      <w:pPr>
        <w:pStyle w:val="ListParagraph"/>
        <w:numPr>
          <w:ilvl w:val="0"/>
          <w:numId w:val="4"/>
        </w:numPr>
        <w:tabs>
          <w:tab w:val="left" w:pos="0"/>
          <w:tab w:val="left" w:pos="720"/>
        </w:tabs>
      </w:pPr>
      <w:r>
        <w:t>The secretary shall be responsible for official club correspondence.</w:t>
      </w:r>
    </w:p>
    <w:p w:rsidR="000742CC" w:rsidRDefault="000742CC" w:rsidP="000742CC">
      <w:pPr>
        <w:tabs>
          <w:tab w:val="left" w:pos="0"/>
          <w:tab w:val="left" w:pos="720"/>
        </w:tabs>
      </w:pPr>
      <w:r>
        <w:t>Section D: Treasurer</w:t>
      </w:r>
    </w:p>
    <w:p w:rsidR="000742CC" w:rsidRDefault="000742CC" w:rsidP="000742CC">
      <w:pPr>
        <w:pStyle w:val="ListParagraph"/>
        <w:numPr>
          <w:ilvl w:val="0"/>
          <w:numId w:val="5"/>
        </w:numPr>
        <w:tabs>
          <w:tab w:val="left" w:pos="0"/>
          <w:tab w:val="left" w:pos="720"/>
        </w:tabs>
      </w:pPr>
      <w:r>
        <w:t>The treasure shall keep a current record of all financial transactions</w:t>
      </w:r>
    </w:p>
    <w:p w:rsidR="000742CC" w:rsidRDefault="000742CC" w:rsidP="000742CC">
      <w:pPr>
        <w:pStyle w:val="ListParagraph"/>
        <w:numPr>
          <w:ilvl w:val="0"/>
          <w:numId w:val="5"/>
        </w:numPr>
        <w:tabs>
          <w:tab w:val="left" w:pos="0"/>
          <w:tab w:val="left" w:pos="720"/>
        </w:tabs>
      </w:pPr>
      <w:r>
        <w:t>The treasure shall develop quarterly reports containing a list of all receipts and disbursements and distribute them among the membership</w:t>
      </w:r>
    </w:p>
    <w:p w:rsidR="000742CC" w:rsidRDefault="000742CC" w:rsidP="000742CC">
      <w:pPr>
        <w:pStyle w:val="ListParagraph"/>
        <w:numPr>
          <w:ilvl w:val="0"/>
          <w:numId w:val="5"/>
        </w:numPr>
        <w:tabs>
          <w:tab w:val="left" w:pos="0"/>
          <w:tab w:val="left" w:pos="720"/>
        </w:tabs>
      </w:pPr>
      <w:r>
        <w:t>The treasurer will be responsible for checking the accuracy of all bills and invoices and paying them correctly and on time.</w:t>
      </w:r>
    </w:p>
    <w:p w:rsidR="000742CC" w:rsidRDefault="000742CC" w:rsidP="000742CC">
      <w:pPr>
        <w:tabs>
          <w:tab w:val="left" w:pos="0"/>
          <w:tab w:val="left" w:pos="720"/>
        </w:tabs>
      </w:pPr>
      <w:r>
        <w:t>Section E: Advisor</w:t>
      </w:r>
    </w:p>
    <w:p w:rsidR="000742CC" w:rsidRDefault="000742CC" w:rsidP="000742CC">
      <w:pPr>
        <w:pStyle w:val="ListParagraph"/>
        <w:numPr>
          <w:ilvl w:val="0"/>
          <w:numId w:val="6"/>
        </w:numPr>
        <w:tabs>
          <w:tab w:val="left" w:pos="0"/>
          <w:tab w:val="left" w:pos="720"/>
        </w:tabs>
      </w:pPr>
      <w:r>
        <w:t xml:space="preserve">The advisor shall assist the group in their execution of roles and </w:t>
      </w:r>
      <w:r w:rsidR="00502E1F">
        <w:t>responsibilities</w:t>
      </w:r>
      <w:r>
        <w:t>.</w:t>
      </w:r>
    </w:p>
    <w:p w:rsidR="000742CC" w:rsidRDefault="000742CC" w:rsidP="000742CC">
      <w:pPr>
        <w:pStyle w:val="ListParagraph"/>
        <w:numPr>
          <w:ilvl w:val="0"/>
          <w:numId w:val="6"/>
        </w:numPr>
        <w:tabs>
          <w:tab w:val="left" w:pos="0"/>
          <w:tab w:val="left" w:pos="720"/>
        </w:tabs>
      </w:pPr>
      <w:r>
        <w:t>The advisor shall provide feedback to the organization regarding its operations and functioning</w:t>
      </w:r>
    </w:p>
    <w:p w:rsidR="000742CC" w:rsidRDefault="000742CC" w:rsidP="000742CC">
      <w:pPr>
        <w:pStyle w:val="ListParagraph"/>
        <w:numPr>
          <w:ilvl w:val="0"/>
          <w:numId w:val="6"/>
        </w:numPr>
        <w:tabs>
          <w:tab w:val="left" w:pos="0"/>
          <w:tab w:val="left" w:pos="720"/>
        </w:tabs>
      </w:pPr>
      <w:r>
        <w:t xml:space="preserve">The advisor shall serve as a </w:t>
      </w:r>
      <w:r w:rsidR="00502E1F">
        <w:t>resource</w:t>
      </w:r>
      <w:r>
        <w:t>.</w:t>
      </w:r>
    </w:p>
    <w:p w:rsidR="000742CC" w:rsidRDefault="000742CC" w:rsidP="000742CC">
      <w:pPr>
        <w:pStyle w:val="ListParagraph"/>
        <w:numPr>
          <w:ilvl w:val="0"/>
          <w:numId w:val="6"/>
        </w:numPr>
        <w:tabs>
          <w:tab w:val="left" w:pos="0"/>
          <w:tab w:val="left" w:pos="720"/>
        </w:tabs>
      </w:pPr>
      <w:r>
        <w:t>The advisor should provide advice upon request and also should share knowledge, expertise, and experience with the group.</w:t>
      </w:r>
    </w:p>
    <w:p w:rsidR="000742CC" w:rsidRDefault="000742CC" w:rsidP="000742CC">
      <w:pPr>
        <w:pStyle w:val="ListParagraph"/>
        <w:numPr>
          <w:ilvl w:val="0"/>
          <w:numId w:val="6"/>
        </w:numPr>
        <w:tabs>
          <w:tab w:val="left" w:pos="0"/>
          <w:tab w:val="left" w:pos="720"/>
        </w:tabs>
      </w:pPr>
      <w:r>
        <w:t>The advisor will be a non-voting member of the organization</w:t>
      </w:r>
    </w:p>
    <w:p w:rsidR="00502E1F" w:rsidRDefault="000742CC" w:rsidP="000742CC">
      <w:pPr>
        <w:pStyle w:val="ListParagraph"/>
        <w:numPr>
          <w:ilvl w:val="0"/>
          <w:numId w:val="6"/>
        </w:numPr>
        <w:tabs>
          <w:tab w:val="left" w:pos="0"/>
          <w:tab w:val="left" w:pos="720"/>
        </w:tabs>
      </w:pPr>
      <w:r>
        <w:t>The advisor shall review the treasurer’s report quarterly.</w:t>
      </w:r>
    </w:p>
    <w:p w:rsidR="00502E1F" w:rsidRPr="00502E1F" w:rsidRDefault="00502E1F" w:rsidP="00502E1F"/>
    <w:p w:rsidR="00502E1F" w:rsidRDefault="00502E1F" w:rsidP="00502E1F">
      <w:pPr>
        <w:tabs>
          <w:tab w:val="left" w:pos="7060"/>
        </w:tabs>
      </w:pPr>
      <w:r>
        <w:tab/>
      </w:r>
    </w:p>
    <w:p w:rsidR="00502E1F" w:rsidRDefault="00502E1F" w:rsidP="00502E1F">
      <w:pPr>
        <w:tabs>
          <w:tab w:val="left" w:pos="7060"/>
        </w:tabs>
      </w:pPr>
      <w:r>
        <w:t>Article V – Meetings</w:t>
      </w:r>
    </w:p>
    <w:p w:rsidR="00502E1F" w:rsidRDefault="00502E1F" w:rsidP="00502E1F">
      <w:pPr>
        <w:tabs>
          <w:tab w:val="left" w:pos="7060"/>
        </w:tabs>
      </w:pPr>
    </w:p>
    <w:p w:rsidR="00502E1F" w:rsidRDefault="00502E1F" w:rsidP="00502E1F">
      <w:pPr>
        <w:tabs>
          <w:tab w:val="left" w:pos="7060"/>
        </w:tabs>
      </w:pPr>
      <w:r>
        <w:t>Section A: At least two general meetings of the membership are required each academic term (except Summer)</w:t>
      </w:r>
    </w:p>
    <w:p w:rsidR="00502E1F" w:rsidRDefault="00502E1F" w:rsidP="00502E1F">
      <w:pPr>
        <w:tabs>
          <w:tab w:val="left" w:pos="7060"/>
        </w:tabs>
      </w:pPr>
      <w:r>
        <w:t>Section B: At least three day’s notice shall be given for each regular business meeting.</w:t>
      </w:r>
    </w:p>
    <w:p w:rsidR="00502E1F" w:rsidRDefault="00502E1F" w:rsidP="00502E1F">
      <w:pPr>
        <w:tabs>
          <w:tab w:val="left" w:pos="7060"/>
        </w:tabs>
      </w:pPr>
      <w:r>
        <w:t xml:space="preserve">Section C: Special or </w:t>
      </w:r>
      <w:proofErr w:type="gramStart"/>
      <w:r>
        <w:t>emergency meetings may be called with less then one day notice</w:t>
      </w:r>
      <w:proofErr w:type="gramEnd"/>
      <w:r>
        <w:t>.</w:t>
      </w:r>
    </w:p>
    <w:p w:rsidR="00502E1F" w:rsidRDefault="00502E1F" w:rsidP="00502E1F">
      <w:pPr>
        <w:tabs>
          <w:tab w:val="left" w:pos="7060"/>
        </w:tabs>
      </w:pPr>
      <w:r>
        <w:t>Section D: The meeting shall include a quorum, order of business, and disposition of minutes.  The president shall preside at all meetings.  In his/her absence, the Vice President shall preside.  If the vice president is absent the Executive Committee shall appoint a chair for the meeting.</w:t>
      </w:r>
    </w:p>
    <w:p w:rsidR="00502E1F" w:rsidRDefault="00502E1F" w:rsidP="00502E1F">
      <w:pPr>
        <w:tabs>
          <w:tab w:val="left" w:pos="7060"/>
        </w:tabs>
      </w:pPr>
      <w:r>
        <w:t>Section E:  Quorum</w:t>
      </w:r>
    </w:p>
    <w:p w:rsidR="00502E1F" w:rsidRDefault="00502E1F" w:rsidP="00502E1F">
      <w:pPr>
        <w:pStyle w:val="ListParagraph"/>
        <w:numPr>
          <w:ilvl w:val="0"/>
          <w:numId w:val="7"/>
        </w:numPr>
        <w:tabs>
          <w:tab w:val="left" w:pos="7060"/>
        </w:tabs>
      </w:pPr>
      <w:r>
        <w:t>A majority of member of the Executive committee shall constitute a quorum for the board meetings.</w:t>
      </w:r>
    </w:p>
    <w:p w:rsidR="00502E1F" w:rsidRDefault="00502E1F" w:rsidP="00502E1F">
      <w:pPr>
        <w:pStyle w:val="ListParagraph"/>
        <w:numPr>
          <w:ilvl w:val="0"/>
          <w:numId w:val="7"/>
        </w:numPr>
        <w:tabs>
          <w:tab w:val="left" w:pos="7060"/>
        </w:tabs>
      </w:pPr>
      <w:r>
        <w:t>A majority of members present at regular business meeting shall constitute a quorum for conducting business.</w:t>
      </w:r>
    </w:p>
    <w:p w:rsidR="00502E1F" w:rsidRDefault="00502E1F" w:rsidP="00502E1F">
      <w:pPr>
        <w:tabs>
          <w:tab w:val="left" w:pos="7060"/>
        </w:tabs>
      </w:pPr>
    </w:p>
    <w:p w:rsidR="00502E1F" w:rsidRDefault="00502E1F" w:rsidP="00502E1F">
      <w:r>
        <w:t>Article VI – Method Of Amending Constitution:</w:t>
      </w:r>
    </w:p>
    <w:p w:rsidR="00FF3373" w:rsidRPr="00502E1F" w:rsidRDefault="00502E1F" w:rsidP="00502E1F">
      <w:r>
        <w:tab/>
        <w:t>Proposed amendments should be in writing, should they not be acted upon but read in the general meeting in which they are proposed.  Should be read again at the next meeting, and then a general meeting in which the votes will be taken.  A three-quarter majority of voting members (a quorum being present) or a majority of two-thirds of the entire voting membership of the organization, present or not is required.</w:t>
      </w:r>
    </w:p>
    <w:sectPr w:rsidR="00FF3373" w:rsidRPr="00502E1F" w:rsidSect="00FF3373">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5867"/>
    <w:multiLevelType w:val="hybridMultilevel"/>
    <w:tmpl w:val="C12A0FB4"/>
    <w:lvl w:ilvl="0" w:tplc="36A022EA">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nsid w:val="22815B05"/>
    <w:multiLevelType w:val="hybridMultilevel"/>
    <w:tmpl w:val="4498CC10"/>
    <w:lvl w:ilvl="0" w:tplc="EA845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A56E90"/>
    <w:multiLevelType w:val="hybridMultilevel"/>
    <w:tmpl w:val="C5861CA4"/>
    <w:lvl w:ilvl="0" w:tplc="30B60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03201F"/>
    <w:multiLevelType w:val="hybridMultilevel"/>
    <w:tmpl w:val="B7245722"/>
    <w:lvl w:ilvl="0" w:tplc="D310A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0D33A4"/>
    <w:multiLevelType w:val="hybridMultilevel"/>
    <w:tmpl w:val="17C8966C"/>
    <w:lvl w:ilvl="0" w:tplc="1E70F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45469F"/>
    <w:multiLevelType w:val="hybridMultilevel"/>
    <w:tmpl w:val="D0CA599C"/>
    <w:lvl w:ilvl="0" w:tplc="BDBE951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742F75EF"/>
    <w:multiLevelType w:val="hybridMultilevel"/>
    <w:tmpl w:val="315C1532"/>
    <w:lvl w:ilvl="0" w:tplc="A6DE1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3373"/>
    <w:rsid w:val="000742CC"/>
    <w:rsid w:val="002A2D2B"/>
    <w:rsid w:val="00502E1F"/>
    <w:rsid w:val="00586E9E"/>
    <w:rsid w:val="00956D1F"/>
    <w:rsid w:val="00FF3373"/>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8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86E9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739</Words>
  <Characters>4213</Characters>
  <Application>Microsoft Macintosh Word</Application>
  <DocSecurity>0</DocSecurity>
  <Lines>35</Lines>
  <Paragraphs>8</Paragraphs>
  <ScaleCrop>false</ScaleCrop>
  <Company>The Ohio State University</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Matunas</dc:creator>
  <cp:keywords/>
  <cp:lastModifiedBy>Katie Matunas</cp:lastModifiedBy>
  <cp:revision>1</cp:revision>
  <dcterms:created xsi:type="dcterms:W3CDTF">2012-11-01T02:08:00Z</dcterms:created>
  <dcterms:modified xsi:type="dcterms:W3CDTF">2012-11-01T03:09:00Z</dcterms:modified>
</cp:coreProperties>
</file>