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DF" w:rsidRPr="00590995" w:rsidRDefault="00BD76DF" w:rsidP="006F6D74">
      <w:pPr>
        <w:spacing w:after="0" w:line="240" w:lineRule="auto"/>
        <w:jc w:val="center"/>
        <w:rPr>
          <w:rFonts w:ascii="Castellar" w:hAnsi="Castellar"/>
          <w:sz w:val="71"/>
          <w:szCs w:val="71"/>
        </w:rPr>
      </w:pPr>
      <w:r w:rsidRPr="00590995">
        <w:rPr>
          <w:rFonts w:ascii="Castellar" w:hAnsi="Castellar"/>
          <w:sz w:val="71"/>
          <w:szCs w:val="71"/>
        </w:rPr>
        <w:t>Alpha Mu Constitution</w:t>
      </w:r>
    </w:p>
    <w:p w:rsidR="00BD76DF" w:rsidRDefault="00BD76DF" w:rsidP="00BD76DF">
      <w:pPr>
        <w:spacing w:after="0" w:line="240" w:lineRule="auto"/>
        <w:rPr>
          <w:rFonts w:ascii="Times New Roman" w:hAnsi="Times New Roman"/>
          <w:sz w:val="24"/>
          <w:szCs w:val="24"/>
        </w:rPr>
      </w:pPr>
    </w:p>
    <w:p w:rsidR="00BD76DF" w:rsidRPr="00BD76DF" w:rsidRDefault="00BD76DF" w:rsidP="00BD76DF">
      <w:pPr>
        <w:spacing w:after="0" w:line="240" w:lineRule="auto"/>
        <w:rPr>
          <w:rFonts w:ascii="Times New Roman" w:hAnsi="Times New Roman"/>
          <w:sz w:val="24"/>
          <w:szCs w:val="24"/>
        </w:rPr>
      </w:pPr>
    </w:p>
    <w:p w:rsidR="00FB18EC" w:rsidRDefault="00FB18EC" w:rsidP="00BD76DF">
      <w:pPr>
        <w:spacing w:after="0" w:line="240" w:lineRule="auto"/>
        <w:jc w:val="center"/>
        <w:rPr>
          <w:rFonts w:ascii="Times New Roman" w:hAnsi="Times New Roman"/>
          <w:i/>
          <w:sz w:val="20"/>
          <w:szCs w:val="20"/>
        </w:rPr>
        <w:sectPr w:rsidR="00FB18EC" w:rsidSect="00BD76DF">
          <w:pgSz w:w="12240" w:h="15840"/>
          <w:pgMar w:top="720" w:right="720" w:bottom="720" w:left="720" w:header="720" w:footer="720" w:gutter="0"/>
          <w:cols w:space="720"/>
          <w:docGrid w:linePitch="360"/>
        </w:sectPr>
      </w:pPr>
    </w:p>
    <w:p w:rsidR="00BD76DF" w:rsidRPr="00FB18EC" w:rsidRDefault="00B86BDC" w:rsidP="00FB18EC">
      <w:pPr>
        <w:spacing w:after="0" w:line="240" w:lineRule="auto"/>
        <w:rPr>
          <w:rFonts w:ascii="Times New Roman" w:hAnsi="Times New Roman"/>
          <w:b/>
          <w:i/>
          <w:sz w:val="20"/>
          <w:szCs w:val="20"/>
        </w:rPr>
      </w:pPr>
      <w:r>
        <w:rPr>
          <w:rFonts w:ascii="Times New Roman" w:hAnsi="Times New Roman"/>
          <w:b/>
          <w:i/>
          <w:sz w:val="20"/>
          <w:szCs w:val="20"/>
        </w:rPr>
        <w:lastRenderedPageBreak/>
        <w:t>Article I</w:t>
      </w:r>
    </w:p>
    <w:p w:rsidR="00BD76DF" w:rsidRPr="00FB18EC" w:rsidRDefault="00BD76DF" w:rsidP="00FB18EC">
      <w:pPr>
        <w:spacing w:after="0" w:line="240" w:lineRule="auto"/>
        <w:rPr>
          <w:rFonts w:ascii="Times New Roman" w:hAnsi="Times New Roman"/>
          <w:i/>
          <w:sz w:val="20"/>
          <w:szCs w:val="20"/>
        </w:rPr>
      </w:pPr>
      <w:r w:rsidRPr="00FB18EC">
        <w:rPr>
          <w:rFonts w:ascii="Times New Roman" w:hAnsi="Times New Roman"/>
          <w:i/>
          <w:sz w:val="20"/>
          <w:szCs w:val="20"/>
        </w:rPr>
        <w:t>Name, Purpose, and Non-</w:t>
      </w:r>
      <w:r w:rsidR="006F6D74" w:rsidRPr="00FB18EC">
        <w:rPr>
          <w:rFonts w:ascii="Times New Roman" w:hAnsi="Times New Roman"/>
          <w:i/>
          <w:sz w:val="20"/>
          <w:szCs w:val="20"/>
        </w:rPr>
        <w:t>Discrimination</w:t>
      </w:r>
      <w:r w:rsidRPr="00FB18EC">
        <w:rPr>
          <w:rFonts w:ascii="Times New Roman" w:hAnsi="Times New Roman"/>
          <w:i/>
          <w:sz w:val="20"/>
          <w:szCs w:val="20"/>
        </w:rPr>
        <w:t xml:space="preserve"> Policy</w:t>
      </w:r>
    </w:p>
    <w:p w:rsidR="00BD76DF" w:rsidRPr="00FB18EC" w:rsidRDefault="00BD76DF" w:rsidP="00FB18EC">
      <w:pPr>
        <w:spacing w:after="0" w:line="240" w:lineRule="auto"/>
        <w:rPr>
          <w:rFonts w:ascii="Times New Roman" w:hAnsi="Times New Roman"/>
          <w:sz w:val="20"/>
          <w:szCs w:val="20"/>
        </w:rPr>
      </w:pPr>
    </w:p>
    <w:p w:rsidR="00BD76DF" w:rsidRPr="00FB18EC" w:rsidRDefault="00BD76DF" w:rsidP="00B0434C">
      <w:pPr>
        <w:spacing w:after="0" w:line="240" w:lineRule="auto"/>
        <w:ind w:left="1440" w:hanging="1440"/>
        <w:rPr>
          <w:rFonts w:ascii="Times New Roman" w:hAnsi="Times New Roman"/>
          <w:sz w:val="20"/>
          <w:szCs w:val="20"/>
        </w:rPr>
      </w:pPr>
      <w:r w:rsidRPr="00FB18EC">
        <w:rPr>
          <w:rFonts w:ascii="Times New Roman" w:hAnsi="Times New Roman"/>
          <w:sz w:val="20"/>
          <w:szCs w:val="20"/>
        </w:rPr>
        <w:t>Section 1:</w:t>
      </w:r>
      <w:r w:rsidRPr="00FB18EC">
        <w:rPr>
          <w:rFonts w:ascii="Times New Roman" w:hAnsi="Times New Roman"/>
          <w:sz w:val="20"/>
          <w:szCs w:val="20"/>
        </w:rPr>
        <w:tab/>
        <w:t>Alpha Mu Academic Honorary</w:t>
      </w:r>
      <w:r w:rsidR="00B0434C">
        <w:rPr>
          <w:rFonts w:ascii="Times New Roman" w:hAnsi="Times New Roman"/>
          <w:sz w:val="20"/>
          <w:szCs w:val="20"/>
        </w:rPr>
        <w:t xml:space="preserve"> (named from here on in as Alpha Mu).</w:t>
      </w:r>
    </w:p>
    <w:p w:rsidR="00BD76DF" w:rsidRPr="00FB18EC" w:rsidRDefault="00BD76DF" w:rsidP="00FB18EC">
      <w:pPr>
        <w:spacing w:after="0" w:line="240" w:lineRule="auto"/>
        <w:rPr>
          <w:rFonts w:ascii="Times New Roman" w:hAnsi="Times New Roman"/>
          <w:sz w:val="20"/>
          <w:szCs w:val="20"/>
        </w:rPr>
      </w:pPr>
    </w:p>
    <w:p w:rsidR="00BD76DF" w:rsidRPr="00FB18EC" w:rsidRDefault="00BD76DF" w:rsidP="00FB18EC">
      <w:pPr>
        <w:spacing w:after="0" w:line="240" w:lineRule="auto"/>
        <w:ind w:left="1440" w:hanging="1440"/>
        <w:rPr>
          <w:rFonts w:ascii="Times New Roman" w:hAnsi="Times New Roman"/>
          <w:sz w:val="20"/>
          <w:szCs w:val="20"/>
        </w:rPr>
      </w:pPr>
      <w:r w:rsidRPr="00FB18EC">
        <w:rPr>
          <w:rFonts w:ascii="Times New Roman" w:hAnsi="Times New Roman"/>
          <w:sz w:val="20"/>
          <w:szCs w:val="20"/>
        </w:rPr>
        <w:t>Section 2:</w:t>
      </w:r>
      <w:r w:rsidRPr="00FB18EC">
        <w:rPr>
          <w:rFonts w:ascii="Times New Roman" w:hAnsi="Times New Roman"/>
          <w:sz w:val="20"/>
          <w:szCs w:val="20"/>
        </w:rPr>
        <w:tab/>
        <w:t>"The mission of Alpha Mu is to better prepare ACSM students for life by encouraging high academic achievement, community service and professional development.  Members become skilled, self motivated leaders capable of contributing to the department, the college and the agricultural and construction industries, by utilizing assistance from faculty, staff and alumni."</w:t>
      </w:r>
    </w:p>
    <w:p w:rsidR="00BD76DF" w:rsidRPr="00FB18EC" w:rsidRDefault="00BD76DF" w:rsidP="00FB18EC">
      <w:pPr>
        <w:spacing w:after="0" w:line="240" w:lineRule="auto"/>
        <w:ind w:left="1440" w:hanging="1440"/>
        <w:rPr>
          <w:rFonts w:ascii="Times New Roman" w:hAnsi="Times New Roman"/>
          <w:sz w:val="20"/>
          <w:szCs w:val="20"/>
        </w:rPr>
      </w:pPr>
    </w:p>
    <w:p w:rsidR="00BD76DF" w:rsidRPr="00FB18EC" w:rsidRDefault="00BD76DF" w:rsidP="00FB18EC">
      <w:pPr>
        <w:spacing w:after="0" w:line="240" w:lineRule="auto"/>
        <w:ind w:left="1440" w:hanging="1440"/>
        <w:rPr>
          <w:rFonts w:ascii="Times New Roman" w:hAnsi="Times New Roman"/>
          <w:sz w:val="20"/>
          <w:szCs w:val="20"/>
        </w:rPr>
      </w:pPr>
      <w:r w:rsidRPr="00FB18EC">
        <w:rPr>
          <w:rFonts w:ascii="Times New Roman" w:hAnsi="Times New Roman"/>
          <w:sz w:val="20"/>
          <w:szCs w:val="20"/>
        </w:rPr>
        <w:t>Section 3:</w:t>
      </w:r>
      <w:r w:rsidRPr="00FB18EC">
        <w:rPr>
          <w:rFonts w:ascii="Times New Roman" w:hAnsi="Times New Roman"/>
          <w:sz w:val="20"/>
          <w:szCs w:val="20"/>
        </w:rPr>
        <w:tab/>
        <w:t>This organization and its members shall not discriminate against any individual(s) for reasons of age, color, disability, gender identity or expression, national origin, race, religion, sex, sexual orientation, or veteran status.</w:t>
      </w:r>
    </w:p>
    <w:p w:rsidR="00BD76DF" w:rsidRPr="00FB18EC" w:rsidRDefault="00BD76DF" w:rsidP="00FB18EC">
      <w:pPr>
        <w:spacing w:after="0" w:line="240" w:lineRule="auto"/>
        <w:rPr>
          <w:rFonts w:ascii="Times New Roman" w:hAnsi="Times New Roman"/>
          <w:i/>
          <w:sz w:val="20"/>
          <w:szCs w:val="20"/>
        </w:rPr>
      </w:pPr>
    </w:p>
    <w:p w:rsidR="00BD76DF" w:rsidRPr="00FB18EC" w:rsidRDefault="00BD76DF" w:rsidP="00FB18EC">
      <w:pPr>
        <w:spacing w:after="0" w:line="240" w:lineRule="auto"/>
        <w:rPr>
          <w:rFonts w:ascii="Times New Roman" w:hAnsi="Times New Roman"/>
          <w:b/>
          <w:i/>
          <w:sz w:val="20"/>
          <w:szCs w:val="20"/>
        </w:rPr>
      </w:pPr>
      <w:r w:rsidRPr="00FB18EC">
        <w:rPr>
          <w:rFonts w:ascii="Times New Roman" w:hAnsi="Times New Roman"/>
          <w:b/>
          <w:i/>
          <w:sz w:val="20"/>
          <w:szCs w:val="20"/>
        </w:rPr>
        <w:t xml:space="preserve">Article </w:t>
      </w:r>
      <w:r w:rsidR="00B86BDC">
        <w:rPr>
          <w:rFonts w:ascii="Times New Roman" w:hAnsi="Times New Roman"/>
          <w:b/>
          <w:i/>
          <w:sz w:val="20"/>
          <w:szCs w:val="20"/>
        </w:rPr>
        <w:t>II</w:t>
      </w:r>
    </w:p>
    <w:p w:rsidR="00BD76DF" w:rsidRPr="00FB18EC" w:rsidRDefault="00BD76DF" w:rsidP="00FB18EC">
      <w:pPr>
        <w:spacing w:after="0" w:line="240" w:lineRule="auto"/>
        <w:rPr>
          <w:rFonts w:ascii="Times New Roman" w:hAnsi="Times New Roman"/>
          <w:i/>
          <w:sz w:val="20"/>
          <w:szCs w:val="20"/>
        </w:rPr>
      </w:pPr>
      <w:r w:rsidRPr="00FB18EC">
        <w:rPr>
          <w:rFonts w:ascii="Times New Roman" w:hAnsi="Times New Roman"/>
          <w:i/>
          <w:sz w:val="20"/>
          <w:szCs w:val="20"/>
        </w:rPr>
        <w:t>Membership: Qualifications and categories of membership</w:t>
      </w:r>
    </w:p>
    <w:p w:rsidR="00BD76DF" w:rsidRPr="00FB18EC" w:rsidRDefault="00BD76DF" w:rsidP="00FB18EC">
      <w:pPr>
        <w:spacing w:after="0" w:line="240" w:lineRule="auto"/>
        <w:rPr>
          <w:rFonts w:ascii="Times New Roman" w:hAnsi="Times New Roman"/>
          <w:sz w:val="20"/>
          <w:szCs w:val="20"/>
        </w:rPr>
      </w:pPr>
    </w:p>
    <w:p w:rsidR="00BD76DF" w:rsidRPr="00FB18EC" w:rsidRDefault="00BD76DF" w:rsidP="00FB18EC">
      <w:pPr>
        <w:spacing w:after="0" w:line="240" w:lineRule="auto"/>
        <w:rPr>
          <w:rFonts w:ascii="Times New Roman" w:hAnsi="Times New Roman"/>
          <w:sz w:val="20"/>
          <w:szCs w:val="20"/>
        </w:rPr>
      </w:pPr>
      <w:r w:rsidRPr="00FB18EC">
        <w:rPr>
          <w:rFonts w:ascii="Times New Roman" w:hAnsi="Times New Roman"/>
          <w:sz w:val="20"/>
          <w:szCs w:val="20"/>
        </w:rPr>
        <w:t>Alpha Mu Honorary is a student organization in the College of Food, Agricultural and Environmental Sciences.  Membership is composed of selected members who possess high scholarship and outstanding leadership in the Agricultural and Construction Systems Management program. Members must be currently enrolled at The Ohio State University and have declared ASM and/or CSM as a major with a minimum of 3.0 Grade Point Average</w:t>
      </w:r>
      <w:r w:rsidR="002B7F69">
        <w:rPr>
          <w:rFonts w:ascii="Times New Roman" w:hAnsi="Times New Roman"/>
          <w:sz w:val="20"/>
          <w:szCs w:val="20"/>
        </w:rPr>
        <w:t xml:space="preserve"> in major</w:t>
      </w:r>
      <w:r w:rsidRPr="00FB18EC">
        <w:rPr>
          <w:rFonts w:ascii="Times New Roman" w:hAnsi="Times New Roman"/>
          <w:sz w:val="20"/>
          <w:szCs w:val="20"/>
        </w:rPr>
        <w:t>.</w:t>
      </w:r>
      <w:r w:rsidR="002B7F69">
        <w:rPr>
          <w:rFonts w:ascii="Times New Roman" w:hAnsi="Times New Roman"/>
          <w:sz w:val="20"/>
          <w:szCs w:val="20"/>
        </w:rPr>
        <w:t xml:space="preserve"> Active memebers of Alpha Mu as of Janurary 3</w:t>
      </w:r>
      <w:r w:rsidR="002B7F69" w:rsidRPr="002B7F69">
        <w:rPr>
          <w:rFonts w:ascii="Times New Roman" w:hAnsi="Times New Roman"/>
          <w:sz w:val="20"/>
          <w:szCs w:val="20"/>
          <w:vertAlign w:val="superscript"/>
        </w:rPr>
        <w:t>rd</w:t>
      </w:r>
      <w:r w:rsidR="002B7F69">
        <w:rPr>
          <w:rFonts w:ascii="Times New Roman" w:hAnsi="Times New Roman"/>
          <w:sz w:val="20"/>
          <w:szCs w:val="20"/>
        </w:rPr>
        <w:t xml:space="preserve">, 2008 and before are grandfathered in. </w:t>
      </w:r>
    </w:p>
    <w:p w:rsidR="00BD76DF" w:rsidRPr="00FB18EC" w:rsidRDefault="00BD76DF" w:rsidP="00FB18EC">
      <w:pPr>
        <w:spacing w:after="0" w:line="240" w:lineRule="auto"/>
        <w:rPr>
          <w:rFonts w:ascii="Times New Roman" w:hAnsi="Times New Roman"/>
          <w:i/>
          <w:sz w:val="20"/>
          <w:szCs w:val="20"/>
        </w:rPr>
      </w:pPr>
    </w:p>
    <w:p w:rsidR="00BD76DF" w:rsidRPr="00FB18EC" w:rsidRDefault="00B86BDC" w:rsidP="00FB18EC">
      <w:pPr>
        <w:spacing w:after="0" w:line="240" w:lineRule="auto"/>
        <w:rPr>
          <w:rFonts w:ascii="Times New Roman" w:hAnsi="Times New Roman"/>
          <w:b/>
          <w:i/>
          <w:sz w:val="20"/>
          <w:szCs w:val="20"/>
        </w:rPr>
      </w:pPr>
      <w:r>
        <w:rPr>
          <w:rFonts w:ascii="Times New Roman" w:hAnsi="Times New Roman"/>
          <w:b/>
          <w:i/>
          <w:sz w:val="20"/>
          <w:szCs w:val="20"/>
        </w:rPr>
        <w:t>Article III</w:t>
      </w:r>
    </w:p>
    <w:p w:rsidR="00BD76DF" w:rsidRPr="00FB18EC" w:rsidRDefault="00BD76DF" w:rsidP="00FB18EC">
      <w:pPr>
        <w:spacing w:after="0" w:line="240" w:lineRule="auto"/>
        <w:rPr>
          <w:rFonts w:ascii="Times New Roman" w:hAnsi="Times New Roman"/>
          <w:i/>
          <w:sz w:val="20"/>
          <w:szCs w:val="20"/>
        </w:rPr>
      </w:pPr>
      <w:r w:rsidRPr="00FB18EC">
        <w:rPr>
          <w:rFonts w:ascii="Times New Roman" w:hAnsi="Times New Roman"/>
          <w:i/>
          <w:sz w:val="20"/>
          <w:szCs w:val="20"/>
        </w:rPr>
        <w:t>Organization Leadership: Titles, terms of office, type of selection, and duties of leaders</w:t>
      </w:r>
    </w:p>
    <w:p w:rsidR="00BD76DF" w:rsidRPr="00FB18EC" w:rsidRDefault="00BD76DF" w:rsidP="00FB18EC">
      <w:pPr>
        <w:spacing w:after="0" w:line="240" w:lineRule="auto"/>
        <w:rPr>
          <w:rFonts w:ascii="Times New Roman" w:hAnsi="Times New Roman"/>
          <w:sz w:val="20"/>
          <w:szCs w:val="20"/>
        </w:rPr>
      </w:pPr>
    </w:p>
    <w:p w:rsidR="00BD76DF" w:rsidRPr="00FB18EC" w:rsidRDefault="00FB18EC" w:rsidP="00FB18EC">
      <w:pPr>
        <w:spacing w:after="0" w:line="240" w:lineRule="auto"/>
        <w:ind w:left="2160" w:hanging="2160"/>
        <w:rPr>
          <w:rFonts w:ascii="Times New Roman" w:hAnsi="Times New Roman"/>
          <w:sz w:val="20"/>
          <w:szCs w:val="20"/>
        </w:rPr>
      </w:pPr>
      <w:r w:rsidRPr="00FB18EC">
        <w:rPr>
          <w:rFonts w:ascii="Times New Roman" w:hAnsi="Times New Roman"/>
          <w:sz w:val="20"/>
          <w:szCs w:val="20"/>
        </w:rPr>
        <w:t>President</w:t>
      </w:r>
      <w:r w:rsidRPr="00FB18EC">
        <w:rPr>
          <w:rFonts w:ascii="Times New Roman" w:hAnsi="Times New Roman"/>
          <w:sz w:val="20"/>
          <w:szCs w:val="20"/>
        </w:rPr>
        <w:tab/>
      </w:r>
      <w:r w:rsidR="00BD76DF" w:rsidRPr="00FB18EC">
        <w:rPr>
          <w:rFonts w:ascii="Times New Roman" w:hAnsi="Times New Roman"/>
          <w:sz w:val="20"/>
          <w:szCs w:val="20"/>
        </w:rPr>
        <w:t>Work for the purpose of the organization with the members best interests in mind.</w:t>
      </w:r>
    </w:p>
    <w:p w:rsidR="00BD76DF" w:rsidRPr="00FB18EC" w:rsidRDefault="00BD76DF" w:rsidP="00FB18EC">
      <w:pPr>
        <w:spacing w:after="0" w:line="240" w:lineRule="auto"/>
        <w:ind w:left="2160" w:hanging="2160"/>
        <w:rPr>
          <w:rFonts w:ascii="Times New Roman" w:hAnsi="Times New Roman"/>
          <w:sz w:val="20"/>
          <w:szCs w:val="20"/>
        </w:rPr>
      </w:pPr>
      <w:r w:rsidRPr="00FB18EC">
        <w:rPr>
          <w:rFonts w:ascii="Times New Roman" w:hAnsi="Times New Roman"/>
          <w:sz w:val="20"/>
          <w:szCs w:val="20"/>
        </w:rPr>
        <w:t>Vi</w:t>
      </w:r>
      <w:r w:rsidR="002B7F69">
        <w:rPr>
          <w:rFonts w:ascii="Times New Roman" w:hAnsi="Times New Roman"/>
          <w:sz w:val="20"/>
          <w:szCs w:val="20"/>
        </w:rPr>
        <w:t>c</w:t>
      </w:r>
      <w:r w:rsidRPr="00FB18EC">
        <w:rPr>
          <w:rFonts w:ascii="Times New Roman" w:hAnsi="Times New Roman"/>
          <w:sz w:val="20"/>
          <w:szCs w:val="20"/>
        </w:rPr>
        <w:t xml:space="preserve">e-President </w:t>
      </w:r>
      <w:r w:rsidRPr="00FB18EC">
        <w:rPr>
          <w:rFonts w:ascii="Times New Roman" w:hAnsi="Times New Roman"/>
          <w:sz w:val="20"/>
          <w:szCs w:val="20"/>
        </w:rPr>
        <w:tab/>
        <w:t>Assist the President in delegation duties.</w:t>
      </w:r>
    </w:p>
    <w:p w:rsidR="00BD76DF" w:rsidRPr="00FB18EC" w:rsidRDefault="002B7F69" w:rsidP="00FB18EC">
      <w:pPr>
        <w:spacing w:after="0" w:line="240" w:lineRule="auto"/>
        <w:ind w:left="2160" w:hanging="2160"/>
        <w:rPr>
          <w:rFonts w:ascii="Times New Roman" w:hAnsi="Times New Roman"/>
          <w:sz w:val="20"/>
          <w:szCs w:val="20"/>
        </w:rPr>
      </w:pPr>
      <w:r>
        <w:rPr>
          <w:rFonts w:ascii="Times New Roman" w:hAnsi="Times New Roman"/>
          <w:sz w:val="20"/>
          <w:szCs w:val="20"/>
        </w:rPr>
        <w:t>ASM Vic</w:t>
      </w:r>
      <w:r w:rsidR="00BD76DF" w:rsidRPr="00FB18EC">
        <w:rPr>
          <w:rFonts w:ascii="Times New Roman" w:hAnsi="Times New Roman"/>
          <w:sz w:val="20"/>
          <w:szCs w:val="20"/>
        </w:rPr>
        <w:t>e-President</w:t>
      </w:r>
      <w:r w:rsidR="00BD76DF" w:rsidRPr="00FB18EC">
        <w:rPr>
          <w:rFonts w:ascii="Times New Roman" w:hAnsi="Times New Roman"/>
          <w:sz w:val="20"/>
          <w:szCs w:val="20"/>
        </w:rPr>
        <w:tab/>
        <w:t xml:space="preserve">Acts as a representative of the students of </w:t>
      </w:r>
      <w:r w:rsidR="00FB18EC">
        <w:rPr>
          <w:rFonts w:ascii="Times New Roman" w:hAnsi="Times New Roman"/>
          <w:sz w:val="20"/>
          <w:szCs w:val="20"/>
        </w:rPr>
        <w:t>ASM.</w:t>
      </w:r>
    </w:p>
    <w:p w:rsidR="00BD76DF" w:rsidRPr="00FB18EC" w:rsidRDefault="002B7F69" w:rsidP="00FB18EC">
      <w:pPr>
        <w:spacing w:after="0" w:line="240" w:lineRule="auto"/>
        <w:ind w:left="2160" w:hanging="2160"/>
        <w:rPr>
          <w:rFonts w:ascii="Times New Roman" w:hAnsi="Times New Roman"/>
          <w:sz w:val="20"/>
          <w:szCs w:val="20"/>
        </w:rPr>
      </w:pPr>
      <w:r>
        <w:rPr>
          <w:rFonts w:ascii="Times New Roman" w:hAnsi="Times New Roman"/>
          <w:sz w:val="20"/>
          <w:szCs w:val="20"/>
        </w:rPr>
        <w:t>CSM Vic</w:t>
      </w:r>
      <w:r w:rsidR="00BD76DF" w:rsidRPr="00FB18EC">
        <w:rPr>
          <w:rFonts w:ascii="Times New Roman" w:hAnsi="Times New Roman"/>
          <w:sz w:val="20"/>
          <w:szCs w:val="20"/>
        </w:rPr>
        <w:t>e-President</w:t>
      </w:r>
      <w:r w:rsidR="00BD76DF" w:rsidRPr="00FB18EC">
        <w:rPr>
          <w:rFonts w:ascii="Times New Roman" w:hAnsi="Times New Roman"/>
          <w:sz w:val="20"/>
          <w:szCs w:val="20"/>
        </w:rPr>
        <w:tab/>
        <w:t xml:space="preserve">Acts as a representative of the students of </w:t>
      </w:r>
      <w:r w:rsidR="00FB18EC">
        <w:rPr>
          <w:rFonts w:ascii="Times New Roman" w:hAnsi="Times New Roman"/>
          <w:sz w:val="20"/>
          <w:szCs w:val="20"/>
        </w:rPr>
        <w:t>CSM.</w:t>
      </w:r>
    </w:p>
    <w:p w:rsidR="00BD76DF" w:rsidRPr="00FB18EC" w:rsidRDefault="00FB18EC" w:rsidP="00FB18EC">
      <w:pPr>
        <w:spacing w:after="0" w:line="240" w:lineRule="auto"/>
        <w:ind w:left="2160" w:hanging="2160"/>
        <w:rPr>
          <w:rFonts w:ascii="Times New Roman" w:hAnsi="Times New Roman"/>
          <w:sz w:val="20"/>
          <w:szCs w:val="20"/>
        </w:rPr>
      </w:pPr>
      <w:r w:rsidRPr="00FB18EC">
        <w:rPr>
          <w:rFonts w:ascii="Times New Roman" w:hAnsi="Times New Roman"/>
          <w:sz w:val="20"/>
          <w:szCs w:val="20"/>
        </w:rPr>
        <w:t>Treasurer</w:t>
      </w:r>
      <w:r w:rsidRPr="00FB18EC">
        <w:rPr>
          <w:rFonts w:ascii="Times New Roman" w:hAnsi="Times New Roman"/>
          <w:sz w:val="20"/>
          <w:szCs w:val="20"/>
        </w:rPr>
        <w:tab/>
      </w:r>
      <w:r>
        <w:rPr>
          <w:rFonts w:ascii="Times New Roman" w:hAnsi="Times New Roman"/>
          <w:sz w:val="20"/>
          <w:szCs w:val="20"/>
        </w:rPr>
        <w:t xml:space="preserve">Maintains </w:t>
      </w:r>
      <w:r w:rsidR="00BD76DF" w:rsidRPr="00FB18EC">
        <w:rPr>
          <w:rFonts w:ascii="Times New Roman" w:hAnsi="Times New Roman"/>
          <w:sz w:val="20"/>
          <w:szCs w:val="20"/>
        </w:rPr>
        <w:t xml:space="preserve">finances of Alpha Mu. </w:t>
      </w:r>
    </w:p>
    <w:p w:rsidR="00BD76DF" w:rsidRPr="00FB18EC" w:rsidRDefault="00FB18EC" w:rsidP="00FB18EC">
      <w:pPr>
        <w:spacing w:after="0" w:line="240" w:lineRule="auto"/>
        <w:ind w:left="2160" w:hanging="2160"/>
        <w:rPr>
          <w:rFonts w:ascii="Times New Roman" w:hAnsi="Times New Roman"/>
          <w:sz w:val="20"/>
          <w:szCs w:val="20"/>
        </w:rPr>
      </w:pPr>
      <w:r w:rsidRPr="00FB18EC">
        <w:rPr>
          <w:rFonts w:ascii="Times New Roman" w:hAnsi="Times New Roman"/>
          <w:sz w:val="20"/>
          <w:szCs w:val="20"/>
        </w:rPr>
        <w:t>Secretary</w:t>
      </w:r>
      <w:r w:rsidRPr="00FB18EC">
        <w:rPr>
          <w:rFonts w:ascii="Times New Roman" w:hAnsi="Times New Roman"/>
          <w:sz w:val="20"/>
          <w:szCs w:val="20"/>
        </w:rPr>
        <w:tab/>
      </w:r>
      <w:r w:rsidR="00BD76DF" w:rsidRPr="00FB18EC">
        <w:rPr>
          <w:rFonts w:ascii="Times New Roman" w:hAnsi="Times New Roman"/>
          <w:sz w:val="20"/>
          <w:szCs w:val="20"/>
        </w:rPr>
        <w:t xml:space="preserve">Records the minutes for </w:t>
      </w:r>
      <w:r w:rsidR="002B7F69">
        <w:rPr>
          <w:rFonts w:ascii="Times New Roman" w:hAnsi="Times New Roman"/>
          <w:sz w:val="20"/>
          <w:szCs w:val="20"/>
        </w:rPr>
        <w:t xml:space="preserve">the weekly meetings, </w:t>
      </w:r>
      <w:r w:rsidR="00BD76DF" w:rsidRPr="00FB18EC">
        <w:rPr>
          <w:rFonts w:ascii="Times New Roman" w:hAnsi="Times New Roman"/>
          <w:sz w:val="20"/>
          <w:szCs w:val="20"/>
        </w:rPr>
        <w:t>distributes the notes to elected officials</w:t>
      </w:r>
      <w:r w:rsidR="002B7F69">
        <w:rPr>
          <w:rFonts w:ascii="Times New Roman" w:hAnsi="Times New Roman"/>
          <w:sz w:val="20"/>
          <w:szCs w:val="20"/>
        </w:rPr>
        <w:t xml:space="preserve"> and takes attendence</w:t>
      </w:r>
      <w:r w:rsidR="00BD76DF" w:rsidRPr="00FB18EC">
        <w:rPr>
          <w:rFonts w:ascii="Times New Roman" w:hAnsi="Times New Roman"/>
          <w:sz w:val="20"/>
          <w:szCs w:val="20"/>
        </w:rPr>
        <w:t>.</w:t>
      </w:r>
    </w:p>
    <w:p w:rsidR="00BD76DF" w:rsidRPr="00FB18EC" w:rsidRDefault="00BD76DF" w:rsidP="00FB18EC">
      <w:pPr>
        <w:spacing w:after="0" w:line="240" w:lineRule="auto"/>
        <w:rPr>
          <w:rFonts w:ascii="Times New Roman" w:hAnsi="Times New Roman"/>
          <w:sz w:val="20"/>
          <w:szCs w:val="20"/>
        </w:rPr>
      </w:pPr>
    </w:p>
    <w:p w:rsidR="00BD76DF" w:rsidRPr="00FB18EC" w:rsidRDefault="00BD76DF" w:rsidP="00FB18EC">
      <w:pPr>
        <w:spacing w:after="0" w:line="240" w:lineRule="auto"/>
        <w:rPr>
          <w:rFonts w:ascii="Times New Roman" w:hAnsi="Times New Roman"/>
          <w:sz w:val="20"/>
          <w:szCs w:val="20"/>
        </w:rPr>
      </w:pPr>
      <w:r w:rsidRPr="00FB18EC">
        <w:rPr>
          <w:rFonts w:ascii="Times New Roman" w:hAnsi="Times New Roman"/>
          <w:sz w:val="20"/>
          <w:szCs w:val="20"/>
        </w:rPr>
        <w:t>All officials will maintain their positions until graduation of their declared major (ASM or CSM). During the officials last quarter he/she will be responsible for training the newly elected official to fill their position. New organization leadership positions will be elected by Alpha Mu Members and cu</w:t>
      </w:r>
      <w:r w:rsidR="002B7F69">
        <w:rPr>
          <w:rFonts w:ascii="Times New Roman" w:hAnsi="Times New Roman"/>
          <w:sz w:val="20"/>
          <w:szCs w:val="20"/>
        </w:rPr>
        <w:t>rrent leadership (President, Vice-President, ASM Vice-President, and CSM Vic</w:t>
      </w:r>
      <w:r w:rsidRPr="00FB18EC">
        <w:rPr>
          <w:rFonts w:ascii="Times New Roman" w:hAnsi="Times New Roman"/>
          <w:sz w:val="20"/>
          <w:szCs w:val="20"/>
        </w:rPr>
        <w:t xml:space="preserve">e-President).  </w:t>
      </w:r>
    </w:p>
    <w:p w:rsidR="00BD76DF" w:rsidRPr="00FB18EC" w:rsidRDefault="00BD76DF" w:rsidP="00FB18EC">
      <w:pPr>
        <w:spacing w:after="0" w:line="240" w:lineRule="auto"/>
        <w:rPr>
          <w:rFonts w:ascii="Times New Roman" w:hAnsi="Times New Roman"/>
          <w:i/>
          <w:sz w:val="20"/>
          <w:szCs w:val="20"/>
        </w:rPr>
      </w:pPr>
    </w:p>
    <w:p w:rsidR="00BD76DF" w:rsidRPr="00FB18EC" w:rsidRDefault="00B86BDC" w:rsidP="00FB18EC">
      <w:pPr>
        <w:spacing w:after="0" w:line="240" w:lineRule="auto"/>
        <w:rPr>
          <w:rFonts w:ascii="Times New Roman" w:hAnsi="Times New Roman"/>
          <w:b/>
          <w:i/>
          <w:sz w:val="20"/>
          <w:szCs w:val="20"/>
        </w:rPr>
      </w:pPr>
      <w:r>
        <w:rPr>
          <w:rFonts w:ascii="Times New Roman" w:hAnsi="Times New Roman"/>
          <w:b/>
          <w:i/>
          <w:sz w:val="20"/>
          <w:szCs w:val="20"/>
        </w:rPr>
        <w:t>Article IV</w:t>
      </w:r>
    </w:p>
    <w:p w:rsidR="00BD76DF" w:rsidRPr="00FB18EC" w:rsidRDefault="00BD76DF" w:rsidP="00FB18EC">
      <w:pPr>
        <w:spacing w:after="0" w:line="240" w:lineRule="auto"/>
        <w:rPr>
          <w:rFonts w:ascii="Times New Roman" w:hAnsi="Times New Roman"/>
          <w:i/>
          <w:sz w:val="20"/>
          <w:szCs w:val="20"/>
        </w:rPr>
      </w:pPr>
      <w:r w:rsidRPr="00FB18EC">
        <w:rPr>
          <w:rFonts w:ascii="Times New Roman" w:hAnsi="Times New Roman"/>
          <w:i/>
          <w:sz w:val="20"/>
          <w:szCs w:val="20"/>
        </w:rPr>
        <w:t>Adviser(s) or Advisory Board: Qualification Criteria</w:t>
      </w:r>
    </w:p>
    <w:p w:rsidR="00BD76DF" w:rsidRPr="00FB18EC" w:rsidRDefault="00BD76DF" w:rsidP="00FB18EC">
      <w:pPr>
        <w:spacing w:after="0" w:line="240" w:lineRule="auto"/>
        <w:rPr>
          <w:rFonts w:ascii="Times New Roman" w:hAnsi="Times New Roman"/>
          <w:sz w:val="20"/>
          <w:szCs w:val="20"/>
        </w:rPr>
      </w:pPr>
    </w:p>
    <w:p w:rsidR="00BD76DF" w:rsidRPr="00FB18EC" w:rsidRDefault="00BD76DF" w:rsidP="00FB18EC">
      <w:pPr>
        <w:spacing w:after="0" w:line="240" w:lineRule="auto"/>
        <w:rPr>
          <w:rFonts w:ascii="Times New Roman" w:hAnsi="Times New Roman"/>
          <w:sz w:val="20"/>
          <w:szCs w:val="20"/>
        </w:rPr>
      </w:pPr>
      <w:r w:rsidRPr="00FB18EC">
        <w:rPr>
          <w:rFonts w:ascii="Times New Roman" w:hAnsi="Times New Roman"/>
          <w:sz w:val="20"/>
          <w:szCs w:val="20"/>
        </w:rPr>
        <w:t xml:space="preserve">Advisers of student organizations must be full-time members of the University faculty or Administrative &amp; Professional staff. Advisers must complete Adviser Certification through Source by the required deadline. Advisers will act as mediators between the students of Alpha Mu and The Ohio State University. </w:t>
      </w:r>
    </w:p>
    <w:p w:rsidR="00BD76DF" w:rsidRPr="00FB18EC" w:rsidRDefault="00BD76DF" w:rsidP="00FB18EC">
      <w:pPr>
        <w:spacing w:after="0" w:line="240" w:lineRule="auto"/>
        <w:rPr>
          <w:rFonts w:ascii="Times New Roman" w:hAnsi="Times New Roman"/>
          <w:sz w:val="20"/>
          <w:szCs w:val="20"/>
        </w:rPr>
      </w:pPr>
    </w:p>
    <w:p w:rsidR="00BD76DF" w:rsidRPr="00FB18EC" w:rsidRDefault="00B86BDC" w:rsidP="00FB18EC">
      <w:pPr>
        <w:spacing w:after="0" w:line="240" w:lineRule="auto"/>
        <w:rPr>
          <w:rFonts w:ascii="Times New Roman" w:hAnsi="Times New Roman"/>
          <w:b/>
          <w:i/>
          <w:sz w:val="20"/>
          <w:szCs w:val="20"/>
        </w:rPr>
      </w:pPr>
      <w:r>
        <w:rPr>
          <w:rFonts w:ascii="Times New Roman" w:hAnsi="Times New Roman"/>
          <w:b/>
          <w:i/>
          <w:sz w:val="20"/>
          <w:szCs w:val="20"/>
        </w:rPr>
        <w:t>Article V</w:t>
      </w:r>
    </w:p>
    <w:p w:rsidR="00BD76DF" w:rsidRPr="00FB18EC" w:rsidRDefault="00BD76DF" w:rsidP="00FB18EC">
      <w:pPr>
        <w:spacing w:after="0" w:line="240" w:lineRule="auto"/>
        <w:rPr>
          <w:rFonts w:ascii="Times New Roman" w:hAnsi="Times New Roman"/>
          <w:i/>
          <w:sz w:val="20"/>
          <w:szCs w:val="20"/>
        </w:rPr>
      </w:pPr>
      <w:r w:rsidRPr="00FB18EC">
        <w:rPr>
          <w:rFonts w:ascii="Times New Roman" w:hAnsi="Times New Roman"/>
          <w:i/>
          <w:sz w:val="20"/>
          <w:szCs w:val="20"/>
        </w:rPr>
        <w:t>Meetings of the Organization: Required meetings and their frequency</w:t>
      </w:r>
    </w:p>
    <w:p w:rsidR="00BD76DF" w:rsidRPr="00FB18EC" w:rsidRDefault="00BD76DF" w:rsidP="00FB18EC">
      <w:pPr>
        <w:spacing w:after="0" w:line="240" w:lineRule="auto"/>
        <w:rPr>
          <w:rFonts w:ascii="Times New Roman" w:hAnsi="Times New Roman"/>
          <w:sz w:val="20"/>
          <w:szCs w:val="20"/>
        </w:rPr>
      </w:pPr>
    </w:p>
    <w:p w:rsidR="00BD76DF" w:rsidRPr="00FB18EC" w:rsidRDefault="00BD76DF" w:rsidP="00FB18EC">
      <w:pPr>
        <w:spacing w:after="0" w:line="240" w:lineRule="auto"/>
        <w:rPr>
          <w:rFonts w:ascii="Times New Roman" w:hAnsi="Times New Roman"/>
          <w:sz w:val="20"/>
          <w:szCs w:val="20"/>
        </w:rPr>
      </w:pPr>
      <w:r w:rsidRPr="00FB18EC">
        <w:rPr>
          <w:rFonts w:ascii="Times New Roman" w:hAnsi="Times New Roman"/>
          <w:sz w:val="20"/>
          <w:szCs w:val="20"/>
        </w:rPr>
        <w:t xml:space="preserve">Meetings are held once every week during the Fall, Winter, and Spring quarter (with the exception of holidays). Members must attend a minimum of 4 meetings every quarter unless prior arrangements were made between the individual and the President or </w:t>
      </w:r>
      <w:r w:rsidR="002B7F69">
        <w:rPr>
          <w:rFonts w:ascii="Times New Roman" w:hAnsi="Times New Roman"/>
          <w:sz w:val="20"/>
          <w:szCs w:val="20"/>
        </w:rPr>
        <w:t>Advisor</w:t>
      </w:r>
      <w:r w:rsidRPr="00FB18EC">
        <w:rPr>
          <w:rFonts w:ascii="Times New Roman" w:hAnsi="Times New Roman"/>
          <w:sz w:val="20"/>
          <w:szCs w:val="20"/>
        </w:rPr>
        <w:t xml:space="preserve">. </w:t>
      </w:r>
      <w:r w:rsidR="00F00E5A" w:rsidRPr="00FB18EC">
        <w:rPr>
          <w:rFonts w:ascii="Times New Roman" w:hAnsi="Times New Roman"/>
          <w:sz w:val="20"/>
          <w:szCs w:val="20"/>
        </w:rPr>
        <w:t xml:space="preserve">Members must show proof of conflicting class schedule to be excused from attending a minimum of 4 meetings an academic quarter. </w:t>
      </w:r>
    </w:p>
    <w:p w:rsidR="00F00E5A" w:rsidRPr="00FB18EC" w:rsidRDefault="00F00E5A" w:rsidP="00FB18EC">
      <w:pPr>
        <w:spacing w:after="0" w:line="240" w:lineRule="auto"/>
        <w:rPr>
          <w:rFonts w:ascii="Times New Roman" w:hAnsi="Times New Roman"/>
          <w:sz w:val="20"/>
          <w:szCs w:val="20"/>
        </w:rPr>
      </w:pPr>
    </w:p>
    <w:p w:rsidR="00F00E5A" w:rsidRPr="00FB18EC" w:rsidRDefault="00B86BDC" w:rsidP="00FB18EC">
      <w:pPr>
        <w:spacing w:after="0" w:line="240" w:lineRule="auto"/>
        <w:rPr>
          <w:rFonts w:ascii="Times New Roman" w:hAnsi="Times New Roman"/>
          <w:b/>
          <w:i/>
          <w:sz w:val="20"/>
          <w:szCs w:val="20"/>
        </w:rPr>
      </w:pPr>
      <w:r>
        <w:rPr>
          <w:rFonts w:ascii="Times New Roman" w:hAnsi="Times New Roman"/>
          <w:b/>
          <w:i/>
          <w:sz w:val="20"/>
          <w:szCs w:val="20"/>
        </w:rPr>
        <w:t>Article VI</w:t>
      </w:r>
    </w:p>
    <w:p w:rsidR="00F00E5A" w:rsidRPr="00FB18EC" w:rsidRDefault="00F00E5A" w:rsidP="00FB18EC">
      <w:pPr>
        <w:spacing w:after="0" w:line="240" w:lineRule="auto"/>
        <w:rPr>
          <w:rFonts w:ascii="Times New Roman" w:hAnsi="Times New Roman"/>
          <w:i/>
          <w:sz w:val="20"/>
          <w:szCs w:val="20"/>
        </w:rPr>
      </w:pPr>
      <w:r w:rsidRPr="00FB18EC">
        <w:rPr>
          <w:rFonts w:ascii="Times New Roman" w:hAnsi="Times New Roman"/>
          <w:i/>
          <w:sz w:val="20"/>
          <w:szCs w:val="20"/>
        </w:rPr>
        <w:t>Method of Amending Constitution: Proposals, notice, and voting requirements</w:t>
      </w:r>
    </w:p>
    <w:p w:rsidR="00F00E5A" w:rsidRPr="00FB18EC" w:rsidRDefault="00F00E5A" w:rsidP="00FB18EC">
      <w:pPr>
        <w:spacing w:after="0" w:line="240" w:lineRule="auto"/>
        <w:rPr>
          <w:rFonts w:ascii="Times New Roman" w:hAnsi="Times New Roman"/>
          <w:sz w:val="20"/>
          <w:szCs w:val="20"/>
        </w:rPr>
      </w:pPr>
    </w:p>
    <w:p w:rsidR="000530FE" w:rsidRPr="00FB18EC" w:rsidRDefault="00F00E5A" w:rsidP="00FB18EC">
      <w:pPr>
        <w:spacing w:after="0" w:line="240" w:lineRule="auto"/>
        <w:rPr>
          <w:rFonts w:ascii="Times New Roman" w:hAnsi="Times New Roman"/>
          <w:sz w:val="20"/>
          <w:szCs w:val="20"/>
        </w:rPr>
      </w:pPr>
      <w:r w:rsidRPr="00FB18EC">
        <w:rPr>
          <w:rFonts w:ascii="Times New Roman" w:hAnsi="Times New Roman"/>
          <w:sz w:val="20"/>
          <w:szCs w:val="20"/>
        </w:rPr>
        <w:t>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Officers will have final say and members have a maximum of two weeks to object the proposed change. If a member objects</w:t>
      </w:r>
      <w:r w:rsidR="000530FE" w:rsidRPr="00FB18EC">
        <w:rPr>
          <w:rFonts w:ascii="Times New Roman" w:hAnsi="Times New Roman"/>
          <w:sz w:val="20"/>
          <w:szCs w:val="20"/>
        </w:rPr>
        <w:t xml:space="preserve"> with reasonable cause</w:t>
      </w:r>
      <w:r w:rsidRPr="00FB18EC">
        <w:rPr>
          <w:rFonts w:ascii="Times New Roman" w:hAnsi="Times New Roman"/>
          <w:sz w:val="20"/>
          <w:szCs w:val="20"/>
        </w:rPr>
        <w:t>, the amendment will be reconsidered</w:t>
      </w:r>
      <w:r w:rsidR="000530FE" w:rsidRPr="00FB18EC">
        <w:rPr>
          <w:rFonts w:ascii="Times New Roman" w:hAnsi="Times New Roman"/>
          <w:sz w:val="20"/>
          <w:szCs w:val="20"/>
        </w:rPr>
        <w:t xml:space="preserve"> by officials</w:t>
      </w:r>
      <w:r w:rsidRPr="00FB18EC">
        <w:rPr>
          <w:rFonts w:ascii="Times New Roman" w:hAnsi="Times New Roman"/>
          <w:sz w:val="20"/>
          <w:szCs w:val="20"/>
        </w:rPr>
        <w:t>.</w:t>
      </w:r>
      <w:r w:rsidR="000530FE" w:rsidRPr="00FB18EC">
        <w:rPr>
          <w:rFonts w:ascii="Times New Roman" w:hAnsi="Times New Roman"/>
          <w:sz w:val="20"/>
          <w:szCs w:val="20"/>
        </w:rPr>
        <w:t xml:space="preserve"> </w:t>
      </w:r>
    </w:p>
    <w:p w:rsidR="000530FE" w:rsidRPr="00FB18EC" w:rsidRDefault="000530FE" w:rsidP="00FB18EC">
      <w:pPr>
        <w:spacing w:after="0" w:line="240" w:lineRule="auto"/>
        <w:rPr>
          <w:rFonts w:ascii="Times New Roman" w:hAnsi="Times New Roman"/>
          <w:sz w:val="20"/>
          <w:szCs w:val="20"/>
        </w:rPr>
      </w:pPr>
    </w:p>
    <w:p w:rsidR="00F00E5A" w:rsidRPr="00FB18EC" w:rsidRDefault="00B86BDC" w:rsidP="00FB18EC">
      <w:pPr>
        <w:spacing w:after="0" w:line="240" w:lineRule="auto"/>
        <w:rPr>
          <w:rFonts w:ascii="Times New Roman" w:hAnsi="Times New Roman"/>
          <w:b/>
          <w:i/>
          <w:sz w:val="20"/>
          <w:szCs w:val="20"/>
        </w:rPr>
      </w:pPr>
      <w:r>
        <w:rPr>
          <w:rFonts w:ascii="Times New Roman" w:hAnsi="Times New Roman"/>
          <w:b/>
          <w:i/>
          <w:sz w:val="20"/>
          <w:szCs w:val="20"/>
        </w:rPr>
        <w:t>Article VII</w:t>
      </w:r>
    </w:p>
    <w:p w:rsidR="000530FE" w:rsidRPr="00FB18EC" w:rsidRDefault="000530FE" w:rsidP="00FB18EC">
      <w:pPr>
        <w:spacing w:after="0" w:line="240" w:lineRule="auto"/>
        <w:rPr>
          <w:rFonts w:ascii="Times New Roman" w:hAnsi="Times New Roman"/>
          <w:i/>
          <w:sz w:val="20"/>
          <w:szCs w:val="20"/>
        </w:rPr>
      </w:pPr>
      <w:r w:rsidRPr="00FB18EC">
        <w:rPr>
          <w:rFonts w:ascii="Times New Roman" w:hAnsi="Times New Roman"/>
          <w:i/>
          <w:sz w:val="20"/>
          <w:szCs w:val="20"/>
        </w:rPr>
        <w:t xml:space="preserve">Method of Dissolution of Organization </w:t>
      </w:r>
    </w:p>
    <w:p w:rsidR="000530FE" w:rsidRPr="00FB18EC" w:rsidRDefault="000530FE" w:rsidP="00FB18EC">
      <w:pPr>
        <w:spacing w:after="0" w:line="240" w:lineRule="auto"/>
        <w:rPr>
          <w:rFonts w:ascii="Times New Roman" w:hAnsi="Times New Roman"/>
          <w:sz w:val="20"/>
          <w:szCs w:val="20"/>
        </w:rPr>
      </w:pPr>
    </w:p>
    <w:p w:rsidR="00FB18EC" w:rsidRPr="00FB18EC" w:rsidRDefault="000530FE" w:rsidP="00FB18EC">
      <w:pPr>
        <w:spacing w:after="0" w:line="240" w:lineRule="auto"/>
        <w:rPr>
          <w:rFonts w:ascii="Times New Roman" w:hAnsi="Times New Roman"/>
          <w:sz w:val="20"/>
          <w:szCs w:val="20"/>
        </w:rPr>
        <w:sectPr w:rsidR="00FB18EC" w:rsidRPr="00FB18EC" w:rsidSect="00FB18EC">
          <w:type w:val="continuous"/>
          <w:pgSz w:w="12240" w:h="15840"/>
          <w:pgMar w:top="720" w:right="720" w:bottom="720" w:left="720" w:header="720" w:footer="720" w:gutter="0"/>
          <w:cols w:num="2" w:space="720"/>
          <w:docGrid w:linePitch="360"/>
        </w:sectPr>
      </w:pPr>
      <w:r w:rsidRPr="00FB18EC">
        <w:rPr>
          <w:rFonts w:ascii="Times New Roman" w:hAnsi="Times New Roman"/>
          <w:sz w:val="20"/>
          <w:szCs w:val="20"/>
        </w:rPr>
        <w:t xml:space="preserve">For any reason that dissolution of Alpha Mu should occur and assets/debt exists, </w:t>
      </w:r>
      <w:r w:rsidR="002B7F69">
        <w:rPr>
          <w:rFonts w:ascii="Times New Roman" w:hAnsi="Times New Roman"/>
          <w:sz w:val="20"/>
          <w:szCs w:val="20"/>
        </w:rPr>
        <w:t>Ann Christy, “Department Chair,”</w:t>
      </w:r>
      <w:r w:rsidRPr="00FB18EC">
        <w:rPr>
          <w:rFonts w:ascii="Times New Roman" w:hAnsi="Times New Roman"/>
          <w:sz w:val="20"/>
          <w:szCs w:val="20"/>
        </w:rPr>
        <w:t xml:space="preserve"> will find appropriate means fort disposing of these assets and deb</w:t>
      </w:r>
      <w:r w:rsidR="00FB18EC">
        <w:rPr>
          <w:rFonts w:ascii="Times New Roman" w:hAnsi="Times New Roman"/>
          <w:sz w:val="20"/>
          <w:szCs w:val="20"/>
        </w:rPr>
        <w:t>t.</w:t>
      </w:r>
    </w:p>
    <w:p w:rsidR="00F00E5A" w:rsidRPr="00BD76DF" w:rsidRDefault="00F00E5A" w:rsidP="00FB18EC">
      <w:pPr>
        <w:spacing w:after="0" w:line="240" w:lineRule="auto"/>
        <w:rPr>
          <w:rFonts w:ascii="Times New Roman" w:hAnsi="Times New Roman"/>
          <w:sz w:val="20"/>
          <w:szCs w:val="20"/>
        </w:rPr>
      </w:pPr>
    </w:p>
    <w:sectPr w:rsidR="00F00E5A" w:rsidRPr="00BD76DF" w:rsidSect="00FB18E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30" w:rsidRDefault="00EB7F30" w:rsidP="00BD76DF">
      <w:pPr>
        <w:spacing w:after="0" w:line="240" w:lineRule="auto"/>
      </w:pPr>
      <w:r>
        <w:separator/>
      </w:r>
    </w:p>
  </w:endnote>
  <w:endnote w:type="continuationSeparator" w:id="0">
    <w:p w:rsidR="00EB7F30" w:rsidRDefault="00EB7F30" w:rsidP="00BD7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stellar">
    <w:altName w:val="GiovanniITCTT"/>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30" w:rsidRDefault="00EB7F30" w:rsidP="00BD76DF">
      <w:pPr>
        <w:spacing w:after="0" w:line="240" w:lineRule="auto"/>
      </w:pPr>
      <w:r>
        <w:separator/>
      </w:r>
    </w:p>
  </w:footnote>
  <w:footnote w:type="continuationSeparator" w:id="0">
    <w:p w:rsidR="00EB7F30" w:rsidRDefault="00EB7F30" w:rsidP="00BD7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10"/>
  <w:displayHorizontalDrawingGridEvery w:val="2"/>
  <w:characterSpacingControl w:val="doNotCompress"/>
  <w:hdrShapeDefaults>
    <o:shapedefaults v:ext="edit" spidmax="7170">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6DF"/>
    <w:rsid w:val="000530FE"/>
    <w:rsid w:val="000C75AA"/>
    <w:rsid w:val="002B7F69"/>
    <w:rsid w:val="00442FBE"/>
    <w:rsid w:val="00590995"/>
    <w:rsid w:val="006F6D74"/>
    <w:rsid w:val="00984D09"/>
    <w:rsid w:val="00B0434C"/>
    <w:rsid w:val="00B57786"/>
    <w:rsid w:val="00B86BDC"/>
    <w:rsid w:val="00BD76DF"/>
    <w:rsid w:val="00EB7F30"/>
    <w:rsid w:val="00F00E5A"/>
    <w:rsid w:val="00FB18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6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6DF"/>
  </w:style>
  <w:style w:type="paragraph" w:styleId="Footer">
    <w:name w:val="footer"/>
    <w:basedOn w:val="Normal"/>
    <w:link w:val="FooterChar"/>
    <w:uiPriority w:val="99"/>
    <w:semiHidden/>
    <w:unhideWhenUsed/>
    <w:rsid w:val="00BD7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6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9E81-C9D6-4A0B-A59D-933A74BB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Universtiy</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LabProfile</dc:creator>
  <cp:lastModifiedBy>Diego</cp:lastModifiedBy>
  <cp:revision>2</cp:revision>
  <dcterms:created xsi:type="dcterms:W3CDTF">2009-10-14T02:34:00Z</dcterms:created>
  <dcterms:modified xsi:type="dcterms:W3CDTF">2009-10-14T02:34:00Z</dcterms:modified>
</cp:coreProperties>
</file>