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02A07" w14:textId="4F6A060E" w:rsidR="009839BB" w:rsidRDefault="003C3DF8">
      <w:pPr>
        <w:jc w:val="center"/>
        <w:rPr>
          <w:rFonts w:ascii="Buckeye Serif 2" w:eastAsia="Buckeye Serif 2" w:hAnsi="Buckeye Serif 2" w:cs="Buckeye Serif 2"/>
          <w:b/>
          <w:sz w:val="32"/>
          <w:szCs w:val="32"/>
        </w:rPr>
      </w:pPr>
      <w:r>
        <w:rPr>
          <w:rFonts w:ascii="Buckeye Serif 2" w:eastAsia="Buckeye Serif 2" w:hAnsi="Buckeye Serif 2" w:cs="Buckeye Serif 2"/>
          <w:b/>
          <w:sz w:val="32"/>
          <w:szCs w:val="32"/>
        </w:rPr>
        <w:t>Earth Club</w:t>
      </w:r>
      <w:r w:rsidR="00F14520">
        <w:rPr>
          <w:rFonts w:ascii="Buckeye Serif 2" w:eastAsia="Buckeye Serif 2" w:hAnsi="Buckeye Serif 2" w:cs="Buckeye Serif 2"/>
          <w:b/>
          <w:sz w:val="32"/>
          <w:szCs w:val="32"/>
        </w:rPr>
        <w:t xml:space="preserve"> at The Ohio State University</w:t>
      </w:r>
    </w:p>
    <w:p w14:paraId="03402A08" w14:textId="77777777" w:rsidR="009839BB" w:rsidRDefault="00000000">
      <w:pPr>
        <w:jc w:val="center"/>
        <w:rPr>
          <w:rFonts w:ascii="Buckeye Serif 2" w:eastAsia="Buckeye Serif 2" w:hAnsi="Buckeye Serif 2" w:cs="Buckeye Serif 2"/>
          <w:b/>
          <w:sz w:val="32"/>
          <w:szCs w:val="32"/>
        </w:rPr>
      </w:pPr>
      <w:r>
        <w:rPr>
          <w:rFonts w:ascii="Buckeye Serif 2" w:eastAsia="Buckeye Serif 2" w:hAnsi="Buckeye Serif 2" w:cs="Buckeye Serif 2"/>
          <w:b/>
          <w:sz w:val="32"/>
          <w:szCs w:val="32"/>
        </w:rPr>
        <w:t>Student Organization Constitution</w:t>
      </w:r>
    </w:p>
    <w:p w14:paraId="03402A09" w14:textId="77777777" w:rsidR="009839BB"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w:t>
      </w:r>
      <w:r>
        <w:rPr>
          <w:rFonts w:ascii="Buckeye Serif 2" w:eastAsia="Buckeye Serif 2" w:hAnsi="Buckeye Serif 2" w:cs="Buckeye Serif 2"/>
          <w:b/>
          <w:u w:val="single"/>
        </w:rPr>
        <w:tab/>
        <w:t>NAME OF ORGANIZATION</w:t>
      </w:r>
    </w:p>
    <w:p w14:paraId="03402A0B" w14:textId="2CAC3697" w:rsidR="009839BB" w:rsidRPr="00553365" w:rsidRDefault="00EC3E40">
      <w:pPr>
        <w:rPr>
          <w:rFonts w:ascii="Times New Roman" w:eastAsia="Times New Roman" w:hAnsi="Times New Roman" w:cs="Times New Roman"/>
        </w:rPr>
      </w:pPr>
      <w:bookmarkStart w:id="0" w:name="mqgrjjshwdp" w:colFirst="0" w:colLast="0"/>
      <w:bookmarkEnd w:id="0"/>
      <w:r>
        <w:rPr>
          <w:rFonts w:ascii="Times New Roman" w:eastAsia="Times New Roman" w:hAnsi="Times New Roman" w:cs="Times New Roman"/>
        </w:rPr>
        <w:t>Earth Club at The Ohio State University (Earth Club)</w:t>
      </w:r>
    </w:p>
    <w:p w14:paraId="03402A0C" w14:textId="77777777" w:rsidR="009839BB"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II.</w:t>
      </w:r>
      <w:r>
        <w:rPr>
          <w:rFonts w:ascii="Buckeye Serif 2" w:eastAsia="Buckeye Serif 2" w:hAnsi="Buckeye Serif 2" w:cs="Buckeye Serif 2"/>
          <w:b/>
          <w:u w:val="single"/>
        </w:rPr>
        <w:tab/>
        <w:t>ORGANIZATION PURPOSE</w:t>
      </w:r>
    </w:p>
    <w:p w14:paraId="03402A0E" w14:textId="5901C9AD" w:rsidR="009839BB" w:rsidRPr="00CB2256" w:rsidRDefault="00CB2256">
      <w:pPr>
        <w:rPr>
          <w:rFonts w:ascii="Times New Roman" w:eastAsia="Times New Roman" w:hAnsi="Times New Roman" w:cs="Times New Roman"/>
        </w:rPr>
      </w:pPr>
      <w:bookmarkStart w:id="1" w:name="74ylbbz8ewi9" w:colFirst="0" w:colLast="0"/>
      <w:bookmarkEnd w:id="1"/>
      <w:r>
        <w:rPr>
          <w:rFonts w:ascii="Times New Roman" w:eastAsia="Times New Roman" w:hAnsi="Times New Roman" w:cs="Times New Roman"/>
          <w:highlight w:val="white"/>
        </w:rPr>
        <w:t>Our mission is to encourage positive environmental practices and sustainability within our school community. By raising awareness about ecological issues, promoting sustainable practices, and engaging in hands-on projects, we aim to inspire students to become proactive members of our planet. We will participate in a variety of activities such as eco-friendly recycled crafts, clothing donations, hiking, and other sustainable activities. Through education, collaboration, and advocacy, we seek to create a more sustainable future and sense of environmental responsibility.</w:t>
      </w:r>
    </w:p>
    <w:p w14:paraId="03402A0F" w14:textId="77777777" w:rsidR="009839BB"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III.</w:t>
      </w:r>
      <w:r>
        <w:rPr>
          <w:rFonts w:ascii="Buckeye Serif 2" w:eastAsia="Buckeye Serif 2" w:hAnsi="Buckeye Serif 2" w:cs="Buckeye Serif 2"/>
          <w:b/>
          <w:u w:val="single"/>
        </w:rPr>
        <w:tab/>
        <w:t>UNIVERSITY REGULATIONS</w:t>
      </w:r>
    </w:p>
    <w:p w14:paraId="03402A10" w14:textId="77777777" w:rsidR="009839BB"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Harassment and Discrimination, including Sexual Misconduct</w:t>
      </w:r>
    </w:p>
    <w:p w14:paraId="03402A11" w14:textId="321BFE69" w:rsidR="009839BB" w:rsidRDefault="00BB1479">
      <w:pPr>
        <w:rPr>
          <w:rFonts w:ascii="Buckeye Serif 2" w:eastAsia="Buckeye Serif 2" w:hAnsi="Buckeye Serif 2" w:cs="Buckeye Serif 2"/>
        </w:rPr>
      </w:pPr>
      <w:bookmarkStart w:id="2" w:name="iitbdom9t9ri" w:colFirst="0" w:colLast="0"/>
      <w:bookmarkEnd w:id="2"/>
      <w:r>
        <w:rPr>
          <w:rFonts w:ascii="Buckeye Serif 2" w:eastAsia="Buckeye Serif 2" w:hAnsi="Buckeye Serif 2" w:cs="Buckeye Serif 2"/>
        </w:rPr>
        <w:t xml:space="preserve">Earth Club </w:t>
      </w:r>
      <w:r w:rsidR="00F14520">
        <w:rPr>
          <w:rFonts w:ascii="Buckeye Serif 2" w:eastAsia="Buckeye Serif 2" w:hAnsi="Buckeye Serif 2" w:cs="Buckeye Serif 2"/>
        </w:rPr>
        <w:t xml:space="preserve">at The Ohio State University </w:t>
      </w:r>
      <w:r>
        <w:rPr>
          <w:rFonts w:ascii="Buckeye Serif 2" w:eastAsia="Buckeye Serif 2" w:hAnsi="Buckeye Serif 2" w:cs="Buckeye Serif 2"/>
          <w:i/>
        </w:rPr>
        <w:t>agrees that it will not engage in sexual misconduct nor any harassment or discrimination on the basis of age, ancestry, color, disability, gender identity or expression, genetic information, HIV/AIDS status, military status, national origin, race, religion, sex, sexual orientation, protected veteran status or any other basis in accordance with the Student Organization Registration Guidelines.</w:t>
      </w:r>
    </w:p>
    <w:p w14:paraId="03402A12" w14:textId="77777777" w:rsidR="009839BB"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Hazing</w:t>
      </w:r>
    </w:p>
    <w:p w14:paraId="03402A13" w14:textId="607D7F67" w:rsidR="009839BB" w:rsidRDefault="00BB1479">
      <w:pPr>
        <w:rPr>
          <w:rFonts w:ascii="Buckeye Serif 2" w:eastAsia="Buckeye Serif 2" w:hAnsi="Buckeye Serif 2" w:cs="Buckeye Serif 2"/>
        </w:rPr>
      </w:pPr>
      <w:bookmarkStart w:id="3" w:name="te7qo28dfwam" w:colFirst="0" w:colLast="0"/>
      <w:bookmarkEnd w:id="3"/>
      <w:r>
        <w:rPr>
          <w:rFonts w:ascii="Buckeye Serif 2" w:eastAsia="Buckeye Serif 2" w:hAnsi="Buckeye Serif 2" w:cs="Buckeye Serif 2"/>
        </w:rPr>
        <w:t xml:space="preserve">Earth Club </w:t>
      </w:r>
      <w:r w:rsidR="00F14520">
        <w:rPr>
          <w:rFonts w:ascii="Buckeye Serif 2" w:eastAsia="Buckeye Serif 2" w:hAnsi="Buckeye Serif 2" w:cs="Buckeye Serif 2"/>
        </w:rPr>
        <w:t xml:space="preserve">at The Ohio State University </w:t>
      </w:r>
      <w:r>
        <w:rPr>
          <w:rFonts w:ascii="Buckeye Serif 2" w:eastAsia="Buckeye Serif 2" w:hAnsi="Buckeye Serif 2" w:cs="Buckeye Serif 2"/>
          <w:i/>
        </w:rPr>
        <w:t>agrees to maintain a zero-tolerance policy for hazing, in compliance with Ohio State University and Collin's Law. All members must conduct themselves in a manner that supports an environment free from hazing. Hazing includes any activity, regardless of consent, that causes or creates a substantial risk of physical, mental, or emotional harm or humiliation to any individual as part of membership or affiliation with the student organization. If found responsible for hazing, members and/or the organization may face disciplinary actions.</w:t>
      </w:r>
    </w:p>
    <w:p w14:paraId="03402A14" w14:textId="77777777" w:rsidR="009839BB"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Bylaws</w:t>
      </w:r>
    </w:p>
    <w:p w14:paraId="03402A16" w14:textId="3EA7730E" w:rsidR="009839BB" w:rsidRPr="00553365" w:rsidRDefault="00BB1479">
      <w:pPr>
        <w:rPr>
          <w:rFonts w:ascii="Buckeye Serif 2" w:eastAsia="Buckeye Serif 2" w:hAnsi="Buckeye Serif 2" w:cs="Buckeye Serif 2"/>
        </w:rPr>
      </w:pPr>
      <w:bookmarkStart w:id="4" w:name="r1tur7ism4ai" w:colFirst="0" w:colLast="0"/>
      <w:bookmarkEnd w:id="4"/>
      <w:r>
        <w:rPr>
          <w:rFonts w:ascii="Buckeye Serif 2" w:eastAsia="Buckeye Serif 2" w:hAnsi="Buckeye Serif 2" w:cs="Buckeye Serif 2"/>
        </w:rPr>
        <w:t xml:space="preserve">Earth Club </w:t>
      </w:r>
      <w:r w:rsidR="00F14520">
        <w:rPr>
          <w:rFonts w:ascii="Buckeye Serif 2" w:eastAsia="Buckeye Serif 2" w:hAnsi="Buckeye Serif 2" w:cs="Buckeye Serif 2"/>
        </w:rPr>
        <w:t xml:space="preserve">at The Ohio State University </w:t>
      </w:r>
      <w:r>
        <w:rPr>
          <w:rFonts w:ascii="Buckeye Serif 2" w:eastAsia="Buckeye Serif 2" w:hAnsi="Buckeye Serif 2" w:cs="Buckeye Serif 2"/>
          <w:i/>
        </w:rPr>
        <w:t>retains the right to maintain separate bylaws to outline the day-to-day operations of the organization and to clarify policies and procedures otherwise not included in the previous articles. Bylaws and/or other guiding documents may not take precedence over the requirements set forth by local, state, and federal laws, The Ohio State University’s regulations, policies, and procedures, and the Council on Student Affairs (CSA) Student Organization Registration Guidelines. Organizations may make amendments and changes to the bylaws without consulting the Ohio Union &amp; Student Activities department, and changes to bylaws do not require approval. All elements of organizational bylaws shall be consistent with the organization’s currently approved constitution on file and CSA constitution requirements.</w:t>
      </w:r>
    </w:p>
    <w:p w14:paraId="03402A17" w14:textId="77777777" w:rsidR="009839BB"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IV.</w:t>
      </w:r>
      <w:r>
        <w:rPr>
          <w:rFonts w:ascii="Buckeye Serif 2" w:eastAsia="Buckeye Serif 2" w:hAnsi="Buckeye Serif 2" w:cs="Buckeye Serif 2"/>
          <w:b/>
          <w:u w:val="single"/>
        </w:rPr>
        <w:tab/>
        <w:t>MEMBERSHIP</w:t>
      </w:r>
    </w:p>
    <w:p w14:paraId="03402A18" w14:textId="77777777" w:rsidR="009839BB"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Membership Eligibility</w:t>
      </w:r>
    </w:p>
    <w:p w14:paraId="52DE0272" w14:textId="7F0E0AE8" w:rsidR="00296642" w:rsidRDefault="00296642">
      <w:pPr>
        <w:rPr>
          <w:rFonts w:ascii="Buckeye Serif 2" w:eastAsia="Buckeye Serif 2" w:hAnsi="Buckeye Serif 2" w:cs="Buckeye Serif 2"/>
        </w:rPr>
      </w:pPr>
      <w:bookmarkStart w:id="5" w:name="z78b6eyxycqv" w:colFirst="0" w:colLast="0"/>
      <w:bookmarkEnd w:id="5"/>
      <w:r w:rsidRPr="00296642">
        <w:rPr>
          <w:rFonts w:ascii="Buckeye Serif 2" w:eastAsia="Buckeye Serif 2" w:hAnsi="Buckeye Serif 2" w:cs="Buckeye Serif 2"/>
        </w:rPr>
        <w:lastRenderedPageBreak/>
        <w:t xml:space="preserve">Membership is open to all current students </w:t>
      </w:r>
      <w:proofErr w:type="gramStart"/>
      <w:r w:rsidRPr="00296642">
        <w:rPr>
          <w:rFonts w:ascii="Buckeye Serif 2" w:eastAsia="Buckeye Serif 2" w:hAnsi="Buckeye Serif 2" w:cs="Buckeye Serif 2"/>
        </w:rPr>
        <w:t>of</w:t>
      </w:r>
      <w:proofErr w:type="gramEnd"/>
      <w:r w:rsidRPr="00296642">
        <w:rPr>
          <w:rFonts w:ascii="Buckeye Serif 2" w:eastAsia="Buckeye Serif 2" w:hAnsi="Buckeye Serif 2" w:cs="Buckeye Serif 2"/>
        </w:rPr>
        <w:t xml:space="preserve"> The Ohio State University. Voting membership is limited to currently enrolled Columbus campus students. Faculty, staff, alumni, and partners may participate as associate members</w:t>
      </w:r>
      <w:r w:rsidR="00A45FEE">
        <w:rPr>
          <w:rFonts w:ascii="Buckeye Serif 2" w:eastAsia="Buckeye Serif 2" w:hAnsi="Buckeye Serif 2" w:cs="Buckeye Serif 2"/>
        </w:rPr>
        <w:t xml:space="preserve"> but may not exceed 10% of membership.</w:t>
      </w:r>
    </w:p>
    <w:p w14:paraId="03402A1A" w14:textId="2B5E11CF" w:rsidR="009839BB"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Member Selection</w:t>
      </w:r>
    </w:p>
    <w:p w14:paraId="05A39B97" w14:textId="14BF4203" w:rsidR="00667FE1" w:rsidRPr="00667FE1" w:rsidRDefault="00667FE1" w:rsidP="00667FE1">
      <w:pPr>
        <w:rPr>
          <w:rFonts w:ascii="Buckeye Serif 2" w:eastAsia="Buckeye Serif 2" w:hAnsi="Buckeye Serif 2" w:cs="Buckeye Serif 2"/>
        </w:rPr>
      </w:pPr>
      <w:bookmarkStart w:id="6" w:name="b34tlf92fmrl" w:colFirst="0" w:colLast="0"/>
      <w:bookmarkEnd w:id="6"/>
      <w:r w:rsidRPr="00667FE1">
        <w:rPr>
          <w:rFonts w:ascii="Buckeye Serif 2" w:eastAsia="Buckeye Serif 2" w:hAnsi="Buckeye Serif 2" w:cs="Buckeye Serif 2"/>
        </w:rPr>
        <w:t>Students may become members by:</w:t>
      </w:r>
    </w:p>
    <w:p w14:paraId="7094A8E0" w14:textId="77777777" w:rsidR="00667FE1" w:rsidRPr="00667FE1" w:rsidRDefault="00667FE1" w:rsidP="00667FE1">
      <w:pPr>
        <w:rPr>
          <w:rFonts w:ascii="Buckeye Serif 2" w:eastAsia="Buckeye Serif 2" w:hAnsi="Buckeye Serif 2" w:cs="Buckeye Serif 2"/>
        </w:rPr>
      </w:pPr>
      <w:r w:rsidRPr="00667FE1">
        <w:rPr>
          <w:rFonts w:ascii="Buckeye Serif 2" w:eastAsia="Buckeye Serif 2" w:hAnsi="Buckeye Serif 2" w:cs="Buckeye Serif 2"/>
        </w:rPr>
        <w:t>Attending at least one general meeting.</w:t>
      </w:r>
    </w:p>
    <w:p w14:paraId="121F8A5B" w14:textId="77777777" w:rsidR="00667FE1" w:rsidRPr="00667FE1" w:rsidRDefault="00667FE1" w:rsidP="00667FE1">
      <w:pPr>
        <w:rPr>
          <w:rFonts w:ascii="Buckeye Serif 2" w:eastAsia="Buckeye Serif 2" w:hAnsi="Buckeye Serif 2" w:cs="Buckeye Serif 2"/>
        </w:rPr>
      </w:pPr>
      <w:r w:rsidRPr="00667FE1">
        <w:rPr>
          <w:rFonts w:ascii="Buckeye Serif 2" w:eastAsia="Buckeye Serif 2" w:hAnsi="Buckeye Serif 2" w:cs="Buckeye Serif 2"/>
        </w:rPr>
        <w:t>Completing a membership interest form.</w:t>
      </w:r>
    </w:p>
    <w:p w14:paraId="57F35C3B" w14:textId="2921BECC" w:rsidR="00667FE1" w:rsidRPr="00667FE1" w:rsidRDefault="00667FE1" w:rsidP="00667FE1">
      <w:pPr>
        <w:rPr>
          <w:rFonts w:ascii="Buckeye Serif 2" w:eastAsia="Buckeye Serif 2" w:hAnsi="Buckeye Serif 2" w:cs="Buckeye Serif 2"/>
        </w:rPr>
      </w:pPr>
      <w:r w:rsidRPr="00667FE1">
        <w:rPr>
          <w:rFonts w:ascii="Buckeye Serif 2" w:eastAsia="Buckeye Serif 2" w:hAnsi="Buckeye Serif 2" w:cs="Buckeye Serif 2"/>
        </w:rPr>
        <w:t>Joining the club’s communication channels (e.g., GroupMe</w:t>
      </w:r>
      <w:r>
        <w:rPr>
          <w:rFonts w:ascii="Buckeye Serif 2" w:eastAsia="Buckeye Serif 2" w:hAnsi="Buckeye Serif 2" w:cs="Buckeye Serif 2"/>
        </w:rPr>
        <w:t xml:space="preserve"> or </w:t>
      </w:r>
      <w:r w:rsidRPr="00667FE1">
        <w:rPr>
          <w:rFonts w:ascii="Buckeye Serif 2" w:eastAsia="Buckeye Serif 2" w:hAnsi="Buckeye Serif 2" w:cs="Buckeye Serif 2"/>
        </w:rPr>
        <w:t>email list).</w:t>
      </w:r>
    </w:p>
    <w:p w14:paraId="5B33D320" w14:textId="77777777" w:rsidR="00667FE1" w:rsidRDefault="00667FE1" w:rsidP="00667FE1">
      <w:pPr>
        <w:rPr>
          <w:rFonts w:ascii="Buckeye Serif 2" w:eastAsia="Buckeye Serif 2" w:hAnsi="Buckeye Serif 2" w:cs="Buckeye Serif 2"/>
        </w:rPr>
      </w:pPr>
      <w:r w:rsidRPr="00667FE1">
        <w:rPr>
          <w:rFonts w:ascii="Buckeye Serif 2" w:eastAsia="Buckeye Serif 2" w:hAnsi="Buckeye Serif 2" w:cs="Buckeye Serif 2"/>
        </w:rPr>
        <w:t>Membership is voluntary and open on a rolling basis.</w:t>
      </w:r>
    </w:p>
    <w:p w14:paraId="03402A1C" w14:textId="2B223ABB" w:rsidR="009839BB" w:rsidRDefault="00000000" w:rsidP="00667FE1">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Membership Timeline</w:t>
      </w:r>
    </w:p>
    <w:p w14:paraId="025CAEEF" w14:textId="77777777" w:rsidR="00F8001C" w:rsidRDefault="00F8001C">
      <w:pPr>
        <w:rPr>
          <w:rFonts w:ascii="Buckeye Serif 2" w:eastAsia="Buckeye Serif 2" w:hAnsi="Buckeye Serif 2" w:cs="Buckeye Serif 2"/>
        </w:rPr>
      </w:pPr>
      <w:bookmarkStart w:id="7" w:name="d2z0dmyixysf" w:colFirst="0" w:colLast="0"/>
      <w:bookmarkEnd w:id="7"/>
      <w:r w:rsidRPr="00F8001C">
        <w:rPr>
          <w:rFonts w:ascii="Buckeye Serif 2" w:eastAsia="Buckeye Serif 2" w:hAnsi="Buckeye Serif 2" w:cs="Buckeye Serif 2"/>
        </w:rPr>
        <w:t>Membership is open throughout the academic year, with new members accepted on a rolling basis.</w:t>
      </w:r>
    </w:p>
    <w:p w14:paraId="03402A1E" w14:textId="66952295" w:rsidR="009839BB" w:rsidRDefault="00000000">
      <w:pPr>
        <w:rPr>
          <w:rFonts w:ascii="Buckeye Serif 2" w:eastAsia="Buckeye Serif 2" w:hAnsi="Buckeye Serif 2" w:cs="Buckeye Serif 2"/>
          <w:b/>
        </w:rPr>
      </w:pPr>
      <w:r>
        <w:rPr>
          <w:rFonts w:ascii="Buckeye Serif 2" w:eastAsia="Buckeye Serif 2" w:hAnsi="Buckeye Serif 2" w:cs="Buckeye Serif 2"/>
          <w:b/>
        </w:rPr>
        <w:t>Section D.</w:t>
      </w:r>
      <w:r>
        <w:rPr>
          <w:rFonts w:ascii="Buckeye Serif 2" w:eastAsia="Buckeye Serif 2" w:hAnsi="Buckeye Serif 2" w:cs="Buckeye Serif 2"/>
          <w:b/>
        </w:rPr>
        <w:tab/>
        <w:t>Member Removal</w:t>
      </w:r>
    </w:p>
    <w:p w14:paraId="3477AB64" w14:textId="43A959D5" w:rsidR="00F8001C" w:rsidRPr="00F8001C" w:rsidRDefault="00F8001C" w:rsidP="00F8001C">
      <w:pPr>
        <w:rPr>
          <w:rFonts w:ascii="Buckeye Serif 2" w:eastAsia="Buckeye Serif 2" w:hAnsi="Buckeye Serif 2" w:cs="Buckeye Serif 2"/>
        </w:rPr>
      </w:pPr>
      <w:bookmarkStart w:id="8" w:name="dmf03c67wqoi" w:colFirst="0" w:colLast="0"/>
      <w:bookmarkEnd w:id="8"/>
      <w:r w:rsidRPr="00F8001C">
        <w:rPr>
          <w:rFonts w:ascii="Buckeye Serif 2" w:eastAsia="Buckeye Serif 2" w:hAnsi="Buckeye Serif 2" w:cs="Buckeye Serif 2"/>
        </w:rPr>
        <w:t>Members may be removed for conduct that violates the constitution, bylaws, university policy, or law. The removal process includes:</w:t>
      </w:r>
    </w:p>
    <w:p w14:paraId="6DF6E069" w14:textId="77777777" w:rsidR="00F8001C" w:rsidRPr="00F8001C" w:rsidRDefault="00F8001C" w:rsidP="00F8001C">
      <w:pPr>
        <w:rPr>
          <w:rFonts w:ascii="Buckeye Serif 2" w:eastAsia="Buckeye Serif 2" w:hAnsi="Buckeye Serif 2" w:cs="Buckeye Serif 2"/>
        </w:rPr>
      </w:pPr>
      <w:r w:rsidRPr="00F8001C">
        <w:rPr>
          <w:rFonts w:ascii="Buckeye Serif 2" w:eastAsia="Buckeye Serif 2" w:hAnsi="Buckeye Serif 2" w:cs="Buckeye Serif 2"/>
        </w:rPr>
        <w:t>Establishing grounds and consulting the advisor.</w:t>
      </w:r>
    </w:p>
    <w:p w14:paraId="330C081E" w14:textId="77777777" w:rsidR="00F8001C" w:rsidRPr="00F8001C" w:rsidRDefault="00F8001C" w:rsidP="00F8001C">
      <w:pPr>
        <w:rPr>
          <w:rFonts w:ascii="Buckeye Serif 2" w:eastAsia="Buckeye Serif 2" w:hAnsi="Buckeye Serif 2" w:cs="Buckeye Serif 2"/>
        </w:rPr>
      </w:pPr>
      <w:r w:rsidRPr="00F8001C">
        <w:rPr>
          <w:rFonts w:ascii="Buckeye Serif 2" w:eastAsia="Buckeye Serif 2" w:hAnsi="Buckeye Serif 2" w:cs="Buckeye Serif 2"/>
        </w:rPr>
        <w:t>Notifying the member in writing of the charges.</w:t>
      </w:r>
    </w:p>
    <w:p w14:paraId="6FA036FF" w14:textId="77777777" w:rsidR="00F8001C" w:rsidRPr="00F8001C" w:rsidRDefault="00F8001C" w:rsidP="00F8001C">
      <w:pPr>
        <w:rPr>
          <w:rFonts w:ascii="Buckeye Serif 2" w:eastAsia="Buckeye Serif 2" w:hAnsi="Buckeye Serif 2" w:cs="Buckeye Serif 2"/>
        </w:rPr>
      </w:pPr>
      <w:r w:rsidRPr="00F8001C">
        <w:rPr>
          <w:rFonts w:ascii="Buckeye Serif 2" w:eastAsia="Buckeye Serif 2" w:hAnsi="Buckeye Serif 2" w:cs="Buckeye Serif 2"/>
        </w:rPr>
        <w:t>Providing an opportunity for the member to respond.</w:t>
      </w:r>
    </w:p>
    <w:p w14:paraId="706AB524" w14:textId="77777777" w:rsidR="00F8001C" w:rsidRPr="00F8001C" w:rsidRDefault="00F8001C" w:rsidP="00F8001C">
      <w:pPr>
        <w:rPr>
          <w:rFonts w:ascii="Buckeye Serif 2" w:eastAsia="Buckeye Serif 2" w:hAnsi="Buckeye Serif 2" w:cs="Buckeye Serif 2"/>
        </w:rPr>
      </w:pPr>
      <w:r w:rsidRPr="00F8001C">
        <w:rPr>
          <w:rFonts w:ascii="Buckeye Serif 2" w:eastAsia="Buckeye Serif 2" w:hAnsi="Buckeye Serif 2" w:cs="Buckeye Serif 2"/>
        </w:rPr>
        <w:t>Holding a vote by the Executive Board (majority required).</w:t>
      </w:r>
    </w:p>
    <w:p w14:paraId="03402A21" w14:textId="77777777" w:rsidR="009839BB"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w:t>
      </w:r>
      <w:r>
        <w:rPr>
          <w:rFonts w:ascii="Buckeye Serif 2" w:eastAsia="Buckeye Serif 2" w:hAnsi="Buckeye Serif 2" w:cs="Buckeye Serif 2"/>
          <w:b/>
          <w:u w:val="single"/>
        </w:rPr>
        <w:tab/>
        <w:t>ADVISOR</w:t>
      </w:r>
    </w:p>
    <w:p w14:paraId="03402A22" w14:textId="77777777" w:rsidR="009839BB"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Advisor Duties and Responsibilities</w:t>
      </w:r>
    </w:p>
    <w:p w14:paraId="4FB532DF" w14:textId="39053CFB" w:rsidR="00DA0BC2" w:rsidRPr="00DA0BC2" w:rsidRDefault="00DA0BC2" w:rsidP="00DA0BC2">
      <w:pPr>
        <w:rPr>
          <w:rFonts w:ascii="Buckeye Serif 2" w:eastAsia="Buckeye Serif 2" w:hAnsi="Buckeye Serif 2" w:cs="Buckeye Serif 2"/>
        </w:rPr>
      </w:pPr>
      <w:bookmarkStart w:id="9" w:name="6h2hllixw9p" w:colFirst="0" w:colLast="0"/>
      <w:bookmarkEnd w:id="9"/>
      <w:r w:rsidRPr="00DA0BC2">
        <w:rPr>
          <w:rFonts w:ascii="Buckeye Serif 2" w:eastAsia="Buckeye Serif 2" w:hAnsi="Buckeye Serif 2" w:cs="Buckeye Serif 2"/>
        </w:rPr>
        <w:t>The advisor shall serve as a resource person providing advisory support to officers and members and may not vote or hold office. The advisor must:</w:t>
      </w:r>
    </w:p>
    <w:p w14:paraId="756D7F68" w14:textId="77777777" w:rsidR="00DA0BC2" w:rsidRPr="00DA0BC2" w:rsidRDefault="00DA0BC2" w:rsidP="00DA0BC2">
      <w:pPr>
        <w:rPr>
          <w:rFonts w:ascii="Buckeye Serif 2" w:eastAsia="Buckeye Serif 2" w:hAnsi="Buckeye Serif 2" w:cs="Buckeye Serif 2"/>
        </w:rPr>
      </w:pPr>
      <w:r w:rsidRPr="00DA0BC2">
        <w:rPr>
          <w:rFonts w:ascii="Buckeye Serif 2" w:eastAsia="Buckeye Serif 2" w:hAnsi="Buckeye Serif 2" w:cs="Buckeye Serif 2"/>
        </w:rPr>
        <w:t>Complete advisor training every two years.</w:t>
      </w:r>
    </w:p>
    <w:p w14:paraId="04BDB64A" w14:textId="77777777" w:rsidR="00DA0BC2" w:rsidRPr="00DA0BC2" w:rsidRDefault="00DA0BC2" w:rsidP="00DA0BC2">
      <w:pPr>
        <w:rPr>
          <w:rFonts w:ascii="Buckeye Serif 2" w:eastAsia="Buckeye Serif 2" w:hAnsi="Buckeye Serif 2" w:cs="Buckeye Serif 2"/>
        </w:rPr>
      </w:pPr>
      <w:r w:rsidRPr="00DA0BC2">
        <w:rPr>
          <w:rFonts w:ascii="Buckeye Serif 2" w:eastAsia="Buckeye Serif 2" w:hAnsi="Buckeye Serif 2" w:cs="Buckeye Serif 2"/>
        </w:rPr>
        <w:t>Complete anti-hazing training.</w:t>
      </w:r>
    </w:p>
    <w:p w14:paraId="7D06F1F2" w14:textId="77777777" w:rsidR="00DA0BC2" w:rsidRPr="00DA0BC2" w:rsidRDefault="00DA0BC2" w:rsidP="00DA0BC2">
      <w:pPr>
        <w:rPr>
          <w:rFonts w:ascii="Buckeye Serif 2" w:eastAsia="Buckeye Serif 2" w:hAnsi="Buckeye Serif 2" w:cs="Buckeye Serif 2"/>
        </w:rPr>
      </w:pPr>
      <w:r w:rsidRPr="00DA0BC2">
        <w:rPr>
          <w:rFonts w:ascii="Buckeye Serif 2" w:eastAsia="Buckeye Serif 2" w:hAnsi="Buckeye Serif 2" w:cs="Buckeye Serif 2"/>
        </w:rPr>
        <w:t>Approve annual registration, goals, and funding requests.</w:t>
      </w:r>
    </w:p>
    <w:p w14:paraId="0E7CD28B" w14:textId="77777777" w:rsidR="00DA0BC2" w:rsidRPr="00DA0BC2" w:rsidRDefault="00DA0BC2" w:rsidP="00DA0BC2">
      <w:pPr>
        <w:rPr>
          <w:rFonts w:ascii="Buckeye Serif 2" w:eastAsia="Buckeye Serif 2" w:hAnsi="Buckeye Serif 2" w:cs="Buckeye Serif 2"/>
        </w:rPr>
      </w:pPr>
      <w:r w:rsidRPr="00DA0BC2">
        <w:rPr>
          <w:rFonts w:ascii="Buckeye Serif 2" w:eastAsia="Buckeye Serif 2" w:hAnsi="Buckeye Serif 2" w:cs="Buckeye Serif 2"/>
        </w:rPr>
        <w:t>Follow university policies and reporting obligations.</w:t>
      </w:r>
    </w:p>
    <w:p w14:paraId="5FBD1720" w14:textId="77777777" w:rsidR="00DA0BC2" w:rsidRDefault="00DA0BC2" w:rsidP="00DA0BC2">
      <w:pPr>
        <w:rPr>
          <w:rFonts w:ascii="Buckeye Serif 2" w:eastAsia="Buckeye Serif 2" w:hAnsi="Buckeye Serif 2" w:cs="Buckeye Serif 2"/>
        </w:rPr>
      </w:pPr>
      <w:r w:rsidRPr="00DA0BC2">
        <w:rPr>
          <w:rFonts w:ascii="Buckeye Serif 2" w:eastAsia="Buckeye Serif 2" w:hAnsi="Buckeye Serif 2" w:cs="Buckeye Serif 2"/>
        </w:rPr>
        <w:t>Support leadership transitions, provide historical context, and attend meetings/events as needed.</w:t>
      </w:r>
    </w:p>
    <w:p w14:paraId="03402A24" w14:textId="19013E3B" w:rsidR="009839BB" w:rsidRDefault="00000000" w:rsidP="00DA0BC2">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Advisor Term</w:t>
      </w:r>
    </w:p>
    <w:p w14:paraId="7D7E6638" w14:textId="77777777" w:rsidR="00DA0BC2" w:rsidRDefault="00DA0BC2">
      <w:pPr>
        <w:rPr>
          <w:rFonts w:ascii="Buckeye Serif 2" w:eastAsia="Buckeye Serif 2" w:hAnsi="Buckeye Serif 2" w:cs="Buckeye Serif 2"/>
        </w:rPr>
      </w:pPr>
      <w:bookmarkStart w:id="10" w:name="izuffnk74feg" w:colFirst="0" w:colLast="0"/>
      <w:bookmarkEnd w:id="10"/>
      <w:r w:rsidRPr="00DA0BC2">
        <w:rPr>
          <w:rFonts w:ascii="Buckeye Serif 2" w:eastAsia="Buckeye Serif 2" w:hAnsi="Buckeye Serif 2" w:cs="Buckeye Serif 2"/>
        </w:rPr>
        <w:t>The advisor shall serve a one-year term with the opportunity for reappointment.</w:t>
      </w:r>
    </w:p>
    <w:p w14:paraId="03402A26" w14:textId="5C95E4FB" w:rsidR="009839BB"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Advisor Selection</w:t>
      </w:r>
    </w:p>
    <w:p w14:paraId="0F5B42F3" w14:textId="77777777" w:rsidR="00B3080F" w:rsidRDefault="00B3080F">
      <w:pPr>
        <w:rPr>
          <w:rFonts w:ascii="Buckeye Serif 2" w:eastAsia="Buckeye Serif 2" w:hAnsi="Buckeye Serif 2" w:cs="Buckeye Serif 2"/>
        </w:rPr>
      </w:pPr>
      <w:bookmarkStart w:id="11" w:name="8zqu19dmpybl" w:colFirst="0" w:colLast="0"/>
      <w:bookmarkEnd w:id="11"/>
      <w:r w:rsidRPr="00B3080F">
        <w:rPr>
          <w:rFonts w:ascii="Buckeye Serif 2" w:eastAsia="Buckeye Serif 2" w:hAnsi="Buckeye Serif 2" w:cs="Buckeye Serif 2"/>
        </w:rPr>
        <w:lastRenderedPageBreak/>
        <w:t xml:space="preserve">The advisor is nominated by the Executive Board and confirmed by a majority vote of </w:t>
      </w:r>
      <w:proofErr w:type="gramStart"/>
      <w:r w:rsidRPr="00B3080F">
        <w:rPr>
          <w:rFonts w:ascii="Buckeye Serif 2" w:eastAsia="Buckeye Serif 2" w:hAnsi="Buckeye Serif 2" w:cs="Buckeye Serif 2"/>
        </w:rPr>
        <w:t>voting members</w:t>
      </w:r>
      <w:proofErr w:type="gramEnd"/>
      <w:r w:rsidRPr="00B3080F">
        <w:rPr>
          <w:rFonts w:ascii="Buckeye Serif 2" w:eastAsia="Buckeye Serif 2" w:hAnsi="Buckeye Serif 2" w:cs="Buckeye Serif 2"/>
        </w:rPr>
        <w:t>. The primary advisor must be a member of the faculty or administrative/professional staff. Co-advisors may include civil service employees or retired faculty/staff.</w:t>
      </w:r>
    </w:p>
    <w:p w14:paraId="03402A28" w14:textId="04F03CDB" w:rsidR="009839BB" w:rsidRDefault="00000000">
      <w:pPr>
        <w:rPr>
          <w:rFonts w:ascii="Buckeye Serif 2" w:eastAsia="Buckeye Serif 2" w:hAnsi="Buckeye Serif 2" w:cs="Buckeye Serif 2"/>
          <w:b/>
        </w:rPr>
      </w:pPr>
      <w:r>
        <w:rPr>
          <w:rFonts w:ascii="Buckeye Serif 2" w:eastAsia="Buckeye Serif 2" w:hAnsi="Buckeye Serif 2" w:cs="Buckeye Serif 2"/>
          <w:b/>
        </w:rPr>
        <w:t>Section D.</w:t>
      </w:r>
      <w:r>
        <w:rPr>
          <w:rFonts w:ascii="Buckeye Serif 2" w:eastAsia="Buckeye Serif 2" w:hAnsi="Buckeye Serif 2" w:cs="Buckeye Serif 2"/>
          <w:b/>
        </w:rPr>
        <w:tab/>
        <w:t>Advisor Replacement</w:t>
      </w:r>
    </w:p>
    <w:p w14:paraId="03402A2A" w14:textId="77B6D92D" w:rsidR="009839BB" w:rsidRDefault="00B3080F">
      <w:pPr>
        <w:rPr>
          <w:rFonts w:ascii="Buckeye Serif 2" w:eastAsia="Buckeye Serif 2" w:hAnsi="Buckeye Serif 2" w:cs="Buckeye Serif 2"/>
        </w:rPr>
      </w:pPr>
      <w:bookmarkStart w:id="12" w:name="wuo5f41wa4q2" w:colFirst="0" w:colLast="0"/>
      <w:bookmarkEnd w:id="12"/>
      <w:r w:rsidRPr="00B3080F">
        <w:rPr>
          <w:rFonts w:ascii="Buckeye Serif 2" w:eastAsia="Buckeye Serif 2" w:hAnsi="Buckeye Serif 2" w:cs="Buckeye Serif 2"/>
        </w:rPr>
        <w:t>In the event of resignation or removal, the Executive Board will nominate a new advisor who meets university eligibility requirements. The nomination must be confirmed by a majority vote of voting members.</w:t>
      </w:r>
    </w:p>
    <w:p w14:paraId="03402A2B" w14:textId="77777777" w:rsidR="009839BB"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VI.</w:t>
      </w:r>
      <w:r>
        <w:rPr>
          <w:rFonts w:ascii="Buckeye Serif 2" w:eastAsia="Buckeye Serif 2" w:hAnsi="Buckeye Serif 2" w:cs="Buckeye Serif 2"/>
          <w:b/>
          <w:u w:val="single"/>
        </w:rPr>
        <w:tab/>
        <w:t>ORGANIZATION LEADERSHIP</w:t>
      </w:r>
    </w:p>
    <w:p w14:paraId="03402A2C" w14:textId="77777777" w:rsidR="009839BB"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Officer Positions</w:t>
      </w:r>
    </w:p>
    <w:p w14:paraId="416D2418" w14:textId="33495AC3" w:rsidR="00B865CB" w:rsidRPr="00B865CB" w:rsidRDefault="00B865CB" w:rsidP="00B865CB">
      <w:pPr>
        <w:rPr>
          <w:rFonts w:ascii="Buckeye Serif 2" w:eastAsia="Buckeye Serif 2" w:hAnsi="Buckeye Serif 2" w:cs="Buckeye Serif 2"/>
        </w:rPr>
      </w:pPr>
      <w:bookmarkStart w:id="13" w:name="u1zrze1ymb6x" w:colFirst="0" w:colLast="0"/>
      <w:bookmarkEnd w:id="13"/>
      <w:r w:rsidRPr="00B865CB">
        <w:rPr>
          <w:rFonts w:ascii="Buckeye Serif 2" w:eastAsia="Buckeye Serif 2" w:hAnsi="Buckeye Serif 2" w:cs="Buckeye Serif 2"/>
        </w:rPr>
        <w:t xml:space="preserve">Earth Club shall have the following </w:t>
      </w:r>
      <w:proofErr w:type="gramStart"/>
      <w:r w:rsidRPr="00B865CB">
        <w:rPr>
          <w:rFonts w:ascii="Buckeye Serif 2" w:eastAsia="Buckeye Serif 2" w:hAnsi="Buckeye Serif 2" w:cs="Buckeye Serif 2"/>
        </w:rPr>
        <w:t>officers</w:t>
      </w:r>
      <w:proofErr w:type="gramEnd"/>
      <w:r w:rsidRPr="00B865CB">
        <w:rPr>
          <w:rFonts w:ascii="Buckeye Serif 2" w:eastAsia="Buckeye Serif 2" w:hAnsi="Buckeye Serif 2" w:cs="Buckeye Serif 2"/>
        </w:rPr>
        <w:t>:</w:t>
      </w:r>
    </w:p>
    <w:p w14:paraId="130E8942" w14:textId="77777777" w:rsidR="00B865CB" w:rsidRPr="00B865CB" w:rsidRDefault="00B865CB" w:rsidP="00B865CB">
      <w:pPr>
        <w:rPr>
          <w:rFonts w:ascii="Buckeye Serif 2" w:eastAsia="Buckeye Serif 2" w:hAnsi="Buckeye Serif 2" w:cs="Buckeye Serif 2"/>
        </w:rPr>
      </w:pPr>
      <w:r w:rsidRPr="00B865CB">
        <w:rPr>
          <w:rFonts w:ascii="Buckeye Serif 2" w:eastAsia="Buckeye Serif 2" w:hAnsi="Buckeye Serif 2" w:cs="Buckeye Serif 2"/>
        </w:rPr>
        <w:t>Primary Leader (President): Oversees meetings, liaises with Student Activities, and coordinates executive planning.</w:t>
      </w:r>
    </w:p>
    <w:p w14:paraId="2FB468F7" w14:textId="77777777" w:rsidR="00B865CB" w:rsidRPr="00B865CB" w:rsidRDefault="00B865CB" w:rsidP="00B865CB">
      <w:pPr>
        <w:rPr>
          <w:rFonts w:ascii="Buckeye Serif 2" w:eastAsia="Buckeye Serif 2" w:hAnsi="Buckeye Serif 2" w:cs="Buckeye Serif 2"/>
        </w:rPr>
      </w:pPr>
      <w:r w:rsidRPr="00B865CB">
        <w:rPr>
          <w:rFonts w:ascii="Buckeye Serif 2" w:eastAsia="Buckeye Serif 2" w:hAnsi="Buckeye Serif 2" w:cs="Buckeye Serif 2"/>
        </w:rPr>
        <w:t>Secondary Leader (Vice President): Supports the President and documents incidents for continuity.</w:t>
      </w:r>
    </w:p>
    <w:p w14:paraId="372BAA37" w14:textId="77777777" w:rsidR="00B865CB" w:rsidRPr="00B865CB" w:rsidRDefault="00B865CB" w:rsidP="00B865CB">
      <w:pPr>
        <w:rPr>
          <w:rFonts w:ascii="Buckeye Serif 2" w:eastAsia="Buckeye Serif 2" w:hAnsi="Buckeye Serif 2" w:cs="Buckeye Serif 2"/>
        </w:rPr>
      </w:pPr>
      <w:r w:rsidRPr="00B865CB">
        <w:rPr>
          <w:rFonts w:ascii="Buckeye Serif 2" w:eastAsia="Buckeye Serif 2" w:hAnsi="Buckeye Serif 2" w:cs="Buckeye Serif 2"/>
        </w:rPr>
        <w:t>Treasurer: Manages finances, dues, and budgeting.</w:t>
      </w:r>
    </w:p>
    <w:p w14:paraId="212DDBB2" w14:textId="77777777" w:rsidR="00B865CB" w:rsidRPr="00B865CB" w:rsidRDefault="00B865CB" w:rsidP="00B865CB">
      <w:pPr>
        <w:rPr>
          <w:rFonts w:ascii="Buckeye Serif 2" w:eastAsia="Buckeye Serif 2" w:hAnsi="Buckeye Serif 2" w:cs="Buckeye Serif 2"/>
        </w:rPr>
      </w:pPr>
      <w:r w:rsidRPr="00B865CB">
        <w:rPr>
          <w:rFonts w:ascii="Buckeye Serif 2" w:eastAsia="Buckeye Serif 2" w:hAnsi="Buckeye Serif 2" w:cs="Buckeye Serif 2"/>
        </w:rPr>
        <w:t>Secretary: Maintains records and communications.</w:t>
      </w:r>
    </w:p>
    <w:p w14:paraId="748ACE11" w14:textId="77777777" w:rsidR="00D31C0C" w:rsidRDefault="00B865CB" w:rsidP="00B865CB">
      <w:pPr>
        <w:rPr>
          <w:rFonts w:ascii="Buckeye Serif 2" w:eastAsia="Buckeye Serif 2" w:hAnsi="Buckeye Serif 2" w:cs="Buckeye Serif 2"/>
        </w:rPr>
      </w:pPr>
      <w:r w:rsidRPr="00B865CB">
        <w:rPr>
          <w:rFonts w:ascii="Buckeye Serif 2" w:eastAsia="Buckeye Serif 2" w:hAnsi="Buckeye Serif 2" w:cs="Buckeye Serif 2"/>
        </w:rPr>
        <w:t>Social Media Chair: Manages online presence and outreach.</w:t>
      </w:r>
    </w:p>
    <w:p w14:paraId="03402A2E" w14:textId="2375AD6C" w:rsidR="009839BB" w:rsidRDefault="00000000" w:rsidP="00B865CB">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Officer Eligibility</w:t>
      </w:r>
    </w:p>
    <w:p w14:paraId="4567C92E" w14:textId="77777777" w:rsidR="00D71543" w:rsidRDefault="00D71543">
      <w:pPr>
        <w:rPr>
          <w:rFonts w:ascii="Buckeye Serif 2" w:eastAsia="Buckeye Serif 2" w:hAnsi="Buckeye Serif 2" w:cs="Buckeye Serif 2"/>
        </w:rPr>
      </w:pPr>
      <w:bookmarkStart w:id="14" w:name="avrfohad6lzk" w:colFirst="0" w:colLast="0"/>
      <w:bookmarkEnd w:id="14"/>
      <w:r w:rsidRPr="00D71543">
        <w:rPr>
          <w:rFonts w:ascii="Buckeye Serif 2" w:eastAsia="Buckeye Serif 2" w:hAnsi="Buckeye Serif 2" w:cs="Buckeye Serif 2"/>
        </w:rPr>
        <w:t>Officers must be voting members in good standing. Primary Leader and Treasurer must be full-time students. Prior involvement in Earth Club is preferred for leadership roles.</w:t>
      </w:r>
    </w:p>
    <w:p w14:paraId="03402A30" w14:textId="660ABFAA" w:rsidR="009839BB"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Officer Selection Process</w:t>
      </w:r>
    </w:p>
    <w:p w14:paraId="6C8AD1BB" w14:textId="5373337C" w:rsidR="00D71543" w:rsidRPr="00D71543" w:rsidRDefault="00D71543" w:rsidP="00D71543">
      <w:pPr>
        <w:rPr>
          <w:rFonts w:ascii="Buckeye Serif 2" w:eastAsia="Buckeye Serif 2" w:hAnsi="Buckeye Serif 2" w:cs="Buckeye Serif 2"/>
        </w:rPr>
      </w:pPr>
      <w:bookmarkStart w:id="15" w:name="6n7fbqi0e902" w:colFirst="0" w:colLast="0"/>
      <w:bookmarkEnd w:id="15"/>
      <w:r w:rsidRPr="00D71543">
        <w:rPr>
          <w:rFonts w:ascii="Buckeye Serif 2" w:eastAsia="Buckeye Serif 2" w:hAnsi="Buckeye Serif 2" w:cs="Buckeye Serif 2"/>
        </w:rPr>
        <w:t>Officers are elected annually in the spring via online voting. The process includes:</w:t>
      </w:r>
    </w:p>
    <w:p w14:paraId="249CF05E" w14:textId="77777777" w:rsidR="00D71543" w:rsidRPr="00D71543" w:rsidRDefault="00D71543" w:rsidP="00D71543">
      <w:pPr>
        <w:rPr>
          <w:rFonts w:ascii="Buckeye Serif 2" w:eastAsia="Buckeye Serif 2" w:hAnsi="Buckeye Serif 2" w:cs="Buckeye Serif 2"/>
        </w:rPr>
      </w:pPr>
      <w:r w:rsidRPr="00D71543">
        <w:rPr>
          <w:rFonts w:ascii="Buckeye Serif 2" w:eastAsia="Buckeye Serif 2" w:hAnsi="Buckeye Serif 2" w:cs="Buckeye Serif 2"/>
        </w:rPr>
        <w:t>Open nominations.</w:t>
      </w:r>
    </w:p>
    <w:p w14:paraId="33BDFC53" w14:textId="77777777" w:rsidR="00D71543" w:rsidRPr="00D71543" w:rsidRDefault="00D71543" w:rsidP="00D71543">
      <w:pPr>
        <w:rPr>
          <w:rFonts w:ascii="Buckeye Serif 2" w:eastAsia="Buckeye Serif 2" w:hAnsi="Buckeye Serif 2" w:cs="Buckeye Serif 2"/>
        </w:rPr>
      </w:pPr>
      <w:r w:rsidRPr="00D71543">
        <w:rPr>
          <w:rFonts w:ascii="Buckeye Serif 2" w:eastAsia="Buckeye Serif 2" w:hAnsi="Buckeye Serif 2" w:cs="Buckeye Serif 2"/>
        </w:rPr>
        <w:t>Candidate statements.</w:t>
      </w:r>
    </w:p>
    <w:p w14:paraId="1A85BC25" w14:textId="77777777" w:rsidR="00D71543" w:rsidRPr="00D71543" w:rsidRDefault="00D71543" w:rsidP="00D71543">
      <w:pPr>
        <w:rPr>
          <w:rFonts w:ascii="Buckeye Serif 2" w:eastAsia="Buckeye Serif 2" w:hAnsi="Buckeye Serif 2" w:cs="Buckeye Serif 2"/>
        </w:rPr>
      </w:pPr>
      <w:r w:rsidRPr="00D71543">
        <w:rPr>
          <w:rFonts w:ascii="Buckeye Serif 2" w:eastAsia="Buckeye Serif 2" w:hAnsi="Buckeye Serif 2" w:cs="Buckeye Serif 2"/>
        </w:rPr>
        <w:t>Majority vote by voting members.</w:t>
      </w:r>
    </w:p>
    <w:p w14:paraId="178F8F91" w14:textId="77777777" w:rsidR="00D71543" w:rsidRPr="00D71543" w:rsidRDefault="00D71543" w:rsidP="00D71543">
      <w:pPr>
        <w:rPr>
          <w:rFonts w:ascii="Buckeye Serif 2" w:eastAsia="Buckeye Serif 2" w:hAnsi="Buckeye Serif 2" w:cs="Buckeye Serif 2"/>
        </w:rPr>
      </w:pPr>
      <w:r w:rsidRPr="00D71543">
        <w:rPr>
          <w:rFonts w:ascii="Buckeye Serif 2" w:eastAsia="Buckeye Serif 2" w:hAnsi="Buckeye Serif 2" w:cs="Buckeye Serif 2"/>
        </w:rPr>
        <w:t>Run-off vote in case of a tie.</w:t>
      </w:r>
    </w:p>
    <w:p w14:paraId="411BAAAD" w14:textId="77777777" w:rsidR="00D71543" w:rsidRDefault="00D71543" w:rsidP="00D71543">
      <w:pPr>
        <w:rPr>
          <w:rFonts w:ascii="Buckeye Serif 2" w:eastAsia="Buckeye Serif 2" w:hAnsi="Buckeye Serif 2" w:cs="Buckeye Serif 2"/>
        </w:rPr>
      </w:pPr>
      <w:r w:rsidRPr="00D71543">
        <w:rPr>
          <w:rFonts w:ascii="Buckeye Serif 2" w:eastAsia="Buckeye Serif 2" w:hAnsi="Buckeye Serif 2" w:cs="Buckeye Serif 2"/>
        </w:rPr>
        <w:t>Vacant positions may be filled by Executive Board appointment with advisor consultation.</w:t>
      </w:r>
    </w:p>
    <w:p w14:paraId="03402A32" w14:textId="058B03C1" w:rsidR="009839BB" w:rsidRDefault="00000000" w:rsidP="00D71543">
      <w:pPr>
        <w:rPr>
          <w:rFonts w:ascii="Buckeye Serif 2" w:eastAsia="Buckeye Serif 2" w:hAnsi="Buckeye Serif 2" w:cs="Buckeye Serif 2"/>
          <w:b/>
        </w:rPr>
      </w:pPr>
      <w:r>
        <w:rPr>
          <w:rFonts w:ascii="Buckeye Serif 2" w:eastAsia="Buckeye Serif 2" w:hAnsi="Buckeye Serif 2" w:cs="Buckeye Serif 2"/>
          <w:b/>
        </w:rPr>
        <w:t>Section D.</w:t>
      </w:r>
      <w:r>
        <w:rPr>
          <w:rFonts w:ascii="Buckeye Serif 2" w:eastAsia="Buckeye Serif 2" w:hAnsi="Buckeye Serif 2" w:cs="Buckeye Serif 2"/>
          <w:b/>
        </w:rPr>
        <w:tab/>
        <w:t>Officer Removal</w:t>
      </w:r>
    </w:p>
    <w:p w14:paraId="079941B5" w14:textId="03B39272" w:rsidR="00526459" w:rsidRPr="00526459" w:rsidRDefault="00526459" w:rsidP="00526459">
      <w:pPr>
        <w:rPr>
          <w:rFonts w:ascii="Buckeye Serif 2" w:eastAsia="Buckeye Serif 2" w:hAnsi="Buckeye Serif 2" w:cs="Buckeye Serif 2"/>
        </w:rPr>
      </w:pPr>
      <w:bookmarkStart w:id="16" w:name="lzc36dm8ep8l" w:colFirst="0" w:colLast="0"/>
      <w:bookmarkEnd w:id="16"/>
      <w:r w:rsidRPr="00526459">
        <w:rPr>
          <w:rFonts w:ascii="Buckeye Serif 2" w:eastAsia="Buckeye Serif 2" w:hAnsi="Buckeye Serif 2" w:cs="Buckeye Serif 2"/>
        </w:rPr>
        <w:t>Officers may be removed for cause (e.g., misconduct, failure to perform duties). The process includes:</w:t>
      </w:r>
    </w:p>
    <w:p w14:paraId="1D7A818A" w14:textId="77777777" w:rsidR="00526459" w:rsidRPr="00526459" w:rsidRDefault="00526459" w:rsidP="00526459">
      <w:pPr>
        <w:rPr>
          <w:rFonts w:ascii="Buckeye Serif 2" w:eastAsia="Buckeye Serif 2" w:hAnsi="Buckeye Serif 2" w:cs="Buckeye Serif 2"/>
        </w:rPr>
      </w:pPr>
      <w:r w:rsidRPr="00526459">
        <w:rPr>
          <w:rFonts w:ascii="Buckeye Serif 2" w:eastAsia="Buckeye Serif 2" w:hAnsi="Buckeye Serif 2" w:cs="Buckeye Serif 2"/>
        </w:rPr>
        <w:t>Advisor consultation.</w:t>
      </w:r>
    </w:p>
    <w:p w14:paraId="7FC85B3A" w14:textId="77777777" w:rsidR="00526459" w:rsidRPr="00526459" w:rsidRDefault="00526459" w:rsidP="00526459">
      <w:pPr>
        <w:rPr>
          <w:rFonts w:ascii="Buckeye Serif 2" w:eastAsia="Buckeye Serif 2" w:hAnsi="Buckeye Serif 2" w:cs="Buckeye Serif 2"/>
        </w:rPr>
      </w:pPr>
      <w:r w:rsidRPr="00526459">
        <w:rPr>
          <w:rFonts w:ascii="Buckeye Serif 2" w:eastAsia="Buckeye Serif 2" w:hAnsi="Buckeye Serif 2" w:cs="Buckeye Serif 2"/>
        </w:rPr>
        <w:t>Formal hearing with opportunity for defense.</w:t>
      </w:r>
    </w:p>
    <w:p w14:paraId="4460C6F1" w14:textId="77777777" w:rsidR="00526459" w:rsidRPr="00526459" w:rsidRDefault="00526459" w:rsidP="00526459">
      <w:pPr>
        <w:rPr>
          <w:rFonts w:ascii="Buckeye Serif 2" w:eastAsia="Buckeye Serif 2" w:hAnsi="Buckeye Serif 2" w:cs="Buckeye Serif 2"/>
        </w:rPr>
      </w:pPr>
      <w:r w:rsidRPr="00526459">
        <w:rPr>
          <w:rFonts w:ascii="Buckeye Serif 2" w:eastAsia="Buckeye Serif 2" w:hAnsi="Buckeye Serif 2" w:cs="Buckeye Serif 2"/>
        </w:rPr>
        <w:t xml:space="preserve">Unanimous Executive Board vote </w:t>
      </w:r>
      <w:proofErr w:type="gramStart"/>
      <w:r w:rsidRPr="00526459">
        <w:rPr>
          <w:rFonts w:ascii="Buckeye Serif 2" w:eastAsia="Buckeye Serif 2" w:hAnsi="Buckeye Serif 2" w:cs="Buckeye Serif 2"/>
        </w:rPr>
        <w:t>required</w:t>
      </w:r>
      <w:proofErr w:type="gramEnd"/>
      <w:r w:rsidRPr="00526459">
        <w:rPr>
          <w:rFonts w:ascii="Buckeye Serif 2" w:eastAsia="Buckeye Serif 2" w:hAnsi="Buckeye Serif 2" w:cs="Buckeye Serif 2"/>
        </w:rPr>
        <w:t xml:space="preserve"> for removal.</w:t>
      </w:r>
    </w:p>
    <w:p w14:paraId="03402A34" w14:textId="1C74021B" w:rsidR="009839BB" w:rsidRDefault="00526459" w:rsidP="00526459">
      <w:pPr>
        <w:rPr>
          <w:rFonts w:ascii="Buckeye Serif 2" w:eastAsia="Buckeye Serif 2" w:hAnsi="Buckeye Serif 2" w:cs="Buckeye Serif 2"/>
        </w:rPr>
      </w:pPr>
      <w:r w:rsidRPr="00526459">
        <w:rPr>
          <w:rFonts w:ascii="Buckeye Serif 2" w:eastAsia="Buckeye Serif 2" w:hAnsi="Buckeye Serif 2" w:cs="Buckeye Serif 2"/>
        </w:rPr>
        <w:lastRenderedPageBreak/>
        <w:t>Vacancies are filled by appointment with advisor approval.</w:t>
      </w:r>
    </w:p>
    <w:p w14:paraId="03402A35" w14:textId="77777777" w:rsidR="009839BB"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VII. ORGANIZATION DISSOLUTION</w:t>
      </w:r>
    </w:p>
    <w:p w14:paraId="03402A36" w14:textId="77777777" w:rsidR="009839BB"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Dissolution Requirements</w:t>
      </w:r>
    </w:p>
    <w:p w14:paraId="0ED2F422" w14:textId="77777777" w:rsidR="00D60768" w:rsidRDefault="00D60768">
      <w:pPr>
        <w:rPr>
          <w:rFonts w:ascii="Buckeye Serif 2" w:eastAsia="Buckeye Serif 2" w:hAnsi="Buckeye Serif 2" w:cs="Buckeye Serif 2"/>
        </w:rPr>
      </w:pPr>
      <w:bookmarkStart w:id="17" w:name="edp1amu5k0qk" w:colFirst="0" w:colLast="0"/>
      <w:bookmarkEnd w:id="17"/>
      <w:r w:rsidRPr="00D60768">
        <w:rPr>
          <w:rFonts w:ascii="Buckeye Serif 2" w:eastAsia="Buckeye Serif 2" w:hAnsi="Buckeye Serif 2" w:cs="Buckeye Serif 2"/>
        </w:rPr>
        <w:t>The organization may be dissolved if it fails to fulfill its purpose or maintain membership.</w:t>
      </w:r>
    </w:p>
    <w:p w14:paraId="03402A38" w14:textId="2F349207" w:rsidR="009839BB"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Dissolution Procedures, including Assets and Debts</w:t>
      </w:r>
    </w:p>
    <w:p w14:paraId="61B8E5B7" w14:textId="74AFA92A" w:rsidR="00EB6240" w:rsidRPr="00EB6240"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Upon dissolution:</w:t>
      </w:r>
    </w:p>
    <w:p w14:paraId="0D518928" w14:textId="77777777" w:rsidR="00EB6240" w:rsidRPr="00EB6240"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Unencumbered assets will be donated to an approved environmental charity.</w:t>
      </w:r>
    </w:p>
    <w:p w14:paraId="0C0777AF" w14:textId="77777777" w:rsidR="00EB6240" w:rsidRPr="00EB6240"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The President and Vice President will coordinate with the advisor and university financial office to settle debts and complete closing duties.</w:t>
      </w:r>
    </w:p>
    <w:p w14:paraId="03402A3A" w14:textId="1587383D" w:rsidR="009839BB"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No debts may be left to The Ohio State University.</w:t>
      </w:r>
    </w:p>
    <w:p w14:paraId="03402A3B" w14:textId="77777777" w:rsidR="009839BB"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VIII. CONSTITUTIONAL AMENDMENTS</w:t>
      </w:r>
    </w:p>
    <w:p w14:paraId="03402A3C" w14:textId="77777777" w:rsidR="009839BB" w:rsidRDefault="00000000">
      <w:pPr>
        <w:rPr>
          <w:rFonts w:ascii="Buckeye Serif 2" w:eastAsia="Buckeye Serif 2" w:hAnsi="Buckeye Serif 2" w:cs="Buckeye Serif 2"/>
          <w:b/>
        </w:rPr>
      </w:pPr>
      <w:r>
        <w:rPr>
          <w:rFonts w:ascii="Buckeye Serif 2" w:eastAsia="Buckeye Serif 2" w:hAnsi="Buckeye Serif 2" w:cs="Buckeye Serif 2"/>
          <w:b/>
        </w:rPr>
        <w:t>Section A. Amendment Process</w:t>
      </w:r>
    </w:p>
    <w:p w14:paraId="023183EF" w14:textId="16BA60C2" w:rsidR="00EB6240" w:rsidRPr="00EB6240"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Amendments may be proposed by any voting member. The process includes:</w:t>
      </w:r>
    </w:p>
    <w:p w14:paraId="409F0E56" w14:textId="77777777" w:rsidR="00EB6240" w:rsidRPr="00EB6240"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Proposal in writing.</w:t>
      </w:r>
    </w:p>
    <w:p w14:paraId="30F5E105" w14:textId="77777777" w:rsidR="00EB6240" w:rsidRPr="00EB6240"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Reading at one general meeting.</w:t>
      </w:r>
    </w:p>
    <w:p w14:paraId="63C65D3F" w14:textId="77777777" w:rsidR="00EB6240" w:rsidRPr="00EB6240"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Voting at a subsequent meeting.</w:t>
      </w:r>
    </w:p>
    <w:p w14:paraId="4BF43152" w14:textId="77777777" w:rsidR="00EB6240" w:rsidRPr="00EB6240"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Approval by two-</w:t>
      </w:r>
      <w:proofErr w:type="gramStart"/>
      <w:r w:rsidRPr="00EB6240">
        <w:rPr>
          <w:rFonts w:ascii="Buckeye Serif 2" w:eastAsia="Buckeye Serif 2" w:hAnsi="Buckeye Serif 2" w:cs="Buckeye Serif 2"/>
        </w:rPr>
        <w:t>thirds majority</w:t>
      </w:r>
      <w:proofErr w:type="gramEnd"/>
      <w:r w:rsidRPr="00EB6240">
        <w:rPr>
          <w:rFonts w:ascii="Buckeye Serif 2" w:eastAsia="Buckeye Serif 2" w:hAnsi="Buckeye Serif 2" w:cs="Buckeye Serif 2"/>
        </w:rPr>
        <w:t xml:space="preserve"> of voting members present.</w:t>
      </w:r>
    </w:p>
    <w:p w14:paraId="03402A3D" w14:textId="72150528" w:rsidR="009839BB" w:rsidRDefault="00EB6240" w:rsidP="00EB6240">
      <w:pPr>
        <w:rPr>
          <w:rFonts w:ascii="Buckeye Serif 2" w:eastAsia="Buckeye Serif 2" w:hAnsi="Buckeye Serif 2" w:cs="Buckeye Serif 2"/>
        </w:rPr>
      </w:pPr>
      <w:r w:rsidRPr="00EB6240">
        <w:rPr>
          <w:rFonts w:ascii="Buckeye Serif 2" w:eastAsia="Buckeye Serif 2" w:hAnsi="Buckeye Serif 2" w:cs="Buckeye Serif 2"/>
        </w:rPr>
        <w:t>Submission to Ohio Union and Student Activities within 30 days for approval.</w:t>
      </w:r>
    </w:p>
    <w:sectPr w:rsidR="009839B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92341E9-9F90-4658-ACA0-BCA897B97841}"/>
    <w:embedItalic r:id="rId2" w:fontKey="{9E6C9E4F-DD99-480F-9DCE-B9423D0391FC}"/>
  </w:font>
  <w:font w:name="Play">
    <w:charset w:val="00"/>
    <w:family w:val="auto"/>
    <w:pitch w:val="default"/>
    <w:embedRegular r:id="rId3" w:fontKey="{400BA121-19EE-4911-9D76-C1DC2B57B097}"/>
  </w:font>
  <w:font w:name="Times New Roman">
    <w:panose1 w:val="02020603050405020304"/>
    <w:charset w:val="00"/>
    <w:family w:val="roman"/>
    <w:pitch w:val="variable"/>
    <w:sig w:usb0="E0002EFF" w:usb1="C000785B" w:usb2="00000009" w:usb3="00000000" w:csb0="000001FF" w:csb1="00000000"/>
  </w:font>
  <w:font w:name="Buckeye Serif 2">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696E8B72-13B9-4B2C-B779-3810FAB4206D}"/>
  </w:font>
  <w:font w:name="Cambria">
    <w:panose1 w:val="02040503050406030204"/>
    <w:charset w:val="00"/>
    <w:family w:val="roman"/>
    <w:pitch w:val="variable"/>
    <w:sig w:usb0="E00006FF" w:usb1="420024FF" w:usb2="02000000" w:usb3="00000000" w:csb0="0000019F" w:csb1="00000000"/>
    <w:embedRegular r:id="rId5" w:fontKey="{8166FB9F-0D78-4A60-917C-5BA9BEA3F9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BB"/>
    <w:rsid w:val="00296642"/>
    <w:rsid w:val="002F6DF8"/>
    <w:rsid w:val="003C3DF8"/>
    <w:rsid w:val="004345DC"/>
    <w:rsid w:val="00526459"/>
    <w:rsid w:val="00553365"/>
    <w:rsid w:val="005D7EA8"/>
    <w:rsid w:val="00667FE1"/>
    <w:rsid w:val="008A5F18"/>
    <w:rsid w:val="009839BB"/>
    <w:rsid w:val="00A45FEE"/>
    <w:rsid w:val="00B3080F"/>
    <w:rsid w:val="00B865CB"/>
    <w:rsid w:val="00BB1479"/>
    <w:rsid w:val="00C903E7"/>
    <w:rsid w:val="00CB2256"/>
    <w:rsid w:val="00D31C0C"/>
    <w:rsid w:val="00D60768"/>
    <w:rsid w:val="00D71543"/>
    <w:rsid w:val="00DA0BC2"/>
    <w:rsid w:val="00EB6240"/>
    <w:rsid w:val="00EC3E40"/>
    <w:rsid w:val="00F14520"/>
    <w:rsid w:val="00F80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02A07"/>
  <w15:docId w15:val="{FCD72710-8BBC-4112-95E8-0DE62236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649468">
      <w:bodyDiv w:val="1"/>
      <w:marLeft w:val="0"/>
      <w:marRight w:val="0"/>
      <w:marTop w:val="0"/>
      <w:marBottom w:val="0"/>
      <w:divBdr>
        <w:top w:val="none" w:sz="0" w:space="0" w:color="auto"/>
        <w:left w:val="none" w:sz="0" w:space="0" w:color="auto"/>
        <w:bottom w:val="none" w:sz="0" w:space="0" w:color="auto"/>
        <w:right w:val="none" w:sz="0" w:space="0" w:color="auto"/>
      </w:divBdr>
    </w:div>
    <w:div w:id="564296971">
      <w:bodyDiv w:val="1"/>
      <w:marLeft w:val="0"/>
      <w:marRight w:val="0"/>
      <w:marTop w:val="0"/>
      <w:marBottom w:val="0"/>
      <w:divBdr>
        <w:top w:val="none" w:sz="0" w:space="0" w:color="auto"/>
        <w:left w:val="none" w:sz="0" w:space="0" w:color="auto"/>
        <w:bottom w:val="none" w:sz="0" w:space="0" w:color="auto"/>
        <w:right w:val="none" w:sz="0" w:space="0" w:color="auto"/>
      </w:divBdr>
    </w:div>
    <w:div w:id="794830636">
      <w:bodyDiv w:val="1"/>
      <w:marLeft w:val="0"/>
      <w:marRight w:val="0"/>
      <w:marTop w:val="0"/>
      <w:marBottom w:val="0"/>
      <w:divBdr>
        <w:top w:val="none" w:sz="0" w:space="0" w:color="auto"/>
        <w:left w:val="none" w:sz="0" w:space="0" w:color="auto"/>
        <w:bottom w:val="none" w:sz="0" w:space="0" w:color="auto"/>
        <w:right w:val="none" w:sz="0" w:space="0" w:color="auto"/>
      </w:divBdr>
    </w:div>
    <w:div w:id="832574113">
      <w:bodyDiv w:val="1"/>
      <w:marLeft w:val="0"/>
      <w:marRight w:val="0"/>
      <w:marTop w:val="0"/>
      <w:marBottom w:val="0"/>
      <w:divBdr>
        <w:top w:val="none" w:sz="0" w:space="0" w:color="auto"/>
        <w:left w:val="none" w:sz="0" w:space="0" w:color="auto"/>
        <w:bottom w:val="none" w:sz="0" w:space="0" w:color="auto"/>
        <w:right w:val="none" w:sz="0" w:space="0" w:color="auto"/>
      </w:divBdr>
    </w:div>
    <w:div w:id="1172842659">
      <w:bodyDiv w:val="1"/>
      <w:marLeft w:val="0"/>
      <w:marRight w:val="0"/>
      <w:marTop w:val="0"/>
      <w:marBottom w:val="0"/>
      <w:divBdr>
        <w:top w:val="none" w:sz="0" w:space="0" w:color="auto"/>
        <w:left w:val="none" w:sz="0" w:space="0" w:color="auto"/>
        <w:bottom w:val="none" w:sz="0" w:space="0" w:color="auto"/>
        <w:right w:val="none" w:sz="0" w:space="0" w:color="auto"/>
      </w:divBdr>
    </w:div>
    <w:div w:id="1407264753">
      <w:bodyDiv w:val="1"/>
      <w:marLeft w:val="0"/>
      <w:marRight w:val="0"/>
      <w:marTop w:val="0"/>
      <w:marBottom w:val="0"/>
      <w:divBdr>
        <w:top w:val="none" w:sz="0" w:space="0" w:color="auto"/>
        <w:left w:val="none" w:sz="0" w:space="0" w:color="auto"/>
        <w:bottom w:val="none" w:sz="0" w:space="0" w:color="auto"/>
        <w:right w:val="none" w:sz="0" w:space="0" w:color="auto"/>
      </w:divBdr>
    </w:div>
    <w:div w:id="1757286842">
      <w:bodyDiv w:val="1"/>
      <w:marLeft w:val="0"/>
      <w:marRight w:val="0"/>
      <w:marTop w:val="0"/>
      <w:marBottom w:val="0"/>
      <w:divBdr>
        <w:top w:val="none" w:sz="0" w:space="0" w:color="auto"/>
        <w:left w:val="none" w:sz="0" w:space="0" w:color="auto"/>
        <w:bottom w:val="none" w:sz="0" w:space="0" w:color="auto"/>
        <w:right w:val="none" w:sz="0" w:space="0" w:color="auto"/>
      </w:divBdr>
    </w:div>
    <w:div w:id="1925609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1015</Words>
  <Characters>6149</Characters>
  <Application>Microsoft Office Word</Application>
  <DocSecurity>0</DocSecurity>
  <Lines>113</Lines>
  <Paragraphs>83</Paragraphs>
  <ScaleCrop>false</ScaleCrop>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Donahue</cp:lastModifiedBy>
  <cp:revision>21</cp:revision>
  <dcterms:created xsi:type="dcterms:W3CDTF">2025-10-30T19:40:00Z</dcterms:created>
  <dcterms:modified xsi:type="dcterms:W3CDTF">2025-10-30T22:03:00Z</dcterms:modified>
</cp:coreProperties>
</file>