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E9FFE5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E65F0" w:rsidRPr="004E51B6">
            <w:rPr>
              <w:b/>
              <w:sz w:val="36"/>
            </w:rPr>
            <w:t xml:space="preserve"> </w:t>
          </w:r>
          <w:r w:rsidR="00BE65F0" w:rsidRPr="00C3676E">
            <w:rPr>
              <w:b/>
              <w:sz w:val="36"/>
            </w:rPr>
            <w:t xml:space="preserve">Association Of Women Surgeons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58938B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6094C">
            <w:rPr>
              <w:rFonts w:ascii="Buckeye Serif 2" w:hAnsi="Buckeye Serif 2"/>
              <w:noProof/>
            </w:rPr>
            <w:t>Association Of Women Surgeons</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7E0D863" w:rsidR="0006656A" w:rsidRPr="00D559E8" w:rsidRDefault="005F5356" w:rsidP="004E51B6">
          <w:pPr>
            <w:pStyle w:val="Normal1"/>
            <w:spacing w:after="120"/>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E51B6" w:rsidRPr="004E51B6">
            <w:t xml:space="preserve"> </w:t>
          </w:r>
          <w:r w:rsidR="007217A4" w:rsidRPr="00C3676E">
            <w:rPr>
              <w:rFonts w:asciiTheme="minorHAnsi" w:hAnsiTheme="minorHAnsi"/>
              <w:color w:val="auto"/>
              <w:sz w:val="24"/>
            </w:rPr>
            <w:t xml:space="preserve">The Association of Women Surgeons is dedicated to the mission of inspiring and supporting women in all stages of medical training and to inspire, encourage, and enable female surgeons to achieve their personal and professional goals. To that end, the establishment of student chapters at medical schools both within the United States and abroad will facilitate the success of aspiring women surgeons by 1) highlighting practicing role models at local institutions and within the community, 2) providing networking and mentorship opportunities with surgeons and surgical residents, and 3) providing a forum for open discussion and collaboration on strategies related to professional development and the challenges woman surgeons face. Ultimately, this unique focus will provide opportunities in which personal and professional </w:t>
          </w:r>
          <w:r w:rsidR="007217A4" w:rsidRPr="00C3676E">
            <w:rPr>
              <w:rFonts w:asciiTheme="minorHAnsi" w:hAnsiTheme="minorHAnsi"/>
              <w:color w:val="auto"/>
              <w:sz w:val="24"/>
              <w:highlight w:val="white"/>
            </w:rPr>
            <w:t>interests, concerns and common experiences can effectively be addressed.</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BBB8A5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7217A4" w:rsidRPr="004E51B6">
            <w:rPr>
              <w:rFonts w:ascii="Buckeye Serif 2" w:hAnsi="Buckeye Serif 2"/>
              <w:noProof/>
            </w:rPr>
            <w:t xml:space="preserve"> </w:t>
          </w:r>
          <w:r w:rsidR="007217A4">
            <w:rPr>
              <w:rFonts w:ascii="Buckeye Serif 2" w:hAnsi="Buckeye Serif 2"/>
              <w:noProof/>
            </w:rPr>
            <w:t>Association Of Women Surgeons</w:t>
          </w:r>
          <w:r w:rsidR="007217A4"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862C66D"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E65F0" w:rsidRPr="004E51B6">
            <w:rPr>
              <w:rFonts w:ascii="Buckeye Serif 2" w:hAnsi="Buckeye Serif 2"/>
              <w:noProof/>
            </w:rPr>
            <w:t xml:space="preserve"> </w:t>
          </w:r>
          <w:r w:rsidR="00BE65F0">
            <w:rPr>
              <w:rFonts w:ascii="Buckeye Serif 2" w:hAnsi="Buckeye Serif 2"/>
              <w:noProof/>
            </w:rPr>
            <w:t>Association Of Women Surgeons</w:t>
          </w:r>
          <w:r w:rsidR="00BE65F0" w:rsidRPr="006662A4">
            <w:rPr>
              <w:rFonts w:ascii="Buckeye Serif 2" w:hAnsi="Buckeye Serif 2"/>
              <w:noProof/>
            </w:rPr>
            <w:t xml:space="preserve"> 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04F96E5"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E65F0" w:rsidRPr="004E51B6">
            <w:rPr>
              <w:rFonts w:ascii="Buckeye Serif 2" w:hAnsi="Buckeye Serif 2"/>
              <w:noProof/>
            </w:rPr>
            <w:t xml:space="preserve"> </w:t>
          </w:r>
          <w:r w:rsidR="004E51B6">
            <w:rPr>
              <w:rFonts w:ascii="Buckeye Serif 2" w:hAnsi="Buckeye Serif 2"/>
              <w:noProof/>
            </w:rPr>
            <w:t xml:space="preserve">Association </w:t>
          </w:r>
          <w:r w:rsidR="00BE65F0">
            <w:rPr>
              <w:rFonts w:ascii="Buckeye Serif 2" w:hAnsi="Buckeye Serif 2"/>
              <w:noProof/>
            </w:rPr>
            <w:t xml:space="preserve">Of </w:t>
          </w:r>
          <w:r w:rsidR="004E51B6">
            <w:rPr>
              <w:rFonts w:ascii="Buckeye Serif 2" w:hAnsi="Buckeye Serif 2"/>
              <w:noProof/>
            </w:rPr>
            <w:t>Women Surgeons</w:t>
          </w:r>
          <w:r w:rsidR="004E51B6"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w:t>
      </w:r>
      <w:r w:rsidR="00EB7F83" w:rsidRPr="006662A4">
        <w:rPr>
          <w:rFonts w:ascii="Buckeye Serif 2" w:hAnsi="Buckeye Serif 2"/>
          <w:i/>
          <w:iCs/>
        </w:rPr>
        <w:lastRenderedPageBreak/>
        <w:t xml:space="preserve">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59E2E6B" w:rsidR="00D53151" w:rsidRPr="00D559E8" w:rsidRDefault="005F5356" w:rsidP="004E51B6">
          <w:pPr>
            <w:pStyle w:val="Normal1"/>
            <w:spacing w:after="120"/>
            <w:outlineLvl w:val="0"/>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sidRPr="004E51B6">
            <w:t xml:space="preserve"> </w:t>
          </w:r>
          <w:r w:rsidR="004E51B6">
            <w:rPr>
              <w:rFonts w:asciiTheme="minorHAnsi" w:hAnsiTheme="minorHAnsi"/>
              <w:color w:val="auto"/>
              <w:sz w:val="24"/>
            </w:rPr>
            <w:t xml:space="preserve">As required by the Guidelines for Student Organizations, 90% of the membership of the Association of Women Surgeons will include current Ohio State University students who express a career interest in surgery. Non-student members are limited to graduates of The Ohio State University College of Medicine who are physicians holding the M.D. degree, who identify themselves as surgeons.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C7A781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rPr>
            <w:t xml:space="preserve">Any individual who expresses interest and joins the interest list is considered a member. Individuals may contact leadership to be added to the interest list.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3EB50C6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noProof/>
            </w:rPr>
            <w:t xml:space="preserve">Individuals may join the organization at any time.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354A989" w14:textId="3A71B1E8" w:rsidR="004E51B6" w:rsidRDefault="005F5356" w:rsidP="004E51B6">
          <w:pPr>
            <w:pStyle w:val="Normal1"/>
            <w:spacing w:after="120"/>
            <w:outlineLvl w:val="0"/>
            <w:rPr>
              <w:rFonts w:asciiTheme="minorHAnsi" w:hAnsiTheme="minorHAnsi"/>
              <w:b/>
              <w:sz w:val="24"/>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sidRPr="004E51B6">
            <w:rPr>
              <w:b/>
            </w:rPr>
            <w:t xml:space="preserve"> </w:t>
          </w:r>
          <w:r w:rsidR="004E51B6">
            <w:rPr>
              <w:rFonts w:asciiTheme="minorHAnsi" w:hAnsiTheme="minorHAnsi"/>
              <w:b/>
              <w:sz w:val="24"/>
            </w:rPr>
            <w:t xml:space="preserve">Section 1. Members </w:t>
          </w:r>
        </w:p>
        <w:p w14:paraId="41F8E7CD" w14:textId="77777777" w:rsidR="004E51B6" w:rsidRDefault="004E51B6" w:rsidP="004E51B6">
          <w:pPr>
            <w:pStyle w:val="Normal1"/>
            <w:spacing w:after="120"/>
            <w:outlineLvl w:val="0"/>
            <w:rPr>
              <w:rFonts w:asciiTheme="minorHAnsi" w:hAnsiTheme="minorHAnsi"/>
              <w:sz w:val="24"/>
            </w:rPr>
          </w:pPr>
          <w:r w:rsidRPr="00B24C3F">
            <w:rPr>
              <w:rFonts w:asciiTheme="minorHAnsi" w:hAnsiTheme="minorHAnsi"/>
              <w:sz w:val="24"/>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t>
          </w:r>
          <w:r>
            <w:rPr>
              <w:rFonts w:asciiTheme="minorHAnsi" w:hAnsiTheme="minorHAnsi"/>
              <w:sz w:val="24"/>
            </w:rPr>
            <w:t>with the organization’s advisor(s).</w:t>
          </w:r>
        </w:p>
        <w:p w14:paraId="32D5C679" w14:textId="2CF7EF03" w:rsidR="004E51B6" w:rsidRDefault="004E51B6" w:rsidP="004E51B6">
          <w:pPr>
            <w:pStyle w:val="Normal1"/>
            <w:spacing w:after="120"/>
            <w:outlineLvl w:val="0"/>
            <w:rPr>
              <w:rFonts w:asciiTheme="minorHAnsi" w:hAnsiTheme="minorHAnsi"/>
              <w:b/>
              <w:sz w:val="24"/>
            </w:rPr>
          </w:pPr>
          <w:r>
            <w:rPr>
              <w:rFonts w:asciiTheme="minorHAnsi" w:hAnsiTheme="minorHAnsi"/>
              <w:b/>
              <w:sz w:val="24"/>
            </w:rPr>
            <w:t>Section 3</w:t>
          </w:r>
          <w:r w:rsidR="00BE65F0">
            <w:rPr>
              <w:rFonts w:asciiTheme="minorHAnsi" w:hAnsiTheme="minorHAnsi"/>
              <w:b/>
              <w:sz w:val="24"/>
            </w:rPr>
            <w:t>2</w:t>
          </w:r>
          <w:r>
            <w:rPr>
              <w:rFonts w:asciiTheme="minorHAnsi" w:hAnsiTheme="minorHAnsi"/>
              <w:b/>
              <w:sz w:val="24"/>
            </w:rPr>
            <w:t xml:space="preserve">. Temporary Suspension </w:t>
          </w:r>
        </w:p>
        <w:p w14:paraId="3732698D" w14:textId="47AAFD33" w:rsidR="00ED05FF" w:rsidRPr="00D559E8" w:rsidRDefault="004E51B6" w:rsidP="004E51B6">
          <w:pPr>
            <w:pStyle w:val="Normal1"/>
            <w:spacing w:after="120"/>
            <w:outlineLvl w:val="0"/>
            <w:rPr>
              <w:rFonts w:ascii="Buckeye Serif 2" w:hAnsi="Buckeye Serif 2"/>
            </w:rPr>
          </w:pPr>
          <w:r>
            <w:rPr>
              <w:rFonts w:asciiTheme="minorHAnsi" w:hAnsiTheme="minorHAnsi"/>
              <w:sz w:val="24"/>
            </w:rPr>
            <w:t xml:space="preserve">In the event that the reason for member removal is protected by the Family Educational Rights and Privacy Act (FERPA) or cannot otherwise be shared with members, the executive board, in consultation with the organization’s advisor(s), may vote to temporarily suspend a member or executive officer.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27C23E9B" w:rsidR="005F5356" w:rsidRDefault="005F5356" w:rsidP="004E51B6">
          <w:pPr>
            <w:pStyle w:val="Normal1"/>
            <w:spacing w:after="120"/>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sidRPr="004E51B6">
            <w:t xml:space="preserve"> </w:t>
          </w:r>
          <w:r w:rsidR="004E51B6" w:rsidRPr="00C3676E">
            <w:rPr>
              <w:rFonts w:asciiTheme="minorHAnsi" w:hAnsiTheme="minorHAnsi"/>
              <w:color w:val="auto"/>
              <w:sz w:val="24"/>
            </w:rPr>
            <w:t>Surgical professionals affiliated with the medical institution or within the local community may become advisers by unanimous vote of the chapter leadership. Advisers can be of any gender, and shall assist in the planning, supervision, and direc</w:t>
          </w:r>
          <w:r w:rsidR="004E51B6">
            <w:rPr>
              <w:rFonts w:asciiTheme="minorHAnsi" w:hAnsiTheme="minorHAnsi"/>
              <w:color w:val="auto"/>
              <w:sz w:val="24"/>
            </w:rPr>
            <w:t>tion of the organization. Adviso</w:t>
          </w:r>
          <w:r w:rsidR="004E51B6" w:rsidRPr="00C3676E">
            <w:rPr>
              <w:rFonts w:asciiTheme="minorHAnsi" w:hAnsiTheme="minorHAnsi"/>
              <w:color w:val="auto"/>
              <w:sz w:val="24"/>
            </w:rPr>
            <w:t xml:space="preserve">r position and contact information should be provided to regional leadership when applying for chapter </w:t>
          </w:r>
          <w:r w:rsidR="004E51B6">
            <w:rPr>
              <w:rFonts w:asciiTheme="minorHAnsi" w:hAnsiTheme="minorHAnsi"/>
              <w:color w:val="auto"/>
              <w:sz w:val="24"/>
            </w:rPr>
            <w:t>establishment</w:t>
          </w:r>
          <w:r w:rsidR="004E51B6" w:rsidRPr="00C3676E">
            <w:rPr>
              <w:rFonts w:asciiTheme="minorHAnsi" w:hAnsiTheme="minorHAnsi"/>
              <w:color w:val="auto"/>
              <w:sz w:val="24"/>
            </w:rPr>
            <w:t>. Any changes should be provided to regional leadership thereafter.</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6F13B5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noProof/>
            </w:rPr>
            <w:t>No term limit.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5E691FE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rPr>
            <w:t xml:space="preserve">Advisors will be selected by the current executive board.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37B9FA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noProof/>
            </w:rPr>
            <w:t xml:space="preserve">If replacement of the advisor is needed, the president and executive board will find another eligible physician to fulfill the role.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A6E5FDF" w14:textId="3811A48C" w:rsidR="004E51B6" w:rsidRDefault="00DC52EA" w:rsidP="004E51B6">
          <w:pPr>
            <w:rPr>
              <w:rFonts w:eastAsia="Arial" w:cs="Arial"/>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sidRPr="004E51B6">
            <w:rPr>
              <w:rFonts w:eastAsia="Arial" w:cs="Arial"/>
              <w:b/>
              <w:u w:val="single"/>
            </w:rPr>
            <w:t xml:space="preserve"> </w:t>
          </w:r>
          <w:r w:rsidR="004E51B6">
            <w:rPr>
              <w:rFonts w:eastAsia="Arial" w:cs="Arial"/>
              <w:b/>
              <w:u w:val="single"/>
            </w:rPr>
            <w:t>President</w:t>
          </w:r>
        </w:p>
        <w:p w14:paraId="5760D915" w14:textId="77777777" w:rsidR="004E51B6" w:rsidRPr="00C3676E" w:rsidRDefault="004E51B6" w:rsidP="004E51B6">
          <w:pPr>
            <w:pStyle w:val="Normal1"/>
            <w:spacing w:after="120"/>
            <w:ind w:firstLine="450"/>
            <w:rPr>
              <w:rFonts w:asciiTheme="minorHAnsi" w:hAnsiTheme="minorHAnsi"/>
              <w:color w:val="auto"/>
            </w:rPr>
          </w:pPr>
          <w:r>
            <w:tab/>
          </w:r>
          <w:r w:rsidRPr="00C3676E">
            <w:rPr>
              <w:rFonts w:asciiTheme="minorHAnsi" w:hAnsiTheme="minorHAnsi"/>
              <w:color w:val="auto"/>
            </w:rPr>
            <w:t>1.</w:t>
          </w:r>
          <w:r w:rsidRPr="00C3676E">
            <w:rPr>
              <w:rFonts w:asciiTheme="minorHAnsi" w:eastAsia="Times New Roman" w:hAnsiTheme="minorHAnsi" w:cs="Times New Roman"/>
              <w:color w:val="auto"/>
              <w:sz w:val="14"/>
            </w:rPr>
            <w:t xml:space="preserve">     </w:t>
          </w:r>
          <w:r w:rsidRPr="00C3676E">
            <w:rPr>
              <w:rFonts w:asciiTheme="minorHAnsi" w:hAnsiTheme="minorHAnsi"/>
              <w:color w:val="auto"/>
              <w:sz w:val="24"/>
            </w:rPr>
            <w:t>Preside over all chapter meetings</w:t>
          </w:r>
        </w:p>
        <w:p w14:paraId="3974EA1F" w14:textId="77777777" w:rsidR="004E51B6" w:rsidRDefault="004E51B6" w:rsidP="004E51B6">
          <w:pPr>
            <w:pStyle w:val="Normal1"/>
            <w:spacing w:after="120"/>
            <w:ind w:firstLine="450"/>
            <w:rPr>
              <w:rFonts w:asciiTheme="minorHAnsi" w:hAnsiTheme="minorHAnsi"/>
              <w:color w:val="auto"/>
              <w:sz w:val="24"/>
            </w:rPr>
          </w:pPr>
          <w:r>
            <w:rPr>
              <w:rFonts w:asciiTheme="minorHAnsi" w:hAnsiTheme="minorHAnsi"/>
              <w:color w:val="auto"/>
            </w:rPr>
            <w:t xml:space="preserve">     2</w:t>
          </w:r>
          <w:r w:rsidRPr="00C3676E">
            <w:rPr>
              <w:rFonts w:asciiTheme="minorHAnsi" w:hAnsiTheme="minorHAnsi"/>
              <w:color w:val="auto"/>
            </w:rPr>
            <w:t>.</w:t>
          </w:r>
          <w:r w:rsidRPr="00C3676E">
            <w:rPr>
              <w:rFonts w:asciiTheme="minorHAnsi" w:eastAsia="Times New Roman" w:hAnsiTheme="minorHAnsi" w:cs="Times New Roman"/>
              <w:color w:val="auto"/>
              <w:sz w:val="14"/>
            </w:rPr>
            <w:t xml:space="preserve">     </w:t>
          </w:r>
          <w:r w:rsidRPr="00C3676E">
            <w:rPr>
              <w:rFonts w:asciiTheme="minorHAnsi" w:hAnsiTheme="minorHAnsi"/>
              <w:color w:val="auto"/>
              <w:sz w:val="24"/>
            </w:rPr>
            <w:t>Hold at least two general body meetings a semester</w:t>
          </w:r>
        </w:p>
        <w:p w14:paraId="55468BE4" w14:textId="77777777" w:rsidR="004E51B6" w:rsidRDefault="004E51B6" w:rsidP="004E51B6">
          <w:pPr>
            <w:pStyle w:val="Normal1"/>
            <w:spacing w:after="120"/>
            <w:ind w:firstLine="450"/>
            <w:rPr>
              <w:rFonts w:asciiTheme="minorHAnsi" w:hAnsiTheme="minorHAnsi"/>
              <w:color w:val="auto"/>
              <w:sz w:val="24"/>
            </w:rPr>
          </w:pPr>
          <w:r>
            <w:rPr>
              <w:rFonts w:asciiTheme="minorHAnsi" w:hAnsiTheme="minorHAnsi"/>
              <w:color w:val="auto"/>
              <w:sz w:val="24"/>
            </w:rPr>
            <w:t xml:space="preserve">     3.   Supervise and facilitate goals of the executive board, working closely with the advisor, Vice </w:t>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t xml:space="preserve">President, and Treasurer.  </w:t>
          </w:r>
        </w:p>
        <w:p w14:paraId="0E71817F" w14:textId="77777777" w:rsidR="004E51B6" w:rsidRDefault="004E51B6" w:rsidP="004E51B6">
          <w:pPr>
            <w:pStyle w:val="Normal1"/>
            <w:spacing w:after="120"/>
            <w:ind w:firstLine="450"/>
            <w:rPr>
              <w:rFonts w:asciiTheme="minorHAnsi" w:hAnsiTheme="minorHAnsi"/>
              <w:color w:val="auto"/>
              <w:sz w:val="24"/>
            </w:rPr>
          </w:pPr>
          <w:r>
            <w:rPr>
              <w:rFonts w:asciiTheme="minorHAnsi" w:hAnsiTheme="minorHAnsi"/>
              <w:color w:val="auto"/>
              <w:sz w:val="24"/>
            </w:rPr>
            <w:t xml:space="preserve">     4.  Act as liaison between [The Ohio State University College of Medicine] and national chapters</w:t>
          </w:r>
        </w:p>
        <w:p w14:paraId="3381AC8B" w14:textId="77777777" w:rsidR="004E51B6" w:rsidRDefault="004E51B6" w:rsidP="004E51B6">
          <w:pPr>
            <w:pStyle w:val="Normal1"/>
            <w:spacing w:after="120"/>
            <w:ind w:firstLine="450"/>
            <w:rPr>
              <w:rFonts w:asciiTheme="minorHAnsi" w:hAnsiTheme="minorHAnsi"/>
              <w:color w:val="auto"/>
              <w:sz w:val="24"/>
            </w:rPr>
          </w:pPr>
          <w:r>
            <w:rPr>
              <w:rFonts w:asciiTheme="minorHAnsi" w:hAnsiTheme="minorHAnsi"/>
              <w:color w:val="auto"/>
              <w:sz w:val="24"/>
            </w:rPr>
            <w:tab/>
            <w:t xml:space="preserve">5. Promote the AWS at [The Ohio State University College of Medicine], and facilitate member </w:t>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t xml:space="preserve">participation in the national organization. </w:t>
          </w:r>
        </w:p>
        <w:p w14:paraId="10C52E4F" w14:textId="77777777" w:rsidR="004E51B6" w:rsidRDefault="004E51B6" w:rsidP="004E51B6">
          <w:pPr>
            <w:pStyle w:val="Normal1"/>
            <w:spacing w:after="120"/>
            <w:rPr>
              <w:rFonts w:asciiTheme="minorHAnsi" w:hAnsiTheme="minorHAnsi"/>
              <w:color w:val="auto"/>
              <w:sz w:val="24"/>
            </w:rPr>
          </w:pPr>
          <w:r>
            <w:rPr>
              <w:rFonts w:asciiTheme="minorHAnsi" w:hAnsiTheme="minorHAnsi"/>
              <w:b/>
              <w:color w:val="auto"/>
              <w:sz w:val="24"/>
              <w:u w:val="single"/>
            </w:rPr>
            <w:t>Vice President</w:t>
          </w:r>
        </w:p>
        <w:p w14:paraId="778E500F" w14:textId="77777777" w:rsidR="004E51B6" w:rsidRPr="00C3676E" w:rsidRDefault="004E51B6" w:rsidP="004E51B6">
          <w:pPr>
            <w:pStyle w:val="Normal1"/>
            <w:spacing w:after="120"/>
            <w:ind w:firstLine="450"/>
            <w:rPr>
              <w:rFonts w:asciiTheme="minorHAnsi" w:hAnsiTheme="minorHAnsi"/>
              <w:color w:val="auto"/>
            </w:rPr>
          </w:pPr>
          <w:r>
            <w:rPr>
              <w:rFonts w:asciiTheme="minorHAnsi" w:hAnsiTheme="minorHAnsi"/>
              <w:color w:val="auto"/>
            </w:rPr>
            <w:t>1</w:t>
          </w:r>
          <w:r w:rsidRPr="00C3676E">
            <w:rPr>
              <w:rFonts w:asciiTheme="minorHAnsi" w:hAnsiTheme="minorHAnsi"/>
              <w:color w:val="auto"/>
            </w:rPr>
            <w:t>.</w:t>
          </w:r>
          <w:r w:rsidRPr="00C3676E">
            <w:rPr>
              <w:rFonts w:asciiTheme="minorHAnsi" w:eastAsia="Times New Roman" w:hAnsiTheme="minorHAnsi" w:cs="Times New Roman"/>
              <w:color w:val="auto"/>
              <w:sz w:val="14"/>
            </w:rPr>
            <w:t xml:space="preserve">     </w:t>
          </w:r>
          <w:r>
            <w:rPr>
              <w:rFonts w:asciiTheme="minorHAnsi" w:hAnsiTheme="minorHAnsi"/>
              <w:color w:val="auto"/>
              <w:sz w:val="24"/>
            </w:rPr>
            <w:t>Assist the President in designing and planning chapter events, and assist other executive officers as needed.</w:t>
          </w:r>
        </w:p>
        <w:p w14:paraId="29A2349B" w14:textId="77777777" w:rsidR="004E51B6" w:rsidRDefault="004E51B6" w:rsidP="004E51B6">
          <w:pPr>
            <w:pStyle w:val="Normal1"/>
            <w:spacing w:after="120"/>
            <w:ind w:firstLine="450"/>
            <w:rPr>
              <w:rFonts w:asciiTheme="minorHAnsi" w:hAnsiTheme="minorHAnsi"/>
              <w:color w:val="auto"/>
              <w:sz w:val="24"/>
            </w:rPr>
          </w:pPr>
          <w:r>
            <w:rPr>
              <w:rFonts w:asciiTheme="minorHAnsi" w:hAnsiTheme="minorHAnsi"/>
              <w:color w:val="auto"/>
            </w:rPr>
            <w:t>2</w:t>
          </w:r>
          <w:r w:rsidRPr="00C3676E">
            <w:rPr>
              <w:rFonts w:asciiTheme="minorHAnsi" w:hAnsiTheme="minorHAnsi"/>
              <w:color w:val="auto"/>
            </w:rPr>
            <w:t>.</w:t>
          </w:r>
          <w:r w:rsidRPr="00C3676E">
            <w:rPr>
              <w:rFonts w:asciiTheme="minorHAnsi" w:eastAsia="Times New Roman" w:hAnsiTheme="minorHAnsi" w:cs="Times New Roman"/>
              <w:color w:val="auto"/>
              <w:sz w:val="14"/>
            </w:rPr>
            <w:t xml:space="preserve">     </w:t>
          </w:r>
          <w:r w:rsidRPr="00C3676E">
            <w:rPr>
              <w:rFonts w:asciiTheme="minorHAnsi" w:hAnsiTheme="minorHAnsi"/>
              <w:color w:val="auto"/>
              <w:sz w:val="24"/>
            </w:rPr>
            <w:t>Plan and execute a fundraiser event for a charity of the group's choice</w:t>
          </w:r>
        </w:p>
        <w:p w14:paraId="4EC8DA2D" w14:textId="77777777" w:rsidR="004E51B6" w:rsidRDefault="004E51B6" w:rsidP="004E51B6">
          <w:pPr>
            <w:pStyle w:val="Normal1"/>
            <w:spacing w:after="120"/>
            <w:ind w:firstLine="450"/>
            <w:rPr>
              <w:rFonts w:asciiTheme="minorHAnsi" w:hAnsiTheme="minorHAnsi"/>
              <w:color w:val="auto"/>
              <w:sz w:val="24"/>
            </w:rPr>
          </w:pPr>
          <w:r>
            <w:rPr>
              <w:rFonts w:asciiTheme="minorHAnsi" w:hAnsiTheme="minorHAnsi"/>
              <w:color w:val="auto"/>
              <w:sz w:val="24"/>
            </w:rPr>
            <w:t xml:space="preserve">3.  Promote membership in [The Ohio State University College of Medicine] chapter and the AWS national organization. </w:t>
          </w:r>
        </w:p>
        <w:p w14:paraId="0A66CF36" w14:textId="77777777" w:rsidR="004E51B6" w:rsidRPr="009D7BB8" w:rsidRDefault="004E51B6" w:rsidP="004E51B6">
          <w:pPr>
            <w:pStyle w:val="Normal1"/>
            <w:spacing w:after="120"/>
            <w:ind w:firstLine="450"/>
            <w:rPr>
              <w:rFonts w:asciiTheme="minorHAnsi" w:hAnsiTheme="minorHAnsi"/>
              <w:color w:val="auto"/>
            </w:rPr>
          </w:pPr>
          <w:r>
            <w:rPr>
              <w:rFonts w:asciiTheme="minorHAnsi" w:hAnsiTheme="minorHAnsi"/>
              <w:color w:val="auto"/>
              <w:sz w:val="24"/>
            </w:rPr>
            <w:t xml:space="preserve">4. Attend all chapter meetings. </w:t>
          </w:r>
        </w:p>
        <w:p w14:paraId="2527FC72" w14:textId="77777777" w:rsidR="004E51B6" w:rsidRDefault="004E51B6" w:rsidP="004E51B6">
          <w:pPr>
            <w:pStyle w:val="Normal1"/>
            <w:spacing w:after="120"/>
            <w:rPr>
              <w:rFonts w:asciiTheme="minorHAnsi" w:hAnsiTheme="minorHAnsi"/>
              <w:color w:val="auto"/>
              <w:sz w:val="24"/>
            </w:rPr>
          </w:pPr>
          <w:r>
            <w:rPr>
              <w:rFonts w:asciiTheme="minorHAnsi" w:hAnsiTheme="minorHAnsi"/>
              <w:b/>
              <w:color w:val="auto"/>
              <w:sz w:val="24"/>
              <w:u w:val="single"/>
            </w:rPr>
            <w:t>Treasurer</w:t>
          </w:r>
        </w:p>
        <w:p w14:paraId="0A0C733D" w14:textId="77777777" w:rsidR="004E51B6" w:rsidRPr="00C3676E" w:rsidRDefault="004E51B6" w:rsidP="004E51B6">
          <w:pPr>
            <w:pStyle w:val="Normal1"/>
            <w:spacing w:after="120"/>
            <w:ind w:left="450"/>
            <w:rPr>
              <w:rFonts w:asciiTheme="minorHAnsi" w:hAnsiTheme="minorHAnsi"/>
              <w:color w:val="auto"/>
            </w:rPr>
          </w:pPr>
          <w:r>
            <w:rPr>
              <w:rFonts w:asciiTheme="minorHAnsi" w:hAnsiTheme="minorHAnsi"/>
              <w:color w:val="auto"/>
            </w:rPr>
            <w:t>1</w:t>
          </w:r>
          <w:r w:rsidRPr="00C3676E">
            <w:rPr>
              <w:rFonts w:asciiTheme="minorHAnsi" w:hAnsiTheme="minorHAnsi"/>
              <w:color w:val="auto"/>
            </w:rPr>
            <w:t>.</w:t>
          </w:r>
          <w:r w:rsidRPr="00C3676E">
            <w:rPr>
              <w:rFonts w:asciiTheme="minorHAnsi" w:eastAsia="Times New Roman" w:hAnsiTheme="minorHAnsi" w:cs="Times New Roman"/>
              <w:color w:val="auto"/>
              <w:sz w:val="14"/>
            </w:rPr>
            <w:t xml:space="preserve">     </w:t>
          </w:r>
          <w:r w:rsidRPr="00C3676E">
            <w:rPr>
              <w:rFonts w:asciiTheme="minorHAnsi" w:hAnsiTheme="minorHAnsi"/>
              <w:color w:val="auto"/>
              <w:sz w:val="24"/>
            </w:rPr>
            <w:t xml:space="preserve">Prepare and update the organization’s budget as appropriate and for the proper and timely </w:t>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r>
          <w:r w:rsidRPr="00C3676E">
            <w:rPr>
              <w:rFonts w:asciiTheme="minorHAnsi" w:hAnsiTheme="minorHAnsi"/>
              <w:color w:val="auto"/>
              <w:sz w:val="24"/>
            </w:rPr>
            <w:t>expenditure of the budget.</w:t>
          </w:r>
        </w:p>
        <w:p w14:paraId="1AADAC20" w14:textId="77777777" w:rsidR="004E51B6" w:rsidRDefault="004E51B6" w:rsidP="004E51B6">
          <w:pPr>
            <w:pStyle w:val="Normal1"/>
            <w:spacing w:after="120"/>
            <w:outlineLvl w:val="0"/>
            <w:rPr>
              <w:rFonts w:asciiTheme="minorHAnsi" w:hAnsiTheme="minorHAnsi"/>
              <w:color w:val="auto"/>
              <w:sz w:val="24"/>
            </w:rPr>
          </w:pPr>
          <w:r>
            <w:rPr>
              <w:rFonts w:asciiTheme="minorHAnsi" w:hAnsiTheme="minorHAnsi"/>
              <w:color w:val="auto"/>
            </w:rPr>
            <w:t xml:space="preserve">         2</w:t>
          </w:r>
          <w:r w:rsidRPr="00C3676E">
            <w:rPr>
              <w:rFonts w:asciiTheme="minorHAnsi" w:hAnsiTheme="minorHAnsi"/>
              <w:color w:val="auto"/>
            </w:rPr>
            <w:t>.</w:t>
          </w:r>
          <w:r w:rsidRPr="00C3676E">
            <w:rPr>
              <w:rFonts w:asciiTheme="minorHAnsi" w:eastAsia="Times New Roman" w:hAnsiTheme="minorHAnsi" w:cs="Times New Roman"/>
              <w:color w:val="auto"/>
              <w:sz w:val="14"/>
            </w:rPr>
            <w:t xml:space="preserve">     </w:t>
          </w:r>
          <w:r w:rsidRPr="00C3676E">
            <w:rPr>
              <w:rFonts w:asciiTheme="minorHAnsi" w:hAnsiTheme="minorHAnsi"/>
              <w:color w:val="auto"/>
              <w:sz w:val="24"/>
            </w:rPr>
            <w:t>Collect fees (if applicable) at the appropriate times throughout the semeste</w:t>
          </w:r>
          <w:r>
            <w:rPr>
              <w:rFonts w:asciiTheme="minorHAnsi" w:hAnsiTheme="minorHAnsi"/>
              <w:color w:val="auto"/>
              <w:sz w:val="24"/>
            </w:rPr>
            <w:t xml:space="preserve">r. If applicable, these will </w:t>
          </w:r>
          <w:r>
            <w:rPr>
              <w:rFonts w:asciiTheme="minorHAnsi" w:hAnsiTheme="minorHAnsi"/>
              <w:color w:val="auto"/>
              <w:sz w:val="24"/>
            </w:rPr>
            <w:tab/>
          </w:r>
          <w:r>
            <w:rPr>
              <w:rFonts w:asciiTheme="minorHAnsi" w:hAnsiTheme="minorHAnsi"/>
              <w:color w:val="auto"/>
              <w:sz w:val="24"/>
            </w:rPr>
            <w:tab/>
          </w:r>
          <w:r>
            <w:rPr>
              <w:rFonts w:asciiTheme="minorHAnsi" w:hAnsiTheme="minorHAnsi"/>
              <w:color w:val="auto"/>
              <w:sz w:val="24"/>
            </w:rPr>
            <w:tab/>
            <w:t xml:space="preserve">be </w:t>
          </w:r>
          <w:r w:rsidRPr="00C3676E">
            <w:rPr>
              <w:rFonts w:asciiTheme="minorHAnsi" w:hAnsiTheme="minorHAnsi"/>
              <w:color w:val="auto"/>
              <w:sz w:val="24"/>
            </w:rPr>
            <w:t xml:space="preserve">agreed upon dues appropriate to support chapter activities. </w:t>
          </w:r>
        </w:p>
        <w:p w14:paraId="13B10D9C" w14:textId="77777777" w:rsidR="004E51B6" w:rsidRDefault="004E51B6" w:rsidP="004E51B6">
          <w:pPr>
            <w:pStyle w:val="Normal1"/>
            <w:spacing w:after="120"/>
            <w:outlineLvl w:val="0"/>
            <w:rPr>
              <w:rFonts w:asciiTheme="minorHAnsi" w:hAnsiTheme="minorHAnsi"/>
              <w:color w:val="auto"/>
              <w:sz w:val="24"/>
            </w:rPr>
          </w:pPr>
          <w:r>
            <w:rPr>
              <w:rFonts w:asciiTheme="minorHAnsi" w:hAnsiTheme="minorHAnsi"/>
              <w:color w:val="auto"/>
              <w:sz w:val="24"/>
            </w:rPr>
            <w:t xml:space="preserve">        3.   Attend all chapter meetings. </w:t>
          </w:r>
        </w:p>
        <w:p w14:paraId="0A63E62D" w14:textId="77777777" w:rsidR="004E51B6" w:rsidRDefault="004E51B6" w:rsidP="004E51B6">
          <w:pPr>
            <w:pStyle w:val="Normal1"/>
            <w:spacing w:after="120"/>
            <w:outlineLvl w:val="0"/>
            <w:rPr>
              <w:rFonts w:asciiTheme="minorHAnsi" w:hAnsiTheme="minorHAnsi"/>
              <w:color w:val="auto"/>
              <w:sz w:val="24"/>
            </w:rPr>
          </w:pPr>
          <w:r>
            <w:rPr>
              <w:rFonts w:asciiTheme="minorHAnsi" w:hAnsiTheme="minorHAnsi"/>
              <w:b/>
              <w:color w:val="auto"/>
              <w:sz w:val="24"/>
              <w:u w:val="single"/>
            </w:rPr>
            <w:t>Officer Elect</w:t>
          </w:r>
        </w:p>
        <w:p w14:paraId="35821148" w14:textId="77777777" w:rsidR="004E51B6" w:rsidRPr="001A26B1" w:rsidRDefault="004E51B6" w:rsidP="004E51B6">
          <w:pPr>
            <w:pStyle w:val="Normal1"/>
            <w:spacing w:after="120"/>
            <w:outlineLvl w:val="0"/>
            <w:rPr>
              <w:rFonts w:asciiTheme="minorHAnsi" w:hAnsiTheme="minorHAnsi"/>
              <w:color w:val="auto"/>
              <w:sz w:val="24"/>
            </w:rPr>
          </w:pPr>
          <w:r>
            <w:rPr>
              <w:rFonts w:asciiTheme="minorHAnsi" w:hAnsiTheme="minorHAnsi"/>
              <w:color w:val="auto"/>
              <w:sz w:val="24"/>
            </w:rPr>
            <w:t xml:space="preserve">        </w:t>
          </w:r>
          <w:r w:rsidRPr="001A26B1">
            <w:rPr>
              <w:rFonts w:asciiTheme="minorHAnsi" w:hAnsiTheme="minorHAnsi"/>
              <w:color w:val="auto"/>
              <w:sz w:val="24"/>
            </w:rPr>
            <w:t>1.   Record and send minutes for each meeting.</w:t>
          </w:r>
        </w:p>
        <w:p w14:paraId="59DDD531" w14:textId="77777777" w:rsidR="004E51B6" w:rsidRPr="001A26B1" w:rsidRDefault="004E51B6" w:rsidP="004E51B6">
          <w:pPr>
            <w:pStyle w:val="Normal1"/>
            <w:spacing w:after="120"/>
            <w:outlineLvl w:val="0"/>
            <w:rPr>
              <w:rFonts w:asciiTheme="minorHAnsi" w:hAnsiTheme="minorHAnsi"/>
              <w:color w:val="auto"/>
              <w:sz w:val="24"/>
            </w:rPr>
          </w:pPr>
          <w:r>
            <w:rPr>
              <w:rFonts w:asciiTheme="minorHAnsi" w:hAnsiTheme="minorHAnsi"/>
              <w:color w:val="auto"/>
              <w:sz w:val="24"/>
            </w:rPr>
            <w:lastRenderedPageBreak/>
            <w:t xml:space="preserve">        </w:t>
          </w:r>
          <w:r w:rsidRPr="001A26B1">
            <w:rPr>
              <w:rFonts w:asciiTheme="minorHAnsi" w:hAnsiTheme="minorHAnsi"/>
              <w:color w:val="auto"/>
              <w:sz w:val="24"/>
            </w:rPr>
            <w:t>2.   Provide internal audit for organization’s budget, working alongside the Treasurer to make any corrections or adjustments.</w:t>
          </w:r>
        </w:p>
        <w:p w14:paraId="2E489111" w14:textId="77777777" w:rsidR="004E51B6" w:rsidRPr="001A26B1" w:rsidRDefault="004E51B6" w:rsidP="004E51B6">
          <w:pPr>
            <w:pStyle w:val="Normal1"/>
            <w:spacing w:after="120"/>
            <w:outlineLvl w:val="0"/>
            <w:rPr>
              <w:rFonts w:asciiTheme="minorHAnsi" w:hAnsiTheme="minorHAnsi"/>
              <w:color w:val="auto"/>
              <w:sz w:val="24"/>
            </w:rPr>
          </w:pPr>
          <w:r>
            <w:rPr>
              <w:rFonts w:asciiTheme="minorHAnsi" w:hAnsiTheme="minorHAnsi"/>
              <w:color w:val="auto"/>
              <w:sz w:val="24"/>
            </w:rPr>
            <w:t xml:space="preserve">        </w:t>
          </w:r>
          <w:r w:rsidRPr="001A26B1">
            <w:rPr>
              <w:rFonts w:asciiTheme="minorHAnsi" w:hAnsiTheme="minorHAnsi"/>
              <w:color w:val="auto"/>
              <w:sz w:val="24"/>
            </w:rPr>
            <w:t xml:space="preserve">3.   Assist executive officers as needed.  </w:t>
          </w:r>
        </w:p>
        <w:p w14:paraId="30F211F8" w14:textId="77777777" w:rsidR="004E51B6" w:rsidRPr="001A26B1" w:rsidRDefault="004E51B6" w:rsidP="004E51B6">
          <w:pPr>
            <w:pStyle w:val="Normal1"/>
            <w:spacing w:after="120"/>
            <w:outlineLvl w:val="0"/>
            <w:rPr>
              <w:rFonts w:asciiTheme="minorHAnsi" w:hAnsiTheme="minorHAnsi"/>
              <w:color w:val="auto"/>
              <w:sz w:val="24"/>
            </w:rPr>
          </w:pPr>
          <w:r>
            <w:rPr>
              <w:rFonts w:asciiTheme="minorHAnsi" w:hAnsiTheme="minorHAnsi"/>
              <w:color w:val="auto"/>
              <w:sz w:val="24"/>
            </w:rPr>
            <w:t xml:space="preserve">        </w:t>
          </w:r>
          <w:r w:rsidRPr="001A26B1">
            <w:rPr>
              <w:rFonts w:asciiTheme="minorHAnsi" w:hAnsiTheme="minorHAnsi"/>
              <w:color w:val="auto"/>
              <w:sz w:val="24"/>
            </w:rPr>
            <w:t xml:space="preserve">4.   Attend all chapter meetings. </w:t>
          </w:r>
        </w:p>
        <w:p w14:paraId="714CAC56" w14:textId="51A813EF" w:rsidR="00D559E8" w:rsidRDefault="004E51B6"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059C512"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noProof/>
            </w:rPr>
            <w:t xml:space="preserve">Any medical student at OSUCOM is eligible for officer positions.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FA4D1E6"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51B6">
            <w:rPr>
              <w:rFonts w:ascii="Buckeye Serif 2" w:hAnsi="Buckeye Serif 2"/>
            </w:rPr>
            <w:t xml:space="preserve">Officers are selected </w:t>
          </w:r>
          <w:r w:rsidR="00BE65F0">
            <w:rPr>
              <w:rFonts w:ascii="Buckeye Serif 2" w:hAnsi="Buckeye Serif 2"/>
            </w:rPr>
            <w:t>by the existing officers based on applications.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10EF7BB8" w14:textId="63163574" w:rsidR="00BE65F0" w:rsidRDefault="00DC52EA" w:rsidP="00BE65F0">
          <w:pPr>
            <w:pStyle w:val="Normal1"/>
            <w:spacing w:after="120"/>
            <w:outlineLvl w:val="0"/>
            <w:rPr>
              <w:rFonts w:asciiTheme="minorHAnsi" w:hAnsiTheme="minorHAnsi"/>
              <w:b/>
              <w:sz w:val="24"/>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E65F0" w:rsidRPr="00BE65F0">
            <w:rPr>
              <w:rFonts w:asciiTheme="minorHAnsi" w:hAnsiTheme="minorHAnsi"/>
              <w:b/>
              <w:sz w:val="24"/>
            </w:rPr>
            <w:t xml:space="preserve"> </w:t>
          </w:r>
          <w:r w:rsidR="00BE65F0">
            <w:rPr>
              <w:rFonts w:asciiTheme="minorHAnsi" w:hAnsiTheme="minorHAnsi"/>
              <w:b/>
              <w:sz w:val="24"/>
            </w:rPr>
            <w:t>Section 2. Elected Officers</w:t>
          </w:r>
        </w:p>
        <w:p w14:paraId="5FE140D3" w14:textId="3331C7A2" w:rsidR="00676310" w:rsidRDefault="00BE65F0" w:rsidP="00BE65F0">
          <w:pPr>
            <w:pStyle w:val="Normal1"/>
            <w:spacing w:after="120"/>
            <w:outlineLvl w:val="0"/>
            <w:rPr>
              <w:rFonts w:ascii="Buckeye Serif 2" w:hAnsi="Buckeye Serif 2"/>
            </w:rPr>
          </w:pPr>
          <w:r w:rsidRPr="00B24C3F">
            <w:rPr>
              <w:rFonts w:asciiTheme="minorHAnsi" w:hAnsiTheme="minorHAnsi"/>
              <w:sz w:val="24"/>
            </w:rPr>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r>
            <w:rPr>
              <w:rFonts w:asciiTheme="minorHAnsi" w:hAnsiTheme="minorHAnsi"/>
              <w:sz w:val="24"/>
            </w:rPr>
            <w:t>(s).</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AC99AB0"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E65F0">
            <w:rPr>
              <w:rFonts w:ascii="Buckeye Serif 2" w:hAnsi="Buckeye Serif 2"/>
              <w:noProof/>
            </w:rPr>
            <w:t xml:space="preserve">Members may motion to dissolve the organization at a meeting. The motion to dissolve must pass by a 2/3 majority of elected officers.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Theme="minorHAnsi" w:hAnsi="Buckeye Serif 2" w:cstheme="minorBidi"/>
          <w:color w:val="auto"/>
          <w:kern w:val="2"/>
          <w:sz w:val="24"/>
          <w:lang w:eastAsia="en-US"/>
          <w14:ligatures w14:val="standardContextual"/>
        </w:rPr>
        <w:alias w:val="Dissolution Procedures"/>
        <w:tag w:val="Dissolution Procedures"/>
        <w:id w:val="1090980922"/>
        <w:placeholder>
          <w:docPart w:val="90DC8C6B2FE7B5479FB271904389F1A9"/>
        </w:placeholder>
      </w:sdtPr>
      <w:sdtContent>
        <w:p w14:paraId="1642FB07" w14:textId="6FDE1628" w:rsidR="00BE65F0" w:rsidRDefault="00DC52EA" w:rsidP="00BE65F0">
          <w:pPr>
            <w:pStyle w:val="Normal1"/>
            <w:spacing w:after="120"/>
            <w:rPr>
              <w:rFonts w:asciiTheme="minorHAnsi" w:hAnsiTheme="minorHAnsi"/>
              <w:color w:val="auto"/>
              <w:sz w:val="26"/>
              <w:szCs w:val="26"/>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2DBC">
            <w:t>If the organization has passed a motion to dissolve, the president will notify the Office of Student Life. In the event of dissolution, all outstanding debts or liabilities will be settled using organization funds prior to dissolution. Under no circumstances will debts be transferred to The Ohio State University or any of its entities. Any remaining assets, after debts are resolved, will be donated to the national chapter of AWS.</w:t>
          </w:r>
          <w:r w:rsidR="00BE65F0">
            <w:rPr>
              <w:rFonts w:ascii="Buckeye Serif 2" w:hAnsi="Buckeye Serif 2"/>
              <w:noProof/>
            </w:rPr>
            <w:t xml:space="preserve"> </w:t>
          </w:r>
          <w:r>
            <w:rPr>
              <w:rFonts w:ascii="Buckeye Serif 2" w:hAnsi="Buckeye Serif 2"/>
            </w:rPr>
            <w:fldChar w:fldCharType="end"/>
          </w:r>
          <w:bookmarkEnd w:id="19"/>
          <w:r w:rsidR="00BE65F0" w:rsidRPr="00C3676E">
            <w:rPr>
              <w:rFonts w:asciiTheme="minorHAnsi" w:hAnsiTheme="minorHAnsi"/>
              <w:color w:val="auto"/>
              <w:sz w:val="26"/>
              <w:szCs w:val="26"/>
            </w:rPr>
            <w:t>All funding as of this writing is to be secured from individual fundraising events that the school chapter hosts, faculty or other donations or from school activity funds.</w:t>
          </w:r>
        </w:p>
        <w:p w14:paraId="123E40E1" w14:textId="22A4E7AE" w:rsidR="00676310" w:rsidRDefault="00000000" w:rsidP="0006656A">
          <w:pPr>
            <w:rPr>
              <w:rFonts w:ascii="Buckeye Serif 2" w:hAnsi="Buckeye Serif 2"/>
            </w:rPr>
          </w:pP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BD1AA24" w14:textId="090B1D1F" w:rsidR="00BE65F0" w:rsidRPr="00C3676E" w:rsidRDefault="00DC52EA" w:rsidP="00BE65F0">
          <w:pPr>
            <w:pStyle w:val="Normal1"/>
            <w:spacing w:after="120"/>
            <w:outlineLvl w:val="0"/>
            <w:rPr>
              <w:rFonts w:asciiTheme="minorHAnsi" w:hAnsiTheme="minorHAnsi"/>
              <w:color w:val="auto"/>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E65F0" w:rsidRPr="00BE65F0">
            <w:rPr>
              <w:i/>
              <w:sz w:val="28"/>
            </w:rPr>
            <w:t xml:space="preserve"> </w:t>
          </w:r>
          <w:r w:rsidR="00BE65F0" w:rsidRPr="00C3676E">
            <w:rPr>
              <w:rFonts w:asciiTheme="minorHAnsi" w:hAnsiTheme="minorHAnsi"/>
              <w:i/>
              <w:color w:val="auto"/>
              <w:sz w:val="28"/>
            </w:rPr>
            <w:t>Amendments or changes</w:t>
          </w:r>
        </w:p>
        <w:p w14:paraId="2578F887" w14:textId="77777777" w:rsidR="00BE65F0" w:rsidRPr="00C3676E" w:rsidRDefault="00BE65F0" w:rsidP="00BE65F0">
          <w:pPr>
            <w:pStyle w:val="Normal1"/>
            <w:spacing w:after="120"/>
            <w:outlineLvl w:val="0"/>
            <w:rPr>
              <w:rFonts w:asciiTheme="minorHAnsi" w:hAnsiTheme="minorHAnsi"/>
              <w:color w:val="auto"/>
            </w:rPr>
          </w:pPr>
          <w:r w:rsidRPr="00C3676E">
            <w:rPr>
              <w:rFonts w:asciiTheme="minorHAnsi" w:hAnsiTheme="minorHAnsi"/>
              <w:b/>
              <w:color w:val="auto"/>
              <w:sz w:val="24"/>
            </w:rPr>
            <w:t>Section 1. Procedure for Amendments or changes</w:t>
          </w:r>
        </w:p>
        <w:p w14:paraId="2CE31787" w14:textId="77777777" w:rsidR="00BE65F0" w:rsidRPr="00C3676E" w:rsidRDefault="00BE65F0" w:rsidP="00BE65F0">
          <w:pPr>
            <w:pStyle w:val="Normal1"/>
            <w:spacing w:after="120"/>
            <w:rPr>
              <w:rFonts w:asciiTheme="minorHAnsi" w:hAnsiTheme="minorHAnsi"/>
              <w:color w:val="auto"/>
            </w:rPr>
          </w:pPr>
          <w:r w:rsidRPr="00C3676E">
            <w:rPr>
              <w:rFonts w:asciiTheme="minorHAnsi" w:hAnsiTheme="minorHAnsi"/>
              <w:color w:val="auto"/>
              <w:sz w:val="24"/>
            </w:rPr>
            <w:t>Proposed amendments or changes to these by-laws must be delivered to regional leadership and communicated to the AWS Medical Student Executive Committee in writing. The executive committee members, having received the proposed amendment, shall schedule a vote at the next conference call. At this time, the amendment shall be read aloud, discussed, and voted upon. Amendments to local chapter by-laws shall be handled by local leadership.</w:t>
          </w:r>
        </w:p>
        <w:p w14:paraId="1F0A70A2" w14:textId="77777777" w:rsidR="00BE65F0" w:rsidRPr="00C3676E" w:rsidRDefault="00BE65F0" w:rsidP="00BE65F0">
          <w:pPr>
            <w:pStyle w:val="Normal1"/>
            <w:spacing w:after="120"/>
            <w:outlineLvl w:val="0"/>
            <w:rPr>
              <w:rFonts w:asciiTheme="minorHAnsi" w:hAnsiTheme="minorHAnsi"/>
              <w:color w:val="auto"/>
            </w:rPr>
          </w:pPr>
          <w:r w:rsidRPr="00C3676E">
            <w:rPr>
              <w:rFonts w:asciiTheme="minorHAnsi" w:hAnsiTheme="minorHAnsi"/>
              <w:b/>
              <w:color w:val="auto"/>
              <w:sz w:val="24"/>
            </w:rPr>
            <w:t>Section 2. Ratification</w:t>
          </w:r>
        </w:p>
        <w:p w14:paraId="4409B76F" w14:textId="35CE5FB0" w:rsidR="006662A4" w:rsidRPr="00D53151" w:rsidRDefault="00BE65F0" w:rsidP="00BE65F0">
          <w:pPr>
            <w:pStyle w:val="Normal1"/>
            <w:spacing w:after="120"/>
            <w:rPr>
              <w:rFonts w:ascii="Buckeye Serif 2" w:hAnsi="Buckeye Serif 2"/>
            </w:rPr>
          </w:pPr>
          <w:r w:rsidRPr="00C3676E">
            <w:rPr>
              <w:rFonts w:asciiTheme="minorHAnsi" w:hAnsiTheme="minorHAnsi"/>
              <w:color w:val="auto"/>
              <w:sz w:val="24"/>
            </w:rPr>
            <w:t xml:space="preserve">The by-laws may be amended by a </w:t>
          </w:r>
          <w:r>
            <w:rPr>
              <w:rFonts w:asciiTheme="minorHAnsi" w:hAnsiTheme="minorHAnsi"/>
              <w:color w:val="auto"/>
              <w:sz w:val="24"/>
            </w:rPr>
            <w:t>three-fourths</w:t>
          </w:r>
          <w:r w:rsidRPr="00C3676E">
            <w:rPr>
              <w:rFonts w:asciiTheme="minorHAnsi" w:hAnsiTheme="minorHAnsi"/>
              <w:color w:val="auto"/>
              <w:sz w:val="24"/>
            </w:rPr>
            <w:t xml:space="preserve"> (3/4) VOTE of quorum or by unanimous vote of the executive committee.</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094C"/>
    <w:rsid w:val="0006656A"/>
    <w:rsid w:val="00083534"/>
    <w:rsid w:val="00097F75"/>
    <w:rsid w:val="000D3EE8"/>
    <w:rsid w:val="000E2CC4"/>
    <w:rsid w:val="000F1890"/>
    <w:rsid w:val="00135420"/>
    <w:rsid w:val="00164DDB"/>
    <w:rsid w:val="001B2DBC"/>
    <w:rsid w:val="001E2445"/>
    <w:rsid w:val="002C2FEA"/>
    <w:rsid w:val="00304E3C"/>
    <w:rsid w:val="003052D0"/>
    <w:rsid w:val="0034117E"/>
    <w:rsid w:val="00484D79"/>
    <w:rsid w:val="004E51B6"/>
    <w:rsid w:val="0055346C"/>
    <w:rsid w:val="0056280A"/>
    <w:rsid w:val="0056390F"/>
    <w:rsid w:val="0056621D"/>
    <w:rsid w:val="00571659"/>
    <w:rsid w:val="005F5356"/>
    <w:rsid w:val="006662A4"/>
    <w:rsid w:val="00676310"/>
    <w:rsid w:val="00676FEF"/>
    <w:rsid w:val="007217A4"/>
    <w:rsid w:val="007923E2"/>
    <w:rsid w:val="007D164B"/>
    <w:rsid w:val="008619CF"/>
    <w:rsid w:val="0089388B"/>
    <w:rsid w:val="008C6D79"/>
    <w:rsid w:val="00910F0E"/>
    <w:rsid w:val="00912771"/>
    <w:rsid w:val="009A52A6"/>
    <w:rsid w:val="009B2B70"/>
    <w:rsid w:val="00B73B03"/>
    <w:rsid w:val="00BE65F0"/>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customStyle="1" w:styleId="Normal1">
    <w:name w:val="Normal1"/>
    <w:rsid w:val="004E51B6"/>
    <w:pPr>
      <w:spacing w:after="0" w:line="276" w:lineRule="auto"/>
    </w:pPr>
    <w:rPr>
      <w:rFonts w:ascii="Arial" w:eastAsia="Arial" w:hAnsi="Arial" w:cs="Arial"/>
      <w:color w:val="000000"/>
      <w:kern w:val="0"/>
      <w:sz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E5F01"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83534"/>
    <w:rsid w:val="0034117E"/>
    <w:rsid w:val="00714672"/>
    <w:rsid w:val="007A0E05"/>
    <w:rsid w:val="008E5F01"/>
    <w:rsid w:val="009A52A6"/>
    <w:rsid w:val="00FC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TotalTime>
  <Pages>5</Pages>
  <Words>1442</Words>
  <Characters>8223</Characters>
  <Application>Microsoft Office Word</Application>
  <DocSecurity>0</DocSecurity>
  <PresentationFormat>15|.DOCX</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Hay, Briana R.</cp:lastModifiedBy>
  <cp:revision>4</cp:revision>
  <dcterms:created xsi:type="dcterms:W3CDTF">2025-09-18T14:23:00Z</dcterms:created>
  <dcterms:modified xsi:type="dcterms:W3CDTF">2025-10-01T15:09:00Z</dcterms:modified>
</cp:coreProperties>
</file>