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430C" w14:textId="77777777" w:rsidR="001A34C5" w:rsidRDefault="00000000">
      <w:pPr>
        <w:spacing w:after="195" w:line="259" w:lineRule="auto"/>
        <w:ind w:left="29"/>
        <w:jc w:val="center"/>
      </w:pPr>
      <w:r>
        <w:rPr>
          <w:rFonts w:ascii="Calibri" w:eastAsia="Calibri" w:hAnsi="Calibri" w:cs="Calibri"/>
          <w:b/>
          <w:sz w:val="32"/>
        </w:rPr>
        <w:t xml:space="preserve">The Buckeye Space Launch Initiative </w:t>
      </w:r>
      <w:r>
        <w:t xml:space="preserve"> </w:t>
      </w:r>
    </w:p>
    <w:p w14:paraId="0CC7F1F6" w14:textId="77777777" w:rsidR="001A34C5" w:rsidRDefault="00000000">
      <w:pPr>
        <w:spacing w:after="69" w:line="259" w:lineRule="auto"/>
        <w:ind w:left="29" w:right="2"/>
        <w:jc w:val="center"/>
      </w:pPr>
      <w:r>
        <w:rPr>
          <w:rFonts w:ascii="Calibri" w:eastAsia="Calibri" w:hAnsi="Calibri" w:cs="Calibri"/>
          <w:b/>
          <w:sz w:val="32"/>
        </w:rPr>
        <w:t xml:space="preserve">Student Organization Constitution </w:t>
      </w:r>
      <w:r>
        <w:t xml:space="preserve"> </w:t>
      </w:r>
    </w:p>
    <w:p w14:paraId="6D9A3298" w14:textId="77777777" w:rsidR="001A34C5" w:rsidRDefault="00000000">
      <w:pPr>
        <w:tabs>
          <w:tab w:val="center" w:pos="2739"/>
        </w:tabs>
        <w:spacing w:after="215" w:line="259" w:lineRule="auto"/>
        <w:ind w:left="-15" w:firstLine="0"/>
      </w:pPr>
      <w:r>
        <w:rPr>
          <w:rFonts w:ascii="Calibri" w:eastAsia="Calibri" w:hAnsi="Calibri" w:cs="Calibri"/>
          <w:b/>
          <w:sz w:val="24"/>
          <w:u w:val="single" w:color="000000"/>
        </w:rPr>
        <w:t xml:space="preserve">ARTICLE I.  </w:t>
      </w:r>
      <w:r>
        <w:rPr>
          <w:rFonts w:ascii="Calibri" w:eastAsia="Calibri" w:hAnsi="Calibri" w:cs="Calibri"/>
          <w:b/>
          <w:sz w:val="24"/>
          <w:u w:val="single" w:color="000000"/>
        </w:rPr>
        <w:tab/>
        <w:t>NAME OF ORGANIZATION</w:t>
      </w:r>
      <w:r>
        <w:rPr>
          <w:rFonts w:ascii="Calibri" w:eastAsia="Calibri" w:hAnsi="Calibri" w:cs="Calibri"/>
          <w:b/>
          <w:sz w:val="24"/>
        </w:rPr>
        <w:t xml:space="preserve"> </w:t>
      </w:r>
      <w:r>
        <w:t xml:space="preserve"> </w:t>
      </w:r>
    </w:p>
    <w:p w14:paraId="4F93F551" w14:textId="77777777" w:rsidR="001A34C5" w:rsidRDefault="00000000">
      <w:pPr>
        <w:spacing w:after="166" w:line="270" w:lineRule="auto"/>
        <w:ind w:left="-5"/>
      </w:pPr>
      <w:r>
        <w:rPr>
          <w:rFonts w:ascii="Calibri" w:eastAsia="Calibri" w:hAnsi="Calibri" w:cs="Calibri"/>
          <w:sz w:val="24"/>
        </w:rPr>
        <w:t xml:space="preserve">The Buckeye Space Launch Initiative </w:t>
      </w:r>
      <w:r>
        <w:t xml:space="preserve"> </w:t>
      </w:r>
    </w:p>
    <w:p w14:paraId="7A370741" w14:textId="77777777" w:rsidR="001A34C5" w:rsidRDefault="00000000">
      <w:pPr>
        <w:spacing w:after="200" w:line="259" w:lineRule="auto"/>
        <w:ind w:left="14" w:firstLine="0"/>
      </w:pPr>
      <w:r>
        <w:rPr>
          <w:rFonts w:ascii="Calibri" w:eastAsia="Calibri" w:hAnsi="Calibri" w:cs="Calibri"/>
          <w:b/>
          <w:sz w:val="24"/>
        </w:rPr>
        <w:t xml:space="preserve"> </w:t>
      </w:r>
      <w:r>
        <w:t xml:space="preserve"> </w:t>
      </w:r>
    </w:p>
    <w:p w14:paraId="2C1E38DB" w14:textId="77777777" w:rsidR="001A34C5" w:rsidRDefault="00000000">
      <w:pPr>
        <w:tabs>
          <w:tab w:val="center" w:pos="2731"/>
        </w:tabs>
        <w:spacing w:after="215" w:line="259" w:lineRule="auto"/>
        <w:ind w:left="-15" w:firstLine="0"/>
      </w:pPr>
      <w:r>
        <w:rPr>
          <w:rFonts w:ascii="Calibri" w:eastAsia="Calibri" w:hAnsi="Calibri" w:cs="Calibri"/>
          <w:b/>
          <w:sz w:val="24"/>
          <w:u w:val="single" w:color="000000"/>
        </w:rPr>
        <w:t xml:space="preserve">ARTICLE II.  </w:t>
      </w:r>
      <w:r>
        <w:rPr>
          <w:rFonts w:ascii="Calibri" w:eastAsia="Calibri" w:hAnsi="Calibri" w:cs="Calibri"/>
          <w:b/>
          <w:sz w:val="24"/>
          <w:u w:val="single" w:color="000000"/>
        </w:rPr>
        <w:tab/>
        <w:t>ORGANIZATION PURPOSE</w:t>
      </w:r>
      <w:r>
        <w:rPr>
          <w:rFonts w:ascii="Calibri" w:eastAsia="Calibri" w:hAnsi="Calibri" w:cs="Calibri"/>
          <w:b/>
          <w:sz w:val="24"/>
        </w:rPr>
        <w:t xml:space="preserve"> </w:t>
      </w:r>
      <w:r>
        <w:t xml:space="preserve"> </w:t>
      </w:r>
    </w:p>
    <w:p w14:paraId="1E78074C" w14:textId="77777777" w:rsidR="001A34C5" w:rsidRDefault="00000000">
      <w:pPr>
        <w:spacing w:after="166" w:line="270" w:lineRule="auto"/>
        <w:ind w:left="-5"/>
      </w:pPr>
      <w:r>
        <w:rPr>
          <w:rFonts w:ascii="Calibri" w:eastAsia="Calibri" w:hAnsi="Calibri" w:cs="Calibri"/>
          <w:sz w:val="24"/>
        </w:rPr>
        <w:t xml:space="preserve">The Buckeye Space Launch Initiative (BSLI) is an interdisciplinary organization of ambitious students who own a shared vision of student-led spaceflight. Our mission is to launch high powered rockets and foster the growth of talented individuals from diverse backgrounds in pursuit of reaching space. BSLI is comprised of 3 </w:t>
      </w:r>
      <w:proofErr w:type="spellStart"/>
      <w:r>
        <w:rPr>
          <w:rFonts w:ascii="Calibri" w:eastAsia="Calibri" w:hAnsi="Calibri" w:cs="Calibri"/>
          <w:sz w:val="24"/>
        </w:rPr>
        <w:t>studentled</w:t>
      </w:r>
      <w:proofErr w:type="spellEnd"/>
      <w:r>
        <w:rPr>
          <w:rFonts w:ascii="Calibri" w:eastAsia="Calibri" w:hAnsi="Calibri" w:cs="Calibri"/>
          <w:sz w:val="24"/>
        </w:rPr>
        <w:t xml:space="preserve"> project teams: 2 solid motor competition teams and 1 liquid engine research team. Our Spaceport America Cup team designs and builds a rocket, along with its solid motor, to ascend to 30,000 feet at competition in New Mexico every June. Our NASA Student Launch team designs and builds a rocket with a payload specified by NASA to fly to 5,000 feet at competition in Huntsville, AL every April. Our Liquid Engine Project Team is currently researching and developing liquid propulsion and control systems for a bi-propellant liquid rocket engine. </w:t>
      </w:r>
      <w:r>
        <w:t xml:space="preserve"> </w:t>
      </w:r>
    </w:p>
    <w:p w14:paraId="7DBCAB00" w14:textId="77777777" w:rsidR="001A34C5" w:rsidRDefault="00000000">
      <w:pPr>
        <w:spacing w:after="203" w:line="259" w:lineRule="auto"/>
        <w:ind w:left="14" w:firstLine="0"/>
      </w:pPr>
      <w:r>
        <w:rPr>
          <w:rFonts w:ascii="Calibri" w:eastAsia="Calibri" w:hAnsi="Calibri" w:cs="Calibri"/>
          <w:b/>
          <w:sz w:val="24"/>
        </w:rPr>
        <w:t xml:space="preserve"> </w:t>
      </w:r>
      <w:r>
        <w:t xml:space="preserve"> </w:t>
      </w:r>
    </w:p>
    <w:p w14:paraId="49F90846" w14:textId="77777777" w:rsidR="001A34C5" w:rsidRDefault="00000000">
      <w:pPr>
        <w:tabs>
          <w:tab w:val="center" w:pos="2779"/>
        </w:tabs>
        <w:spacing w:after="215" w:line="259" w:lineRule="auto"/>
        <w:ind w:left="-15" w:firstLine="0"/>
      </w:pPr>
      <w:r>
        <w:rPr>
          <w:rFonts w:ascii="Calibri" w:eastAsia="Calibri" w:hAnsi="Calibri" w:cs="Calibri"/>
          <w:b/>
          <w:sz w:val="24"/>
          <w:u w:val="single" w:color="000000"/>
        </w:rPr>
        <w:t xml:space="preserve">ARTICLE III.  </w:t>
      </w:r>
      <w:r>
        <w:rPr>
          <w:rFonts w:ascii="Calibri" w:eastAsia="Calibri" w:hAnsi="Calibri" w:cs="Calibri"/>
          <w:b/>
          <w:sz w:val="24"/>
          <w:u w:val="single" w:color="000000"/>
        </w:rPr>
        <w:tab/>
        <w:t>UNIVERSITY REGULATIONS</w:t>
      </w:r>
      <w:r>
        <w:rPr>
          <w:rFonts w:ascii="Calibri" w:eastAsia="Calibri" w:hAnsi="Calibri" w:cs="Calibri"/>
          <w:b/>
          <w:sz w:val="24"/>
        </w:rPr>
        <w:t xml:space="preserve"> </w:t>
      </w:r>
      <w:r>
        <w:t xml:space="preserve"> </w:t>
      </w:r>
    </w:p>
    <w:p w14:paraId="71BF4735" w14:textId="77777777" w:rsidR="001A34C5" w:rsidRDefault="00000000">
      <w:pPr>
        <w:pStyle w:val="Heading1"/>
        <w:tabs>
          <w:tab w:val="center" w:pos="4479"/>
        </w:tabs>
        <w:ind w:left="-15" w:firstLine="0"/>
      </w:pPr>
      <w:r>
        <w:t xml:space="preserve">Section A.  </w:t>
      </w:r>
      <w:r>
        <w:tab/>
        <w:t xml:space="preserve">Harassment and Discrimination, including Sexual Misconduct  </w:t>
      </w:r>
    </w:p>
    <w:p w14:paraId="521BBE07" w14:textId="77777777" w:rsidR="001A34C5" w:rsidRDefault="00000000">
      <w:pPr>
        <w:spacing w:after="193" w:line="278" w:lineRule="auto"/>
        <w:ind w:left="5" w:hanging="20"/>
      </w:pPr>
      <w:r>
        <w:rPr>
          <w:rFonts w:ascii="Calibri" w:eastAsia="Calibri" w:hAnsi="Calibri" w:cs="Calibri"/>
          <w:sz w:val="24"/>
        </w:rPr>
        <w:t xml:space="preserve"> The Buckeye Space Launch Initiative </w:t>
      </w:r>
      <w:r>
        <w:rPr>
          <w:rFonts w:ascii="Calibri" w:eastAsia="Calibri" w:hAnsi="Calibri" w:cs="Calibri"/>
          <w:i/>
          <w:sz w:val="24"/>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Pr>
          <w:rFonts w:ascii="Calibri" w:eastAsia="Calibri" w:hAnsi="Calibri" w:cs="Calibri"/>
          <w:sz w:val="24"/>
        </w:rPr>
        <w:t xml:space="preserve"> </w:t>
      </w:r>
      <w:r>
        <w:t xml:space="preserve"> </w:t>
      </w:r>
    </w:p>
    <w:p w14:paraId="0D560377" w14:textId="77777777" w:rsidR="001A34C5" w:rsidRDefault="00000000">
      <w:pPr>
        <w:pStyle w:val="Heading1"/>
        <w:tabs>
          <w:tab w:val="center" w:pos="1789"/>
        </w:tabs>
        <w:ind w:left="-15" w:firstLine="0"/>
      </w:pPr>
      <w:r>
        <w:t xml:space="preserve">Section B.  </w:t>
      </w:r>
      <w:r>
        <w:tab/>
        <w:t xml:space="preserve">Hazing  </w:t>
      </w:r>
    </w:p>
    <w:p w14:paraId="37CF9571" w14:textId="77777777" w:rsidR="001A34C5" w:rsidRDefault="00000000">
      <w:pPr>
        <w:spacing w:after="193" w:line="278" w:lineRule="auto"/>
        <w:ind w:left="5" w:hanging="20"/>
      </w:pPr>
      <w:r>
        <w:rPr>
          <w:rFonts w:ascii="Calibri" w:eastAsia="Calibri" w:hAnsi="Calibri" w:cs="Calibri"/>
          <w:sz w:val="24"/>
        </w:rPr>
        <w:t xml:space="preserve"> The Buckeye Space Launch Initiative </w:t>
      </w:r>
      <w:r>
        <w:rPr>
          <w:rFonts w:ascii="Calibri" w:eastAsia="Calibri" w:hAnsi="Calibri" w:cs="Calibri"/>
          <w:i/>
          <w:sz w:val="24"/>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Pr>
          <w:rFonts w:ascii="Calibri" w:eastAsia="Calibri" w:hAnsi="Calibri" w:cs="Calibri"/>
          <w:sz w:val="24"/>
        </w:rPr>
        <w:t xml:space="preserve"> </w:t>
      </w:r>
      <w:r>
        <w:t xml:space="preserve"> </w:t>
      </w:r>
    </w:p>
    <w:p w14:paraId="31A4E625" w14:textId="77777777" w:rsidR="001A34C5" w:rsidRDefault="00000000">
      <w:pPr>
        <w:pStyle w:val="Heading1"/>
        <w:tabs>
          <w:tab w:val="center" w:pos="1803"/>
        </w:tabs>
        <w:ind w:left="-15" w:firstLine="0"/>
      </w:pPr>
      <w:r>
        <w:t xml:space="preserve">Section C.  </w:t>
      </w:r>
      <w:r>
        <w:tab/>
        <w:t xml:space="preserve">Bylaws  </w:t>
      </w:r>
    </w:p>
    <w:p w14:paraId="1E1DE7F8" w14:textId="77777777" w:rsidR="001A34C5" w:rsidRDefault="00000000">
      <w:pPr>
        <w:spacing w:after="193" w:line="278" w:lineRule="auto"/>
        <w:ind w:left="5" w:hanging="20"/>
      </w:pPr>
      <w:r>
        <w:rPr>
          <w:rFonts w:ascii="Calibri" w:eastAsia="Calibri" w:hAnsi="Calibri" w:cs="Calibri"/>
          <w:sz w:val="24"/>
        </w:rPr>
        <w:t xml:space="preserve"> The Buckeye Space Launch Initiative </w:t>
      </w:r>
      <w:r>
        <w:rPr>
          <w:rFonts w:ascii="Calibri" w:eastAsia="Calibri" w:hAnsi="Calibri" w:cs="Calibri"/>
          <w:i/>
          <w:sz w:val="24"/>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w:t>
      </w:r>
      <w:r>
        <w:rPr>
          <w:rFonts w:ascii="Calibri" w:eastAsia="Calibri" w:hAnsi="Calibri" w:cs="Calibri"/>
          <w:i/>
          <w:sz w:val="24"/>
        </w:rPr>
        <w:lastRenderedPageBreak/>
        <w:t>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Pr>
          <w:rFonts w:ascii="Calibri" w:eastAsia="Calibri" w:hAnsi="Calibri" w:cs="Calibri"/>
          <w:sz w:val="24"/>
        </w:rPr>
        <w:t xml:space="preserve"> </w:t>
      </w:r>
      <w:r>
        <w:t xml:space="preserve"> </w:t>
      </w:r>
    </w:p>
    <w:p w14:paraId="7C58D65A" w14:textId="77777777" w:rsidR="001A34C5" w:rsidRDefault="00000000">
      <w:pPr>
        <w:spacing w:after="200" w:line="259" w:lineRule="auto"/>
        <w:ind w:left="14" w:firstLine="0"/>
      </w:pPr>
      <w:r>
        <w:rPr>
          <w:rFonts w:ascii="Calibri" w:eastAsia="Calibri" w:hAnsi="Calibri" w:cs="Calibri"/>
          <w:b/>
          <w:sz w:val="24"/>
        </w:rPr>
        <w:t xml:space="preserve"> </w:t>
      </w:r>
      <w:r>
        <w:t xml:space="preserve"> </w:t>
      </w:r>
    </w:p>
    <w:p w14:paraId="772442E9" w14:textId="77777777" w:rsidR="001A34C5" w:rsidRDefault="00000000">
      <w:pPr>
        <w:tabs>
          <w:tab w:val="center" w:pos="2145"/>
        </w:tabs>
        <w:spacing w:after="215" w:line="259" w:lineRule="auto"/>
        <w:ind w:left="-15" w:firstLine="0"/>
      </w:pPr>
      <w:r>
        <w:rPr>
          <w:rFonts w:ascii="Calibri" w:eastAsia="Calibri" w:hAnsi="Calibri" w:cs="Calibri"/>
          <w:b/>
          <w:sz w:val="24"/>
          <w:u w:val="single" w:color="000000"/>
        </w:rPr>
        <w:t xml:space="preserve">ARTICLE IV.  </w:t>
      </w:r>
      <w:r>
        <w:rPr>
          <w:rFonts w:ascii="Calibri" w:eastAsia="Calibri" w:hAnsi="Calibri" w:cs="Calibri"/>
          <w:b/>
          <w:sz w:val="24"/>
          <w:u w:val="single" w:color="000000"/>
        </w:rPr>
        <w:tab/>
        <w:t>MEMBERSHIP</w:t>
      </w:r>
      <w:r>
        <w:rPr>
          <w:rFonts w:ascii="Calibri" w:eastAsia="Calibri" w:hAnsi="Calibri" w:cs="Calibri"/>
          <w:b/>
          <w:sz w:val="24"/>
        </w:rPr>
        <w:t xml:space="preserve"> </w:t>
      </w:r>
      <w:r>
        <w:t xml:space="preserve"> </w:t>
      </w:r>
    </w:p>
    <w:p w14:paraId="4527ED8A" w14:textId="77777777" w:rsidR="001A34C5" w:rsidRDefault="00000000">
      <w:pPr>
        <w:pStyle w:val="Heading1"/>
        <w:tabs>
          <w:tab w:val="center" w:pos="2572"/>
        </w:tabs>
        <w:spacing w:after="228"/>
        <w:ind w:left="-15" w:firstLine="0"/>
      </w:pPr>
      <w:r>
        <w:t xml:space="preserve">Section A.  </w:t>
      </w:r>
      <w:r>
        <w:tab/>
        <w:t xml:space="preserve">Membership Eligibility  </w:t>
      </w:r>
    </w:p>
    <w:p w14:paraId="27D09B94" w14:textId="77777777" w:rsidR="001A34C5" w:rsidRDefault="00000000">
      <w:pPr>
        <w:spacing w:after="166" w:line="270" w:lineRule="auto"/>
        <w:ind w:left="-5"/>
      </w:pPr>
      <w:r>
        <w:rPr>
          <w:rFonts w:ascii="Calibri" w:eastAsia="Calibri" w:hAnsi="Calibri" w:cs="Calibri"/>
          <w:sz w:val="24"/>
        </w:rPr>
        <w:t xml:space="preserve"> Membership is open to any undergraduate or graduate Ohio State University student that has interest in rocketry, science, engineering, or space.      </w:t>
      </w:r>
      <w:r>
        <w:t xml:space="preserve"> </w:t>
      </w:r>
    </w:p>
    <w:p w14:paraId="08ED4B72" w14:textId="77777777" w:rsidR="001A34C5" w:rsidRDefault="00000000">
      <w:pPr>
        <w:pStyle w:val="Heading1"/>
        <w:tabs>
          <w:tab w:val="center" w:pos="2368"/>
        </w:tabs>
        <w:ind w:left="-15" w:firstLine="0"/>
      </w:pPr>
      <w:r>
        <w:t xml:space="preserve">Section B.  </w:t>
      </w:r>
      <w:r>
        <w:tab/>
        <w:t xml:space="preserve">Member Selection  </w:t>
      </w:r>
    </w:p>
    <w:p w14:paraId="1273FD41" w14:textId="77777777" w:rsidR="001A34C5" w:rsidRDefault="00000000">
      <w:pPr>
        <w:spacing w:after="13" w:line="436" w:lineRule="auto"/>
        <w:ind w:left="-5" w:right="1795"/>
      </w:pPr>
      <w:r>
        <w:rPr>
          <w:rFonts w:ascii="Calibri" w:eastAsia="Calibri" w:hAnsi="Calibri" w:cs="Calibri"/>
          <w:sz w:val="24"/>
        </w:rPr>
        <w:t xml:space="preserve">Any student must come </w:t>
      </w:r>
      <w:proofErr w:type="gramStart"/>
      <w:r>
        <w:rPr>
          <w:rFonts w:ascii="Calibri" w:eastAsia="Calibri" w:hAnsi="Calibri" w:cs="Calibri"/>
          <w:sz w:val="24"/>
        </w:rPr>
        <w:t>join</w:t>
      </w:r>
      <w:proofErr w:type="gramEnd"/>
      <w:r>
        <w:rPr>
          <w:rFonts w:ascii="Calibri" w:eastAsia="Calibri" w:hAnsi="Calibri" w:cs="Calibri"/>
          <w:sz w:val="24"/>
        </w:rPr>
        <w:t xml:space="preserve"> any of the teams during the respective meeting times </w:t>
      </w:r>
      <w:r>
        <w:rPr>
          <w:rFonts w:ascii="Calibri" w:eastAsia="Calibri" w:hAnsi="Calibri" w:cs="Calibri"/>
          <w:b/>
          <w:sz w:val="24"/>
        </w:rPr>
        <w:t xml:space="preserve">Section C.  </w:t>
      </w:r>
      <w:r>
        <w:rPr>
          <w:rFonts w:ascii="Calibri" w:eastAsia="Calibri" w:hAnsi="Calibri" w:cs="Calibri"/>
          <w:b/>
          <w:sz w:val="24"/>
        </w:rPr>
        <w:tab/>
        <w:t xml:space="preserve">Membership Timeline </w:t>
      </w:r>
      <w:r>
        <w:t xml:space="preserve"> </w:t>
      </w:r>
    </w:p>
    <w:p w14:paraId="06C759DE" w14:textId="77777777" w:rsidR="001A34C5" w:rsidRDefault="00000000">
      <w:pPr>
        <w:spacing w:after="166" w:line="270" w:lineRule="auto"/>
        <w:ind w:left="-5"/>
      </w:pPr>
      <w:r>
        <w:rPr>
          <w:rFonts w:ascii="Calibri" w:eastAsia="Calibri" w:hAnsi="Calibri" w:cs="Calibri"/>
          <w:sz w:val="24"/>
        </w:rPr>
        <w:t xml:space="preserve"> membership is open on a rolling basis </w:t>
      </w:r>
      <w:r>
        <w:t xml:space="preserve"> </w:t>
      </w:r>
    </w:p>
    <w:p w14:paraId="28CF566B" w14:textId="77777777" w:rsidR="001A34C5" w:rsidRDefault="00000000">
      <w:pPr>
        <w:pStyle w:val="Heading1"/>
        <w:tabs>
          <w:tab w:val="center" w:pos="2343"/>
        </w:tabs>
        <w:ind w:left="-15" w:firstLine="0"/>
      </w:pPr>
      <w:r>
        <w:t xml:space="preserve">Section D.  </w:t>
      </w:r>
      <w:r>
        <w:tab/>
        <w:t xml:space="preserve">Member Removal  </w:t>
      </w:r>
    </w:p>
    <w:p w14:paraId="35330643" w14:textId="77777777" w:rsidR="001A34C5" w:rsidRDefault="00000000">
      <w:pPr>
        <w:spacing w:after="166" w:line="270" w:lineRule="auto"/>
        <w:ind w:left="-5"/>
      </w:pPr>
      <w:r>
        <w:rPr>
          <w:rFonts w:ascii="Calibri" w:eastAsia="Calibri" w:hAnsi="Calibri" w:cs="Calibri"/>
          <w:sz w:val="24"/>
        </w:rPr>
        <w:t xml:space="preserve">Membership removal will happen when any </w:t>
      </w:r>
      <w:proofErr w:type="gramStart"/>
      <w:r>
        <w:rPr>
          <w:rFonts w:ascii="Calibri" w:eastAsia="Calibri" w:hAnsi="Calibri" w:cs="Calibri"/>
          <w:sz w:val="24"/>
        </w:rPr>
        <w:t>member grossly</w:t>
      </w:r>
      <w:proofErr w:type="gramEnd"/>
      <w:r>
        <w:rPr>
          <w:rFonts w:ascii="Calibri" w:eastAsia="Calibri" w:hAnsi="Calibri" w:cs="Calibri"/>
          <w:sz w:val="24"/>
        </w:rPr>
        <w:t xml:space="preserve"> violates rules stated in the </w:t>
      </w:r>
      <w:proofErr w:type="spellStart"/>
      <w:r>
        <w:rPr>
          <w:rFonts w:ascii="Calibri" w:eastAsia="Calibri" w:hAnsi="Calibri" w:cs="Calibri"/>
          <w:sz w:val="24"/>
        </w:rPr>
        <w:t>constituition</w:t>
      </w:r>
      <w:proofErr w:type="spellEnd"/>
      <w:r>
        <w:rPr>
          <w:rFonts w:ascii="Calibri" w:eastAsia="Calibri" w:hAnsi="Calibri" w:cs="Calibri"/>
          <w:sz w:val="24"/>
        </w:rPr>
        <w:t xml:space="preserve">. The process will require a two-thirds vote from the executive board </w:t>
      </w:r>
      <w:r>
        <w:t xml:space="preserve"> </w:t>
      </w:r>
    </w:p>
    <w:p w14:paraId="01840572" w14:textId="77777777" w:rsidR="001A34C5" w:rsidRDefault="00000000">
      <w:pPr>
        <w:spacing w:after="203" w:line="259" w:lineRule="auto"/>
        <w:ind w:left="14" w:firstLine="0"/>
      </w:pPr>
      <w:r>
        <w:rPr>
          <w:rFonts w:ascii="Calibri" w:eastAsia="Calibri" w:hAnsi="Calibri" w:cs="Calibri"/>
          <w:b/>
          <w:sz w:val="24"/>
        </w:rPr>
        <w:t xml:space="preserve"> </w:t>
      </w:r>
      <w:r>
        <w:t xml:space="preserve"> </w:t>
      </w:r>
    </w:p>
    <w:p w14:paraId="40D1965E" w14:textId="77777777" w:rsidR="001A34C5" w:rsidRDefault="00000000">
      <w:pPr>
        <w:tabs>
          <w:tab w:val="center" w:pos="1911"/>
        </w:tabs>
        <w:spacing w:after="215" w:line="259" w:lineRule="auto"/>
        <w:ind w:left="-15" w:firstLine="0"/>
      </w:pPr>
      <w:r>
        <w:rPr>
          <w:rFonts w:ascii="Calibri" w:eastAsia="Calibri" w:hAnsi="Calibri" w:cs="Calibri"/>
          <w:b/>
          <w:sz w:val="24"/>
          <w:u w:val="single" w:color="000000"/>
        </w:rPr>
        <w:t xml:space="preserve">ARTICLE V.  </w:t>
      </w:r>
      <w:r>
        <w:rPr>
          <w:rFonts w:ascii="Calibri" w:eastAsia="Calibri" w:hAnsi="Calibri" w:cs="Calibri"/>
          <w:b/>
          <w:sz w:val="24"/>
          <w:u w:val="single" w:color="000000"/>
        </w:rPr>
        <w:tab/>
        <w:t>ADVISOR</w:t>
      </w:r>
      <w:r>
        <w:rPr>
          <w:rFonts w:ascii="Calibri" w:eastAsia="Calibri" w:hAnsi="Calibri" w:cs="Calibri"/>
          <w:b/>
          <w:sz w:val="24"/>
        </w:rPr>
        <w:t xml:space="preserve"> </w:t>
      </w:r>
      <w:r>
        <w:t xml:space="preserve"> </w:t>
      </w:r>
    </w:p>
    <w:p w14:paraId="43827794" w14:textId="77777777" w:rsidR="001A34C5" w:rsidRDefault="00000000">
      <w:pPr>
        <w:pStyle w:val="Heading1"/>
        <w:tabs>
          <w:tab w:val="center" w:pos="3197"/>
        </w:tabs>
        <w:ind w:left="-15" w:firstLine="0"/>
      </w:pPr>
      <w:r>
        <w:t xml:space="preserve">Section A.  </w:t>
      </w:r>
      <w:r>
        <w:tab/>
        <w:t xml:space="preserve">Advisor Duties and Responsibilities  </w:t>
      </w:r>
    </w:p>
    <w:p w14:paraId="7F324F7D" w14:textId="77777777" w:rsidR="001A34C5" w:rsidRDefault="00000000">
      <w:pPr>
        <w:spacing w:after="204" w:line="270" w:lineRule="auto"/>
        <w:ind w:left="-5"/>
      </w:pPr>
      <w:r>
        <w:rPr>
          <w:rFonts w:ascii="Calibri" w:eastAsia="Calibri" w:hAnsi="Calibri" w:cs="Calibri"/>
          <w:sz w:val="24"/>
        </w:rPr>
        <w:t xml:space="preserve">The advisor serves as the group’s liaison with the university and provides guidance when requested by the members of the group. </w:t>
      </w:r>
      <w:r>
        <w:t xml:space="preserve"> </w:t>
      </w:r>
    </w:p>
    <w:p w14:paraId="48206FBC" w14:textId="77777777" w:rsidR="001A34C5" w:rsidRDefault="00000000">
      <w:pPr>
        <w:tabs>
          <w:tab w:val="center" w:pos="2113"/>
        </w:tabs>
        <w:spacing w:after="185" w:line="259" w:lineRule="auto"/>
        <w:ind w:left="-15" w:firstLine="0"/>
      </w:pPr>
      <w:r>
        <w:rPr>
          <w:rFonts w:ascii="Calibri" w:eastAsia="Calibri" w:hAnsi="Calibri" w:cs="Calibri"/>
          <w:b/>
          <w:sz w:val="24"/>
        </w:rPr>
        <w:t xml:space="preserve">Section B.  </w:t>
      </w:r>
      <w:r>
        <w:rPr>
          <w:rFonts w:ascii="Calibri" w:eastAsia="Calibri" w:hAnsi="Calibri" w:cs="Calibri"/>
          <w:b/>
          <w:sz w:val="24"/>
        </w:rPr>
        <w:tab/>
        <w:t xml:space="preserve">Advisor Term </w:t>
      </w:r>
      <w:r>
        <w:t xml:space="preserve"> </w:t>
      </w:r>
    </w:p>
    <w:p w14:paraId="1F6B6CEB" w14:textId="77777777" w:rsidR="001A34C5" w:rsidRDefault="00000000">
      <w:pPr>
        <w:spacing w:after="166" w:line="270" w:lineRule="auto"/>
        <w:ind w:left="-5"/>
      </w:pPr>
      <w:r>
        <w:rPr>
          <w:rFonts w:ascii="Calibri" w:eastAsia="Calibri" w:hAnsi="Calibri" w:cs="Calibri"/>
          <w:sz w:val="24"/>
        </w:rPr>
        <w:t xml:space="preserve">One year with the opportunity to be reappointed </w:t>
      </w:r>
      <w:r>
        <w:t xml:space="preserve"> </w:t>
      </w:r>
    </w:p>
    <w:p w14:paraId="773E433E" w14:textId="77777777" w:rsidR="001A34C5" w:rsidRDefault="00000000">
      <w:pPr>
        <w:pStyle w:val="Heading1"/>
        <w:tabs>
          <w:tab w:val="center" w:pos="2317"/>
        </w:tabs>
        <w:ind w:left="-15" w:firstLine="0"/>
      </w:pPr>
      <w:r>
        <w:t xml:space="preserve">Section C.  </w:t>
      </w:r>
      <w:r>
        <w:tab/>
        <w:t xml:space="preserve">Advisor Selection  </w:t>
      </w:r>
    </w:p>
    <w:p w14:paraId="2AA6937E" w14:textId="77777777" w:rsidR="001A34C5" w:rsidRDefault="00000000">
      <w:pPr>
        <w:spacing w:after="204" w:line="270" w:lineRule="auto"/>
        <w:ind w:left="-5"/>
      </w:pPr>
      <w:r>
        <w:rPr>
          <w:rFonts w:ascii="Calibri" w:eastAsia="Calibri" w:hAnsi="Calibri" w:cs="Calibri"/>
          <w:sz w:val="24"/>
        </w:rPr>
        <w:t xml:space="preserve"> Advisors of student organizations must be members of the University faculty or Administrative &amp; Professional staff. The advisor is to be a trusted faculty member chosen by the executive board on a mutually agreed upon basis </w:t>
      </w:r>
      <w:r>
        <w:t xml:space="preserve"> </w:t>
      </w:r>
    </w:p>
    <w:p w14:paraId="537506E3" w14:textId="77777777" w:rsidR="001A34C5" w:rsidRDefault="00000000">
      <w:pPr>
        <w:pStyle w:val="Heading1"/>
        <w:tabs>
          <w:tab w:val="center" w:pos="2512"/>
        </w:tabs>
        <w:ind w:left="-15" w:firstLine="0"/>
      </w:pPr>
      <w:r>
        <w:t xml:space="preserve">Section D.  </w:t>
      </w:r>
      <w:r>
        <w:tab/>
        <w:t xml:space="preserve">Advisor Replacement  </w:t>
      </w:r>
    </w:p>
    <w:p w14:paraId="4B96228F" w14:textId="77777777" w:rsidR="001A34C5" w:rsidRDefault="00000000">
      <w:pPr>
        <w:spacing w:after="166" w:line="270" w:lineRule="auto"/>
        <w:ind w:left="-5"/>
      </w:pPr>
      <w:r>
        <w:rPr>
          <w:rFonts w:ascii="Calibri" w:eastAsia="Calibri" w:hAnsi="Calibri" w:cs="Calibri"/>
          <w:sz w:val="24"/>
        </w:rPr>
        <w:t xml:space="preserve">A new advisor would be chosen by executive board member once new replacement is chosen and agreed upon by </w:t>
      </w:r>
      <w:proofErr w:type="spellStart"/>
      <w:proofErr w:type="gramStart"/>
      <w:r>
        <w:rPr>
          <w:rFonts w:ascii="Calibri" w:eastAsia="Calibri" w:hAnsi="Calibri" w:cs="Calibri"/>
          <w:sz w:val="24"/>
        </w:rPr>
        <w:t>atleast</w:t>
      </w:r>
      <w:proofErr w:type="spellEnd"/>
      <w:proofErr w:type="gramEnd"/>
      <w:r>
        <w:rPr>
          <w:rFonts w:ascii="Calibri" w:eastAsia="Calibri" w:hAnsi="Calibri" w:cs="Calibri"/>
          <w:sz w:val="24"/>
        </w:rPr>
        <w:t xml:space="preserve"> two-thirds of executive </w:t>
      </w:r>
      <w:proofErr w:type="gramStart"/>
      <w:r>
        <w:rPr>
          <w:rFonts w:ascii="Calibri" w:eastAsia="Calibri" w:hAnsi="Calibri" w:cs="Calibri"/>
          <w:sz w:val="24"/>
        </w:rPr>
        <w:t>board</w:t>
      </w:r>
      <w:proofErr w:type="gramEnd"/>
      <w:r>
        <w:rPr>
          <w:rFonts w:ascii="Calibri" w:eastAsia="Calibri" w:hAnsi="Calibri" w:cs="Calibri"/>
          <w:sz w:val="24"/>
        </w:rPr>
        <w:t xml:space="preserve"> the current advisor will be replaced by </w:t>
      </w:r>
      <w:proofErr w:type="gramStart"/>
      <w:r>
        <w:rPr>
          <w:rFonts w:ascii="Calibri" w:eastAsia="Calibri" w:hAnsi="Calibri" w:cs="Calibri"/>
          <w:sz w:val="24"/>
        </w:rPr>
        <w:t>the</w:t>
      </w:r>
      <w:proofErr w:type="gramEnd"/>
      <w:r>
        <w:rPr>
          <w:rFonts w:ascii="Calibri" w:eastAsia="Calibri" w:hAnsi="Calibri" w:cs="Calibri"/>
          <w:sz w:val="24"/>
        </w:rPr>
        <w:t xml:space="preserve"> new one </w:t>
      </w:r>
      <w:r>
        <w:t xml:space="preserve"> </w:t>
      </w:r>
    </w:p>
    <w:p w14:paraId="59B89799" w14:textId="77777777" w:rsidR="001A34C5" w:rsidRDefault="00000000">
      <w:pPr>
        <w:spacing w:after="200" w:line="259" w:lineRule="auto"/>
        <w:ind w:left="14" w:firstLine="0"/>
      </w:pPr>
      <w:r>
        <w:rPr>
          <w:rFonts w:ascii="Calibri" w:eastAsia="Calibri" w:hAnsi="Calibri" w:cs="Calibri"/>
          <w:sz w:val="24"/>
        </w:rPr>
        <w:t xml:space="preserve"> </w:t>
      </w:r>
      <w:r>
        <w:t xml:space="preserve"> </w:t>
      </w:r>
    </w:p>
    <w:p w14:paraId="199CA5A5" w14:textId="77777777" w:rsidR="001A34C5" w:rsidRDefault="00000000">
      <w:pPr>
        <w:tabs>
          <w:tab w:val="center" w:pos="2870"/>
        </w:tabs>
        <w:spacing w:after="215" w:line="259" w:lineRule="auto"/>
        <w:ind w:left="-15" w:firstLine="0"/>
      </w:pPr>
      <w:r>
        <w:rPr>
          <w:rFonts w:ascii="Calibri" w:eastAsia="Calibri" w:hAnsi="Calibri" w:cs="Calibri"/>
          <w:b/>
          <w:sz w:val="24"/>
          <w:u w:val="single" w:color="000000"/>
        </w:rPr>
        <w:lastRenderedPageBreak/>
        <w:t xml:space="preserve">ARTICLE VI.  </w:t>
      </w:r>
      <w:r>
        <w:rPr>
          <w:rFonts w:ascii="Calibri" w:eastAsia="Calibri" w:hAnsi="Calibri" w:cs="Calibri"/>
          <w:b/>
          <w:sz w:val="24"/>
          <w:u w:val="single" w:color="000000"/>
        </w:rPr>
        <w:tab/>
        <w:t>ORGANIZATION LEADERSHIP</w:t>
      </w:r>
      <w:r>
        <w:rPr>
          <w:rFonts w:ascii="Calibri" w:eastAsia="Calibri" w:hAnsi="Calibri" w:cs="Calibri"/>
          <w:b/>
          <w:sz w:val="24"/>
        </w:rPr>
        <w:t xml:space="preserve"> </w:t>
      </w:r>
      <w:r>
        <w:t xml:space="preserve"> </w:t>
      </w:r>
    </w:p>
    <w:p w14:paraId="298B7559" w14:textId="77777777" w:rsidR="001A34C5" w:rsidRDefault="00000000">
      <w:pPr>
        <w:pStyle w:val="Heading1"/>
        <w:tabs>
          <w:tab w:val="center" w:pos="2269"/>
        </w:tabs>
        <w:ind w:left="-15" w:firstLine="0"/>
      </w:pPr>
      <w:r>
        <w:t xml:space="preserve">Section A.  </w:t>
      </w:r>
      <w:r>
        <w:tab/>
        <w:t xml:space="preserve">Officer Positions  </w:t>
      </w:r>
    </w:p>
    <w:p w14:paraId="662198F8" w14:textId="77777777" w:rsidR="001A34C5" w:rsidRDefault="00000000">
      <w:pPr>
        <w:spacing w:after="145"/>
      </w:pPr>
      <w:r>
        <w:rPr>
          <w:b/>
        </w:rPr>
        <w:t xml:space="preserve"> President:</w:t>
      </w:r>
      <w:r>
        <w:t xml:space="preserve">  Serves as administrative head and responsible for overall team function. </w:t>
      </w:r>
      <w:r>
        <w:rPr>
          <w:sz w:val="24"/>
        </w:rPr>
        <w:t xml:space="preserve"> </w:t>
      </w:r>
      <w:r>
        <w:t xml:space="preserve"> </w:t>
      </w:r>
    </w:p>
    <w:p w14:paraId="31F6406E" w14:textId="77777777" w:rsidR="001A34C5" w:rsidRDefault="00000000">
      <w:pPr>
        <w:spacing w:after="148"/>
      </w:pPr>
      <w:r>
        <w:rPr>
          <w:b/>
        </w:rPr>
        <w:t>Vice President:</w:t>
      </w:r>
      <w:r>
        <w:t xml:space="preserve">  Assists the President in their duties and fills in when the President is not available.</w:t>
      </w:r>
      <w:r>
        <w:rPr>
          <w:sz w:val="24"/>
        </w:rPr>
        <w:t xml:space="preserve"> </w:t>
      </w:r>
      <w:r>
        <w:t xml:space="preserve"> </w:t>
      </w:r>
    </w:p>
    <w:p w14:paraId="4F1289BC" w14:textId="77777777" w:rsidR="001A34C5" w:rsidRDefault="00000000">
      <w:pPr>
        <w:spacing w:after="118"/>
      </w:pPr>
      <w:r>
        <w:rPr>
          <w:b/>
        </w:rPr>
        <w:t xml:space="preserve">Finance Director (Treasurer): </w:t>
      </w:r>
      <w:r>
        <w:t>Responsible for handling all monetary transactions of the team.</w:t>
      </w:r>
      <w:r>
        <w:rPr>
          <w:sz w:val="24"/>
        </w:rPr>
        <w:t xml:space="preserve"> </w:t>
      </w:r>
      <w:r>
        <w:t xml:space="preserve"> </w:t>
      </w:r>
    </w:p>
    <w:p w14:paraId="153ADFF8" w14:textId="77777777" w:rsidR="001A34C5" w:rsidRDefault="00000000">
      <w:pPr>
        <w:spacing w:after="122"/>
      </w:pPr>
      <w:r>
        <w:rPr>
          <w:b/>
        </w:rPr>
        <w:t>Communications Director (Secretary):</w:t>
      </w:r>
      <w:r>
        <w:t xml:space="preserve"> Responsible for recording meeting notes and most communication with members.</w:t>
      </w:r>
      <w:r>
        <w:rPr>
          <w:sz w:val="24"/>
        </w:rPr>
        <w:t xml:space="preserve"> </w:t>
      </w:r>
      <w:r>
        <w:t xml:space="preserve"> </w:t>
      </w:r>
    </w:p>
    <w:p w14:paraId="0EAEEB70" w14:textId="77777777" w:rsidR="001A34C5" w:rsidRDefault="00000000">
      <w:pPr>
        <w:spacing w:after="127"/>
      </w:pPr>
      <w:r>
        <w:rPr>
          <w:b/>
        </w:rPr>
        <w:t>Business Operations Director:</w:t>
      </w:r>
      <w:r>
        <w:t xml:space="preserve"> Responsible for organizing the team’s marketing, sponsorships, and professional network. </w:t>
      </w:r>
      <w:r>
        <w:rPr>
          <w:sz w:val="24"/>
        </w:rPr>
        <w:t xml:space="preserve"> </w:t>
      </w:r>
      <w:r>
        <w:t xml:space="preserve"> </w:t>
      </w:r>
    </w:p>
    <w:p w14:paraId="678ADFF5" w14:textId="77777777" w:rsidR="001A34C5" w:rsidRDefault="00000000">
      <w:pPr>
        <w:spacing w:after="151"/>
      </w:pPr>
      <w:r>
        <w:rPr>
          <w:b/>
        </w:rPr>
        <w:t>Project Team Project Managers:</w:t>
      </w:r>
      <w:r>
        <w:t xml:space="preserve"> Responsible for running each of The Buckeye Space Launch Initiative's active project teams. </w:t>
      </w:r>
      <w:r>
        <w:rPr>
          <w:sz w:val="24"/>
        </w:rPr>
        <w:t xml:space="preserve"> </w:t>
      </w:r>
      <w:r>
        <w:t xml:space="preserve"> </w:t>
      </w:r>
    </w:p>
    <w:p w14:paraId="55BEA3A7" w14:textId="77777777" w:rsidR="001A34C5" w:rsidRDefault="00000000">
      <w:pPr>
        <w:spacing w:after="234"/>
      </w:pPr>
      <w:r>
        <w:t>Active Project Teams Include:</w:t>
      </w:r>
      <w:r>
        <w:rPr>
          <w:sz w:val="24"/>
        </w:rPr>
        <w:t xml:space="preserve"> </w:t>
      </w:r>
      <w:r>
        <w:t xml:space="preserve"> </w:t>
      </w:r>
    </w:p>
    <w:p w14:paraId="0D991BDB" w14:textId="77777777" w:rsidR="001A34C5" w:rsidRDefault="00000000">
      <w:pPr>
        <w:numPr>
          <w:ilvl w:val="0"/>
          <w:numId w:val="1"/>
        </w:numPr>
        <w:spacing w:after="97"/>
        <w:ind w:right="479" w:hanging="360"/>
      </w:pPr>
      <w:r>
        <w:t>The International Rocket Engineering Competition Project Team (IREC Team)</w:t>
      </w:r>
      <w:r>
        <w:rPr>
          <w:sz w:val="24"/>
        </w:rPr>
        <w:t xml:space="preserve"> </w:t>
      </w:r>
      <w:r>
        <w:t xml:space="preserve"> </w:t>
      </w:r>
    </w:p>
    <w:p w14:paraId="45CE6066" w14:textId="77777777" w:rsidR="001A34C5" w:rsidRDefault="00000000">
      <w:pPr>
        <w:numPr>
          <w:ilvl w:val="0"/>
          <w:numId w:val="1"/>
        </w:numPr>
        <w:spacing w:after="157"/>
        <w:ind w:right="479" w:hanging="360"/>
      </w:pPr>
      <w:r>
        <w:t xml:space="preserve">The NASA Student Launch Competition Project Team (NASA SLI </w:t>
      </w:r>
      <w:proofErr w:type="gramStart"/>
      <w:r>
        <w:t>Team)</w:t>
      </w:r>
      <w:r>
        <w:rPr>
          <w:sz w:val="24"/>
        </w:rPr>
        <w:t xml:space="preserve"> </w:t>
      </w:r>
      <w:r>
        <w:rPr>
          <w:rFonts w:ascii="Segoe UI Symbol" w:eastAsia="Segoe UI Symbol" w:hAnsi="Segoe UI Symbol" w:cs="Segoe UI Symbol"/>
          <w:sz w:val="24"/>
        </w:rPr>
        <w:t>•</w:t>
      </w:r>
      <w:proofErr w:type="gramEnd"/>
      <w:r>
        <w:rPr>
          <w:rFonts w:ascii="Arial" w:eastAsia="Arial" w:hAnsi="Arial" w:cs="Arial"/>
          <w:sz w:val="24"/>
        </w:rPr>
        <w:t xml:space="preserve"> </w:t>
      </w:r>
      <w:r>
        <w:t>The Liquid Engine Project Team (LEP Team)</w:t>
      </w:r>
      <w:r>
        <w:rPr>
          <w:sz w:val="24"/>
        </w:rPr>
        <w:t xml:space="preserve"> </w:t>
      </w:r>
      <w:r>
        <w:t xml:space="preserve"> </w:t>
      </w:r>
    </w:p>
    <w:p w14:paraId="1954F99B" w14:textId="77777777" w:rsidR="001A34C5" w:rsidRDefault="00000000">
      <w:pPr>
        <w:spacing w:after="203" w:line="259" w:lineRule="auto"/>
        <w:ind w:left="14" w:firstLine="0"/>
      </w:pPr>
      <w:r>
        <w:rPr>
          <w:rFonts w:ascii="Calibri" w:eastAsia="Calibri" w:hAnsi="Calibri" w:cs="Calibri"/>
          <w:sz w:val="24"/>
        </w:rPr>
        <w:t xml:space="preserve"> </w:t>
      </w:r>
      <w:r>
        <w:t xml:space="preserve"> </w:t>
      </w:r>
    </w:p>
    <w:p w14:paraId="6BF86CE6" w14:textId="77777777" w:rsidR="001A34C5" w:rsidRDefault="00000000">
      <w:pPr>
        <w:tabs>
          <w:tab w:val="center" w:pos="2272"/>
        </w:tabs>
        <w:spacing w:after="185" w:line="259" w:lineRule="auto"/>
        <w:ind w:left="-15" w:firstLine="0"/>
      </w:pPr>
      <w:r>
        <w:rPr>
          <w:rFonts w:ascii="Calibri" w:eastAsia="Calibri" w:hAnsi="Calibri" w:cs="Calibri"/>
          <w:b/>
          <w:sz w:val="24"/>
        </w:rPr>
        <w:t xml:space="preserve">Section B.  </w:t>
      </w:r>
      <w:r>
        <w:rPr>
          <w:rFonts w:ascii="Calibri" w:eastAsia="Calibri" w:hAnsi="Calibri" w:cs="Calibri"/>
          <w:b/>
          <w:sz w:val="24"/>
        </w:rPr>
        <w:tab/>
        <w:t xml:space="preserve">Officer Eligibility </w:t>
      </w:r>
      <w:r>
        <w:t xml:space="preserve"> </w:t>
      </w:r>
    </w:p>
    <w:p w14:paraId="3476993C" w14:textId="77777777" w:rsidR="001A34C5" w:rsidRDefault="00000000">
      <w:pPr>
        <w:spacing w:after="191" w:line="270" w:lineRule="auto"/>
        <w:ind w:left="-5"/>
      </w:pPr>
      <w:r>
        <w:rPr>
          <w:rFonts w:ascii="Calibri" w:eastAsia="Calibri" w:hAnsi="Calibri" w:cs="Calibri"/>
          <w:sz w:val="24"/>
        </w:rPr>
        <w:t xml:space="preserve">Any active member is allowed to run for an officer position </w:t>
      </w:r>
      <w:r>
        <w:t xml:space="preserve"> </w:t>
      </w:r>
    </w:p>
    <w:p w14:paraId="44E15901" w14:textId="77777777" w:rsidR="001A34C5" w:rsidRDefault="00000000">
      <w:pPr>
        <w:pStyle w:val="Heading1"/>
        <w:tabs>
          <w:tab w:val="center" w:pos="2676"/>
        </w:tabs>
        <w:spacing w:after="259"/>
        <w:ind w:left="-15" w:firstLine="0"/>
      </w:pPr>
      <w:r>
        <w:t xml:space="preserve">Section C.  </w:t>
      </w:r>
      <w:r>
        <w:tab/>
        <w:t xml:space="preserve">Officer Selection Process  </w:t>
      </w:r>
    </w:p>
    <w:p w14:paraId="14205CC6" w14:textId="77777777" w:rsidR="001A34C5" w:rsidRDefault="00000000">
      <w:pPr>
        <w:numPr>
          <w:ilvl w:val="0"/>
          <w:numId w:val="2"/>
        </w:numPr>
        <w:ind w:hanging="776"/>
      </w:pPr>
      <w:r>
        <w:t>Interest Form</w:t>
      </w:r>
      <w:r>
        <w:rPr>
          <w:sz w:val="24"/>
        </w:rPr>
        <w:t xml:space="preserve"> </w:t>
      </w:r>
      <w:r>
        <w:t xml:space="preserve"> </w:t>
      </w:r>
    </w:p>
    <w:p w14:paraId="3893D080" w14:textId="77777777" w:rsidR="001A34C5" w:rsidRDefault="00000000">
      <w:pPr>
        <w:numPr>
          <w:ilvl w:val="1"/>
          <w:numId w:val="2"/>
        </w:numPr>
        <w:ind w:hanging="360"/>
      </w:pPr>
      <w:r>
        <w:t>Late February</w:t>
      </w:r>
      <w:r>
        <w:rPr>
          <w:sz w:val="24"/>
        </w:rPr>
        <w:t xml:space="preserve"> </w:t>
      </w:r>
      <w:r>
        <w:t xml:space="preserve"> </w:t>
      </w:r>
    </w:p>
    <w:p w14:paraId="19B29DA9" w14:textId="77777777" w:rsidR="001A34C5" w:rsidRDefault="00000000">
      <w:pPr>
        <w:numPr>
          <w:ilvl w:val="1"/>
          <w:numId w:val="2"/>
        </w:numPr>
        <w:spacing w:after="79"/>
        <w:ind w:hanging="360"/>
      </w:pPr>
      <w:r>
        <w:t xml:space="preserve">Anonymous survey of interest for the Executive Board, Project Managers, and </w:t>
      </w:r>
      <w:proofErr w:type="spellStart"/>
      <w:r>
        <w:t>Subteam</w:t>
      </w:r>
      <w:proofErr w:type="spellEnd"/>
      <w:r>
        <w:t xml:space="preserve"> leads (using Google Forms, for example)</w:t>
      </w:r>
      <w:r>
        <w:rPr>
          <w:sz w:val="24"/>
        </w:rPr>
        <w:t xml:space="preserve"> </w:t>
      </w:r>
      <w:r>
        <w:t xml:space="preserve"> </w:t>
      </w:r>
    </w:p>
    <w:p w14:paraId="74572A18" w14:textId="77777777" w:rsidR="001A34C5" w:rsidRDefault="00000000">
      <w:pPr>
        <w:numPr>
          <w:ilvl w:val="0"/>
          <w:numId w:val="2"/>
        </w:numPr>
        <w:ind w:hanging="776"/>
      </w:pPr>
      <w:r>
        <w:t xml:space="preserve">Project Managers </w:t>
      </w:r>
      <w:r>
        <w:rPr>
          <w:sz w:val="24"/>
        </w:rPr>
        <w:t xml:space="preserve"> </w:t>
      </w:r>
      <w:r>
        <w:t xml:space="preserve"> </w:t>
      </w:r>
    </w:p>
    <w:p w14:paraId="4EF6C26B" w14:textId="77777777" w:rsidR="001A34C5" w:rsidRDefault="00000000">
      <w:pPr>
        <w:numPr>
          <w:ilvl w:val="1"/>
          <w:numId w:val="2"/>
        </w:numPr>
        <w:ind w:hanging="360"/>
      </w:pPr>
      <w:r>
        <w:t>Early March</w:t>
      </w:r>
      <w:r>
        <w:rPr>
          <w:sz w:val="24"/>
        </w:rPr>
        <w:t xml:space="preserve"> </w:t>
      </w:r>
      <w:r>
        <w:t xml:space="preserve"> </w:t>
      </w:r>
    </w:p>
    <w:p w14:paraId="6B8D6BB2" w14:textId="77777777" w:rsidR="001A34C5" w:rsidRDefault="00000000">
      <w:pPr>
        <w:numPr>
          <w:ilvl w:val="1"/>
          <w:numId w:val="2"/>
        </w:numPr>
        <w:spacing w:after="2"/>
        <w:ind w:hanging="360"/>
      </w:pPr>
      <w:r>
        <w:t>Candidate applies and presents their proposal for the project team they are running for</w:t>
      </w:r>
      <w:r>
        <w:rPr>
          <w:sz w:val="24"/>
        </w:rPr>
        <w:t xml:space="preserve"> c.</w:t>
      </w:r>
      <w:r>
        <w:rPr>
          <w:rFonts w:ascii="Arial" w:eastAsia="Arial" w:hAnsi="Arial" w:cs="Arial"/>
          <w:sz w:val="24"/>
        </w:rPr>
        <w:t xml:space="preserve"> </w:t>
      </w:r>
      <w:r>
        <w:t xml:space="preserve">Project </w:t>
      </w:r>
    </w:p>
    <w:p w14:paraId="2B6969ED" w14:textId="77777777" w:rsidR="001A34C5" w:rsidRDefault="00000000">
      <w:pPr>
        <w:ind w:left="1090"/>
      </w:pPr>
      <w:r>
        <w:t xml:space="preserve">Proposal Meeting </w:t>
      </w:r>
      <w:r>
        <w:rPr>
          <w:sz w:val="24"/>
        </w:rPr>
        <w:t xml:space="preserve"> </w:t>
      </w:r>
      <w:r>
        <w:t xml:space="preserve"> </w:t>
      </w:r>
    </w:p>
    <w:p w14:paraId="0611700F" w14:textId="77777777" w:rsidR="001A34C5" w:rsidRDefault="00000000">
      <w:pPr>
        <w:numPr>
          <w:ilvl w:val="3"/>
          <w:numId w:val="4"/>
        </w:numPr>
        <w:ind w:right="107" w:firstLine="986"/>
      </w:pPr>
      <w:r>
        <w:t>The proposal meeting time revolves around when the PM candidates are available.</w:t>
      </w:r>
      <w:r>
        <w:rPr>
          <w:sz w:val="24"/>
        </w:rPr>
        <w:t xml:space="preserve"> </w:t>
      </w:r>
      <w:r>
        <w:t xml:space="preserve"> </w:t>
      </w:r>
    </w:p>
    <w:p w14:paraId="6604A373" w14:textId="77777777" w:rsidR="001A34C5" w:rsidRDefault="00000000">
      <w:pPr>
        <w:numPr>
          <w:ilvl w:val="3"/>
          <w:numId w:val="4"/>
        </w:numPr>
        <w:ind w:right="107" w:firstLine="986"/>
      </w:pPr>
      <w:r>
        <w:t>The number of candidates considered in a single election meeting shall be at most four. If more than four candidates exist across all three project teams, then PM elections shall be split between as many meetings as necessary to avoid an extended meeting.</w:t>
      </w:r>
      <w:r>
        <w:rPr>
          <w:sz w:val="24"/>
        </w:rPr>
        <w:t xml:space="preserve"> </w:t>
      </w:r>
      <w:r>
        <w:t xml:space="preserve"> </w:t>
      </w:r>
      <w:r>
        <w:rPr>
          <w:sz w:val="24"/>
        </w:rPr>
        <w:t>d.</w:t>
      </w:r>
      <w:r>
        <w:rPr>
          <w:rFonts w:ascii="Arial" w:eastAsia="Arial" w:hAnsi="Arial" w:cs="Arial"/>
          <w:sz w:val="24"/>
        </w:rPr>
        <w:t xml:space="preserve"> </w:t>
      </w:r>
      <w:r>
        <w:t>Voting members</w:t>
      </w:r>
      <w:r>
        <w:rPr>
          <w:sz w:val="24"/>
        </w:rPr>
        <w:t xml:space="preserve"> </w:t>
      </w:r>
      <w:r>
        <w:t xml:space="preserve"> </w:t>
      </w:r>
    </w:p>
    <w:p w14:paraId="5AFF4EDD" w14:textId="77777777" w:rsidR="001A34C5" w:rsidRDefault="00000000">
      <w:pPr>
        <w:ind w:left="1518"/>
      </w:pPr>
      <w:proofErr w:type="spellStart"/>
      <w:r>
        <w:rPr>
          <w:sz w:val="24"/>
        </w:rPr>
        <w:t>i</w:t>
      </w:r>
      <w:proofErr w:type="spellEnd"/>
      <w:r>
        <w:rPr>
          <w:sz w:val="24"/>
        </w:rPr>
        <w:t>.</w:t>
      </w:r>
      <w:r>
        <w:rPr>
          <w:rFonts w:ascii="Arial" w:eastAsia="Arial" w:hAnsi="Arial" w:cs="Arial"/>
          <w:sz w:val="24"/>
        </w:rPr>
        <w:t xml:space="preserve"> </w:t>
      </w:r>
      <w:r>
        <w:t>Current Executive Board Members</w:t>
      </w:r>
      <w:r>
        <w:rPr>
          <w:sz w:val="24"/>
        </w:rPr>
        <w:t xml:space="preserve"> </w:t>
      </w:r>
      <w:r>
        <w:t xml:space="preserve"> </w:t>
      </w:r>
    </w:p>
    <w:p w14:paraId="0F815732" w14:textId="77777777" w:rsidR="001A34C5" w:rsidRDefault="00000000">
      <w:pPr>
        <w:ind w:left="2185"/>
      </w:pPr>
      <w:r>
        <w:rPr>
          <w:sz w:val="24"/>
        </w:rPr>
        <w:t>1.</w:t>
      </w:r>
      <w:r>
        <w:rPr>
          <w:rFonts w:ascii="Arial" w:eastAsia="Arial" w:hAnsi="Arial" w:cs="Arial"/>
          <w:sz w:val="24"/>
        </w:rPr>
        <w:t xml:space="preserve"> </w:t>
      </w:r>
      <w:r>
        <w:t xml:space="preserve">President, Vice President, Finance Director, Secretary, Business Operations, Project  </w:t>
      </w:r>
    </w:p>
    <w:p w14:paraId="6FFAC3A5" w14:textId="77777777" w:rsidR="001A34C5" w:rsidRDefault="00000000">
      <w:pPr>
        <w:ind w:left="2545"/>
      </w:pPr>
      <w:r>
        <w:t>Managers</w:t>
      </w:r>
      <w:r>
        <w:rPr>
          <w:sz w:val="24"/>
        </w:rPr>
        <w:t xml:space="preserve"> </w:t>
      </w:r>
      <w:r>
        <w:t xml:space="preserve"> </w:t>
      </w:r>
    </w:p>
    <w:p w14:paraId="023090C6" w14:textId="77777777" w:rsidR="001A34C5" w:rsidRDefault="00000000">
      <w:pPr>
        <w:ind w:left="1450"/>
      </w:pPr>
      <w:r>
        <w:rPr>
          <w:sz w:val="24"/>
        </w:rPr>
        <w:t>ii.</w:t>
      </w:r>
      <w:r>
        <w:rPr>
          <w:rFonts w:ascii="Arial" w:eastAsia="Arial" w:hAnsi="Arial" w:cs="Arial"/>
          <w:sz w:val="24"/>
        </w:rPr>
        <w:t xml:space="preserve"> </w:t>
      </w:r>
      <w:r>
        <w:t xml:space="preserve">Current Deputy Project Managers and sub team Leads for the proposed project </w:t>
      </w:r>
      <w:r>
        <w:rPr>
          <w:sz w:val="24"/>
        </w:rPr>
        <w:t xml:space="preserve"> </w:t>
      </w:r>
      <w:r>
        <w:t xml:space="preserve"> </w:t>
      </w:r>
    </w:p>
    <w:p w14:paraId="1C2EAAEA" w14:textId="77777777" w:rsidR="001A34C5" w:rsidRDefault="00000000">
      <w:pPr>
        <w:ind w:left="2535" w:hanging="360"/>
      </w:pPr>
      <w:r>
        <w:rPr>
          <w:sz w:val="24"/>
        </w:rPr>
        <w:t>1.</w:t>
      </w:r>
      <w:r>
        <w:rPr>
          <w:rFonts w:ascii="Arial" w:eastAsia="Arial" w:hAnsi="Arial" w:cs="Arial"/>
          <w:sz w:val="24"/>
        </w:rPr>
        <w:t xml:space="preserve"> </w:t>
      </w:r>
      <w:r>
        <w:t>If the Project being proposed is not a continuation of the prior year’s Project and is not a reentry into the same competition, sub team leads of all project teams shall be eligible to vote</w:t>
      </w:r>
      <w:r>
        <w:rPr>
          <w:sz w:val="24"/>
        </w:rPr>
        <w:t xml:space="preserve"> </w:t>
      </w:r>
      <w:r>
        <w:t xml:space="preserve"> </w:t>
      </w:r>
    </w:p>
    <w:p w14:paraId="455F8237" w14:textId="77777777" w:rsidR="001A34C5" w:rsidRDefault="00000000">
      <w:pPr>
        <w:ind w:left="1815" w:hanging="439"/>
      </w:pPr>
      <w:r>
        <w:rPr>
          <w:sz w:val="24"/>
        </w:rPr>
        <w:lastRenderedPageBreak/>
        <w:t>iii.</w:t>
      </w:r>
      <w:r>
        <w:rPr>
          <w:rFonts w:ascii="Arial" w:eastAsia="Arial" w:hAnsi="Arial" w:cs="Arial"/>
          <w:sz w:val="24"/>
        </w:rPr>
        <w:t xml:space="preserve"> </w:t>
      </w:r>
      <w:r>
        <w:t xml:space="preserve">Candidates </w:t>
      </w:r>
      <w:r>
        <w:rPr>
          <w:b/>
        </w:rPr>
        <w:t>CANNOT</w:t>
      </w:r>
      <w:r>
        <w:t xml:space="preserve"> vote for the position they are running for, but they may vote for any position they are not running for.</w:t>
      </w:r>
      <w:r>
        <w:rPr>
          <w:sz w:val="24"/>
        </w:rPr>
        <w:t xml:space="preserve"> </w:t>
      </w:r>
      <w:r>
        <w:t xml:space="preserve"> </w:t>
      </w:r>
    </w:p>
    <w:p w14:paraId="7C135317" w14:textId="77777777" w:rsidR="001A34C5" w:rsidRDefault="00000000">
      <w:pPr>
        <w:ind w:left="715"/>
      </w:pPr>
      <w:r>
        <w:rPr>
          <w:sz w:val="24"/>
        </w:rPr>
        <w:t>e.</w:t>
      </w:r>
      <w:r>
        <w:rPr>
          <w:rFonts w:ascii="Arial" w:eastAsia="Arial" w:hAnsi="Arial" w:cs="Arial"/>
          <w:sz w:val="24"/>
        </w:rPr>
        <w:t xml:space="preserve"> </w:t>
      </w:r>
      <w:r>
        <w:t>Advising members</w:t>
      </w:r>
      <w:r>
        <w:rPr>
          <w:sz w:val="24"/>
        </w:rPr>
        <w:t xml:space="preserve"> </w:t>
      </w:r>
      <w:r>
        <w:t xml:space="preserve"> </w:t>
      </w:r>
    </w:p>
    <w:p w14:paraId="0C6794C4" w14:textId="77777777" w:rsidR="001A34C5" w:rsidRDefault="00000000">
      <w:pPr>
        <w:numPr>
          <w:ilvl w:val="3"/>
          <w:numId w:val="5"/>
        </w:numPr>
        <w:ind w:hanging="374"/>
      </w:pPr>
      <w:r>
        <w:t xml:space="preserve">Active veteran members, </w:t>
      </w:r>
      <w:proofErr w:type="spellStart"/>
      <w:r>
        <w:t>subteam</w:t>
      </w:r>
      <w:proofErr w:type="spellEnd"/>
      <w:r>
        <w:t xml:space="preserve"> </w:t>
      </w:r>
      <w:proofErr w:type="gramStart"/>
      <w:r>
        <w:t>leads</w:t>
      </w:r>
      <w:proofErr w:type="gramEnd"/>
      <w:r>
        <w:t>, and general members not matching the above criteria may still sit in on project manager elections and offer advice but do not vote.</w:t>
      </w:r>
      <w:r>
        <w:rPr>
          <w:sz w:val="24"/>
        </w:rPr>
        <w:t xml:space="preserve"> </w:t>
      </w:r>
      <w:r>
        <w:t xml:space="preserve"> </w:t>
      </w:r>
    </w:p>
    <w:p w14:paraId="7CC2DCF8" w14:textId="77777777" w:rsidR="001A34C5" w:rsidRDefault="00000000">
      <w:pPr>
        <w:numPr>
          <w:ilvl w:val="3"/>
          <w:numId w:val="5"/>
        </w:numPr>
        <w:ind w:hanging="374"/>
      </w:pPr>
      <w:r>
        <w:t>The voting members may discuss privately if they feel they are required to after obtaining feedback from non-voting members.</w:t>
      </w:r>
      <w:r>
        <w:rPr>
          <w:sz w:val="24"/>
        </w:rPr>
        <w:t xml:space="preserve"> </w:t>
      </w:r>
      <w:r>
        <w:t xml:space="preserve"> </w:t>
      </w:r>
    </w:p>
    <w:p w14:paraId="5AA41805" w14:textId="77777777" w:rsidR="001A34C5" w:rsidRDefault="00000000">
      <w:pPr>
        <w:ind w:left="715"/>
      </w:pPr>
      <w:r>
        <w:rPr>
          <w:sz w:val="24"/>
        </w:rPr>
        <w:t>f.</w:t>
      </w:r>
      <w:r>
        <w:rPr>
          <w:rFonts w:ascii="Arial" w:eastAsia="Arial" w:hAnsi="Arial" w:cs="Arial"/>
          <w:sz w:val="24"/>
        </w:rPr>
        <w:t xml:space="preserve"> </w:t>
      </w:r>
      <w:r>
        <w:t>Vote value</w:t>
      </w:r>
      <w:r>
        <w:rPr>
          <w:sz w:val="24"/>
        </w:rPr>
        <w:t xml:space="preserve"> </w:t>
      </w:r>
      <w:r>
        <w:t xml:space="preserve"> </w:t>
      </w:r>
    </w:p>
    <w:p w14:paraId="643A5074" w14:textId="77777777" w:rsidR="001A34C5" w:rsidRDefault="00000000">
      <w:pPr>
        <w:ind w:left="1518"/>
      </w:pPr>
      <w:proofErr w:type="spellStart"/>
      <w:r>
        <w:rPr>
          <w:sz w:val="24"/>
        </w:rPr>
        <w:t>i</w:t>
      </w:r>
      <w:proofErr w:type="spellEnd"/>
      <w:r>
        <w:rPr>
          <w:sz w:val="24"/>
        </w:rPr>
        <w:t>.</w:t>
      </w:r>
      <w:r>
        <w:rPr>
          <w:rFonts w:ascii="Arial" w:eastAsia="Arial" w:hAnsi="Arial" w:cs="Arial"/>
          <w:sz w:val="24"/>
        </w:rPr>
        <w:t xml:space="preserve"> </w:t>
      </w:r>
      <w:r>
        <w:t xml:space="preserve">All voting members have </w:t>
      </w:r>
      <w:r>
        <w:rPr>
          <w:b/>
        </w:rPr>
        <w:t>ONE</w:t>
      </w:r>
      <w:r>
        <w:t xml:space="preserve"> vote</w:t>
      </w:r>
      <w:r>
        <w:rPr>
          <w:sz w:val="24"/>
        </w:rPr>
        <w:t xml:space="preserve"> </w:t>
      </w:r>
      <w:r>
        <w:t xml:space="preserve"> </w:t>
      </w:r>
    </w:p>
    <w:p w14:paraId="2C2D6DC6" w14:textId="77777777" w:rsidR="001A34C5" w:rsidRDefault="00000000">
      <w:pPr>
        <w:spacing w:after="2"/>
        <w:ind w:left="2170"/>
      </w:pPr>
      <w:r>
        <w:rPr>
          <w:sz w:val="24"/>
        </w:rPr>
        <w:t>1.</w:t>
      </w:r>
      <w:r>
        <w:rPr>
          <w:rFonts w:ascii="Arial" w:eastAsia="Arial" w:hAnsi="Arial" w:cs="Arial"/>
          <w:sz w:val="24"/>
        </w:rPr>
        <w:t xml:space="preserve"> </w:t>
      </w:r>
      <w:r>
        <w:t>A member matching multiple voting criteria does not gain additional votes</w:t>
      </w:r>
      <w:r>
        <w:rPr>
          <w:sz w:val="24"/>
        </w:rPr>
        <w:t xml:space="preserve"> g.</w:t>
      </w:r>
      <w:r>
        <w:rPr>
          <w:rFonts w:ascii="Arial" w:eastAsia="Arial" w:hAnsi="Arial" w:cs="Arial"/>
          <w:sz w:val="24"/>
        </w:rPr>
        <w:t xml:space="preserve"> </w:t>
      </w:r>
    </w:p>
    <w:p w14:paraId="65D91387" w14:textId="77777777" w:rsidR="001A34C5" w:rsidRDefault="00000000">
      <w:pPr>
        <w:ind w:left="715"/>
      </w:pPr>
      <w:r>
        <w:t>Tie-Breaking</w:t>
      </w:r>
      <w:r>
        <w:rPr>
          <w:sz w:val="24"/>
        </w:rPr>
        <w:t xml:space="preserve"> </w:t>
      </w:r>
      <w:r>
        <w:t xml:space="preserve"> </w:t>
      </w:r>
    </w:p>
    <w:p w14:paraId="53CF10A3" w14:textId="77777777" w:rsidR="001A34C5" w:rsidRDefault="00000000">
      <w:pPr>
        <w:numPr>
          <w:ilvl w:val="3"/>
          <w:numId w:val="3"/>
        </w:numPr>
        <w:ind w:hanging="374"/>
      </w:pPr>
      <w:r>
        <w:t>In the event of a tie greater than two-way, the candidate with the fewest votes is eliminated, and the vote is retaken until two candidates remain.</w:t>
      </w:r>
      <w:r>
        <w:rPr>
          <w:sz w:val="24"/>
        </w:rPr>
        <w:t xml:space="preserve"> </w:t>
      </w:r>
      <w:r>
        <w:t xml:space="preserve"> </w:t>
      </w:r>
    </w:p>
    <w:p w14:paraId="49BE1AF3" w14:textId="77777777" w:rsidR="001A34C5" w:rsidRDefault="00000000">
      <w:pPr>
        <w:numPr>
          <w:ilvl w:val="3"/>
          <w:numId w:val="3"/>
        </w:numPr>
        <w:ind w:hanging="374"/>
      </w:pPr>
      <w:r>
        <w:t>In the event, that two candidates remain, AND there is an even number of voting members, the president does not vote (board-style).</w:t>
      </w:r>
      <w:r>
        <w:rPr>
          <w:sz w:val="24"/>
        </w:rPr>
        <w:t xml:space="preserve"> </w:t>
      </w:r>
      <w:r>
        <w:t xml:space="preserve"> </w:t>
      </w:r>
    </w:p>
    <w:p w14:paraId="1D1CBF09" w14:textId="77777777" w:rsidR="001A34C5" w:rsidRDefault="00000000">
      <w:pPr>
        <w:numPr>
          <w:ilvl w:val="2"/>
          <w:numId w:val="2"/>
        </w:numPr>
        <w:ind w:hanging="360"/>
      </w:pPr>
      <w:r>
        <w:t xml:space="preserve">Presence of voting members </w:t>
      </w:r>
      <w:r>
        <w:rPr>
          <w:sz w:val="24"/>
        </w:rPr>
        <w:t xml:space="preserve"> </w:t>
      </w:r>
      <w:r>
        <w:t xml:space="preserve"> </w:t>
      </w:r>
    </w:p>
    <w:p w14:paraId="72D97F2D" w14:textId="77777777" w:rsidR="001A34C5" w:rsidRDefault="00000000">
      <w:pPr>
        <w:numPr>
          <w:ilvl w:val="2"/>
          <w:numId w:val="2"/>
        </w:numPr>
        <w:ind w:hanging="360"/>
      </w:pPr>
      <w:r>
        <w:t xml:space="preserve">All voting members do not have to be present, however </w:t>
      </w:r>
      <w:r>
        <w:rPr>
          <w:b/>
        </w:rPr>
        <w:t>NO</w:t>
      </w:r>
      <w:r>
        <w:t xml:space="preserve"> proxy voting is allowed.</w:t>
      </w:r>
      <w:r>
        <w:rPr>
          <w:sz w:val="24"/>
        </w:rPr>
        <w:t xml:space="preserve"> </w:t>
      </w:r>
      <w:r>
        <w:t xml:space="preserve"> </w:t>
      </w:r>
    </w:p>
    <w:p w14:paraId="1CF0E96B" w14:textId="77777777" w:rsidR="001A34C5" w:rsidRDefault="00000000">
      <w:pPr>
        <w:ind w:left="1450"/>
      </w:pPr>
      <w:r>
        <w:rPr>
          <w:sz w:val="24"/>
        </w:rPr>
        <w:t>ii.</w:t>
      </w:r>
      <w:r>
        <w:rPr>
          <w:rFonts w:ascii="Arial" w:eastAsia="Arial" w:hAnsi="Arial" w:cs="Arial"/>
          <w:sz w:val="24"/>
        </w:rPr>
        <w:t xml:space="preserve"> </w:t>
      </w:r>
      <w:r>
        <w:t>At least at least 50%+1 of voting members should be present.</w:t>
      </w:r>
      <w:r>
        <w:rPr>
          <w:sz w:val="24"/>
        </w:rPr>
        <w:t xml:space="preserve"> </w:t>
      </w:r>
      <w:r>
        <w:t xml:space="preserve"> </w:t>
      </w:r>
    </w:p>
    <w:p w14:paraId="61378250" w14:textId="77777777" w:rsidR="001A34C5" w:rsidRDefault="00000000">
      <w:pPr>
        <w:ind w:left="715"/>
      </w:pPr>
      <w:proofErr w:type="spellStart"/>
      <w:r>
        <w:rPr>
          <w:sz w:val="24"/>
        </w:rPr>
        <w:t>i</w:t>
      </w:r>
      <w:proofErr w:type="spellEnd"/>
      <w:r>
        <w:rPr>
          <w:sz w:val="24"/>
        </w:rPr>
        <w:t>.</w:t>
      </w:r>
      <w:r>
        <w:rPr>
          <w:rFonts w:ascii="Arial" w:eastAsia="Arial" w:hAnsi="Arial" w:cs="Arial"/>
          <w:sz w:val="24"/>
        </w:rPr>
        <w:t xml:space="preserve"> </w:t>
      </w:r>
      <w:r>
        <w:t>The proposals: Part interview, part project proposal</w:t>
      </w:r>
      <w:r>
        <w:rPr>
          <w:sz w:val="24"/>
        </w:rPr>
        <w:t xml:space="preserve"> </w:t>
      </w:r>
      <w:r>
        <w:t xml:space="preserve"> </w:t>
      </w:r>
    </w:p>
    <w:p w14:paraId="298F2C1A" w14:textId="77777777" w:rsidR="001A34C5" w:rsidRDefault="00000000">
      <w:pPr>
        <w:ind w:left="1484" w:right="2041"/>
      </w:pPr>
      <w:proofErr w:type="spellStart"/>
      <w:r>
        <w:rPr>
          <w:sz w:val="24"/>
        </w:rPr>
        <w:t>i</w:t>
      </w:r>
      <w:proofErr w:type="spellEnd"/>
      <w:r>
        <w:rPr>
          <w:sz w:val="24"/>
        </w:rPr>
        <w:t>.</w:t>
      </w:r>
      <w:r>
        <w:rPr>
          <w:rFonts w:ascii="Arial" w:eastAsia="Arial" w:hAnsi="Arial" w:cs="Arial"/>
          <w:sz w:val="24"/>
        </w:rPr>
        <w:t xml:space="preserve"> </w:t>
      </w:r>
      <w:r>
        <w:t xml:space="preserve">Given in an informal setting to voting members, preferably via </w:t>
      </w:r>
      <w:proofErr w:type="gramStart"/>
      <w:r>
        <w:t>PowerPoint</w:t>
      </w:r>
      <w:r>
        <w:rPr>
          <w:sz w:val="24"/>
        </w:rPr>
        <w:t xml:space="preserve"> </w:t>
      </w:r>
      <w:r>
        <w:t xml:space="preserve"> </w:t>
      </w:r>
      <w:r>
        <w:rPr>
          <w:sz w:val="24"/>
        </w:rPr>
        <w:t>ii.</w:t>
      </w:r>
      <w:proofErr w:type="gramEnd"/>
      <w:r>
        <w:rPr>
          <w:rFonts w:ascii="Arial" w:eastAsia="Arial" w:hAnsi="Arial" w:cs="Arial"/>
          <w:sz w:val="24"/>
        </w:rPr>
        <w:t xml:space="preserve"> </w:t>
      </w:r>
      <w:r>
        <w:t>No expectation of having fully designed a rocket by themselves</w:t>
      </w:r>
      <w:r>
        <w:rPr>
          <w:sz w:val="24"/>
        </w:rPr>
        <w:t xml:space="preserve"> </w:t>
      </w:r>
      <w:r>
        <w:t xml:space="preserve"> </w:t>
      </w:r>
    </w:p>
    <w:p w14:paraId="749BB0A4" w14:textId="77777777" w:rsidR="001A34C5" w:rsidRDefault="00000000">
      <w:pPr>
        <w:ind w:left="2185"/>
      </w:pPr>
      <w:r>
        <w:rPr>
          <w:sz w:val="24"/>
        </w:rPr>
        <w:t>1.</w:t>
      </w:r>
      <w:r>
        <w:rPr>
          <w:rFonts w:ascii="Arial" w:eastAsia="Arial" w:hAnsi="Arial" w:cs="Arial"/>
          <w:sz w:val="24"/>
        </w:rPr>
        <w:t xml:space="preserve"> </w:t>
      </w:r>
      <w:r>
        <w:t>This part comes after sub-team selection later</w:t>
      </w:r>
      <w:r>
        <w:rPr>
          <w:sz w:val="24"/>
        </w:rPr>
        <w:t xml:space="preserve"> </w:t>
      </w:r>
      <w:r>
        <w:t xml:space="preserve"> </w:t>
      </w:r>
    </w:p>
    <w:p w14:paraId="13D4838F" w14:textId="77777777" w:rsidR="001A34C5" w:rsidRDefault="00000000">
      <w:pPr>
        <w:ind w:left="1393" w:right="6608"/>
      </w:pPr>
      <w:r>
        <w:rPr>
          <w:sz w:val="24"/>
        </w:rPr>
        <w:t>iii.</w:t>
      </w:r>
      <w:r>
        <w:rPr>
          <w:rFonts w:ascii="Arial" w:eastAsia="Arial" w:hAnsi="Arial" w:cs="Arial"/>
          <w:sz w:val="24"/>
        </w:rPr>
        <w:t xml:space="preserve"> </w:t>
      </w:r>
      <w:r>
        <w:t xml:space="preserve">Time limit: 10 </w:t>
      </w:r>
      <w:proofErr w:type="gramStart"/>
      <w:r>
        <w:t>minutes</w:t>
      </w:r>
      <w:r>
        <w:rPr>
          <w:sz w:val="24"/>
        </w:rPr>
        <w:t xml:space="preserve"> </w:t>
      </w:r>
      <w:r>
        <w:t xml:space="preserve"> </w:t>
      </w:r>
      <w:r>
        <w:rPr>
          <w:sz w:val="24"/>
        </w:rPr>
        <w:t>iv.</w:t>
      </w:r>
      <w:proofErr w:type="gramEnd"/>
      <w:r>
        <w:rPr>
          <w:rFonts w:ascii="Arial" w:eastAsia="Arial" w:hAnsi="Arial" w:cs="Arial"/>
          <w:sz w:val="24"/>
        </w:rPr>
        <w:t xml:space="preserve"> </w:t>
      </w:r>
      <w:r>
        <w:t>Presentation</w:t>
      </w:r>
      <w:r>
        <w:rPr>
          <w:sz w:val="24"/>
        </w:rPr>
        <w:t xml:space="preserve"> </w:t>
      </w:r>
      <w:r>
        <w:t xml:space="preserve"> </w:t>
      </w:r>
    </w:p>
    <w:p w14:paraId="5AC7C1B7" w14:textId="77777777" w:rsidR="001A34C5" w:rsidRDefault="00000000">
      <w:pPr>
        <w:numPr>
          <w:ilvl w:val="4"/>
          <w:numId w:val="8"/>
        </w:numPr>
        <w:ind w:hanging="360"/>
      </w:pPr>
      <w:r>
        <w:t xml:space="preserve">Far less technical, the election is supposed to encourage younger members to step up to the task; the goal is primarily to demonstrate a general understanding of the project. </w:t>
      </w:r>
      <w:r>
        <w:rPr>
          <w:sz w:val="24"/>
        </w:rPr>
        <w:t xml:space="preserve"> </w:t>
      </w:r>
      <w:r>
        <w:t xml:space="preserve"> </w:t>
      </w:r>
    </w:p>
    <w:p w14:paraId="3C5F6F3C" w14:textId="77777777" w:rsidR="001A34C5" w:rsidRDefault="00000000">
      <w:pPr>
        <w:numPr>
          <w:ilvl w:val="4"/>
          <w:numId w:val="8"/>
        </w:numPr>
        <w:ind w:hanging="360"/>
      </w:pPr>
      <w:proofErr w:type="gramStart"/>
      <w:r>
        <w:t>Should</w:t>
      </w:r>
      <w:proofErr w:type="gramEnd"/>
      <w:r>
        <w:t xml:space="preserve"> show thought already into improvements and the capability of organizing/managing a team.</w:t>
      </w:r>
      <w:r>
        <w:rPr>
          <w:sz w:val="24"/>
        </w:rPr>
        <w:t xml:space="preserve"> </w:t>
      </w:r>
      <w:r>
        <w:t xml:space="preserve"> </w:t>
      </w:r>
    </w:p>
    <w:p w14:paraId="343B1DE6" w14:textId="77777777" w:rsidR="001A34C5" w:rsidRDefault="00000000">
      <w:pPr>
        <w:numPr>
          <w:ilvl w:val="4"/>
          <w:numId w:val="8"/>
        </w:numPr>
        <w:ind w:hanging="360"/>
      </w:pPr>
      <w:r>
        <w:t>Guidelines: Cite previous experience/qualifications, lessons learned from this year, improvements to be made, general timeline, and suggested focus areas for subsystem leads.</w:t>
      </w:r>
      <w:r>
        <w:rPr>
          <w:sz w:val="24"/>
        </w:rPr>
        <w:t xml:space="preserve"> III</w:t>
      </w:r>
      <w:proofErr w:type="gramStart"/>
      <w:r>
        <w:rPr>
          <w:sz w:val="24"/>
        </w:rPr>
        <w:t>.</w:t>
      </w:r>
      <w:r>
        <w:rPr>
          <w:rFonts w:ascii="Arial" w:eastAsia="Arial" w:hAnsi="Arial" w:cs="Arial"/>
          <w:sz w:val="24"/>
        </w:rPr>
        <w:t xml:space="preserve">  </w:t>
      </w:r>
      <w:r>
        <w:rPr>
          <w:rFonts w:ascii="Arial" w:eastAsia="Arial" w:hAnsi="Arial" w:cs="Arial"/>
          <w:sz w:val="24"/>
        </w:rPr>
        <w:tab/>
      </w:r>
      <w:proofErr w:type="gramEnd"/>
      <w:r>
        <w:t>Executive Board Election Procedures</w:t>
      </w:r>
      <w:r>
        <w:rPr>
          <w:sz w:val="24"/>
        </w:rPr>
        <w:t xml:space="preserve"> </w:t>
      </w:r>
      <w:r>
        <w:t xml:space="preserve"> </w:t>
      </w:r>
    </w:p>
    <w:p w14:paraId="5AF6D6DF" w14:textId="77777777" w:rsidR="001A34C5" w:rsidRDefault="00000000">
      <w:pPr>
        <w:numPr>
          <w:ilvl w:val="1"/>
          <w:numId w:val="9"/>
        </w:numPr>
        <w:ind w:hanging="360"/>
      </w:pPr>
      <w:r>
        <w:t>One to three weeks after Project Manager Elections</w:t>
      </w:r>
      <w:r>
        <w:rPr>
          <w:sz w:val="24"/>
        </w:rPr>
        <w:t xml:space="preserve"> </w:t>
      </w:r>
      <w:r>
        <w:t xml:space="preserve"> </w:t>
      </w:r>
    </w:p>
    <w:p w14:paraId="4A9E0C71" w14:textId="77777777" w:rsidR="001A34C5" w:rsidRDefault="00000000">
      <w:pPr>
        <w:numPr>
          <w:ilvl w:val="1"/>
          <w:numId w:val="9"/>
        </w:numPr>
        <w:ind w:hanging="360"/>
      </w:pPr>
      <w:r>
        <w:t>Elected entirely democratically by virtual ballot (using Google Forms or the like)</w:t>
      </w:r>
      <w:r>
        <w:rPr>
          <w:sz w:val="24"/>
        </w:rPr>
        <w:t xml:space="preserve"> c.</w:t>
      </w:r>
      <w:r>
        <w:rPr>
          <w:rFonts w:ascii="Arial" w:eastAsia="Arial" w:hAnsi="Arial" w:cs="Arial"/>
          <w:sz w:val="24"/>
        </w:rPr>
        <w:t xml:space="preserve"> </w:t>
      </w:r>
      <w:r>
        <w:t>Ballots</w:t>
      </w:r>
      <w:r>
        <w:rPr>
          <w:sz w:val="24"/>
        </w:rPr>
        <w:t xml:space="preserve"> </w:t>
      </w:r>
      <w:r>
        <w:t xml:space="preserve"> </w:t>
      </w:r>
    </w:p>
    <w:p w14:paraId="2C502651" w14:textId="77777777" w:rsidR="001A34C5" w:rsidRDefault="00000000">
      <w:pPr>
        <w:ind w:left="1484" w:right="3139"/>
      </w:pPr>
      <w:proofErr w:type="spellStart"/>
      <w:r>
        <w:rPr>
          <w:sz w:val="24"/>
        </w:rPr>
        <w:t>i</w:t>
      </w:r>
      <w:proofErr w:type="spellEnd"/>
      <w:r>
        <w:rPr>
          <w:sz w:val="24"/>
        </w:rPr>
        <w:t>.</w:t>
      </w:r>
      <w:r>
        <w:rPr>
          <w:rFonts w:ascii="Arial" w:eastAsia="Arial" w:hAnsi="Arial" w:cs="Arial"/>
          <w:sz w:val="24"/>
        </w:rPr>
        <w:t xml:space="preserve"> </w:t>
      </w:r>
      <w:r>
        <w:t xml:space="preserve">Candidate’s attendance records are </w:t>
      </w:r>
      <w:r>
        <w:rPr>
          <w:b/>
        </w:rPr>
        <w:t>REQUIRED</w:t>
      </w:r>
      <w:r>
        <w:t xml:space="preserve"> on the ballot </w:t>
      </w:r>
      <w:r>
        <w:rPr>
          <w:sz w:val="24"/>
        </w:rPr>
        <w:t xml:space="preserve"> </w:t>
      </w:r>
      <w:r>
        <w:t xml:space="preserve"> </w:t>
      </w:r>
      <w:r>
        <w:rPr>
          <w:sz w:val="24"/>
        </w:rPr>
        <w:t>ii.</w:t>
      </w:r>
      <w:r>
        <w:rPr>
          <w:rFonts w:ascii="Arial" w:eastAsia="Arial" w:hAnsi="Arial" w:cs="Arial"/>
          <w:sz w:val="24"/>
        </w:rPr>
        <w:t xml:space="preserve"> </w:t>
      </w:r>
      <w:r>
        <w:t>Attendance record format</w:t>
      </w:r>
      <w:r>
        <w:rPr>
          <w:sz w:val="24"/>
        </w:rPr>
        <w:t xml:space="preserve"> </w:t>
      </w:r>
      <w:r>
        <w:t xml:space="preserve"> </w:t>
      </w:r>
    </w:p>
    <w:p w14:paraId="19DAAE0C" w14:textId="77777777" w:rsidR="001A34C5" w:rsidRDefault="00000000">
      <w:pPr>
        <w:ind w:left="2185"/>
      </w:pPr>
      <w:r>
        <w:rPr>
          <w:sz w:val="24"/>
        </w:rPr>
        <w:t>1.</w:t>
      </w:r>
      <w:r>
        <w:rPr>
          <w:rFonts w:ascii="Arial" w:eastAsia="Arial" w:hAnsi="Arial" w:cs="Arial"/>
          <w:sz w:val="24"/>
        </w:rPr>
        <w:t xml:space="preserve"> </w:t>
      </w:r>
      <w:r>
        <w:t>Meeting attendance provided by the Project Manager</w:t>
      </w:r>
      <w:r>
        <w:rPr>
          <w:sz w:val="24"/>
        </w:rPr>
        <w:t xml:space="preserve"> </w:t>
      </w:r>
      <w:r>
        <w:t xml:space="preserve"> </w:t>
      </w:r>
    </w:p>
    <w:p w14:paraId="7553B3CF" w14:textId="77777777" w:rsidR="001A34C5" w:rsidRDefault="00000000">
      <w:pPr>
        <w:spacing w:after="2"/>
        <w:ind w:left="2905"/>
      </w:pPr>
      <w:r>
        <w:rPr>
          <w:sz w:val="24"/>
        </w:rPr>
        <w:t>a.</w:t>
      </w:r>
      <w:r>
        <w:rPr>
          <w:rFonts w:ascii="Arial" w:eastAsia="Arial" w:hAnsi="Arial" w:cs="Arial"/>
          <w:sz w:val="24"/>
        </w:rPr>
        <w:t xml:space="preserve"> </w:t>
      </w:r>
      <w:r>
        <w:t xml:space="preserve">Percentage of meetings attended  </w:t>
      </w:r>
      <w:r>
        <w:rPr>
          <w:sz w:val="24"/>
        </w:rPr>
        <w:t xml:space="preserve"> 2.</w:t>
      </w:r>
      <w:r>
        <w:rPr>
          <w:rFonts w:ascii="Arial" w:eastAsia="Arial" w:hAnsi="Arial" w:cs="Arial"/>
          <w:sz w:val="24"/>
        </w:rPr>
        <w:t xml:space="preserve"> </w:t>
      </w:r>
    </w:p>
    <w:p w14:paraId="272607E8" w14:textId="77777777" w:rsidR="001A34C5" w:rsidRDefault="00000000">
      <w:pPr>
        <w:ind w:left="2185"/>
      </w:pPr>
      <w:r>
        <w:t xml:space="preserve">Trip participation  </w:t>
      </w:r>
      <w:r>
        <w:rPr>
          <w:sz w:val="24"/>
        </w:rPr>
        <w:t xml:space="preserve"> </w:t>
      </w:r>
      <w:r>
        <w:t xml:space="preserve"> </w:t>
      </w:r>
    </w:p>
    <w:p w14:paraId="790A24EC" w14:textId="77777777" w:rsidR="001A34C5" w:rsidRDefault="00000000">
      <w:pPr>
        <w:numPr>
          <w:ilvl w:val="1"/>
          <w:numId w:val="7"/>
        </w:numPr>
        <w:ind w:hanging="360"/>
      </w:pPr>
      <w:r>
        <w:t>Write-ins are allowed</w:t>
      </w:r>
      <w:r>
        <w:rPr>
          <w:sz w:val="24"/>
        </w:rPr>
        <w:t xml:space="preserve"> </w:t>
      </w:r>
      <w:r>
        <w:t xml:space="preserve"> </w:t>
      </w:r>
    </w:p>
    <w:p w14:paraId="1537632E" w14:textId="77777777" w:rsidR="001A34C5" w:rsidRDefault="00000000">
      <w:pPr>
        <w:numPr>
          <w:ilvl w:val="1"/>
          <w:numId w:val="7"/>
        </w:numPr>
        <w:ind w:hanging="360"/>
      </w:pPr>
      <w:r>
        <w:t>Voting members</w:t>
      </w:r>
      <w:r>
        <w:rPr>
          <w:sz w:val="24"/>
        </w:rPr>
        <w:t xml:space="preserve"> </w:t>
      </w:r>
      <w:r>
        <w:t xml:space="preserve"> </w:t>
      </w:r>
    </w:p>
    <w:p w14:paraId="08E48F7D" w14:textId="77777777" w:rsidR="001A34C5" w:rsidRDefault="00000000">
      <w:pPr>
        <w:ind w:left="1518"/>
      </w:pPr>
      <w:proofErr w:type="spellStart"/>
      <w:r>
        <w:rPr>
          <w:sz w:val="24"/>
        </w:rPr>
        <w:t>i</w:t>
      </w:r>
      <w:proofErr w:type="spellEnd"/>
      <w:r>
        <w:rPr>
          <w:sz w:val="24"/>
        </w:rPr>
        <w:t>.</w:t>
      </w:r>
      <w:r>
        <w:rPr>
          <w:rFonts w:ascii="Arial" w:eastAsia="Arial" w:hAnsi="Arial" w:cs="Arial"/>
          <w:sz w:val="24"/>
        </w:rPr>
        <w:t xml:space="preserve"> </w:t>
      </w:r>
      <w:r>
        <w:t xml:space="preserve">Executive Board, Project Managers, Deputy Project Managers, </w:t>
      </w:r>
      <w:proofErr w:type="spellStart"/>
      <w:r>
        <w:t>Subteam</w:t>
      </w:r>
      <w:proofErr w:type="spellEnd"/>
      <w:r>
        <w:t xml:space="preserve"> </w:t>
      </w:r>
      <w:proofErr w:type="gramStart"/>
      <w:r>
        <w:t>leads</w:t>
      </w:r>
      <w:proofErr w:type="gramEnd"/>
      <w:r>
        <w:t>, and general members</w:t>
      </w:r>
      <w:r>
        <w:rPr>
          <w:sz w:val="24"/>
        </w:rPr>
        <w:t xml:space="preserve"> </w:t>
      </w:r>
      <w:r>
        <w:t xml:space="preserve"> </w:t>
      </w:r>
    </w:p>
    <w:p w14:paraId="43617598" w14:textId="77777777" w:rsidR="001A34C5" w:rsidRDefault="00000000">
      <w:pPr>
        <w:numPr>
          <w:ilvl w:val="1"/>
          <w:numId w:val="6"/>
        </w:numPr>
        <w:ind w:hanging="360"/>
      </w:pPr>
      <w:proofErr w:type="gramStart"/>
      <w:r>
        <w:t>Makes</w:t>
      </w:r>
      <w:proofErr w:type="gramEnd"/>
      <w:r>
        <w:t xml:space="preserve"> a brief presentation (no more than 5 minutes) about the qualifications and interests for the position (can be recorded).</w:t>
      </w:r>
      <w:r>
        <w:rPr>
          <w:sz w:val="24"/>
        </w:rPr>
        <w:t xml:space="preserve"> </w:t>
      </w:r>
      <w:r>
        <w:t xml:space="preserve"> </w:t>
      </w:r>
    </w:p>
    <w:p w14:paraId="0CE91121" w14:textId="77777777" w:rsidR="001A34C5" w:rsidRDefault="00000000">
      <w:pPr>
        <w:numPr>
          <w:ilvl w:val="1"/>
          <w:numId w:val="6"/>
        </w:numPr>
        <w:spacing w:after="84"/>
        <w:ind w:hanging="360"/>
      </w:pPr>
      <w:r>
        <w:t xml:space="preserve">The </w:t>
      </w:r>
      <w:proofErr w:type="gramStart"/>
      <w:r>
        <w:rPr>
          <w:b/>
        </w:rPr>
        <w:t>EXITING</w:t>
      </w:r>
      <w:r>
        <w:t xml:space="preserve"> Executive Board</w:t>
      </w:r>
      <w:proofErr w:type="gramEnd"/>
      <w:r>
        <w:t xml:space="preserve"> counts ballots.</w:t>
      </w:r>
      <w:r>
        <w:rPr>
          <w:sz w:val="24"/>
        </w:rPr>
        <w:t xml:space="preserve"> </w:t>
      </w:r>
      <w:r>
        <w:t xml:space="preserve"> </w:t>
      </w:r>
    </w:p>
    <w:p w14:paraId="6442C859" w14:textId="77777777" w:rsidR="001A34C5" w:rsidRDefault="00000000">
      <w:pPr>
        <w:numPr>
          <w:ilvl w:val="0"/>
          <w:numId w:val="10"/>
        </w:numPr>
        <w:ind w:left="734" w:hanging="720"/>
      </w:pPr>
      <w:r>
        <w:t xml:space="preserve">Deputy Project Manager and Subsystem Leads – </w:t>
      </w:r>
      <w:r>
        <w:rPr>
          <w:b/>
        </w:rPr>
        <w:t>NOT ELECTED</w:t>
      </w:r>
      <w:r>
        <w:rPr>
          <w:sz w:val="24"/>
        </w:rPr>
        <w:t xml:space="preserve"> </w:t>
      </w:r>
      <w:r>
        <w:t xml:space="preserve"> </w:t>
      </w:r>
    </w:p>
    <w:p w14:paraId="710CE25C" w14:textId="77777777" w:rsidR="001A34C5" w:rsidRDefault="00000000">
      <w:pPr>
        <w:numPr>
          <w:ilvl w:val="1"/>
          <w:numId w:val="10"/>
        </w:numPr>
        <w:spacing w:after="58"/>
        <w:ind w:hanging="360"/>
      </w:pPr>
      <w:r>
        <w:lastRenderedPageBreak/>
        <w:t>Chosen by project managers once they are selected and at their discretion</w:t>
      </w:r>
      <w:r>
        <w:rPr>
          <w:sz w:val="24"/>
        </w:rPr>
        <w:t xml:space="preserve"> </w:t>
      </w:r>
      <w:r>
        <w:t xml:space="preserve"> </w:t>
      </w:r>
    </w:p>
    <w:p w14:paraId="1654D012" w14:textId="77777777" w:rsidR="001A34C5" w:rsidRDefault="00000000">
      <w:pPr>
        <w:numPr>
          <w:ilvl w:val="2"/>
          <w:numId w:val="10"/>
        </w:numPr>
        <w:ind w:hanging="437"/>
      </w:pPr>
      <w:r>
        <w:t>The PM may meet individually or as a group with all subsystem candidates</w:t>
      </w:r>
      <w:r>
        <w:rPr>
          <w:sz w:val="24"/>
        </w:rPr>
        <w:t xml:space="preserve"> </w:t>
      </w:r>
      <w:r>
        <w:t xml:space="preserve"> </w:t>
      </w:r>
    </w:p>
    <w:p w14:paraId="4EBF04B3" w14:textId="77777777" w:rsidR="001A34C5" w:rsidRDefault="00000000">
      <w:pPr>
        <w:numPr>
          <w:ilvl w:val="2"/>
          <w:numId w:val="10"/>
        </w:numPr>
        <w:spacing w:after="60" w:line="254" w:lineRule="auto"/>
        <w:ind w:hanging="437"/>
      </w:pPr>
      <w:r>
        <w:rPr>
          <w:b/>
        </w:rPr>
        <w:t xml:space="preserve">It is essential to </w:t>
      </w:r>
      <w:proofErr w:type="gramStart"/>
      <w:r>
        <w:rPr>
          <w:b/>
        </w:rPr>
        <w:t>mix</w:t>
      </w:r>
      <w:proofErr w:type="gramEnd"/>
      <w:r>
        <w:rPr>
          <w:b/>
        </w:rPr>
        <w:t xml:space="preserve"> and match based on experience and leadership capability. A desire to learn and lead is just as important, if not more, than technical knowledge. The </w:t>
      </w:r>
      <w:proofErr w:type="gramStart"/>
      <w:r>
        <w:rPr>
          <w:b/>
        </w:rPr>
        <w:t>lead</w:t>
      </w:r>
      <w:proofErr w:type="gramEnd"/>
      <w:r>
        <w:rPr>
          <w:b/>
        </w:rPr>
        <w:t xml:space="preserve"> must be able to educate and shape the new members so they can be future team members. </w:t>
      </w:r>
      <w:r>
        <w:rPr>
          <w:sz w:val="24"/>
        </w:rPr>
        <w:t xml:space="preserve"> </w:t>
      </w:r>
      <w:r>
        <w:t xml:space="preserve"> </w:t>
      </w:r>
    </w:p>
    <w:p w14:paraId="11242FC8" w14:textId="77777777" w:rsidR="001A34C5" w:rsidRDefault="00000000">
      <w:pPr>
        <w:numPr>
          <w:ilvl w:val="2"/>
          <w:numId w:val="10"/>
        </w:numPr>
        <w:ind w:hanging="437"/>
      </w:pPr>
      <w:r>
        <w:rPr>
          <w:b/>
        </w:rPr>
        <w:t xml:space="preserve">DPM – </w:t>
      </w:r>
      <w:r>
        <w:t>structured like another subsystem lead, chosen by PM by interview</w:t>
      </w:r>
      <w:r>
        <w:rPr>
          <w:sz w:val="24"/>
        </w:rPr>
        <w:t xml:space="preserve"> </w:t>
      </w:r>
      <w:r>
        <w:t xml:space="preserve"> </w:t>
      </w:r>
    </w:p>
    <w:p w14:paraId="3449BC96" w14:textId="77777777" w:rsidR="001A34C5" w:rsidRDefault="00000000">
      <w:pPr>
        <w:numPr>
          <w:ilvl w:val="1"/>
          <w:numId w:val="10"/>
        </w:numPr>
        <w:ind w:hanging="360"/>
      </w:pPr>
      <w:r>
        <w:t>Subsystem candidates may organize their thoughts, but official presentations are not expected</w:t>
      </w:r>
      <w:r>
        <w:rPr>
          <w:sz w:val="24"/>
        </w:rPr>
        <w:t xml:space="preserve"> </w:t>
      </w:r>
      <w:r>
        <w:t xml:space="preserve"> </w:t>
      </w:r>
    </w:p>
    <w:p w14:paraId="0BD4916D" w14:textId="77777777" w:rsidR="001A34C5" w:rsidRDefault="00000000">
      <w:pPr>
        <w:numPr>
          <w:ilvl w:val="2"/>
          <w:numId w:val="10"/>
        </w:numPr>
        <w:ind w:hanging="437"/>
      </w:pPr>
      <w:r>
        <w:t>This is at the discretion of the PM, depending on how many people are competing for each position</w:t>
      </w:r>
      <w:r>
        <w:rPr>
          <w:sz w:val="24"/>
        </w:rPr>
        <w:t xml:space="preserve"> c.</w:t>
      </w:r>
      <w:r>
        <w:rPr>
          <w:rFonts w:ascii="Arial" w:eastAsia="Arial" w:hAnsi="Arial" w:cs="Arial"/>
          <w:sz w:val="24"/>
        </w:rPr>
        <w:t xml:space="preserve"> </w:t>
      </w:r>
      <w:r>
        <w:rPr>
          <w:b/>
        </w:rPr>
        <w:t>Co-leads</w:t>
      </w:r>
      <w:r>
        <w:rPr>
          <w:sz w:val="24"/>
        </w:rPr>
        <w:t xml:space="preserve"> </w:t>
      </w:r>
      <w:r>
        <w:t xml:space="preserve"> </w:t>
      </w:r>
    </w:p>
    <w:p w14:paraId="74DBA849" w14:textId="77777777" w:rsidR="001A34C5" w:rsidRDefault="00000000">
      <w:pPr>
        <w:spacing w:after="60" w:line="254" w:lineRule="auto"/>
        <w:ind w:left="1718" w:hanging="307"/>
      </w:pPr>
      <w:proofErr w:type="spellStart"/>
      <w:r>
        <w:rPr>
          <w:sz w:val="24"/>
        </w:rPr>
        <w:t>i</w:t>
      </w:r>
      <w:proofErr w:type="spellEnd"/>
      <w:r>
        <w:rPr>
          <w:sz w:val="24"/>
        </w:rPr>
        <w:t>.</w:t>
      </w:r>
      <w:r>
        <w:rPr>
          <w:rFonts w:ascii="Arial" w:eastAsia="Arial" w:hAnsi="Arial" w:cs="Arial"/>
          <w:sz w:val="24"/>
        </w:rPr>
        <w:t xml:space="preserve"> </w:t>
      </w:r>
      <w:r>
        <w:rPr>
          <w:b/>
        </w:rPr>
        <w:t>It is not recommended, but only if truly required. The Executive Board must approve it in a voting procedure structured as PM elections.</w:t>
      </w:r>
      <w:r>
        <w:rPr>
          <w:sz w:val="24"/>
        </w:rPr>
        <w:t xml:space="preserve"> </w:t>
      </w:r>
      <w:r>
        <w:t xml:space="preserve"> </w:t>
      </w:r>
    </w:p>
    <w:p w14:paraId="29D3E05F" w14:textId="77777777" w:rsidR="001A34C5" w:rsidRDefault="00000000">
      <w:pPr>
        <w:numPr>
          <w:ilvl w:val="0"/>
          <w:numId w:val="10"/>
        </w:numPr>
        <w:ind w:left="734" w:hanging="720"/>
      </w:pPr>
      <w:r>
        <w:t>Afterward</w:t>
      </w:r>
      <w:r>
        <w:rPr>
          <w:sz w:val="24"/>
        </w:rPr>
        <w:t xml:space="preserve"> </w:t>
      </w:r>
      <w:r>
        <w:t xml:space="preserve"> </w:t>
      </w:r>
    </w:p>
    <w:p w14:paraId="40536D0F" w14:textId="77777777" w:rsidR="001A34C5" w:rsidRDefault="00000000">
      <w:pPr>
        <w:numPr>
          <w:ilvl w:val="1"/>
          <w:numId w:val="10"/>
        </w:numPr>
        <w:ind w:hanging="360"/>
      </w:pPr>
      <w:r>
        <w:t>Access to the leadership Slack channel and other channels to fulfill the elected role</w:t>
      </w:r>
      <w:r>
        <w:rPr>
          <w:sz w:val="24"/>
        </w:rPr>
        <w:t xml:space="preserve"> </w:t>
      </w:r>
      <w:r>
        <w:t xml:space="preserve"> </w:t>
      </w:r>
    </w:p>
    <w:p w14:paraId="5B8BBC67" w14:textId="77777777" w:rsidR="001A34C5" w:rsidRDefault="00000000">
      <w:pPr>
        <w:numPr>
          <w:ilvl w:val="1"/>
          <w:numId w:val="10"/>
        </w:numPr>
        <w:ind w:hanging="360"/>
      </w:pPr>
      <w:r>
        <w:t>Access to SharePoint and walkthrough</w:t>
      </w:r>
      <w:r>
        <w:rPr>
          <w:sz w:val="24"/>
        </w:rPr>
        <w:t xml:space="preserve"> </w:t>
      </w:r>
      <w:r>
        <w:t xml:space="preserve"> </w:t>
      </w:r>
    </w:p>
    <w:p w14:paraId="1AC7A119" w14:textId="77777777" w:rsidR="001A34C5" w:rsidRDefault="00000000">
      <w:pPr>
        <w:numPr>
          <w:ilvl w:val="1"/>
          <w:numId w:val="10"/>
        </w:numPr>
        <w:ind w:hanging="360"/>
      </w:pPr>
      <w:r>
        <w:t xml:space="preserve">Access to Facebook, YouTube, and </w:t>
      </w:r>
      <w:proofErr w:type="gramStart"/>
      <w:r>
        <w:t>website</w:t>
      </w:r>
      <w:proofErr w:type="gramEnd"/>
      <w:r>
        <w:t xml:space="preserve"> (If necessary)</w:t>
      </w:r>
      <w:r>
        <w:rPr>
          <w:sz w:val="24"/>
        </w:rPr>
        <w:t xml:space="preserve"> </w:t>
      </w:r>
      <w:r>
        <w:t xml:space="preserve"> </w:t>
      </w:r>
    </w:p>
    <w:p w14:paraId="777C0236" w14:textId="77777777" w:rsidR="001A34C5" w:rsidRDefault="00000000">
      <w:pPr>
        <w:numPr>
          <w:ilvl w:val="1"/>
          <w:numId w:val="10"/>
        </w:numPr>
        <w:ind w:hanging="360"/>
      </w:pPr>
      <w:r>
        <w:t>Access to Team Email and Listserv (If Necessary)</w:t>
      </w:r>
      <w:r>
        <w:rPr>
          <w:sz w:val="24"/>
        </w:rPr>
        <w:t xml:space="preserve"> </w:t>
      </w:r>
      <w:r>
        <w:t xml:space="preserve"> </w:t>
      </w:r>
    </w:p>
    <w:p w14:paraId="6B6DD26B" w14:textId="77777777" w:rsidR="001A34C5" w:rsidRDefault="00000000">
      <w:pPr>
        <w:numPr>
          <w:ilvl w:val="1"/>
          <w:numId w:val="10"/>
        </w:numPr>
        <w:ind w:hanging="360"/>
      </w:pPr>
      <w:r>
        <w:t>Invitation to leadership meetings (if not already attending)</w:t>
      </w:r>
      <w:r>
        <w:rPr>
          <w:sz w:val="24"/>
        </w:rPr>
        <w:t xml:space="preserve"> </w:t>
      </w:r>
      <w:r>
        <w:t xml:space="preserve"> </w:t>
      </w:r>
    </w:p>
    <w:p w14:paraId="6F2E3600" w14:textId="77777777" w:rsidR="001A34C5" w:rsidRDefault="00000000">
      <w:pPr>
        <w:numPr>
          <w:ilvl w:val="1"/>
          <w:numId w:val="10"/>
        </w:numPr>
        <w:spacing w:after="156"/>
        <w:ind w:hanging="360"/>
      </w:pPr>
      <w:r>
        <w:t>Shadowing</w:t>
      </w:r>
      <w:r>
        <w:rPr>
          <w:sz w:val="24"/>
        </w:rPr>
        <w:t xml:space="preserve"> </w:t>
      </w:r>
      <w:r>
        <w:t xml:space="preserve"> </w:t>
      </w:r>
    </w:p>
    <w:p w14:paraId="5ADA83D4" w14:textId="77777777" w:rsidR="001A34C5" w:rsidRDefault="00000000">
      <w:pPr>
        <w:spacing w:after="200" w:line="259" w:lineRule="auto"/>
        <w:ind w:left="14" w:firstLine="0"/>
      </w:pPr>
      <w:r>
        <w:rPr>
          <w:rFonts w:ascii="Calibri" w:eastAsia="Calibri" w:hAnsi="Calibri" w:cs="Calibri"/>
          <w:sz w:val="24"/>
        </w:rPr>
        <w:t xml:space="preserve"> </w:t>
      </w:r>
      <w:r>
        <w:t xml:space="preserve"> </w:t>
      </w:r>
    </w:p>
    <w:p w14:paraId="0C00302A" w14:textId="77777777" w:rsidR="001A34C5" w:rsidRDefault="00000000">
      <w:pPr>
        <w:pStyle w:val="Heading1"/>
        <w:tabs>
          <w:tab w:val="center" w:pos="2248"/>
        </w:tabs>
        <w:spacing w:after="140"/>
        <w:ind w:left="-15" w:firstLine="0"/>
      </w:pPr>
      <w:r>
        <w:t xml:space="preserve">Section D.  </w:t>
      </w:r>
      <w:r>
        <w:tab/>
        <w:t xml:space="preserve">Officer Removal  </w:t>
      </w:r>
    </w:p>
    <w:p w14:paraId="7E446E0E" w14:textId="77777777" w:rsidR="001A34C5" w:rsidRDefault="00000000">
      <w:pPr>
        <w:spacing w:after="120"/>
      </w:pPr>
      <w:r>
        <w:t xml:space="preserve"> Method 1: Elected members of the Leadership Team, as defined in Article 3, may be removed from their role on the team if 50%+1 of the eight Exec Board members and the faculty advisor deem that they are inadequately fulfilling the responsibilities of their role. Any member may be removed from the team if 50%+1 Exec Board members and the faculty advisor deem their presence detrimental to the function of the team.</w:t>
      </w:r>
      <w:r>
        <w:rPr>
          <w:sz w:val="24"/>
        </w:rPr>
        <w:t xml:space="preserve"> </w:t>
      </w:r>
      <w:r>
        <w:t xml:space="preserve"> </w:t>
      </w:r>
    </w:p>
    <w:p w14:paraId="223F1523" w14:textId="77777777" w:rsidR="001A34C5" w:rsidRDefault="00000000">
      <w:pPr>
        <w:spacing w:after="196"/>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660FA4C" wp14:editId="616F2912">
                <wp:simplePos x="0" y="0"/>
                <wp:positionH relativeFrom="page">
                  <wp:posOffset>228600</wp:posOffset>
                </wp:positionH>
                <wp:positionV relativeFrom="page">
                  <wp:posOffset>6496050</wp:posOffset>
                </wp:positionV>
                <wp:extent cx="8890" cy="184150"/>
                <wp:effectExtent l="0" t="0" r="0" b="0"/>
                <wp:wrapSquare wrapText="bothSides"/>
                <wp:docPr id="7278" name="Group 7278"/>
                <wp:cNvGraphicFramePr/>
                <a:graphic xmlns:a="http://schemas.openxmlformats.org/drawingml/2006/main">
                  <a:graphicData uri="http://schemas.microsoft.com/office/word/2010/wordprocessingGroup">
                    <wpg:wgp>
                      <wpg:cNvGrpSpPr/>
                      <wpg:grpSpPr>
                        <a:xfrm>
                          <a:off x="0" y="0"/>
                          <a:ext cx="8890" cy="184150"/>
                          <a:chOff x="0" y="0"/>
                          <a:chExt cx="8890" cy="184150"/>
                        </a:xfrm>
                      </wpg:grpSpPr>
                      <wps:wsp>
                        <wps:cNvPr id="8383" name="Shape 8383"/>
                        <wps:cNvSpPr/>
                        <wps:spPr>
                          <a:xfrm>
                            <a:off x="0" y="0"/>
                            <a:ext cx="9144" cy="184150"/>
                          </a:xfrm>
                          <a:custGeom>
                            <a:avLst/>
                            <a:gdLst/>
                            <a:ahLst/>
                            <a:cxnLst/>
                            <a:rect l="0" t="0" r="0" b="0"/>
                            <a:pathLst>
                              <a:path w="9144" h="184150">
                                <a:moveTo>
                                  <a:pt x="0" y="0"/>
                                </a:moveTo>
                                <a:lnTo>
                                  <a:pt x="9144" y="0"/>
                                </a:lnTo>
                                <a:lnTo>
                                  <a:pt x="9144" y="184150"/>
                                </a:lnTo>
                                <a:lnTo>
                                  <a:pt x="0" y="184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8" style="width:0.700001pt;height:14.5pt;position:absolute;mso-position-horizontal-relative:page;mso-position-horizontal:absolute;margin-left:18pt;mso-position-vertical-relative:page;margin-top:511.5pt;" coordsize="88,1841">
                <v:shape id="Shape 8384" style="position:absolute;width:91;height:1841;left:0;top:0;" coordsize="9144,184150" path="m0,0l9144,0l9144,184150l0,184150l0,0">
                  <v:stroke weight="0pt" endcap="flat" joinstyle="miter" miterlimit="10" on="false" color="#000000" opacity="0"/>
                  <v:fill on="true" color="#000000"/>
                </v:shape>
                <w10:wrap type="square"/>
              </v:group>
            </w:pict>
          </mc:Fallback>
        </mc:AlternateContent>
      </w:r>
      <w:r>
        <w:t xml:space="preserve">Method 2: A general member of the organization may submit a </w:t>
      </w:r>
      <w:proofErr w:type="gramStart"/>
      <w:r>
        <w:t>petition,</w:t>
      </w:r>
      <w:proofErr w:type="gramEnd"/>
      <w:r>
        <w:t xml:space="preserve"> signed by at least 4 other general members, in writing to any executive board member, as defined in Article 3, calling for the recall of any elected persons within BSLI. Upon receipt of this petition, it is the responsibility of the receiving executive board member to verify the signatories of the petition within 7 days, utilizing complete discretion for the anonymity of the signatories. The receiving executive board member may not be a signatory of the petition. Upon verification that all 5 or more </w:t>
      </w:r>
      <w:proofErr w:type="gramStart"/>
      <w:r>
        <w:t>persons</w:t>
      </w:r>
      <w:proofErr w:type="gramEnd"/>
      <w:r>
        <w:t xml:space="preserve"> confirm their signature as legitimate, that executive board member shall do the following:</w:t>
      </w:r>
      <w:r>
        <w:rPr>
          <w:sz w:val="24"/>
        </w:rPr>
        <w:t xml:space="preserve"> </w:t>
      </w:r>
      <w:r>
        <w:t xml:space="preserve"> </w:t>
      </w:r>
    </w:p>
    <w:p w14:paraId="691A918A" w14:textId="77777777" w:rsidR="001A34C5" w:rsidRDefault="00000000">
      <w:pPr>
        <w:numPr>
          <w:ilvl w:val="0"/>
          <w:numId w:val="11"/>
        </w:numPr>
        <w:ind w:left="734" w:hanging="360"/>
      </w:pPr>
      <w:r>
        <w:t xml:space="preserve">If no executive board meeting is scheduled within the following 14 days, the exec board member shall call an emergency meeting at a time most agreed upon by the executive board using a when2meet or similar service </w:t>
      </w:r>
      <w:proofErr w:type="gramStart"/>
      <w:r>
        <w:t>of</w:t>
      </w:r>
      <w:proofErr w:type="gramEnd"/>
      <w:r>
        <w:t xml:space="preserve"> the following 7-day period. </w:t>
      </w:r>
      <w:r>
        <w:rPr>
          <w:sz w:val="24"/>
        </w:rPr>
        <w:t xml:space="preserve"> </w:t>
      </w:r>
      <w:r>
        <w:t xml:space="preserve"> </w:t>
      </w:r>
    </w:p>
    <w:p w14:paraId="3B4E5352" w14:textId="77777777" w:rsidR="001A34C5" w:rsidRDefault="00000000">
      <w:pPr>
        <w:numPr>
          <w:ilvl w:val="0"/>
          <w:numId w:val="11"/>
        </w:numPr>
        <w:ind w:left="734" w:hanging="360"/>
      </w:pPr>
      <w:r>
        <w:t xml:space="preserve">At the next executive board meeting, the exec board </w:t>
      </w:r>
      <w:proofErr w:type="gramStart"/>
      <w:r>
        <w:t>member</w:t>
      </w:r>
      <w:proofErr w:type="gramEnd"/>
      <w:r>
        <w:t xml:space="preserve"> as the first order of </w:t>
      </w:r>
      <w:proofErr w:type="gramStart"/>
      <w:r>
        <w:t>business</w:t>
      </w:r>
      <w:proofErr w:type="gramEnd"/>
      <w:r>
        <w:t xml:space="preserve"> will read out the petition to the executive board, excluding the names of the signatories.</w:t>
      </w:r>
      <w:r>
        <w:rPr>
          <w:sz w:val="24"/>
        </w:rPr>
        <w:t xml:space="preserve"> </w:t>
      </w:r>
      <w:r>
        <w:t xml:space="preserve"> </w:t>
      </w:r>
    </w:p>
    <w:p w14:paraId="46DF31C0" w14:textId="77777777" w:rsidR="001A34C5" w:rsidRDefault="00000000">
      <w:pPr>
        <w:numPr>
          <w:ilvl w:val="0"/>
          <w:numId w:val="11"/>
        </w:numPr>
        <w:ind w:left="734" w:hanging="360"/>
      </w:pPr>
      <w:r>
        <w:t>At the same meeting as above, utilizing a voting method that ensures anonymity but restricts only present executive board members as the only voting members, solicit for 2 supporting executive board members to the petition. The petition-receiving exec board member does not receive a vote.</w:t>
      </w:r>
      <w:r>
        <w:rPr>
          <w:sz w:val="24"/>
        </w:rPr>
        <w:t xml:space="preserve"> </w:t>
      </w:r>
      <w:r>
        <w:t xml:space="preserve"> </w:t>
      </w:r>
    </w:p>
    <w:p w14:paraId="7B847F18" w14:textId="77777777" w:rsidR="001A34C5" w:rsidRDefault="00000000">
      <w:pPr>
        <w:numPr>
          <w:ilvl w:val="1"/>
          <w:numId w:val="11"/>
        </w:numPr>
        <w:ind w:hanging="360"/>
      </w:pPr>
      <w:r>
        <w:t xml:space="preserve">Prior to the solicitation of executive board support the lead in question </w:t>
      </w:r>
      <w:proofErr w:type="gramStart"/>
      <w:r>
        <w:t>shall</w:t>
      </w:r>
      <w:proofErr w:type="gramEnd"/>
      <w:r>
        <w:t xml:space="preserve"> be given a meeting to state their case and discuss the issue. This meeting is not about blame but clarification.</w:t>
      </w:r>
      <w:r>
        <w:rPr>
          <w:color w:val="D13438"/>
        </w:rPr>
        <w:t xml:space="preserve"> </w:t>
      </w:r>
      <w:r>
        <w:rPr>
          <w:sz w:val="24"/>
        </w:rPr>
        <w:t xml:space="preserve"> </w:t>
      </w:r>
      <w:r>
        <w:t xml:space="preserve"> </w:t>
      </w:r>
    </w:p>
    <w:p w14:paraId="250CAE96" w14:textId="77777777" w:rsidR="001A34C5" w:rsidRDefault="00000000">
      <w:pPr>
        <w:numPr>
          <w:ilvl w:val="0"/>
          <w:numId w:val="11"/>
        </w:numPr>
        <w:ind w:left="734" w:hanging="360"/>
      </w:pPr>
      <w:r>
        <w:t>If the petition gains two executive board members in support of the motion, the organization Secretary is then responsible for instituting a recall election within 2 days, in which voting shall be open for 8 days. Notification to all members of this recall election must be given in the #general channel of Slack or similar service within the first 2 days. If the Secretary is the subject of the recall, the receiving executive board member shall administer the recall election.</w:t>
      </w:r>
      <w:r>
        <w:rPr>
          <w:sz w:val="24"/>
        </w:rPr>
        <w:t xml:space="preserve"> </w:t>
      </w:r>
      <w:r>
        <w:t xml:space="preserve"> </w:t>
      </w:r>
    </w:p>
    <w:p w14:paraId="72927580" w14:textId="77777777" w:rsidR="001A34C5" w:rsidRDefault="00000000">
      <w:pPr>
        <w:numPr>
          <w:ilvl w:val="1"/>
          <w:numId w:val="11"/>
        </w:numPr>
        <w:ind w:hanging="360"/>
      </w:pPr>
      <w:r>
        <w:lastRenderedPageBreak/>
        <w:t>If the recall passes with a greater than 50.0% of the voting members, with at least 20 members voting, the elected member shall be removed from their position within 1 day of the close of the election. The succession procedures outlined in the Constitution shall then be followed to fill the position.</w:t>
      </w:r>
      <w:r>
        <w:rPr>
          <w:sz w:val="24"/>
        </w:rPr>
        <w:t xml:space="preserve"> </w:t>
      </w:r>
      <w:r>
        <w:t xml:space="preserve"> </w:t>
      </w:r>
    </w:p>
    <w:p w14:paraId="77B29480" w14:textId="77777777" w:rsidR="001A34C5" w:rsidRDefault="00000000">
      <w:pPr>
        <w:numPr>
          <w:ilvl w:val="1"/>
          <w:numId w:val="11"/>
        </w:numPr>
        <w:ind w:hanging="360"/>
      </w:pPr>
      <w:r>
        <w:t>If the recall fails, the elected member shall be immune from removal for a period of 2 months by this petition process but may be removed as defined in paragraph 1 of this Article.</w:t>
      </w:r>
      <w:r>
        <w:rPr>
          <w:sz w:val="24"/>
        </w:rPr>
        <w:t xml:space="preserve"> </w:t>
      </w:r>
      <w:r>
        <w:t xml:space="preserve"> </w:t>
      </w:r>
    </w:p>
    <w:p w14:paraId="18F7ED03" w14:textId="77777777" w:rsidR="001A34C5" w:rsidRDefault="00000000">
      <w:pPr>
        <w:numPr>
          <w:ilvl w:val="0"/>
          <w:numId w:val="11"/>
        </w:numPr>
        <w:ind w:left="734" w:hanging="360"/>
      </w:pPr>
      <w:r>
        <w:t>If the petition fails to gain two executive board members in support of the motion, no further action shall be taken.</w:t>
      </w:r>
      <w:r>
        <w:rPr>
          <w:sz w:val="24"/>
        </w:rPr>
        <w:t xml:space="preserve"> </w:t>
      </w:r>
      <w:r>
        <w:t xml:space="preserve"> </w:t>
      </w:r>
    </w:p>
    <w:p w14:paraId="7A4C3EF7" w14:textId="77777777" w:rsidR="001A34C5" w:rsidRDefault="00000000">
      <w:pPr>
        <w:spacing w:after="193"/>
      </w:pPr>
      <w:r>
        <w:t>In the event of the removal or stepping down of a chair position the procedure for replacement shall be as follows:</w:t>
      </w:r>
      <w:r>
        <w:rPr>
          <w:sz w:val="24"/>
        </w:rPr>
        <w:t xml:space="preserve"> </w:t>
      </w:r>
      <w:r>
        <w:t xml:space="preserve"> </w:t>
      </w:r>
    </w:p>
    <w:p w14:paraId="5A187062" w14:textId="77777777" w:rsidR="001A34C5" w:rsidRDefault="00000000">
      <w:pPr>
        <w:numPr>
          <w:ilvl w:val="0"/>
          <w:numId w:val="12"/>
        </w:numPr>
        <w:ind w:left="734" w:hanging="360"/>
      </w:pPr>
      <w:r>
        <w:t>The chair stepping down shall notify team Exec Board via the 0_executive_board slack channel.</w:t>
      </w:r>
      <w:r>
        <w:rPr>
          <w:sz w:val="24"/>
        </w:rPr>
        <w:t xml:space="preserve"> </w:t>
      </w:r>
      <w:r>
        <w:t xml:space="preserve"> </w:t>
      </w:r>
    </w:p>
    <w:p w14:paraId="769C33BE" w14:textId="77777777" w:rsidR="001A34C5" w:rsidRDefault="00000000">
      <w:pPr>
        <w:numPr>
          <w:ilvl w:val="0"/>
          <w:numId w:val="12"/>
        </w:numPr>
        <w:ind w:left="734" w:hanging="360"/>
      </w:pPr>
      <w:r>
        <w:t>The President shall conduct a survey to determine interest.</w:t>
      </w:r>
      <w:r>
        <w:rPr>
          <w:sz w:val="24"/>
        </w:rPr>
        <w:t xml:space="preserve"> </w:t>
      </w:r>
      <w:r>
        <w:t xml:space="preserve"> </w:t>
      </w:r>
    </w:p>
    <w:p w14:paraId="6179FF8D" w14:textId="77777777" w:rsidR="001A34C5" w:rsidRDefault="00000000">
      <w:pPr>
        <w:numPr>
          <w:ilvl w:val="0"/>
          <w:numId w:val="12"/>
        </w:numPr>
        <w:spacing w:after="211"/>
        <w:ind w:left="734" w:hanging="360"/>
      </w:pPr>
      <w:r>
        <w:t>The President shall appoint the replacement chair and notify admin in the 0_executive_board slack channel and the general team body in the #general slack channel.</w:t>
      </w:r>
      <w:r>
        <w:rPr>
          <w:color w:val="D13438"/>
          <w:sz w:val="24"/>
        </w:rPr>
        <w:t xml:space="preserve"> </w:t>
      </w:r>
      <w:r>
        <w:t xml:space="preserve"> </w:t>
      </w:r>
    </w:p>
    <w:p w14:paraId="204DA40F" w14:textId="77777777" w:rsidR="001A34C5" w:rsidRDefault="00000000">
      <w:pPr>
        <w:spacing w:after="162" w:line="259" w:lineRule="auto"/>
        <w:ind w:left="14" w:firstLine="0"/>
      </w:pPr>
      <w:r>
        <w:rPr>
          <w:rFonts w:ascii="Calibri" w:eastAsia="Calibri" w:hAnsi="Calibri" w:cs="Calibri"/>
          <w:sz w:val="24"/>
        </w:rPr>
        <w:t xml:space="preserve"> </w:t>
      </w:r>
      <w:r>
        <w:t xml:space="preserve"> </w:t>
      </w:r>
    </w:p>
    <w:p w14:paraId="5D9B9323" w14:textId="77777777" w:rsidR="001A34C5" w:rsidRDefault="00000000">
      <w:pPr>
        <w:spacing w:after="170" w:line="259" w:lineRule="auto"/>
        <w:ind w:left="14" w:firstLine="0"/>
      </w:pPr>
      <w:r>
        <w:rPr>
          <w:rFonts w:ascii="Calibri" w:eastAsia="Calibri" w:hAnsi="Calibri" w:cs="Calibri"/>
          <w:sz w:val="24"/>
        </w:rPr>
        <w:t xml:space="preserve"> </w:t>
      </w:r>
      <w:r>
        <w:t xml:space="preserve"> </w:t>
      </w:r>
    </w:p>
    <w:p w14:paraId="34688EB1" w14:textId="77777777" w:rsidR="001A34C5" w:rsidRPr="00581C86" w:rsidRDefault="00000000">
      <w:pPr>
        <w:spacing w:after="215" w:line="259" w:lineRule="auto"/>
        <w:ind w:left="-5"/>
        <w:rPr>
          <w:lang w:val="fr-FR"/>
        </w:rPr>
      </w:pPr>
      <w:proofErr w:type="gramStart"/>
      <w:r w:rsidRPr="00581C86">
        <w:rPr>
          <w:rFonts w:ascii="Calibri" w:eastAsia="Calibri" w:hAnsi="Calibri" w:cs="Calibri"/>
          <w:b/>
          <w:sz w:val="24"/>
          <w:u w:val="single" w:color="000000"/>
          <w:lang w:val="fr-FR"/>
        </w:rPr>
        <w:t>ARTICLE VII</w:t>
      </w:r>
      <w:proofErr w:type="gramEnd"/>
      <w:r w:rsidRPr="00581C86">
        <w:rPr>
          <w:rFonts w:ascii="Calibri" w:eastAsia="Calibri" w:hAnsi="Calibri" w:cs="Calibri"/>
          <w:b/>
          <w:sz w:val="24"/>
          <w:u w:val="single" w:color="000000"/>
          <w:lang w:val="fr-FR"/>
        </w:rPr>
        <w:t>. ORGANIZATION DISSOLUTION</w:t>
      </w:r>
      <w:r w:rsidRPr="00581C86">
        <w:rPr>
          <w:rFonts w:ascii="Calibri" w:eastAsia="Calibri" w:hAnsi="Calibri" w:cs="Calibri"/>
          <w:b/>
          <w:sz w:val="24"/>
          <w:lang w:val="fr-FR"/>
        </w:rPr>
        <w:t xml:space="preserve"> </w:t>
      </w:r>
      <w:r w:rsidRPr="00581C86">
        <w:rPr>
          <w:lang w:val="fr-FR"/>
        </w:rPr>
        <w:t xml:space="preserve"> </w:t>
      </w:r>
    </w:p>
    <w:p w14:paraId="2A36E223" w14:textId="77777777" w:rsidR="001A34C5" w:rsidRDefault="00000000">
      <w:pPr>
        <w:tabs>
          <w:tab w:val="center" w:pos="2736"/>
        </w:tabs>
        <w:spacing w:after="214" w:line="259" w:lineRule="auto"/>
        <w:ind w:left="-15" w:firstLine="0"/>
      </w:pPr>
      <w:r w:rsidRPr="00581C86">
        <w:rPr>
          <w:rFonts w:ascii="Calibri" w:eastAsia="Calibri" w:hAnsi="Calibri" w:cs="Calibri"/>
          <w:b/>
          <w:sz w:val="24"/>
          <w:lang w:val="fr-FR"/>
        </w:rPr>
        <w:t xml:space="preserve">Section A.  </w:t>
      </w:r>
      <w:r w:rsidRPr="00581C86">
        <w:rPr>
          <w:rFonts w:ascii="Calibri" w:eastAsia="Calibri" w:hAnsi="Calibri" w:cs="Calibri"/>
          <w:b/>
          <w:sz w:val="24"/>
          <w:lang w:val="fr-FR"/>
        </w:rPr>
        <w:tab/>
      </w:r>
      <w:r>
        <w:rPr>
          <w:rFonts w:ascii="Calibri" w:eastAsia="Calibri" w:hAnsi="Calibri" w:cs="Calibri"/>
          <w:b/>
          <w:sz w:val="24"/>
        </w:rPr>
        <w:t xml:space="preserve">Dissolution Requirements </w:t>
      </w:r>
      <w:r>
        <w:t xml:space="preserve"> </w:t>
      </w:r>
    </w:p>
    <w:p w14:paraId="168E1748" w14:textId="77777777" w:rsidR="001A34C5" w:rsidRDefault="00000000">
      <w:pPr>
        <w:spacing w:after="229"/>
      </w:pPr>
      <w:r>
        <w:t xml:space="preserve"> The organization shall be disbanded if membership drops to less than 3 people.</w:t>
      </w:r>
      <w:r>
        <w:rPr>
          <w:rFonts w:ascii="Calibri" w:eastAsia="Calibri" w:hAnsi="Calibri" w:cs="Calibri"/>
          <w:sz w:val="24"/>
        </w:rPr>
        <w:t xml:space="preserve">      </w:t>
      </w:r>
      <w:r>
        <w:t xml:space="preserve"> </w:t>
      </w:r>
    </w:p>
    <w:p w14:paraId="641FF255" w14:textId="77777777" w:rsidR="001A34C5" w:rsidRDefault="00000000">
      <w:pPr>
        <w:pStyle w:val="Heading1"/>
        <w:tabs>
          <w:tab w:val="center" w:pos="3984"/>
        </w:tabs>
        <w:ind w:left="-15" w:firstLine="0"/>
      </w:pPr>
      <w:r>
        <w:t xml:space="preserve">Section B.  </w:t>
      </w:r>
      <w:r>
        <w:tab/>
        <w:t xml:space="preserve">Dissolution Procedures, including Assets and Debts  </w:t>
      </w:r>
    </w:p>
    <w:p w14:paraId="38A0842A" w14:textId="5B9665C5" w:rsidR="001A34C5" w:rsidRDefault="00000000">
      <w:pPr>
        <w:spacing w:after="167"/>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0879439" wp14:editId="6C4E0BC5">
                <wp:simplePos x="0" y="0"/>
                <wp:positionH relativeFrom="page">
                  <wp:posOffset>228600</wp:posOffset>
                </wp:positionH>
                <wp:positionV relativeFrom="page">
                  <wp:posOffset>653415</wp:posOffset>
                </wp:positionV>
                <wp:extent cx="8890" cy="312420"/>
                <wp:effectExtent l="0" t="0" r="0" b="0"/>
                <wp:wrapSquare wrapText="bothSides"/>
                <wp:docPr id="6835" name="Group 6835"/>
                <wp:cNvGraphicFramePr/>
                <a:graphic xmlns:a="http://schemas.openxmlformats.org/drawingml/2006/main">
                  <a:graphicData uri="http://schemas.microsoft.com/office/word/2010/wordprocessingGroup">
                    <wpg:wgp>
                      <wpg:cNvGrpSpPr/>
                      <wpg:grpSpPr>
                        <a:xfrm>
                          <a:off x="0" y="0"/>
                          <a:ext cx="8890" cy="312420"/>
                          <a:chOff x="0" y="0"/>
                          <a:chExt cx="8890" cy="312420"/>
                        </a:xfrm>
                      </wpg:grpSpPr>
                      <wps:wsp>
                        <wps:cNvPr id="8385" name="Shape 8385"/>
                        <wps:cNvSpPr/>
                        <wps:spPr>
                          <a:xfrm>
                            <a:off x="0" y="0"/>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35" style="width:0.700001pt;height:24.6pt;position:absolute;mso-position-horizontal-relative:page;mso-position-horizontal:absolute;margin-left:18pt;mso-position-vertical-relative:page;margin-top:51.45pt;" coordsize="88,3124">
                <v:shape id="Shape 8386" style="position:absolute;width:91;height:3124;left:0;top:0;" coordsize="9144,312420" path="m0,0l9144,0l9144,312420l0,312420l0,0">
                  <v:stroke weight="0pt" endcap="flat" joinstyle="miter" miterlimit="10" on="false" color="#000000" opacity="0"/>
                  <v:fill on="true" color="#000000"/>
                </v:shape>
                <w10:wrap type="square"/>
              </v:group>
            </w:pict>
          </mc:Fallback>
        </mc:AlternateContent>
      </w:r>
      <w:r>
        <w:t xml:space="preserve"> The organization’s assets will be distributed to other organizations or the university in a manner seen fit by the advisor.</w:t>
      </w:r>
      <w:r>
        <w:rPr>
          <w:rFonts w:ascii="Calibri" w:eastAsia="Calibri" w:hAnsi="Calibri" w:cs="Calibri"/>
          <w:sz w:val="24"/>
        </w:rPr>
        <w:t xml:space="preserve"> </w:t>
      </w:r>
      <w:r w:rsidR="00581C86" w:rsidRPr="00581C86">
        <w:rPr>
          <w:rFonts w:eastAsia="Calibri"/>
          <w:szCs w:val="22"/>
        </w:rPr>
        <w:t>The advisor will also oversee debt management. Organization assets will be sold until all debts have been paid off to the university and its entities.</w:t>
      </w:r>
      <w:r w:rsidR="00581C86">
        <w:rPr>
          <w:rFonts w:ascii="Calibri" w:eastAsia="Calibri" w:hAnsi="Calibri" w:cs="Calibri"/>
          <w:sz w:val="24"/>
        </w:rPr>
        <w:t xml:space="preserve"> </w:t>
      </w:r>
    </w:p>
    <w:p w14:paraId="00FB1E92" w14:textId="77777777" w:rsidR="001A34C5" w:rsidRDefault="00000000">
      <w:pPr>
        <w:spacing w:after="170" w:line="259" w:lineRule="auto"/>
        <w:ind w:left="14" w:firstLine="0"/>
      </w:pPr>
      <w:r>
        <w:rPr>
          <w:rFonts w:ascii="Calibri" w:eastAsia="Calibri" w:hAnsi="Calibri" w:cs="Calibri"/>
          <w:sz w:val="24"/>
        </w:rPr>
        <w:t xml:space="preserve"> </w:t>
      </w:r>
      <w:r>
        <w:t xml:space="preserve"> </w:t>
      </w:r>
    </w:p>
    <w:p w14:paraId="3CD07C50" w14:textId="77777777" w:rsidR="001A34C5" w:rsidRDefault="00000000">
      <w:pPr>
        <w:spacing w:after="215" w:line="259" w:lineRule="auto"/>
        <w:ind w:left="-5"/>
      </w:pPr>
      <w:r>
        <w:rPr>
          <w:rFonts w:ascii="Calibri" w:eastAsia="Calibri" w:hAnsi="Calibri" w:cs="Calibri"/>
          <w:b/>
          <w:sz w:val="24"/>
          <w:u w:val="single" w:color="000000"/>
        </w:rPr>
        <w:t>ARTICLE VIII. CONSTITUTIONAL AMENDMENTS</w:t>
      </w:r>
      <w:r>
        <w:rPr>
          <w:rFonts w:ascii="Calibri" w:eastAsia="Calibri" w:hAnsi="Calibri" w:cs="Calibri"/>
          <w:b/>
          <w:sz w:val="24"/>
        </w:rPr>
        <w:t xml:space="preserve"> </w:t>
      </w:r>
      <w:r>
        <w:t xml:space="preserve"> </w:t>
      </w:r>
    </w:p>
    <w:p w14:paraId="253DE886" w14:textId="77777777" w:rsidR="001A34C5" w:rsidRDefault="00000000">
      <w:pPr>
        <w:pStyle w:val="Heading1"/>
        <w:spacing w:after="140"/>
        <w:ind w:left="-5"/>
      </w:pPr>
      <w:r>
        <w:t xml:space="preserve">Section A. Amendment Process  </w:t>
      </w:r>
    </w:p>
    <w:p w14:paraId="530E2B5B" w14:textId="77777777" w:rsidR="001A34C5" w:rsidRDefault="00000000">
      <w:pPr>
        <w:spacing w:after="121"/>
      </w:pPr>
      <w:r>
        <w:t xml:space="preserve"> Proposed amendments shall be submitted promptly before the Executive Board meeting, during which the Executive Board will vote on their approval. The Executive Board will discuss each proposed amendment at a selected meeting time. At the same meeting, approval for the amendments will require a 2/3 affirmative vote by the Executive Board, with at least 50%+1 of the Executive Board present.</w:t>
      </w:r>
      <w:r>
        <w:rPr>
          <w:sz w:val="24"/>
        </w:rPr>
        <w:t xml:space="preserve"> </w:t>
      </w:r>
      <w:r>
        <w:t xml:space="preserve"> </w:t>
      </w:r>
    </w:p>
    <w:p w14:paraId="61A21142" w14:textId="77777777" w:rsidR="001A34C5" w:rsidRDefault="00000000">
      <w:pPr>
        <w:spacing w:after="120"/>
      </w:pPr>
      <w:r>
        <w:t xml:space="preserve">If an amendment to the Constitution is approved, it shall be written directly </w:t>
      </w:r>
      <w:proofErr w:type="gramStart"/>
      <w:r>
        <w:t>into</w:t>
      </w:r>
      <w:proofErr w:type="gramEnd"/>
      <w:r>
        <w:t xml:space="preserve"> the Constitution document file. Prior to these changes, a copy of the original constitution should be preserved. Additionally, a record shall be kept of all proposed amendments, ratified or rejected, within the team SharePoint for future reference.</w:t>
      </w:r>
      <w:r>
        <w:rPr>
          <w:sz w:val="24"/>
        </w:rPr>
        <w:t xml:space="preserve"> </w:t>
      </w:r>
      <w:r>
        <w:t xml:space="preserve"> </w:t>
      </w:r>
    </w:p>
    <w:p w14:paraId="217CEA98" w14:textId="77777777" w:rsidR="001A34C5" w:rsidRDefault="00000000">
      <w:pPr>
        <w:spacing w:after="155"/>
      </w:pPr>
      <w:r>
        <w:t xml:space="preserve">Upon the close of an executive session where changes are ratified to the Constitution, the organization Secretary shall incorporate those amendment texts that have been approved within seven days and shall save the Constitution in its new form to a write-protected format (e.g., PDF) to be published to the team </w:t>
      </w:r>
      <w:proofErr w:type="spellStart"/>
      <w:r>
        <w:t>Executie</w:t>
      </w:r>
      <w:proofErr w:type="spellEnd"/>
      <w:r>
        <w:t xml:space="preserve"> Board within those same seven days for review and verification.</w:t>
      </w:r>
      <w:r>
        <w:rPr>
          <w:sz w:val="24"/>
        </w:rPr>
        <w:t xml:space="preserve"> </w:t>
      </w:r>
      <w:r>
        <w:t xml:space="preserve"> </w:t>
      </w:r>
    </w:p>
    <w:p w14:paraId="504085FC" w14:textId="77777777" w:rsidR="001A34C5" w:rsidRDefault="00000000">
      <w:pPr>
        <w:spacing w:after="0" w:line="259" w:lineRule="auto"/>
        <w:ind w:left="14" w:firstLine="0"/>
      </w:pPr>
      <w:r>
        <w:rPr>
          <w:rFonts w:ascii="Calibri" w:eastAsia="Calibri" w:hAnsi="Calibri" w:cs="Calibri"/>
          <w:sz w:val="24"/>
        </w:rPr>
        <w:t xml:space="preserve"> </w:t>
      </w:r>
      <w:r>
        <w:t xml:space="preserve"> </w:t>
      </w:r>
    </w:p>
    <w:sectPr w:rsidR="001A34C5">
      <w:pgSz w:w="12240" w:h="15840"/>
      <w:pgMar w:top="816" w:right="726" w:bottom="891"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6370"/>
    <w:multiLevelType w:val="hybridMultilevel"/>
    <w:tmpl w:val="0A78E4E6"/>
    <w:lvl w:ilvl="0" w:tplc="E160A7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6CD3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E414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EFB14">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C6622">
      <w:start w:val="1"/>
      <w:numFmt w:val="decimal"/>
      <w:lvlRestart w:val="0"/>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C8BD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2E38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84E4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60C07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D147A"/>
    <w:multiLevelType w:val="hybridMultilevel"/>
    <w:tmpl w:val="6BA6196E"/>
    <w:lvl w:ilvl="0" w:tplc="003401FE">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43B5C">
      <w:start w:val="1"/>
      <w:numFmt w:val="bullet"/>
      <w:lvlText w:val="o"/>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04593E">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AA126A">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E6318">
      <w:start w:val="1"/>
      <w:numFmt w:val="bullet"/>
      <w:lvlText w:val="o"/>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CC5B4">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0AD13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5E4928">
      <w:start w:val="1"/>
      <w:numFmt w:val="bullet"/>
      <w:lvlText w:val="o"/>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64642E">
      <w:start w:val="1"/>
      <w:numFmt w:val="bullet"/>
      <w:lvlText w:val="▪"/>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2260C2"/>
    <w:multiLevelType w:val="hybridMultilevel"/>
    <w:tmpl w:val="8D0C97E8"/>
    <w:lvl w:ilvl="0" w:tplc="3800DFF0">
      <w:start w:val="1"/>
      <w:numFmt w:val="upperRoman"/>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81310">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0A16E">
      <w:start w:val="8"/>
      <w:numFmt w:val="lowerLetter"/>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41C8A">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6930A">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8DE5C">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0750E">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C80A">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C6B6">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B56F1"/>
    <w:multiLevelType w:val="hybridMultilevel"/>
    <w:tmpl w:val="40B26EDC"/>
    <w:lvl w:ilvl="0" w:tplc="6C1031E4">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C2C1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096C8">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74FA5E">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C16E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0176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C4914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A6C1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023D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8C30FD"/>
    <w:multiLevelType w:val="hybridMultilevel"/>
    <w:tmpl w:val="3D2C3DEA"/>
    <w:lvl w:ilvl="0" w:tplc="CB46CD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82E36">
      <w:start w:val="1"/>
      <w:numFmt w:val="low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8A464">
      <w:start w:val="1"/>
      <w:numFmt w:val="lowerRoman"/>
      <w:lvlText w:val="%3"/>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A8420">
      <w:start w:val="1"/>
      <w:numFmt w:val="lowerRoman"/>
      <w:lvlRestart w:val="0"/>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4FEA6">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AEA50">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60B9E">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C8C80">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81896">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DB69E9"/>
    <w:multiLevelType w:val="hybridMultilevel"/>
    <w:tmpl w:val="B2364192"/>
    <w:lvl w:ilvl="0" w:tplc="02DC22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E8EB2">
      <w:start w:val="1"/>
      <w:numFmt w:val="low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ACBF6">
      <w:start w:val="1"/>
      <w:numFmt w:val="lowerRoman"/>
      <w:lvlText w:val="%3"/>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22B0A">
      <w:start w:val="1"/>
      <w:numFmt w:val="lowerRoman"/>
      <w:lvlRestart w:val="0"/>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E6E70">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E8B68">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AA29E">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26C4C">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808F6">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492018"/>
    <w:multiLevelType w:val="hybridMultilevel"/>
    <w:tmpl w:val="E4A086D8"/>
    <w:lvl w:ilvl="0" w:tplc="71EA8E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0C484">
      <w:start w:val="6"/>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0988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C0BD0">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8A666">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CAE4E">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FAFD5A">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6F020">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56DB22">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9F0217"/>
    <w:multiLevelType w:val="hybridMultilevel"/>
    <w:tmpl w:val="B2C477BA"/>
    <w:lvl w:ilvl="0" w:tplc="ABD0F4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6A390">
      <w:start w:val="4"/>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0128E">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6583C">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46B48">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43FB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061B4">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07C0C">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C640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F72585"/>
    <w:multiLevelType w:val="hybridMultilevel"/>
    <w:tmpl w:val="4F2243B2"/>
    <w:lvl w:ilvl="0" w:tplc="7D56E280">
      <w:start w:val="4"/>
      <w:numFmt w:val="upperRoman"/>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2FAC6">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4D0CC">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2FAE4">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4B98A">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D640">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0C910">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C88C4">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05A9A">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2559E3"/>
    <w:multiLevelType w:val="hybridMultilevel"/>
    <w:tmpl w:val="54384CB8"/>
    <w:lvl w:ilvl="0" w:tplc="B4D01210">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CC91C">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A2CF0">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06770">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0E1D64">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AE47A">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4D6CC">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43418">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C3300">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AA4669"/>
    <w:multiLevelType w:val="hybridMultilevel"/>
    <w:tmpl w:val="C31C9E70"/>
    <w:lvl w:ilvl="0" w:tplc="D78EE9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7E7B3C">
      <w:start w:val="1"/>
      <w:numFmt w:val="lowerLetter"/>
      <w:lvlText w:val="%2"/>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F06A">
      <w:start w:val="1"/>
      <w:numFmt w:val="lowerRoman"/>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8F122">
      <w:start w:val="1"/>
      <w:numFmt w:val="lowerRoman"/>
      <w:lvlRestart w:val="0"/>
      <w:lvlText w:val="%4."/>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A829C">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D1DA">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8450C">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094F6">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C6442">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C467AD"/>
    <w:multiLevelType w:val="hybridMultilevel"/>
    <w:tmpl w:val="3C54C06E"/>
    <w:lvl w:ilvl="0" w:tplc="C5EA32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0B48C">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6F40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C2640">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60C8E">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A8BBE">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6976A">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0ABAA">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2173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8007297">
    <w:abstractNumId w:val="1"/>
  </w:num>
  <w:num w:numId="2" w16cid:durableId="2048945262">
    <w:abstractNumId w:val="2"/>
  </w:num>
  <w:num w:numId="3" w16cid:durableId="1769999988">
    <w:abstractNumId w:val="4"/>
  </w:num>
  <w:num w:numId="4" w16cid:durableId="776099007">
    <w:abstractNumId w:val="10"/>
  </w:num>
  <w:num w:numId="5" w16cid:durableId="579215983">
    <w:abstractNumId w:val="5"/>
  </w:num>
  <w:num w:numId="6" w16cid:durableId="36246066">
    <w:abstractNumId w:val="6"/>
  </w:num>
  <w:num w:numId="7" w16cid:durableId="1025978546">
    <w:abstractNumId w:val="7"/>
  </w:num>
  <w:num w:numId="8" w16cid:durableId="1452094026">
    <w:abstractNumId w:val="0"/>
  </w:num>
  <w:num w:numId="9" w16cid:durableId="58066549">
    <w:abstractNumId w:val="11"/>
  </w:num>
  <w:num w:numId="10" w16cid:durableId="56825136">
    <w:abstractNumId w:val="8"/>
  </w:num>
  <w:num w:numId="11" w16cid:durableId="1896313269">
    <w:abstractNumId w:val="9"/>
  </w:num>
  <w:num w:numId="12" w16cid:durableId="251159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C5"/>
    <w:rsid w:val="001A34C5"/>
    <w:rsid w:val="00581C86"/>
    <w:rsid w:val="00C0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6276"/>
  <w15:docId w15:val="{241C7BD7-8F43-4830-BD0F-49B8BC2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7" w:lineRule="auto"/>
      <w:ind w:left="24"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85"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cp:lastModifiedBy>Majed, Elhan</cp:lastModifiedBy>
  <cp:revision>2</cp:revision>
  <dcterms:created xsi:type="dcterms:W3CDTF">2025-11-12T03:22:00Z</dcterms:created>
  <dcterms:modified xsi:type="dcterms:W3CDTF">2025-11-12T03:22:00Z</dcterms:modified>
</cp:coreProperties>
</file>