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2A43" w14:textId="1241B0F4" w:rsidR="0030482C" w:rsidRPr="00256BED" w:rsidRDefault="0030482C" w:rsidP="00256BED">
      <w:pPr>
        <w:jc w:val="center"/>
        <w:rPr>
          <w:b/>
          <w:bCs/>
          <w:sz w:val="32"/>
          <w:szCs w:val="32"/>
        </w:rPr>
      </w:pPr>
      <w:r w:rsidRPr="00256BED">
        <w:rPr>
          <w:b/>
          <w:bCs/>
          <w:sz w:val="32"/>
          <w:szCs w:val="32"/>
        </w:rPr>
        <w:t>Student Volunteer Optometric Services to Humanity (SVOSH)</w:t>
      </w:r>
    </w:p>
    <w:p w14:paraId="53DFED8F" w14:textId="0BA67A35" w:rsidR="0030482C" w:rsidRPr="00256BED" w:rsidRDefault="0030482C" w:rsidP="00256BED">
      <w:pPr>
        <w:jc w:val="center"/>
        <w:rPr>
          <w:b/>
          <w:bCs/>
          <w:sz w:val="28"/>
          <w:szCs w:val="28"/>
        </w:rPr>
      </w:pPr>
      <w:r w:rsidRPr="00256BED">
        <w:rPr>
          <w:b/>
          <w:bCs/>
          <w:sz w:val="28"/>
          <w:szCs w:val="28"/>
        </w:rPr>
        <w:t>Student Organization Constitution</w:t>
      </w:r>
    </w:p>
    <w:p w14:paraId="5B96D874" w14:textId="0FAC2E6A" w:rsidR="005360B2" w:rsidRPr="005360B2" w:rsidRDefault="00A133B4" w:rsidP="00A133B4">
      <w:pPr>
        <w:pStyle w:val="ListParagraph"/>
        <w:ind w:left="0"/>
        <w:rPr>
          <w:b/>
          <w:bCs/>
          <w:u w:val="single"/>
        </w:rPr>
      </w:pPr>
      <w:r>
        <w:rPr>
          <w:b/>
          <w:bCs/>
          <w:u w:val="single"/>
        </w:rPr>
        <w:t xml:space="preserve">ARTICLE I. </w:t>
      </w:r>
      <w:r w:rsidR="00911296">
        <w:rPr>
          <w:b/>
          <w:bCs/>
          <w:u w:val="single"/>
        </w:rPr>
        <w:t>NAME OF ORGANIZ</w:t>
      </w:r>
      <w:r w:rsidR="004D69AB">
        <w:rPr>
          <w:b/>
          <w:bCs/>
          <w:u w:val="single"/>
        </w:rPr>
        <w:t>A</w:t>
      </w:r>
      <w:r w:rsidR="00911296">
        <w:rPr>
          <w:b/>
          <w:bCs/>
          <w:u w:val="single"/>
        </w:rPr>
        <w:t>TION</w:t>
      </w:r>
    </w:p>
    <w:p w14:paraId="18CA92F3" w14:textId="72F02CDD" w:rsidR="00256BED" w:rsidRDefault="00D0746A">
      <w:pPr>
        <w:rPr>
          <w:rFonts w:ascii="Buckeye Serif 2" w:hAnsi="Buckeye Serif 2"/>
        </w:rPr>
      </w:pPr>
      <w:r w:rsidRPr="00920A6D">
        <w:rPr>
          <w:rFonts w:ascii="Buckeye Serif 2" w:hAnsi="Buckeye Serif 2"/>
        </w:rPr>
        <w:t>The name of this organization shall be the Student Volunteer Optometric Services to Humanity (SVOSH), the Ohio State University College of Optometry Chapte</w:t>
      </w:r>
      <w:r>
        <w:rPr>
          <w:rFonts w:ascii="Buckeye Serif 2" w:hAnsi="Buckeye Serif 2"/>
        </w:rPr>
        <w:t xml:space="preserve">r. </w:t>
      </w:r>
    </w:p>
    <w:p w14:paraId="55A1B893" w14:textId="77777777" w:rsidR="00911296" w:rsidRPr="005F761E" w:rsidRDefault="00911296">
      <w:pPr>
        <w:rPr>
          <w:b/>
          <w:bCs/>
          <w:u w:val="single"/>
        </w:rPr>
      </w:pPr>
    </w:p>
    <w:p w14:paraId="653900F5" w14:textId="46EA24DB" w:rsidR="007027F3" w:rsidRPr="00911296" w:rsidRDefault="00A133B4" w:rsidP="00A133B4">
      <w:pPr>
        <w:pStyle w:val="ListParagraph"/>
        <w:ind w:left="0"/>
        <w:rPr>
          <w:b/>
          <w:bCs/>
          <w:u w:val="single"/>
        </w:rPr>
      </w:pPr>
      <w:r>
        <w:rPr>
          <w:b/>
          <w:bCs/>
          <w:u w:val="single"/>
        </w:rPr>
        <w:t xml:space="preserve">ARTICLE II. </w:t>
      </w:r>
      <w:r w:rsidR="00911296">
        <w:rPr>
          <w:b/>
          <w:bCs/>
          <w:u w:val="single"/>
        </w:rPr>
        <w:t>ORGANIZATION PURPOSE</w:t>
      </w:r>
    </w:p>
    <w:p w14:paraId="5223F302" w14:textId="78851FAA" w:rsidR="005F761E" w:rsidRDefault="007D25FF">
      <w:r w:rsidRPr="007D25FF">
        <w:t xml:space="preserve">SVOSH is a charitable organization dedicated to providing vision care to those who would otherwise be unable to receive it due to financial or geographical limitation. This organization seeks to provide such care through partnering with existing clinics or organizations in the hopes that the care may be sustainable into the future. This organization provides a unique educational opportunity for </w:t>
      </w:r>
      <w:r w:rsidR="00992382">
        <w:t xml:space="preserve">optometry student </w:t>
      </w:r>
      <w:r w:rsidRPr="007D25FF">
        <w:t xml:space="preserve">members </w:t>
      </w:r>
      <w:r w:rsidR="001140E6">
        <w:t xml:space="preserve">to apply their clinical skills and gain experience in serving diverse and global patient populations. </w:t>
      </w:r>
    </w:p>
    <w:p w14:paraId="0E253CFE" w14:textId="77777777" w:rsidR="00911296" w:rsidRPr="005F761E" w:rsidRDefault="00911296"/>
    <w:p w14:paraId="7349DB80" w14:textId="64285B5B" w:rsidR="00A77E73" w:rsidRPr="00A77E73" w:rsidRDefault="00A133B4" w:rsidP="00A133B4">
      <w:pPr>
        <w:pStyle w:val="ListParagraph"/>
        <w:ind w:left="0"/>
        <w:rPr>
          <w:b/>
          <w:bCs/>
          <w:u w:val="single"/>
        </w:rPr>
      </w:pPr>
      <w:r>
        <w:rPr>
          <w:b/>
          <w:bCs/>
          <w:u w:val="single"/>
        </w:rPr>
        <w:t xml:space="preserve">ARTICLE III. </w:t>
      </w:r>
      <w:r w:rsidR="00911296">
        <w:rPr>
          <w:b/>
          <w:bCs/>
          <w:u w:val="single"/>
        </w:rPr>
        <w:t>UNIVERSITY REGULATIONS</w:t>
      </w:r>
    </w:p>
    <w:p w14:paraId="661E3F85" w14:textId="6EE256C7" w:rsidR="00C6040C" w:rsidRDefault="00C6040C">
      <w:pPr>
        <w:rPr>
          <w:b/>
          <w:bCs/>
        </w:rPr>
      </w:pPr>
      <w:r>
        <w:rPr>
          <w:b/>
          <w:bCs/>
        </w:rPr>
        <w:t xml:space="preserve">Section A. </w:t>
      </w:r>
      <w:r w:rsidR="00793760">
        <w:rPr>
          <w:b/>
          <w:bCs/>
        </w:rPr>
        <w:tab/>
      </w:r>
      <w:r>
        <w:rPr>
          <w:b/>
          <w:bCs/>
        </w:rPr>
        <w:t>Harassment and Discrimination, including Sexual Misconduct</w:t>
      </w:r>
    </w:p>
    <w:p w14:paraId="72AFD1A9" w14:textId="214087BC" w:rsidR="00394263" w:rsidRPr="00394263" w:rsidRDefault="00C6040C" w:rsidP="00394263">
      <w:pPr>
        <w:rPr>
          <w:i/>
          <w:iCs/>
        </w:rPr>
      </w:pPr>
      <w:r w:rsidRPr="00C6040C">
        <w:rPr>
          <w:i/>
          <w:iCs/>
        </w:rPr>
        <w:t>SVOSH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525F3D09" w14:textId="0D6ECC05" w:rsidR="00C6040C" w:rsidRDefault="00C6040C">
      <w:r>
        <w:rPr>
          <w:b/>
          <w:bCs/>
        </w:rPr>
        <w:t xml:space="preserve">Section B. </w:t>
      </w:r>
      <w:r w:rsidR="00793760">
        <w:rPr>
          <w:b/>
          <w:bCs/>
        </w:rPr>
        <w:tab/>
      </w:r>
      <w:r>
        <w:rPr>
          <w:b/>
          <w:bCs/>
        </w:rPr>
        <w:t>Hazing</w:t>
      </w:r>
    </w:p>
    <w:p w14:paraId="72D12D61" w14:textId="39F029CD" w:rsidR="00961E4B" w:rsidRPr="00961E4B" w:rsidRDefault="00961E4B">
      <w:pPr>
        <w:rPr>
          <w:i/>
          <w:iCs/>
        </w:rPr>
      </w:pPr>
      <w:r w:rsidRPr="00961E4B">
        <w:rPr>
          <w:i/>
          <w:iCs/>
        </w:rPr>
        <w:t>SVOSH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67E8B1C" w14:textId="6E95992E" w:rsidR="00C6040C" w:rsidRDefault="00C6040C">
      <w:r>
        <w:rPr>
          <w:b/>
          <w:bCs/>
        </w:rPr>
        <w:t xml:space="preserve">Section C. </w:t>
      </w:r>
      <w:r w:rsidR="00793760">
        <w:rPr>
          <w:b/>
          <w:bCs/>
        </w:rPr>
        <w:tab/>
      </w:r>
      <w:r>
        <w:rPr>
          <w:b/>
          <w:bCs/>
        </w:rPr>
        <w:t>Bylaws</w:t>
      </w:r>
    </w:p>
    <w:p w14:paraId="3E17C7B4" w14:textId="761F60A0" w:rsidR="00256BED" w:rsidRDefault="00256BED">
      <w:pPr>
        <w:rPr>
          <w:i/>
          <w:iCs/>
        </w:rPr>
      </w:pPr>
      <w:r w:rsidRPr="00256BED">
        <w:rPr>
          <w:i/>
          <w:iCs/>
        </w:rPr>
        <w:lastRenderedPageBreak/>
        <w:t>SVOSH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2EDBBE6C" w14:textId="77777777" w:rsidR="00A77E73" w:rsidRPr="00256BED" w:rsidRDefault="00A77E73">
      <w:pPr>
        <w:rPr>
          <w:i/>
          <w:iCs/>
        </w:rPr>
      </w:pPr>
    </w:p>
    <w:p w14:paraId="5D02B4C7" w14:textId="527DF1C6" w:rsidR="00A2408E" w:rsidRPr="00A77E73" w:rsidRDefault="00A133B4" w:rsidP="00A133B4">
      <w:pPr>
        <w:pStyle w:val="ListParagraph"/>
        <w:ind w:left="0"/>
        <w:rPr>
          <w:b/>
          <w:bCs/>
          <w:u w:val="single"/>
        </w:rPr>
      </w:pPr>
      <w:r>
        <w:rPr>
          <w:b/>
          <w:bCs/>
          <w:u w:val="single"/>
        </w:rPr>
        <w:t xml:space="preserve">ARTICLE IV. </w:t>
      </w:r>
      <w:r w:rsidR="00A77E73" w:rsidRPr="00A77E73">
        <w:rPr>
          <w:b/>
          <w:bCs/>
          <w:u w:val="single"/>
        </w:rPr>
        <w:t>MEMBERSHIP</w:t>
      </w:r>
    </w:p>
    <w:p w14:paraId="13B8DD5F" w14:textId="5F88AD41" w:rsidR="000A2638" w:rsidRDefault="000A2638">
      <w:pPr>
        <w:rPr>
          <w:b/>
          <w:bCs/>
        </w:rPr>
      </w:pPr>
      <w:r>
        <w:rPr>
          <w:b/>
          <w:bCs/>
        </w:rPr>
        <w:t xml:space="preserve">Section A. </w:t>
      </w:r>
      <w:r w:rsidR="00724DD0">
        <w:rPr>
          <w:b/>
          <w:bCs/>
        </w:rPr>
        <w:tab/>
      </w:r>
      <w:r>
        <w:rPr>
          <w:b/>
          <w:bCs/>
        </w:rPr>
        <w:t>Membership Eligibility and Timeline</w:t>
      </w:r>
    </w:p>
    <w:p w14:paraId="4AA619BA" w14:textId="2F350897" w:rsidR="00724DD0" w:rsidRDefault="0029429B">
      <w:pPr>
        <w:rPr>
          <w:b/>
          <w:bCs/>
        </w:rPr>
      </w:pPr>
      <w:r>
        <w:t>Any interested student at The Ohio State University, including undergraduate students and those enrolled in the College of Optometry, may become a member.</w:t>
      </w:r>
      <w:r>
        <w:rPr>
          <w:rFonts w:ascii="Buckeye Serif 2" w:hAnsi="Buckeye Serif 2"/>
        </w:rPr>
        <w:t xml:space="preserve"> </w:t>
      </w:r>
    </w:p>
    <w:p w14:paraId="52CC5126" w14:textId="20974CAB" w:rsidR="000A2638" w:rsidRDefault="000A2638">
      <w:pPr>
        <w:rPr>
          <w:b/>
          <w:bCs/>
        </w:rPr>
      </w:pPr>
      <w:r>
        <w:rPr>
          <w:b/>
          <w:bCs/>
        </w:rPr>
        <w:t xml:space="preserve">Section B. </w:t>
      </w:r>
      <w:r w:rsidR="002E6840">
        <w:rPr>
          <w:b/>
          <w:bCs/>
        </w:rPr>
        <w:tab/>
      </w:r>
      <w:r>
        <w:rPr>
          <w:b/>
          <w:bCs/>
        </w:rPr>
        <w:t>Member Selection</w:t>
      </w:r>
    </w:p>
    <w:p w14:paraId="287ED8C7" w14:textId="664A1565" w:rsidR="002E6840" w:rsidRDefault="005B4021">
      <w:pPr>
        <w:rPr>
          <w:b/>
          <w:bCs/>
        </w:rPr>
      </w:pPr>
      <w:r>
        <w:rPr>
          <w:rFonts w:ascii="Buckeye Serif 2" w:hAnsi="Buckeye Serif 2"/>
        </w:rPr>
        <w:t>Open membership to all students in good academic standing with the University.</w:t>
      </w:r>
      <w:r w:rsidR="00022A69">
        <w:rPr>
          <w:rFonts w:ascii="Buckeye Serif 2" w:hAnsi="Buckeye Serif 2"/>
        </w:rPr>
        <w:t xml:space="preserve"> </w:t>
      </w:r>
      <w:r w:rsidR="00F75BC1">
        <w:rPr>
          <w:rFonts w:ascii="Buckeye Serif 2" w:hAnsi="Buckeye Serif 2"/>
        </w:rPr>
        <w:t xml:space="preserve">To become a member, a student can </w:t>
      </w:r>
      <w:r w:rsidR="00920140">
        <w:rPr>
          <w:rFonts w:ascii="Buckeye Serif 2" w:hAnsi="Buckeye Serif 2"/>
        </w:rPr>
        <w:t>contact</w:t>
      </w:r>
      <w:r w:rsidR="00F75BC1">
        <w:rPr>
          <w:rFonts w:ascii="Buckeye Serif 2" w:hAnsi="Buckeye Serif 2"/>
        </w:rPr>
        <w:t xml:space="preserve"> an officer and join the SVOSH email list. </w:t>
      </w:r>
    </w:p>
    <w:p w14:paraId="127574C3" w14:textId="0FF1EF71" w:rsidR="000A2638" w:rsidRDefault="000A2638">
      <w:pPr>
        <w:rPr>
          <w:b/>
          <w:bCs/>
        </w:rPr>
      </w:pPr>
      <w:r>
        <w:rPr>
          <w:b/>
          <w:bCs/>
        </w:rPr>
        <w:t xml:space="preserve">Section C. </w:t>
      </w:r>
      <w:r w:rsidR="005B4021">
        <w:rPr>
          <w:b/>
          <w:bCs/>
        </w:rPr>
        <w:tab/>
      </w:r>
      <w:r>
        <w:rPr>
          <w:b/>
          <w:bCs/>
        </w:rPr>
        <w:t>Membership Timeline</w:t>
      </w:r>
    </w:p>
    <w:p w14:paraId="4D1C5BF1" w14:textId="58FC7963" w:rsidR="005B4021" w:rsidRDefault="00DD23CF">
      <w:pPr>
        <w:rPr>
          <w:b/>
          <w:bCs/>
        </w:rPr>
      </w:pPr>
      <w:r w:rsidRPr="00857509">
        <w:rPr>
          <w:rFonts w:ascii="Buckeye Serif 2" w:hAnsi="Buckeye Serif 2"/>
        </w:rPr>
        <w:t>Membership in SVOSH is open year-round. Students may join at any time during the academic year by attending a meeting or contacting an officer. Membership continues for the duration of a student’s enrollment at The Ohio State University, provided they remain in good standing</w:t>
      </w:r>
      <w:r w:rsidR="00DF7214">
        <w:rPr>
          <w:rFonts w:ascii="Buckeye Serif 2" w:hAnsi="Buckeye Serif 2"/>
        </w:rPr>
        <w:t>, or until the student elects to withdraw their membership.</w:t>
      </w:r>
    </w:p>
    <w:p w14:paraId="21879BE5" w14:textId="53A53355" w:rsidR="000A2638" w:rsidRDefault="000A2638">
      <w:pPr>
        <w:rPr>
          <w:b/>
          <w:bCs/>
        </w:rPr>
      </w:pPr>
      <w:r>
        <w:rPr>
          <w:b/>
          <w:bCs/>
        </w:rPr>
        <w:t xml:space="preserve">Section D. </w:t>
      </w:r>
      <w:r w:rsidR="00DD23CF">
        <w:rPr>
          <w:b/>
          <w:bCs/>
        </w:rPr>
        <w:tab/>
      </w:r>
      <w:r>
        <w:rPr>
          <w:b/>
          <w:bCs/>
        </w:rPr>
        <w:t>Member Removal</w:t>
      </w:r>
    </w:p>
    <w:p w14:paraId="4FC42E2E" w14:textId="41ABA715" w:rsidR="000A2638" w:rsidRDefault="004F7938">
      <w:r>
        <w:t>If a member is found to have acted in a way that negatively impacts the goals, mission, or values of the organization, whether on campus or on a service trip, the member in question must meet with the Co-Presidents and Faculty Advisor to discuss these actions. If the action is deemed severe, the member may be prohibited from participating in any further SVOSH functions, including service trips, by a two-thirds vote of the officers.</w:t>
      </w:r>
    </w:p>
    <w:p w14:paraId="54173227" w14:textId="77777777" w:rsidR="00A77E73" w:rsidRDefault="00A77E73">
      <w:pPr>
        <w:rPr>
          <w:b/>
          <w:bCs/>
        </w:rPr>
      </w:pPr>
    </w:p>
    <w:p w14:paraId="711981BF" w14:textId="2E3A1C96" w:rsidR="00DD23CF" w:rsidRPr="00A77E73" w:rsidRDefault="00A133B4" w:rsidP="00A133B4">
      <w:pPr>
        <w:pStyle w:val="ListParagraph"/>
        <w:ind w:left="0"/>
        <w:rPr>
          <w:b/>
          <w:bCs/>
          <w:u w:val="single"/>
        </w:rPr>
      </w:pPr>
      <w:r>
        <w:rPr>
          <w:b/>
          <w:bCs/>
          <w:u w:val="single"/>
        </w:rPr>
        <w:t xml:space="preserve">ARTICLE V. </w:t>
      </w:r>
      <w:r w:rsidR="00A77E73" w:rsidRPr="00A77E73">
        <w:rPr>
          <w:b/>
          <w:bCs/>
          <w:u w:val="single"/>
        </w:rPr>
        <w:t xml:space="preserve">ADVISOR </w:t>
      </w:r>
    </w:p>
    <w:p w14:paraId="09F23949" w14:textId="695F7A9E" w:rsidR="000A2638" w:rsidRDefault="000A2638">
      <w:pPr>
        <w:rPr>
          <w:b/>
          <w:bCs/>
        </w:rPr>
      </w:pPr>
      <w:r>
        <w:rPr>
          <w:b/>
          <w:bCs/>
        </w:rPr>
        <w:t xml:space="preserve">Section A. </w:t>
      </w:r>
      <w:r w:rsidR="00AE4BDF">
        <w:rPr>
          <w:b/>
          <w:bCs/>
        </w:rPr>
        <w:tab/>
      </w:r>
      <w:r>
        <w:rPr>
          <w:b/>
          <w:bCs/>
        </w:rPr>
        <w:t xml:space="preserve">Advisor Duties and Responsibilities </w:t>
      </w:r>
    </w:p>
    <w:p w14:paraId="24C68FCE" w14:textId="511FEEB6" w:rsidR="00AE4BDF" w:rsidRDefault="00DB496E">
      <w:pPr>
        <w:rPr>
          <w:b/>
          <w:bCs/>
        </w:rPr>
      </w:pPr>
      <w:r w:rsidRPr="006E1C3F">
        <w:rPr>
          <w:rFonts w:ascii="Buckeye Serif 2" w:hAnsi="Buckeye Serif 2"/>
        </w:rPr>
        <w:lastRenderedPageBreak/>
        <w:t>The Faculty Advisor shall be a</w:t>
      </w:r>
      <w:r>
        <w:rPr>
          <w:rFonts w:ascii="Buckeye Serif 2" w:hAnsi="Buckeye Serif 2"/>
        </w:rPr>
        <w:t xml:space="preserve">n </w:t>
      </w:r>
      <w:r w:rsidRPr="006E1C3F">
        <w:rPr>
          <w:rFonts w:ascii="Buckeye Serif 2" w:hAnsi="Buckeye Serif 2"/>
        </w:rPr>
        <w:t>employee of The Ohio State University College of Optometry and must hold a valid license to practice optometry. The Advisor is not required to attend all SVOSH trips</w:t>
      </w:r>
      <w:r>
        <w:rPr>
          <w:rFonts w:ascii="Buckeye Serif 2" w:hAnsi="Buckeye Serif 2"/>
        </w:rPr>
        <w:t>,</w:t>
      </w:r>
      <w:r w:rsidRPr="006E1C3F">
        <w:rPr>
          <w:rFonts w:ascii="Buckeye Serif 2" w:hAnsi="Buckeye Serif 2"/>
        </w:rPr>
        <w:t xml:space="preserve"> but provides guidance, oversight, and continuity for the organization</w:t>
      </w:r>
      <w:r>
        <w:rPr>
          <w:rFonts w:ascii="Buckeye Serif 2" w:hAnsi="Buckeye Serif 2"/>
        </w:rPr>
        <w:t>.</w:t>
      </w:r>
    </w:p>
    <w:p w14:paraId="48445203" w14:textId="32A44616" w:rsidR="000A2638" w:rsidRDefault="000A2638">
      <w:pPr>
        <w:rPr>
          <w:b/>
          <w:bCs/>
        </w:rPr>
      </w:pPr>
      <w:r>
        <w:rPr>
          <w:b/>
          <w:bCs/>
        </w:rPr>
        <w:t xml:space="preserve">Section B. </w:t>
      </w:r>
      <w:r w:rsidR="00DB496E">
        <w:rPr>
          <w:b/>
          <w:bCs/>
        </w:rPr>
        <w:tab/>
      </w:r>
      <w:r>
        <w:rPr>
          <w:b/>
          <w:bCs/>
        </w:rPr>
        <w:t>Advisor Term</w:t>
      </w:r>
    </w:p>
    <w:p w14:paraId="1A4B02E4" w14:textId="2AA9ABEA" w:rsidR="00DB496E" w:rsidRDefault="00356EED">
      <w:pPr>
        <w:rPr>
          <w:b/>
          <w:bCs/>
        </w:rPr>
      </w:pPr>
      <w:r w:rsidRPr="00D47547">
        <w:rPr>
          <w:rFonts w:ascii="Buckeye Serif 2" w:hAnsi="Buckeye Serif 2"/>
        </w:rPr>
        <w:t>The Advisor shall serve at the discretion of the organization and the College of Optometry, with no fixed term required.</w:t>
      </w:r>
    </w:p>
    <w:p w14:paraId="51923699" w14:textId="1566B8B2" w:rsidR="000A2638" w:rsidRDefault="000A2638">
      <w:pPr>
        <w:rPr>
          <w:b/>
          <w:bCs/>
        </w:rPr>
      </w:pPr>
      <w:r>
        <w:rPr>
          <w:b/>
          <w:bCs/>
        </w:rPr>
        <w:t xml:space="preserve">Section C. </w:t>
      </w:r>
      <w:r w:rsidR="00356EED">
        <w:rPr>
          <w:b/>
          <w:bCs/>
        </w:rPr>
        <w:tab/>
      </w:r>
      <w:r>
        <w:rPr>
          <w:b/>
          <w:bCs/>
        </w:rPr>
        <w:t>Advisor Selection</w:t>
      </w:r>
    </w:p>
    <w:p w14:paraId="74A839C8" w14:textId="761B5C8D" w:rsidR="000A2638" w:rsidRDefault="00B029AF">
      <w:pPr>
        <w:rPr>
          <w:b/>
          <w:bCs/>
        </w:rPr>
      </w:pPr>
      <w:r>
        <w:t>Selection or replacement of the Faculty Advisor shall be determined by consultation with the Executive Board and approval from the College of Optometry, ensuring continuity of faculty oversight.</w:t>
      </w:r>
    </w:p>
    <w:p w14:paraId="2A39D476" w14:textId="7224F502" w:rsidR="000A2638" w:rsidRDefault="000A2638">
      <w:pPr>
        <w:rPr>
          <w:b/>
          <w:bCs/>
        </w:rPr>
      </w:pPr>
      <w:r>
        <w:rPr>
          <w:b/>
          <w:bCs/>
        </w:rPr>
        <w:t xml:space="preserve">Section D. </w:t>
      </w:r>
      <w:r w:rsidR="00B029AF">
        <w:rPr>
          <w:b/>
          <w:bCs/>
        </w:rPr>
        <w:tab/>
      </w:r>
      <w:r>
        <w:rPr>
          <w:b/>
          <w:bCs/>
        </w:rPr>
        <w:t>Advisor Replacement</w:t>
      </w:r>
    </w:p>
    <w:p w14:paraId="2905F4B6" w14:textId="7FBB6B8D" w:rsidR="000A2638" w:rsidRDefault="00C75EC9">
      <w:pPr>
        <w:rPr>
          <w:rFonts w:ascii="Buckeye Serif 2" w:hAnsi="Buckeye Serif 2"/>
        </w:rPr>
      </w:pPr>
      <w:r w:rsidRPr="00E26543">
        <w:rPr>
          <w:rFonts w:ascii="Buckeye Serif 2" w:hAnsi="Buckeye Serif 2"/>
        </w:rPr>
        <w:t>In the event the Faculty Advisor can no longer serve, the Executive Board will consult with the College of Optometry to identify and appoint a new full-time faculty or staff member. The replacement shall be confirmed by a majority vote of the Executive Board.</w:t>
      </w:r>
    </w:p>
    <w:p w14:paraId="214EEE40" w14:textId="77777777" w:rsidR="00C75EC9" w:rsidRDefault="00C75EC9">
      <w:pPr>
        <w:rPr>
          <w:b/>
          <w:bCs/>
        </w:rPr>
      </w:pPr>
    </w:p>
    <w:p w14:paraId="0FE55115" w14:textId="1373D5C0" w:rsidR="000A2638" w:rsidRDefault="000A2638">
      <w:pPr>
        <w:rPr>
          <w:b/>
          <w:bCs/>
          <w:u w:val="single"/>
        </w:rPr>
      </w:pPr>
      <w:r>
        <w:rPr>
          <w:b/>
          <w:bCs/>
          <w:u w:val="single"/>
        </w:rPr>
        <w:t>ARTICLE VI. ORGANIZATION LEADERSHIP</w:t>
      </w:r>
    </w:p>
    <w:p w14:paraId="5597BD05" w14:textId="6C16C61E" w:rsidR="000A2638" w:rsidRDefault="000A2638">
      <w:pPr>
        <w:rPr>
          <w:b/>
          <w:bCs/>
        </w:rPr>
      </w:pPr>
      <w:r>
        <w:rPr>
          <w:b/>
          <w:bCs/>
        </w:rPr>
        <w:t xml:space="preserve">Section A. </w:t>
      </w:r>
      <w:r w:rsidR="00C75EC9">
        <w:rPr>
          <w:b/>
          <w:bCs/>
        </w:rPr>
        <w:tab/>
      </w:r>
      <w:r>
        <w:rPr>
          <w:b/>
          <w:bCs/>
        </w:rPr>
        <w:t>Officer Positions</w:t>
      </w:r>
    </w:p>
    <w:p w14:paraId="708E6A70" w14:textId="4AB68EE2" w:rsidR="00F9202B" w:rsidRDefault="0012676E" w:rsidP="00E55F5C">
      <w:pPr>
        <w:pStyle w:val="NormalWeb"/>
        <w:numPr>
          <w:ilvl w:val="2"/>
          <w:numId w:val="2"/>
        </w:numPr>
        <w:rPr>
          <w:rFonts w:ascii="Buckeye Serif 2" w:hAnsi="Buckeye Serif 2"/>
        </w:rPr>
      </w:pPr>
      <w:r>
        <w:rPr>
          <w:rFonts w:ascii="Buckeye Serif 2" w:hAnsi="Buckeye Serif 2"/>
          <w:b/>
          <w:bCs/>
        </w:rPr>
        <w:t>Co-</w:t>
      </w:r>
      <w:r w:rsidR="00F9202B" w:rsidRPr="00446162">
        <w:rPr>
          <w:rFonts w:ascii="Buckeye Serif 2" w:hAnsi="Buckeye Serif 2"/>
          <w:b/>
          <w:bCs/>
        </w:rPr>
        <w:t>President</w:t>
      </w:r>
      <w:r w:rsidR="00F9202B" w:rsidRPr="00446162">
        <w:rPr>
          <w:rFonts w:ascii="Buckeye Serif 2" w:hAnsi="Buckeye Serif 2"/>
        </w:rPr>
        <w:t xml:space="preserve">: </w:t>
      </w:r>
      <w:r>
        <w:rPr>
          <w:rFonts w:ascii="Buckeye Serif 2" w:hAnsi="Buckeye Serif 2"/>
        </w:rPr>
        <w:t>Two t</w:t>
      </w:r>
      <w:r w:rsidR="00F9202B" w:rsidRPr="00446162">
        <w:rPr>
          <w:rFonts w:ascii="Buckeye Serif 2" w:hAnsi="Buckeye Serif 2"/>
        </w:rPr>
        <w:t>hird</w:t>
      </w:r>
      <w:r>
        <w:rPr>
          <w:rFonts w:ascii="Buckeye Serif 2" w:hAnsi="Buckeye Serif 2"/>
        </w:rPr>
        <w:t>-</w:t>
      </w:r>
      <w:r w:rsidR="00F9202B" w:rsidRPr="00446162">
        <w:rPr>
          <w:rFonts w:ascii="Buckeye Serif 2" w:hAnsi="Buckeye Serif 2"/>
        </w:rPr>
        <w:t>year optometry student</w:t>
      </w:r>
      <w:r>
        <w:rPr>
          <w:rFonts w:ascii="Buckeye Serif 2" w:hAnsi="Buckeye Serif 2"/>
        </w:rPr>
        <w:t>s</w:t>
      </w:r>
      <w:r w:rsidR="00F9202B" w:rsidRPr="00446162">
        <w:rPr>
          <w:rFonts w:ascii="Buckeye Serif 2" w:hAnsi="Buckeye Serif 2"/>
        </w:rPr>
        <w:t xml:space="preserve"> responsible for overseeing the general operation of SVOSH activities</w:t>
      </w:r>
      <w:r>
        <w:rPr>
          <w:rFonts w:ascii="Buckeye Serif 2" w:hAnsi="Buckeye Serif 2"/>
        </w:rPr>
        <w:t>,</w:t>
      </w:r>
      <w:r w:rsidR="00F9202B" w:rsidRPr="00446162">
        <w:rPr>
          <w:rFonts w:ascii="Buckeye Serif 2" w:hAnsi="Buckeye Serif 2"/>
        </w:rPr>
        <w:t xml:space="preserve"> including domestic and foreign vision-care service trips</w:t>
      </w:r>
      <w:r>
        <w:rPr>
          <w:rFonts w:ascii="Buckeye Serif 2" w:hAnsi="Buckeye Serif 2"/>
        </w:rPr>
        <w:t>,</w:t>
      </w:r>
      <w:r w:rsidR="00F9202B" w:rsidRPr="00446162">
        <w:rPr>
          <w:rFonts w:ascii="Buckeye Serif 2" w:hAnsi="Buckeye Serif 2"/>
        </w:rPr>
        <w:t xml:space="preserve"> and shall </w:t>
      </w:r>
      <w:r w:rsidR="00F9202B">
        <w:rPr>
          <w:rFonts w:ascii="Buckeye Serif 2" w:hAnsi="Buckeye Serif 2"/>
        </w:rPr>
        <w:t xml:space="preserve">ensure </w:t>
      </w:r>
      <w:r w:rsidR="00F9202B" w:rsidRPr="00446162">
        <w:rPr>
          <w:rFonts w:ascii="Buckeye Serif 2" w:hAnsi="Buckeye Serif 2"/>
        </w:rPr>
        <w:t xml:space="preserve">the administration of all official policy. The </w:t>
      </w:r>
      <w:r w:rsidR="004C5AE2">
        <w:rPr>
          <w:rFonts w:ascii="Buckeye Serif 2" w:hAnsi="Buckeye Serif 2"/>
        </w:rPr>
        <w:t>Co-</w:t>
      </w:r>
      <w:r w:rsidR="00F9202B" w:rsidRPr="00446162">
        <w:rPr>
          <w:rFonts w:ascii="Buckeye Serif 2" w:hAnsi="Buckeye Serif 2"/>
        </w:rPr>
        <w:t>President</w:t>
      </w:r>
      <w:r w:rsidR="004C5AE2">
        <w:rPr>
          <w:rFonts w:ascii="Buckeye Serif 2" w:hAnsi="Buckeye Serif 2"/>
        </w:rPr>
        <w:t>s</w:t>
      </w:r>
      <w:r w:rsidR="00F9202B" w:rsidRPr="00446162">
        <w:rPr>
          <w:rFonts w:ascii="Buckeye Serif 2" w:hAnsi="Buckeye Serif 2"/>
        </w:rPr>
        <w:t xml:space="preserve"> shall also serve as voting representative to the </w:t>
      </w:r>
      <w:r w:rsidR="004F5AA8">
        <w:rPr>
          <w:rFonts w:ascii="Buckeye Serif 2" w:hAnsi="Buckeye Serif 2"/>
        </w:rPr>
        <w:t>College of Optometry</w:t>
      </w:r>
      <w:r w:rsidR="00F9202B" w:rsidRPr="00446162">
        <w:rPr>
          <w:rFonts w:ascii="Buckeye Serif 2" w:hAnsi="Buckeye Serif 2"/>
        </w:rPr>
        <w:t xml:space="preserve"> Student Council. The </w:t>
      </w:r>
      <w:r w:rsidR="004C5AE2">
        <w:rPr>
          <w:rFonts w:ascii="Buckeye Serif 2" w:hAnsi="Buckeye Serif 2"/>
        </w:rPr>
        <w:t>Co-</w:t>
      </w:r>
      <w:r w:rsidR="00F9202B" w:rsidRPr="00446162">
        <w:rPr>
          <w:rFonts w:ascii="Buckeye Serif 2" w:hAnsi="Buckeye Serif 2"/>
        </w:rPr>
        <w:t>President</w:t>
      </w:r>
      <w:r w:rsidR="004C5AE2">
        <w:rPr>
          <w:rFonts w:ascii="Buckeye Serif 2" w:hAnsi="Buckeye Serif 2"/>
        </w:rPr>
        <w:t>s</w:t>
      </w:r>
      <w:r w:rsidR="00F9202B" w:rsidRPr="00446162">
        <w:rPr>
          <w:rFonts w:ascii="Buckeye Serif 2" w:hAnsi="Buckeye Serif 2"/>
        </w:rPr>
        <w:t xml:space="preserve"> shall be responsible for calling all meetings, including at least one each semester with all officers and the SVOSH advisor. The </w:t>
      </w:r>
      <w:r w:rsidR="004C5AE2">
        <w:rPr>
          <w:rFonts w:ascii="Buckeye Serif 2" w:hAnsi="Buckeye Serif 2"/>
        </w:rPr>
        <w:t>Co-</w:t>
      </w:r>
      <w:r w:rsidR="00F9202B" w:rsidRPr="00446162">
        <w:rPr>
          <w:rFonts w:ascii="Buckeye Serif 2" w:hAnsi="Buckeye Serif 2"/>
        </w:rPr>
        <w:t>President</w:t>
      </w:r>
      <w:r w:rsidR="004C5AE2">
        <w:rPr>
          <w:rFonts w:ascii="Buckeye Serif 2" w:hAnsi="Buckeye Serif 2"/>
        </w:rPr>
        <w:t>s</w:t>
      </w:r>
      <w:r w:rsidR="00F9202B" w:rsidRPr="00446162">
        <w:rPr>
          <w:rFonts w:ascii="Buckeye Serif 2" w:hAnsi="Buckeye Serif 2"/>
        </w:rPr>
        <w:t xml:space="preserve"> will assume all responsibilities related to maintaining active club status with OSU Student Activities, with registration during the fall registration period.</w:t>
      </w:r>
    </w:p>
    <w:p w14:paraId="64ADF28F" w14:textId="2A940185" w:rsidR="00E06AD1" w:rsidRDefault="00E06AD1" w:rsidP="00E06AD1">
      <w:pPr>
        <w:pStyle w:val="NormalWeb"/>
        <w:numPr>
          <w:ilvl w:val="2"/>
          <w:numId w:val="2"/>
        </w:numPr>
        <w:rPr>
          <w:rFonts w:ascii="Buckeye Serif 2" w:hAnsi="Buckeye Serif 2"/>
        </w:rPr>
      </w:pPr>
      <w:r w:rsidRPr="00E55F5C">
        <w:rPr>
          <w:rFonts w:ascii="Buckeye Serif 2" w:hAnsi="Buckeye Serif 2"/>
          <w:b/>
          <w:bCs/>
        </w:rPr>
        <w:t>Co-President-Elects</w:t>
      </w:r>
      <w:r w:rsidRPr="00E55F5C">
        <w:rPr>
          <w:rFonts w:ascii="Buckeye Serif 2" w:hAnsi="Buckeye Serif 2"/>
        </w:rPr>
        <w:t>: Two second-year optometry students who serve as general assistants to the Co-Presidents. The Co-President-Elects shall plan any tourism aspect of the service trip</w:t>
      </w:r>
      <w:r w:rsidR="00F24FC8" w:rsidRPr="00E55F5C">
        <w:rPr>
          <w:rFonts w:ascii="Buckeye Serif 2" w:hAnsi="Buckeye Serif 2"/>
        </w:rPr>
        <w:t>, if indicated,</w:t>
      </w:r>
      <w:r w:rsidRPr="00E55F5C">
        <w:rPr>
          <w:rFonts w:ascii="Buckeye Serif 2" w:hAnsi="Buckeye Serif 2"/>
        </w:rPr>
        <w:t xml:space="preserve"> and assume the role of </w:t>
      </w:r>
      <w:r w:rsidR="00F24FC8" w:rsidRPr="00E55F5C">
        <w:rPr>
          <w:rFonts w:ascii="Buckeye Serif 2" w:hAnsi="Buckeye Serif 2"/>
        </w:rPr>
        <w:t>Co-</w:t>
      </w:r>
      <w:r w:rsidRPr="00E55F5C">
        <w:rPr>
          <w:rFonts w:ascii="Buckeye Serif 2" w:hAnsi="Buckeye Serif 2"/>
        </w:rPr>
        <w:t>President</w:t>
      </w:r>
      <w:r w:rsidR="00F24FC8" w:rsidRPr="00E55F5C">
        <w:rPr>
          <w:rFonts w:ascii="Buckeye Serif 2" w:hAnsi="Buckeye Serif 2"/>
        </w:rPr>
        <w:t>s</w:t>
      </w:r>
      <w:r w:rsidRPr="00E55F5C">
        <w:rPr>
          <w:rFonts w:ascii="Buckeye Serif 2" w:hAnsi="Buckeye Serif 2"/>
        </w:rPr>
        <w:t xml:space="preserve"> for the following year upon completion of the trip. </w:t>
      </w:r>
      <w:r w:rsidR="00F24FC8" w:rsidRPr="00E55F5C">
        <w:rPr>
          <w:rFonts w:ascii="Buckeye Serif 2" w:hAnsi="Buckeye Serif 2"/>
        </w:rPr>
        <w:t>Co-</w:t>
      </w:r>
      <w:r w:rsidRPr="00E55F5C">
        <w:rPr>
          <w:rFonts w:ascii="Buckeye Serif 2" w:hAnsi="Buckeye Serif 2"/>
        </w:rPr>
        <w:t>President-Elect</w:t>
      </w:r>
      <w:r w:rsidR="00F24FC8" w:rsidRPr="00E55F5C">
        <w:rPr>
          <w:rFonts w:ascii="Buckeye Serif 2" w:hAnsi="Buckeye Serif 2"/>
        </w:rPr>
        <w:t>s are</w:t>
      </w:r>
      <w:r w:rsidRPr="00E55F5C">
        <w:rPr>
          <w:rFonts w:ascii="Buckeye Serif 2" w:hAnsi="Buckeye Serif 2"/>
        </w:rPr>
        <w:t xml:space="preserve"> responsible for acquiring equipment for the trip, maintenance of SVOSH-owned equipment, as well as shipping and receiving of any SVOSH parcels. The </w:t>
      </w:r>
      <w:r w:rsidR="00FC6F18" w:rsidRPr="00E55F5C">
        <w:rPr>
          <w:rFonts w:ascii="Buckeye Serif 2" w:hAnsi="Buckeye Serif 2"/>
        </w:rPr>
        <w:t>Co-</w:t>
      </w:r>
      <w:r w:rsidRPr="00E55F5C">
        <w:rPr>
          <w:rFonts w:ascii="Buckeye Serif 2" w:hAnsi="Buckeye Serif 2"/>
        </w:rPr>
        <w:t xml:space="preserve">President-Elects also take the lead in planning domestic service trips, primarily in the spring semester. They shall also assume </w:t>
      </w:r>
      <w:r w:rsidRPr="00E55F5C">
        <w:rPr>
          <w:rFonts w:ascii="Buckeye Serif 2" w:hAnsi="Buckeye Serif 2"/>
        </w:rPr>
        <w:lastRenderedPageBreak/>
        <w:t xml:space="preserve">the responsibilities of a historian by recording data and photos from the service </w:t>
      </w:r>
      <w:r w:rsidR="00B40029" w:rsidRPr="00E55F5C">
        <w:rPr>
          <w:rFonts w:ascii="Buckeye Serif 2" w:hAnsi="Buckeye Serif 2"/>
        </w:rPr>
        <w:t xml:space="preserve">trip and will manage the organization social media accounts. </w:t>
      </w:r>
    </w:p>
    <w:p w14:paraId="17A8206D" w14:textId="319813ED" w:rsidR="00463861" w:rsidRDefault="00463861" w:rsidP="00E06AD1">
      <w:pPr>
        <w:pStyle w:val="NormalWeb"/>
        <w:numPr>
          <w:ilvl w:val="2"/>
          <w:numId w:val="2"/>
        </w:numPr>
        <w:rPr>
          <w:rFonts w:ascii="Buckeye Serif 2" w:hAnsi="Buckeye Serif 2"/>
        </w:rPr>
      </w:pPr>
      <w:r w:rsidRPr="00E55F5C">
        <w:rPr>
          <w:rFonts w:ascii="Buckeye Serif 2" w:hAnsi="Buckeye Serif 2"/>
          <w:b/>
          <w:bCs/>
        </w:rPr>
        <w:t>Treasurer</w:t>
      </w:r>
      <w:r w:rsidRPr="00E55F5C">
        <w:rPr>
          <w:rFonts w:ascii="Buckeye Serif 2" w:hAnsi="Buckeye Serif 2"/>
        </w:rPr>
        <w:t xml:space="preserve">: One third-year optometry student who shall be responsible for all financial affairs of the organization including filing annual taxes, incoming monetary donations, expenditures, bank accounts, etc. The Treasurer shall maintain a record of all monetary donations and club expenses, providing this to the other officers when requested. At the end of their term, the Treasurer shall submit a final report of the club’s financial status to the officers and save it to the </w:t>
      </w:r>
      <w:r w:rsidR="00706C3B" w:rsidRPr="00E55F5C">
        <w:rPr>
          <w:rFonts w:ascii="Buckeye Serif 2" w:hAnsi="Buckeye Serif 2"/>
        </w:rPr>
        <w:t>shared SVOSH drive</w:t>
      </w:r>
      <w:r w:rsidR="00641A0D" w:rsidRPr="00E55F5C">
        <w:rPr>
          <w:rFonts w:ascii="Buckeye Serif 2" w:hAnsi="Buckeye Serif 2"/>
        </w:rPr>
        <w:t>, managed by the Faculty Advisor</w:t>
      </w:r>
      <w:r w:rsidRPr="00E55F5C">
        <w:rPr>
          <w:rFonts w:ascii="Buckeye Serif 2" w:hAnsi="Buckeye Serif 2"/>
        </w:rPr>
        <w:t>.</w:t>
      </w:r>
    </w:p>
    <w:p w14:paraId="722CFE09" w14:textId="08AEE8FE" w:rsidR="00641A0D" w:rsidRDefault="005F41B7" w:rsidP="00E06AD1">
      <w:pPr>
        <w:pStyle w:val="NormalWeb"/>
        <w:numPr>
          <w:ilvl w:val="2"/>
          <w:numId w:val="2"/>
        </w:numPr>
        <w:rPr>
          <w:rFonts w:ascii="Buckeye Serif 2" w:hAnsi="Buckeye Serif 2"/>
        </w:rPr>
      </w:pPr>
      <w:r w:rsidRPr="00E55F5C">
        <w:rPr>
          <w:rFonts w:ascii="Buckeye Serif 2" w:hAnsi="Buckeye Serif 2"/>
          <w:b/>
          <w:bCs/>
        </w:rPr>
        <w:t>Treasurer-Elect</w:t>
      </w:r>
      <w:r w:rsidRPr="00E55F5C">
        <w:rPr>
          <w:rFonts w:ascii="Buckeye Serif 2" w:hAnsi="Buckeye Serif 2"/>
        </w:rPr>
        <w:t>: One second-year optometry students who works alongside the Treasurer to learn the financial operations of the organization. Responsibilities include assisting with financial record-keeping, fundraising deposits, and budget planning. The Treasurer-Elect will observe and support the Treasurer in managing accounts, processing donations, and preparing financial reports, with the goal of transitioning into the Treasurer role the following year.</w:t>
      </w:r>
    </w:p>
    <w:p w14:paraId="44245483" w14:textId="6E1C5769" w:rsidR="00424FCD" w:rsidRDefault="00424FCD" w:rsidP="00424FCD">
      <w:pPr>
        <w:pStyle w:val="NormalWeb"/>
        <w:numPr>
          <w:ilvl w:val="2"/>
          <w:numId w:val="2"/>
        </w:numPr>
        <w:rPr>
          <w:rFonts w:ascii="Buckeye Serif 2" w:hAnsi="Buckeye Serif 2"/>
        </w:rPr>
      </w:pPr>
      <w:r w:rsidRPr="00E55F5C">
        <w:rPr>
          <w:rFonts w:ascii="Buckeye Serif 2" w:hAnsi="Buckeye Serif 2"/>
          <w:b/>
          <w:bCs/>
        </w:rPr>
        <w:t>Secretary</w:t>
      </w:r>
      <w:r w:rsidRPr="00E55F5C">
        <w:rPr>
          <w:rFonts w:ascii="Buckeye Serif 2" w:hAnsi="Buckeye Serif 2"/>
        </w:rPr>
        <w:t>: One second or third-year optometry student who shall be responsible for all official correspondence, including thank you letters for donations, tabulating students’ volunteer hours and meeting attendance records, and maintaining an updated email list for SVOSH.</w:t>
      </w:r>
    </w:p>
    <w:p w14:paraId="44EE8537" w14:textId="002929BA" w:rsidR="00397052" w:rsidRDefault="00397052" w:rsidP="00397052">
      <w:pPr>
        <w:pStyle w:val="NormalWeb"/>
        <w:numPr>
          <w:ilvl w:val="2"/>
          <w:numId w:val="2"/>
        </w:numPr>
        <w:rPr>
          <w:rFonts w:ascii="Buckeye Serif 2" w:hAnsi="Buckeye Serif 2"/>
        </w:rPr>
      </w:pPr>
      <w:r w:rsidRPr="00E55F5C">
        <w:rPr>
          <w:rFonts w:ascii="Buckeye Serif 2" w:hAnsi="Buckeye Serif 2"/>
          <w:b/>
          <w:bCs/>
        </w:rPr>
        <w:t>Donations Managers</w:t>
      </w:r>
      <w:r w:rsidRPr="00E55F5C">
        <w:rPr>
          <w:rFonts w:ascii="Buckeye Serif 2" w:hAnsi="Buckeye Serif 2"/>
        </w:rPr>
        <w:t xml:space="preserve">: </w:t>
      </w:r>
      <w:r w:rsidR="005F39BA" w:rsidRPr="00E55F5C">
        <w:rPr>
          <w:rFonts w:ascii="Buckeye Serif 2" w:hAnsi="Buckeye Serif 2"/>
        </w:rPr>
        <w:t xml:space="preserve">Two third-year optometry students who </w:t>
      </w:r>
      <w:r w:rsidRPr="00E55F5C">
        <w:rPr>
          <w:rFonts w:ascii="Buckeye Serif 2" w:hAnsi="Buckeye Serif 2"/>
        </w:rPr>
        <w:t xml:space="preserve">shall be responsible for coordinating and receiving glasses donations, as well as planning and leading </w:t>
      </w:r>
      <w:proofErr w:type="spellStart"/>
      <w:r w:rsidRPr="00E55F5C">
        <w:rPr>
          <w:rFonts w:ascii="Buckeye Serif 2" w:hAnsi="Buckeye Serif 2"/>
        </w:rPr>
        <w:t>sorting</w:t>
      </w:r>
      <w:proofErr w:type="spellEnd"/>
      <w:r w:rsidRPr="00E55F5C">
        <w:rPr>
          <w:rFonts w:ascii="Buckeye Serif 2" w:hAnsi="Buckeye Serif 2"/>
        </w:rPr>
        <w:t xml:space="preserve"> events to organize the inventory of donated eyewear. The Donation Manager</w:t>
      </w:r>
      <w:r w:rsidR="005F39BA" w:rsidRPr="00E55F5C">
        <w:rPr>
          <w:rFonts w:ascii="Buckeye Serif 2" w:hAnsi="Buckeye Serif 2"/>
        </w:rPr>
        <w:t>s</w:t>
      </w:r>
      <w:r w:rsidRPr="00E55F5C">
        <w:rPr>
          <w:rFonts w:ascii="Buckeye Serif 2" w:hAnsi="Buckeye Serif 2"/>
        </w:rPr>
        <w:t xml:space="preserve"> shall assume responsibility for maintaining the organization of the SVOSH storage unit, observing all fire codes in storage areas, and coordinating donations pick-ups. </w:t>
      </w:r>
    </w:p>
    <w:p w14:paraId="60727649" w14:textId="05F8C397" w:rsidR="00D368BF" w:rsidRDefault="00D368BF" w:rsidP="00D368BF">
      <w:pPr>
        <w:pStyle w:val="NormalWeb"/>
        <w:numPr>
          <w:ilvl w:val="2"/>
          <w:numId w:val="2"/>
        </w:numPr>
        <w:rPr>
          <w:rFonts w:ascii="Buckeye Serif 2" w:hAnsi="Buckeye Serif 2"/>
        </w:rPr>
      </w:pPr>
      <w:r w:rsidRPr="00E55F5C">
        <w:rPr>
          <w:rFonts w:ascii="Buckeye Serif 2" w:hAnsi="Buckeye Serif 2"/>
          <w:b/>
          <w:bCs/>
        </w:rPr>
        <w:t>Donations Manager-Elects</w:t>
      </w:r>
      <w:r w:rsidRPr="00E55F5C">
        <w:rPr>
          <w:rFonts w:ascii="Buckeye Serif 2" w:hAnsi="Buckeye Serif 2"/>
        </w:rPr>
        <w:t xml:space="preserve">: Two second-year optometry students who work in partnership with the Donation Managers to learn and support the management of glasses donations. Their responsibilities include helping with the organization and inventory of donated eyewear, maintaining compliance with storage guidelines, helping to coordinate and lead </w:t>
      </w:r>
      <w:proofErr w:type="spellStart"/>
      <w:r w:rsidRPr="00E55F5C">
        <w:rPr>
          <w:rFonts w:ascii="Buckeye Serif 2" w:hAnsi="Buckeye Serif 2"/>
        </w:rPr>
        <w:t>sorting</w:t>
      </w:r>
      <w:proofErr w:type="spellEnd"/>
      <w:r w:rsidRPr="00E55F5C">
        <w:rPr>
          <w:rFonts w:ascii="Buckeye Serif 2" w:hAnsi="Buckeye Serif 2"/>
        </w:rPr>
        <w:t xml:space="preserve"> events, and assisting with coordination of recycling pick-ups. The Donation Manager-Elects will shadow and assist the Donation Managers throughout the year in preparation for assuming the role in the following term.</w:t>
      </w:r>
    </w:p>
    <w:p w14:paraId="70D5E126" w14:textId="30E7A52B" w:rsidR="00CC7D95" w:rsidRDefault="00CC7D95" w:rsidP="00CC7D95">
      <w:pPr>
        <w:pStyle w:val="NormalWeb"/>
        <w:numPr>
          <w:ilvl w:val="2"/>
          <w:numId w:val="2"/>
        </w:numPr>
        <w:rPr>
          <w:rFonts w:ascii="Buckeye Serif 2" w:hAnsi="Buckeye Serif 2"/>
        </w:rPr>
      </w:pPr>
      <w:r w:rsidRPr="00E55F5C">
        <w:rPr>
          <w:rFonts w:ascii="Buckeye Serif 2" w:hAnsi="Buckeye Serif 2"/>
          <w:b/>
          <w:bCs/>
        </w:rPr>
        <w:t>Fundraising Chair</w:t>
      </w:r>
      <w:r w:rsidRPr="00E55F5C">
        <w:rPr>
          <w:rFonts w:ascii="Buckeye Serif 2" w:hAnsi="Buckeye Serif 2"/>
        </w:rPr>
        <w:t xml:space="preserve">: One third-year optometry student who shall be responsible for overseeing any current fundraising efforts and creating new fundraising opportunities. At least </w:t>
      </w:r>
      <w:r w:rsidR="00A72FB6" w:rsidRPr="00E55F5C">
        <w:rPr>
          <w:rFonts w:ascii="Buckeye Serif 2" w:hAnsi="Buckeye Serif 2"/>
        </w:rPr>
        <w:t>one</w:t>
      </w:r>
      <w:r w:rsidRPr="00E55F5C">
        <w:rPr>
          <w:rFonts w:ascii="Buckeye Serif 2" w:hAnsi="Buckeye Serif 2"/>
        </w:rPr>
        <w:t xml:space="preserve"> fundraiser will be required per semester. </w:t>
      </w:r>
    </w:p>
    <w:p w14:paraId="18112841" w14:textId="5E0F7867" w:rsidR="009F7FBC" w:rsidRDefault="009F7FBC" w:rsidP="009F7FBC">
      <w:pPr>
        <w:pStyle w:val="NormalWeb"/>
        <w:numPr>
          <w:ilvl w:val="2"/>
          <w:numId w:val="2"/>
        </w:numPr>
        <w:rPr>
          <w:rFonts w:ascii="Buckeye Serif 2" w:hAnsi="Buckeye Serif 2"/>
        </w:rPr>
      </w:pPr>
      <w:r w:rsidRPr="00E55F5C">
        <w:rPr>
          <w:rFonts w:ascii="Buckeye Serif 2" w:hAnsi="Buckeye Serif 2"/>
          <w:b/>
          <w:bCs/>
        </w:rPr>
        <w:t>Fundraising Chair Elects</w:t>
      </w:r>
      <w:r w:rsidRPr="00E55F5C">
        <w:rPr>
          <w:rFonts w:ascii="Buckeye Serif 2" w:hAnsi="Buckeye Serif 2"/>
        </w:rPr>
        <w:t xml:space="preserve">: One second-year optometry student who assists the Fundraising Chair in planning, promoting, and carrying out fundraising events. The </w:t>
      </w:r>
      <w:r w:rsidRPr="00E55F5C">
        <w:rPr>
          <w:rFonts w:ascii="Buckeye Serif 2" w:hAnsi="Buckeye Serif 2"/>
        </w:rPr>
        <w:lastRenderedPageBreak/>
        <w:t>Fundraising Chair-Elect will work closely with the Fundraising Chair to gain the experience necessary to take on the role in the following year.</w:t>
      </w:r>
    </w:p>
    <w:p w14:paraId="435B0067" w14:textId="5DA14872" w:rsidR="004173A7" w:rsidRPr="00E55F5C" w:rsidRDefault="00EF0545" w:rsidP="004173A7">
      <w:pPr>
        <w:pStyle w:val="NormalWeb"/>
        <w:numPr>
          <w:ilvl w:val="2"/>
          <w:numId w:val="2"/>
        </w:numPr>
        <w:rPr>
          <w:rFonts w:ascii="Buckeye Serif 2" w:hAnsi="Buckeye Serif 2"/>
        </w:rPr>
      </w:pPr>
      <w:r w:rsidRPr="00E55F5C">
        <w:rPr>
          <w:rFonts w:ascii="Buckeye Serif 2" w:hAnsi="Buckeye Serif 2"/>
          <w:b/>
          <w:bCs/>
        </w:rPr>
        <w:t>Lion’s Club Liaison</w:t>
      </w:r>
      <w:r w:rsidRPr="00E55F5C">
        <w:rPr>
          <w:rFonts w:ascii="Buckeye Serif 2" w:hAnsi="Buckeye Serif 2"/>
        </w:rPr>
        <w:t xml:space="preserve">: One second or third-year optometry student who shall be responsible for arranging presentations with local Lions Clubs and assigning members to speak at them. The </w:t>
      </w:r>
      <w:r w:rsidR="006B0F78" w:rsidRPr="00E55F5C">
        <w:rPr>
          <w:rFonts w:ascii="Buckeye Serif 2" w:hAnsi="Buckeye Serif 2"/>
        </w:rPr>
        <w:t xml:space="preserve">Lion’s Club </w:t>
      </w:r>
      <w:r w:rsidRPr="00E55F5C">
        <w:rPr>
          <w:rFonts w:ascii="Buckeye Serif 2" w:hAnsi="Buckeye Serif 2"/>
        </w:rPr>
        <w:t>Liaison shall keep a detailed record of past presentations and the students who participated in them.</w:t>
      </w:r>
    </w:p>
    <w:p w14:paraId="7D12BED0" w14:textId="0EC52677" w:rsidR="000A2638" w:rsidRDefault="000A2638">
      <w:pPr>
        <w:rPr>
          <w:b/>
          <w:bCs/>
        </w:rPr>
      </w:pPr>
      <w:r>
        <w:rPr>
          <w:b/>
          <w:bCs/>
        </w:rPr>
        <w:t xml:space="preserve">Section B. </w:t>
      </w:r>
      <w:r w:rsidR="00C75EC9">
        <w:rPr>
          <w:b/>
          <w:bCs/>
        </w:rPr>
        <w:tab/>
      </w:r>
      <w:r>
        <w:rPr>
          <w:b/>
          <w:bCs/>
        </w:rPr>
        <w:t>Officer Eligibility</w:t>
      </w:r>
    </w:p>
    <w:p w14:paraId="15ABFEC3" w14:textId="5045878C" w:rsidR="00EC02FB" w:rsidRDefault="00EC02FB">
      <w:pPr>
        <w:rPr>
          <w:b/>
          <w:bCs/>
        </w:rPr>
      </w:pPr>
      <w:r w:rsidRPr="00446AA8">
        <w:rPr>
          <w:rFonts w:ascii="Buckeye Serif 2" w:hAnsi="Buckeye Serif 2"/>
        </w:rPr>
        <w:t>Candidates for SVOSH officers shall be members who have attended at least one club activity in the previous semester and have completed 10 hours of service at time of elections during the spring semester.</w:t>
      </w:r>
    </w:p>
    <w:p w14:paraId="2E318CF4" w14:textId="247BE30D" w:rsidR="000A2638" w:rsidRDefault="000A2638">
      <w:pPr>
        <w:rPr>
          <w:b/>
          <w:bCs/>
        </w:rPr>
      </w:pPr>
      <w:r>
        <w:rPr>
          <w:b/>
          <w:bCs/>
        </w:rPr>
        <w:t xml:space="preserve">Section C. </w:t>
      </w:r>
      <w:r w:rsidR="00C75EC9">
        <w:rPr>
          <w:b/>
          <w:bCs/>
        </w:rPr>
        <w:tab/>
      </w:r>
      <w:r>
        <w:rPr>
          <w:b/>
          <w:bCs/>
        </w:rPr>
        <w:t>Officer Selection Process</w:t>
      </w:r>
    </w:p>
    <w:p w14:paraId="135D35DB" w14:textId="0C3D61E4" w:rsidR="00EC02FB" w:rsidRDefault="00EC02FB">
      <w:pPr>
        <w:rPr>
          <w:b/>
          <w:bCs/>
        </w:rPr>
      </w:pPr>
      <w:r w:rsidRPr="00446AA8">
        <w:rPr>
          <w:rFonts w:ascii="Buckeye Serif 2" w:hAnsi="Buckeye Serif 2"/>
        </w:rPr>
        <w:t>An annual election of officers shall be held during spring semester. If all officer positions for the forthcoming year are not filled, a member without the</w:t>
      </w:r>
      <w:r>
        <w:rPr>
          <w:rFonts w:ascii="Buckeye Serif 2" w:hAnsi="Buckeye Serif 2"/>
        </w:rPr>
        <w:t xml:space="preserve"> eligibility</w:t>
      </w:r>
      <w:r w:rsidRPr="00446AA8">
        <w:rPr>
          <w:rFonts w:ascii="Buckeye Serif 2" w:hAnsi="Buckeye Serif 2"/>
        </w:rPr>
        <w:t xml:space="preserve"> requirements may be considered for the role of all but </w:t>
      </w:r>
      <w:r w:rsidR="009D50FC">
        <w:rPr>
          <w:rFonts w:ascii="Buckeye Serif 2" w:hAnsi="Buckeye Serif 2"/>
        </w:rPr>
        <w:t>Co-P</w:t>
      </w:r>
      <w:r w:rsidRPr="00446AA8">
        <w:rPr>
          <w:rFonts w:ascii="Buckeye Serif 2" w:hAnsi="Buckeye Serif 2"/>
        </w:rPr>
        <w:t xml:space="preserve">residents and </w:t>
      </w:r>
      <w:r w:rsidR="009D50FC">
        <w:rPr>
          <w:rFonts w:ascii="Buckeye Serif 2" w:hAnsi="Buckeye Serif 2"/>
        </w:rPr>
        <w:t>Co-</w:t>
      </w:r>
      <w:r w:rsidRPr="00446AA8">
        <w:rPr>
          <w:rFonts w:ascii="Buckeye Serif 2" w:hAnsi="Buckeye Serif 2"/>
        </w:rPr>
        <w:t xml:space="preserve">President-Elects. The installation of the new officers will take place upon return to the United States from the annual service trip. In cases where scheduling does not allow for transition following the service trip, transitions can be made at other times in consultation with the </w:t>
      </w:r>
      <w:r w:rsidR="009D50FC">
        <w:rPr>
          <w:rFonts w:ascii="Buckeye Serif 2" w:hAnsi="Buckeye Serif 2"/>
        </w:rPr>
        <w:t>Co-</w:t>
      </w:r>
      <w:r w:rsidRPr="00446AA8">
        <w:rPr>
          <w:rFonts w:ascii="Buckeye Serif 2" w:hAnsi="Buckeye Serif 2"/>
        </w:rPr>
        <w:t>Presidents.</w:t>
      </w:r>
    </w:p>
    <w:p w14:paraId="5F639CEE" w14:textId="6D221AD1" w:rsidR="000A2638" w:rsidRDefault="000A2638">
      <w:pPr>
        <w:rPr>
          <w:b/>
          <w:bCs/>
        </w:rPr>
      </w:pPr>
      <w:r>
        <w:rPr>
          <w:b/>
          <w:bCs/>
        </w:rPr>
        <w:t xml:space="preserve">Section D. </w:t>
      </w:r>
      <w:r w:rsidR="00C75EC9">
        <w:rPr>
          <w:b/>
          <w:bCs/>
        </w:rPr>
        <w:tab/>
      </w:r>
      <w:r>
        <w:rPr>
          <w:b/>
          <w:bCs/>
        </w:rPr>
        <w:t>Officer Removal</w:t>
      </w:r>
    </w:p>
    <w:p w14:paraId="5AC5E3D0" w14:textId="11BCCD70" w:rsidR="00EC02FB" w:rsidRDefault="00E57CCE">
      <w:pPr>
        <w:rPr>
          <w:b/>
          <w:bCs/>
        </w:rPr>
      </w:pPr>
      <w:r w:rsidRPr="005004B9">
        <w:rPr>
          <w:rFonts w:ascii="Buckeye Serif 2" w:hAnsi="Buckeye Serif 2"/>
        </w:rPr>
        <w:t xml:space="preserve">If a student member or officer believes an officer is not performing the duties of the position or acts in a way to negatively impact the organization, the officer in question must meet with the </w:t>
      </w:r>
      <w:r>
        <w:rPr>
          <w:rFonts w:ascii="Buckeye Serif 2" w:hAnsi="Buckeye Serif 2"/>
        </w:rPr>
        <w:t>Co-</w:t>
      </w:r>
      <w:r w:rsidRPr="005004B9">
        <w:rPr>
          <w:rFonts w:ascii="Buckeye Serif 2" w:hAnsi="Buckeye Serif 2"/>
        </w:rPr>
        <w:t>Presidents and Faculty Advisor to discuss the performance of his or her duties. If the officer in question still does not perform the duties of his or her position, he or she may be removed by a two-thirds vote of the officers and an election shall be held to fill the open position.</w:t>
      </w:r>
    </w:p>
    <w:p w14:paraId="6C0BE64D" w14:textId="77777777" w:rsidR="000A2638" w:rsidRDefault="000A2638">
      <w:pPr>
        <w:rPr>
          <w:b/>
          <w:bCs/>
        </w:rPr>
      </w:pPr>
    </w:p>
    <w:p w14:paraId="5D1CF085" w14:textId="04B781D5" w:rsidR="008D55C4" w:rsidRDefault="008D55C4">
      <w:pPr>
        <w:rPr>
          <w:b/>
          <w:bCs/>
          <w:u w:val="single"/>
        </w:rPr>
      </w:pPr>
      <w:r>
        <w:rPr>
          <w:b/>
          <w:bCs/>
          <w:u w:val="single"/>
        </w:rPr>
        <w:t>ARTICLE VII. ORGANIZATION DISSOLUTION</w:t>
      </w:r>
    </w:p>
    <w:p w14:paraId="09787798" w14:textId="3FE33F73" w:rsidR="008D55C4" w:rsidRDefault="008D55C4">
      <w:pPr>
        <w:rPr>
          <w:b/>
          <w:bCs/>
        </w:rPr>
      </w:pPr>
      <w:r>
        <w:rPr>
          <w:b/>
          <w:bCs/>
        </w:rPr>
        <w:t>Section A. Dissolution Requirements</w:t>
      </w:r>
    </w:p>
    <w:p w14:paraId="5B424107" w14:textId="50F91198" w:rsidR="008D55C4" w:rsidRDefault="00656FD3">
      <w:pPr>
        <w:rPr>
          <w:b/>
          <w:bCs/>
        </w:rPr>
      </w:pPr>
      <w:r w:rsidRPr="00220281">
        <w:rPr>
          <w:rFonts w:ascii="Buckeye Serif 2" w:hAnsi="Buckeye Serif 2"/>
        </w:rPr>
        <w:t xml:space="preserve">Dissolution may occur if the officers reach </w:t>
      </w:r>
      <w:r>
        <w:rPr>
          <w:rFonts w:ascii="Buckeye Serif 2" w:hAnsi="Buckeye Serif 2"/>
        </w:rPr>
        <w:t>a two-thirds majority vote</w:t>
      </w:r>
      <w:r w:rsidRPr="00220281">
        <w:rPr>
          <w:rFonts w:ascii="Buckeye Serif 2" w:hAnsi="Buckeye Serif 2"/>
        </w:rPr>
        <w:t>, in consultation with the Faculty Advisor.</w:t>
      </w:r>
      <w:r w:rsidR="00BC7734">
        <w:rPr>
          <w:rFonts w:ascii="Buckeye Serif 2" w:hAnsi="Buckeye Serif 2"/>
        </w:rPr>
        <w:t xml:space="preserve"> </w:t>
      </w:r>
    </w:p>
    <w:p w14:paraId="10CC6714" w14:textId="45E22891" w:rsidR="008D55C4" w:rsidRDefault="008D55C4">
      <w:pPr>
        <w:rPr>
          <w:b/>
          <w:bCs/>
        </w:rPr>
      </w:pPr>
      <w:r>
        <w:rPr>
          <w:b/>
          <w:bCs/>
        </w:rPr>
        <w:t>Section B</w:t>
      </w:r>
      <w:r w:rsidR="001A5734">
        <w:rPr>
          <w:b/>
          <w:bCs/>
        </w:rPr>
        <w:t xml:space="preserve">. Dissolution Procedures, </w:t>
      </w:r>
      <w:r w:rsidR="00185B57">
        <w:rPr>
          <w:b/>
          <w:bCs/>
        </w:rPr>
        <w:t>including Assets and Debts</w:t>
      </w:r>
    </w:p>
    <w:p w14:paraId="7D8F3D7D" w14:textId="726200A9" w:rsidR="00D25466" w:rsidRDefault="005D57DB">
      <w:r>
        <w:t xml:space="preserve">In the event of dissolution, all financial accounts will be settled, and any outstanding debts will be resolved in accordance with </w:t>
      </w:r>
      <w:proofErr w:type="gramStart"/>
      <w:r>
        <w:t>University</w:t>
      </w:r>
      <w:proofErr w:type="gramEnd"/>
      <w:r>
        <w:t xml:space="preserve"> requirements. Debts will be handled responsibly by the organization’s members, either individually or with assistance from </w:t>
      </w:r>
      <w:r>
        <w:lastRenderedPageBreak/>
        <w:t>VOSH, our national organization, and will not be transferred to the College of Optometry or The Ohio State University. Remaining assets, including glasses donations and equipment, will be distributed to the OSU College of Optometry or another charitable optometric organization with similar goals.</w:t>
      </w:r>
    </w:p>
    <w:p w14:paraId="30630B8A" w14:textId="77777777" w:rsidR="005D57DB" w:rsidRDefault="005D57DB">
      <w:pPr>
        <w:rPr>
          <w:b/>
          <w:bCs/>
        </w:rPr>
      </w:pPr>
    </w:p>
    <w:p w14:paraId="098901B9" w14:textId="6789BC09" w:rsidR="00185B57" w:rsidRDefault="00185B57">
      <w:pPr>
        <w:rPr>
          <w:b/>
          <w:bCs/>
          <w:u w:val="single"/>
        </w:rPr>
      </w:pPr>
      <w:r>
        <w:rPr>
          <w:b/>
          <w:bCs/>
          <w:u w:val="single"/>
        </w:rPr>
        <w:t>ARTICLE VIII. CONSTITUTIONAL AMENDMENTS</w:t>
      </w:r>
    </w:p>
    <w:p w14:paraId="4C628853" w14:textId="178035CE" w:rsidR="00185B57" w:rsidRDefault="00185B57">
      <w:pPr>
        <w:rPr>
          <w:b/>
          <w:bCs/>
        </w:rPr>
      </w:pPr>
      <w:r>
        <w:rPr>
          <w:b/>
          <w:bCs/>
        </w:rPr>
        <w:t xml:space="preserve">Section A. </w:t>
      </w:r>
      <w:r w:rsidR="00DF1036">
        <w:rPr>
          <w:b/>
          <w:bCs/>
        </w:rPr>
        <w:tab/>
      </w:r>
      <w:r>
        <w:rPr>
          <w:b/>
          <w:bCs/>
        </w:rPr>
        <w:t>Amendment Process</w:t>
      </w:r>
    </w:p>
    <w:p w14:paraId="1B5ED260" w14:textId="1341C7F8" w:rsidR="009D3F7E" w:rsidRDefault="001A3280" w:rsidP="00766D6F">
      <w:r>
        <w:t xml:space="preserve">Any SVOSH member or the </w:t>
      </w:r>
      <w:r w:rsidR="00D4416A">
        <w:t>F</w:t>
      </w:r>
      <w:r>
        <w:t xml:space="preserve">aculty </w:t>
      </w:r>
      <w:r w:rsidR="00D4416A">
        <w:t>A</w:t>
      </w:r>
      <w:r>
        <w:t>dvisor can pro</w:t>
      </w:r>
      <w:r w:rsidR="00D4416A">
        <w:t xml:space="preserve">pose changes </w:t>
      </w:r>
      <w:r w:rsidR="004E3313">
        <w:t xml:space="preserve">or amendments </w:t>
      </w:r>
      <w:r w:rsidR="00D4416A">
        <w:t xml:space="preserve">to the Constitution. </w:t>
      </w:r>
      <w:r w:rsidR="00E245EE">
        <w:t xml:space="preserve">Amendments require a two-thirds majority vote of the officers. Once </w:t>
      </w:r>
      <w:r w:rsidR="00207C2A">
        <w:t xml:space="preserve">the </w:t>
      </w:r>
      <w:r w:rsidR="00B2089D">
        <w:t>updated</w:t>
      </w:r>
      <w:r w:rsidR="00207C2A">
        <w:t xml:space="preserve"> const</w:t>
      </w:r>
      <w:r w:rsidR="00B2089D">
        <w:t xml:space="preserve">itution is provided to and </w:t>
      </w:r>
      <w:r w:rsidR="00E245EE">
        <w:t>approved</w:t>
      </w:r>
      <w:r w:rsidR="00DE4DBC">
        <w:t xml:space="preserve"> by the </w:t>
      </w:r>
      <w:r w:rsidR="00620E7E">
        <w:t>Ohio Union and Student Activities Department</w:t>
      </w:r>
      <w:r w:rsidR="00E245EE">
        <w:t xml:space="preserve">, the updated constitution </w:t>
      </w:r>
      <w:r w:rsidR="00B2089D">
        <w:t>will then go</w:t>
      </w:r>
      <w:r w:rsidR="00E245EE">
        <w:t xml:space="preserve"> into effect </w:t>
      </w:r>
      <w:r w:rsidR="00770BB7">
        <w:t>immediately</w:t>
      </w:r>
      <w:r w:rsidR="00E245EE">
        <w:t>.</w:t>
      </w:r>
    </w:p>
    <w:p w14:paraId="0DBD56C3" w14:textId="77777777" w:rsidR="008C7E14" w:rsidRDefault="008C7E14" w:rsidP="00766D6F"/>
    <w:p w14:paraId="28464D32" w14:textId="77777777" w:rsidR="008C7E14" w:rsidRDefault="008C7E14" w:rsidP="008C7E14"/>
    <w:p w14:paraId="6A8A5EB6" w14:textId="77777777" w:rsidR="008C7E14" w:rsidRDefault="008C7E14" w:rsidP="008C7E14"/>
    <w:p w14:paraId="6292DE2F" w14:textId="77777777" w:rsidR="008C7E14" w:rsidRDefault="008C7E14" w:rsidP="008C7E14"/>
    <w:p w14:paraId="5DC51EA8" w14:textId="77777777" w:rsidR="008C7E14" w:rsidRDefault="008C7E14" w:rsidP="008C7E14"/>
    <w:p w14:paraId="2822DDC9" w14:textId="77777777" w:rsidR="008C7E14" w:rsidRDefault="008C7E14" w:rsidP="008C7E14"/>
    <w:p w14:paraId="7C1CFDDE" w14:textId="77777777" w:rsidR="008C7E14" w:rsidRDefault="008C7E14" w:rsidP="008C7E14"/>
    <w:p w14:paraId="777D0079" w14:textId="77777777" w:rsidR="008C7E14" w:rsidRDefault="008C7E14" w:rsidP="008C7E14"/>
    <w:p w14:paraId="7071C8C7" w14:textId="77777777" w:rsidR="008C7E14" w:rsidRDefault="008C7E14" w:rsidP="008C7E14"/>
    <w:p w14:paraId="43C8494B" w14:textId="6337D84C" w:rsidR="008C7E14" w:rsidRPr="008C7E14" w:rsidRDefault="008C7E14" w:rsidP="00B27EDF">
      <w:pPr>
        <w:spacing w:line="240" w:lineRule="auto"/>
      </w:pPr>
      <w:r w:rsidRPr="008C7E14">
        <w:t>Revised</w:t>
      </w:r>
      <w:r>
        <w:t>:</w:t>
      </w:r>
    </w:p>
    <w:p w14:paraId="79FC619D" w14:textId="77777777" w:rsidR="008C7E14" w:rsidRDefault="008C7E14" w:rsidP="00B27EDF">
      <w:pPr>
        <w:spacing w:line="240" w:lineRule="auto"/>
      </w:pPr>
      <w:r w:rsidRPr="008C7E14">
        <w:t>October 2025</w:t>
      </w:r>
    </w:p>
    <w:p w14:paraId="1127A346" w14:textId="59ED26F5" w:rsidR="008C7E14" w:rsidRPr="008C7E14" w:rsidRDefault="008C7E14" w:rsidP="00B27EDF">
      <w:pPr>
        <w:spacing w:line="240" w:lineRule="auto"/>
      </w:pPr>
      <w:r w:rsidRPr="008C7E14">
        <w:t>October 2024</w:t>
      </w:r>
    </w:p>
    <w:p w14:paraId="38AF71CC" w14:textId="77777777" w:rsidR="008C7E14" w:rsidRPr="008C7E14" w:rsidRDefault="008C7E14" w:rsidP="00B27EDF">
      <w:pPr>
        <w:spacing w:line="240" w:lineRule="auto"/>
      </w:pPr>
      <w:r w:rsidRPr="008C7E14">
        <w:t>September 2023 </w:t>
      </w:r>
    </w:p>
    <w:p w14:paraId="3DAD6FE2" w14:textId="77777777" w:rsidR="008C7E14" w:rsidRPr="008C7E14" w:rsidRDefault="008C7E14" w:rsidP="00B27EDF">
      <w:pPr>
        <w:spacing w:line="240" w:lineRule="auto"/>
      </w:pPr>
      <w:r w:rsidRPr="008C7E14">
        <w:t>September 2022</w:t>
      </w:r>
    </w:p>
    <w:p w14:paraId="41AA0399" w14:textId="77777777" w:rsidR="008C7E14" w:rsidRPr="008C7E14" w:rsidRDefault="008C7E14" w:rsidP="00B27EDF">
      <w:pPr>
        <w:spacing w:line="240" w:lineRule="auto"/>
      </w:pPr>
      <w:r w:rsidRPr="008C7E14">
        <w:t>January 2018</w:t>
      </w:r>
    </w:p>
    <w:p w14:paraId="3258DDE6" w14:textId="77777777" w:rsidR="008C7E14" w:rsidRPr="008C7E14" w:rsidRDefault="008C7E14" w:rsidP="00B27EDF">
      <w:pPr>
        <w:spacing w:line="240" w:lineRule="auto"/>
      </w:pPr>
      <w:r w:rsidRPr="008C7E14">
        <w:t>September 2015</w:t>
      </w:r>
    </w:p>
    <w:p w14:paraId="72FEF762" w14:textId="2BC5ED93" w:rsidR="0030482C" w:rsidRDefault="008C7E14" w:rsidP="00B27EDF">
      <w:pPr>
        <w:spacing w:line="240" w:lineRule="auto"/>
      </w:pPr>
      <w:r w:rsidRPr="008C7E14">
        <w:t>October 201</w:t>
      </w:r>
      <w:r>
        <w:t>2</w:t>
      </w:r>
    </w:p>
    <w:sectPr w:rsidR="00304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4B94"/>
    <w:multiLevelType w:val="multilevel"/>
    <w:tmpl w:val="04090023"/>
    <w:lvl w:ilvl="0">
      <w:start w:val="1"/>
      <w:numFmt w:val="upperRoman"/>
      <w:lvlText w:val="Article %1."/>
      <w:lvlJc w:val="left"/>
      <w:pPr>
        <w:ind w:left="1440" w:firstLine="0"/>
      </w:pPr>
    </w:lvl>
    <w:lvl w:ilvl="1">
      <w:start w:val="1"/>
      <w:numFmt w:val="decimalZero"/>
      <w:isLgl/>
      <w:lvlText w:val="Section %1.%2"/>
      <w:lvlJc w:val="left"/>
      <w:pPr>
        <w:ind w:left="1440" w:firstLine="0"/>
      </w:pPr>
    </w:lvl>
    <w:lvl w:ilvl="2">
      <w:start w:val="1"/>
      <w:numFmt w:val="lowerLetter"/>
      <w:lvlText w:val="(%3)"/>
      <w:lvlJc w:val="left"/>
      <w:pPr>
        <w:ind w:left="2160" w:hanging="432"/>
      </w:pPr>
    </w:lvl>
    <w:lvl w:ilvl="3">
      <w:start w:val="1"/>
      <w:numFmt w:val="lowerRoman"/>
      <w:lvlText w:val="(%4)"/>
      <w:lvlJc w:val="right"/>
      <w:pPr>
        <w:ind w:left="2304" w:hanging="144"/>
      </w:pPr>
    </w:lvl>
    <w:lvl w:ilvl="4">
      <w:start w:val="1"/>
      <w:numFmt w:val="decimal"/>
      <w:lvlText w:val="%5)"/>
      <w:lvlJc w:val="left"/>
      <w:pPr>
        <w:ind w:left="2448" w:hanging="432"/>
      </w:pPr>
    </w:lvl>
    <w:lvl w:ilvl="5">
      <w:start w:val="1"/>
      <w:numFmt w:val="lowerLetter"/>
      <w:lvlText w:val="%6)"/>
      <w:lvlJc w:val="left"/>
      <w:pPr>
        <w:ind w:left="2592" w:hanging="432"/>
      </w:pPr>
    </w:lvl>
    <w:lvl w:ilvl="6">
      <w:start w:val="1"/>
      <w:numFmt w:val="lowerRoman"/>
      <w:lvlText w:val="%7)"/>
      <w:lvlJc w:val="right"/>
      <w:pPr>
        <w:ind w:left="2736" w:hanging="288"/>
      </w:pPr>
    </w:lvl>
    <w:lvl w:ilvl="7">
      <w:start w:val="1"/>
      <w:numFmt w:val="lowerLetter"/>
      <w:lvlText w:val="%8."/>
      <w:lvlJc w:val="left"/>
      <w:pPr>
        <w:ind w:left="2880" w:hanging="432"/>
      </w:pPr>
    </w:lvl>
    <w:lvl w:ilvl="8">
      <w:start w:val="1"/>
      <w:numFmt w:val="lowerRoman"/>
      <w:lvlText w:val="%9."/>
      <w:lvlJc w:val="right"/>
      <w:pPr>
        <w:ind w:left="3024" w:hanging="144"/>
      </w:pPr>
    </w:lvl>
  </w:abstractNum>
  <w:abstractNum w:abstractNumId="1" w15:restartNumberingAfterBreak="0">
    <w:nsid w:val="20BA2E3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56B6436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6BEE699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90527808">
    <w:abstractNumId w:val="1"/>
  </w:num>
  <w:num w:numId="2" w16cid:durableId="306057229">
    <w:abstractNumId w:val="3"/>
  </w:num>
  <w:num w:numId="3" w16cid:durableId="679699546">
    <w:abstractNumId w:val="0"/>
  </w:num>
  <w:num w:numId="4" w16cid:durableId="987170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4D"/>
    <w:rsid w:val="00022A69"/>
    <w:rsid w:val="00026F24"/>
    <w:rsid w:val="000541A7"/>
    <w:rsid w:val="00073948"/>
    <w:rsid w:val="000A2638"/>
    <w:rsid w:val="000C3A1D"/>
    <w:rsid w:val="001140E6"/>
    <w:rsid w:val="0012676E"/>
    <w:rsid w:val="00185B57"/>
    <w:rsid w:val="001A3280"/>
    <w:rsid w:val="001A5734"/>
    <w:rsid w:val="00204F4C"/>
    <w:rsid w:val="00207C2A"/>
    <w:rsid w:val="00256BED"/>
    <w:rsid w:val="00260F5E"/>
    <w:rsid w:val="00263E51"/>
    <w:rsid w:val="00271845"/>
    <w:rsid w:val="0029429B"/>
    <w:rsid w:val="002A5C4D"/>
    <w:rsid w:val="002E6840"/>
    <w:rsid w:val="0030482C"/>
    <w:rsid w:val="00356EED"/>
    <w:rsid w:val="00394263"/>
    <w:rsid w:val="00397052"/>
    <w:rsid w:val="003B5AA7"/>
    <w:rsid w:val="003F10A3"/>
    <w:rsid w:val="004173A7"/>
    <w:rsid w:val="00424FCD"/>
    <w:rsid w:val="00446C70"/>
    <w:rsid w:val="00463861"/>
    <w:rsid w:val="004C5AE2"/>
    <w:rsid w:val="004D69AB"/>
    <w:rsid w:val="004E3313"/>
    <w:rsid w:val="004F5AA8"/>
    <w:rsid w:val="004F7938"/>
    <w:rsid w:val="005204A5"/>
    <w:rsid w:val="005360B2"/>
    <w:rsid w:val="00537F89"/>
    <w:rsid w:val="005B4021"/>
    <w:rsid w:val="005B7A2E"/>
    <w:rsid w:val="005C485C"/>
    <w:rsid w:val="005D0D1C"/>
    <w:rsid w:val="005D57DB"/>
    <w:rsid w:val="005E4CA7"/>
    <w:rsid w:val="005F3902"/>
    <w:rsid w:val="005F39BA"/>
    <w:rsid w:val="005F41B7"/>
    <w:rsid w:val="005F761E"/>
    <w:rsid w:val="00605A2C"/>
    <w:rsid w:val="00620E7E"/>
    <w:rsid w:val="00627BAA"/>
    <w:rsid w:val="00641A0D"/>
    <w:rsid w:val="006552B7"/>
    <w:rsid w:val="00656FD3"/>
    <w:rsid w:val="006725F8"/>
    <w:rsid w:val="006B0F78"/>
    <w:rsid w:val="007027F3"/>
    <w:rsid w:val="00706C3B"/>
    <w:rsid w:val="00724DD0"/>
    <w:rsid w:val="00747C19"/>
    <w:rsid w:val="00766D6F"/>
    <w:rsid w:val="00770BB7"/>
    <w:rsid w:val="00793760"/>
    <w:rsid w:val="007A331F"/>
    <w:rsid w:val="007D25FF"/>
    <w:rsid w:val="00820D26"/>
    <w:rsid w:val="00875841"/>
    <w:rsid w:val="008C7E14"/>
    <w:rsid w:val="008D07CB"/>
    <w:rsid w:val="008D55C4"/>
    <w:rsid w:val="00911296"/>
    <w:rsid w:val="00920140"/>
    <w:rsid w:val="00930359"/>
    <w:rsid w:val="00961E4B"/>
    <w:rsid w:val="00992382"/>
    <w:rsid w:val="00994D0E"/>
    <w:rsid w:val="009D3F7E"/>
    <w:rsid w:val="009D50FC"/>
    <w:rsid w:val="009F7FBC"/>
    <w:rsid w:val="00A133B4"/>
    <w:rsid w:val="00A2408E"/>
    <w:rsid w:val="00A66F7E"/>
    <w:rsid w:val="00A72FB6"/>
    <w:rsid w:val="00A77E73"/>
    <w:rsid w:val="00AE3F73"/>
    <w:rsid w:val="00AE4BDF"/>
    <w:rsid w:val="00B029AF"/>
    <w:rsid w:val="00B2089D"/>
    <w:rsid w:val="00B27EDF"/>
    <w:rsid w:val="00B40029"/>
    <w:rsid w:val="00B52CAF"/>
    <w:rsid w:val="00B5409E"/>
    <w:rsid w:val="00B66FE6"/>
    <w:rsid w:val="00BC7734"/>
    <w:rsid w:val="00C450DB"/>
    <w:rsid w:val="00C6040C"/>
    <w:rsid w:val="00C75EC9"/>
    <w:rsid w:val="00CB4F74"/>
    <w:rsid w:val="00CC7D95"/>
    <w:rsid w:val="00D0746A"/>
    <w:rsid w:val="00D25466"/>
    <w:rsid w:val="00D30FFF"/>
    <w:rsid w:val="00D368BF"/>
    <w:rsid w:val="00D4416A"/>
    <w:rsid w:val="00D77AB5"/>
    <w:rsid w:val="00DB496E"/>
    <w:rsid w:val="00DD23CF"/>
    <w:rsid w:val="00DE4DBC"/>
    <w:rsid w:val="00DF1036"/>
    <w:rsid w:val="00DF7214"/>
    <w:rsid w:val="00E06AD1"/>
    <w:rsid w:val="00E245EE"/>
    <w:rsid w:val="00E4154D"/>
    <w:rsid w:val="00E55F5C"/>
    <w:rsid w:val="00E57CCE"/>
    <w:rsid w:val="00EC02FB"/>
    <w:rsid w:val="00EF0545"/>
    <w:rsid w:val="00F16CCB"/>
    <w:rsid w:val="00F24FC8"/>
    <w:rsid w:val="00F75132"/>
    <w:rsid w:val="00F75BC1"/>
    <w:rsid w:val="00F9202B"/>
    <w:rsid w:val="00FB5800"/>
    <w:rsid w:val="00FC6F18"/>
    <w:rsid w:val="00FF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945D2"/>
  <w15:chartTrackingRefBased/>
  <w15:docId w15:val="{19F42D05-19DC-E841-8C21-9AE8B03E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C4D"/>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C4D"/>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C4D"/>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C4D"/>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C4D"/>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C4D"/>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C4D"/>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C4D"/>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C4D"/>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C4D"/>
    <w:rPr>
      <w:rFonts w:eastAsiaTheme="majorEastAsia" w:cstheme="majorBidi"/>
      <w:color w:val="272727" w:themeColor="text1" w:themeTint="D8"/>
    </w:rPr>
  </w:style>
  <w:style w:type="paragraph" w:styleId="Title">
    <w:name w:val="Title"/>
    <w:basedOn w:val="Normal"/>
    <w:next w:val="Normal"/>
    <w:link w:val="TitleChar"/>
    <w:uiPriority w:val="10"/>
    <w:qFormat/>
    <w:rsid w:val="002A5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C4D"/>
    <w:pPr>
      <w:spacing w:before="160"/>
      <w:jc w:val="center"/>
    </w:pPr>
    <w:rPr>
      <w:i/>
      <w:iCs/>
      <w:color w:val="404040" w:themeColor="text1" w:themeTint="BF"/>
    </w:rPr>
  </w:style>
  <w:style w:type="character" w:customStyle="1" w:styleId="QuoteChar">
    <w:name w:val="Quote Char"/>
    <w:basedOn w:val="DefaultParagraphFont"/>
    <w:link w:val="Quote"/>
    <w:uiPriority w:val="29"/>
    <w:rsid w:val="002A5C4D"/>
    <w:rPr>
      <w:i/>
      <w:iCs/>
      <w:color w:val="404040" w:themeColor="text1" w:themeTint="BF"/>
    </w:rPr>
  </w:style>
  <w:style w:type="paragraph" w:styleId="ListParagraph">
    <w:name w:val="List Paragraph"/>
    <w:basedOn w:val="Normal"/>
    <w:uiPriority w:val="34"/>
    <w:qFormat/>
    <w:rsid w:val="002A5C4D"/>
    <w:pPr>
      <w:ind w:left="720"/>
      <w:contextualSpacing/>
    </w:pPr>
  </w:style>
  <w:style w:type="character" w:styleId="IntenseEmphasis">
    <w:name w:val="Intense Emphasis"/>
    <w:basedOn w:val="DefaultParagraphFont"/>
    <w:uiPriority w:val="21"/>
    <w:qFormat/>
    <w:rsid w:val="002A5C4D"/>
    <w:rPr>
      <w:i/>
      <w:iCs/>
      <w:color w:val="0F4761" w:themeColor="accent1" w:themeShade="BF"/>
    </w:rPr>
  </w:style>
  <w:style w:type="paragraph" w:styleId="IntenseQuote">
    <w:name w:val="Intense Quote"/>
    <w:basedOn w:val="Normal"/>
    <w:next w:val="Normal"/>
    <w:link w:val="IntenseQuoteChar"/>
    <w:uiPriority w:val="30"/>
    <w:qFormat/>
    <w:rsid w:val="002A5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C4D"/>
    <w:rPr>
      <w:i/>
      <w:iCs/>
      <w:color w:val="0F4761" w:themeColor="accent1" w:themeShade="BF"/>
    </w:rPr>
  </w:style>
  <w:style w:type="character" w:styleId="IntenseReference">
    <w:name w:val="Intense Reference"/>
    <w:basedOn w:val="DefaultParagraphFont"/>
    <w:uiPriority w:val="32"/>
    <w:qFormat/>
    <w:rsid w:val="002A5C4D"/>
    <w:rPr>
      <w:b/>
      <w:bCs/>
      <w:smallCaps/>
      <w:color w:val="0F4761" w:themeColor="accent1" w:themeShade="BF"/>
      <w:spacing w:val="5"/>
    </w:rPr>
  </w:style>
  <w:style w:type="paragraph" w:styleId="NormalWeb">
    <w:name w:val="Normal (Web)"/>
    <w:basedOn w:val="Normal"/>
    <w:uiPriority w:val="99"/>
    <w:unhideWhenUsed/>
    <w:rsid w:val="00F920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10379</Characters>
  <Application>Microsoft Office Word</Application>
  <DocSecurity>0</DocSecurity>
  <Lines>86</Lines>
  <Paragraphs>24</Paragraphs>
  <ScaleCrop>false</ScaleCrop>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Svinkin, Elizabeth A.</dc:creator>
  <cp:keywords/>
  <dc:description/>
  <cp:lastModifiedBy>Svinkin, Elizabeth A.</cp:lastModifiedBy>
  <cp:revision>2</cp:revision>
  <dcterms:created xsi:type="dcterms:W3CDTF">2025-10-20T17:15:00Z</dcterms:created>
  <dcterms:modified xsi:type="dcterms:W3CDTF">2025-10-20T17:15:00Z</dcterms:modified>
</cp:coreProperties>
</file>