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42CC2725"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745C3F">
            <w:rPr>
              <w:rFonts w:ascii="Buckeye Serif 2" w:hAnsi="Buckeye Serif 2"/>
              <w:b/>
              <w:bCs/>
              <w:sz w:val="32"/>
              <w:szCs w:val="32"/>
            </w:rPr>
            <w:t>Prescription Fitness (Rx Fitness)</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0C76027"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C37D0">
            <w:rPr>
              <w:rFonts w:ascii="Buckeye Serif 2" w:hAnsi="Buckeye Serif 2"/>
              <w:noProof/>
            </w:rPr>
            <w:t>Prescription Fitness</w:t>
          </w:r>
          <w:r>
            <w:rPr>
              <w:rFonts w:ascii="Buckeye Serif 2" w:hAnsi="Buckeye Serif 2"/>
            </w:rPr>
            <w:fldChar w:fldCharType="end"/>
          </w:r>
          <w:bookmarkEnd w:id="1"/>
          <w:r w:rsidR="003B72F0">
            <w:rPr>
              <w:rFonts w:ascii="Buckeye Serif 2" w:hAnsi="Buckeye Serif 2"/>
            </w:rPr>
            <w:t xml:space="preserve"> (and/or Rx Fitness)</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55327551" w14:textId="3436415F" w:rsidR="00BF2A50" w:rsidRDefault="005F5356" w:rsidP="00BF2A50">
          <w:pPr>
            <w:spacing w:after="0"/>
            <w:ind w:left="-5"/>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BF2A50" w:rsidRPr="00BF2A50">
            <w:t xml:space="preserve"> </w:t>
          </w:r>
          <w:r w:rsidR="00BF2A50">
            <w:t xml:space="preserve">Prescription Fitness aims to promote an inclusive culture of optimal health, </w:t>
          </w:r>
          <w:r w:rsidR="00BF2A50">
            <w:t xml:space="preserve">physical and mental </w:t>
          </w:r>
          <w:r w:rsidR="00BF2A50">
            <w:t xml:space="preserve">fitness, and nutrition within marginalized communities. </w:t>
          </w:r>
        </w:p>
        <w:p w14:paraId="0BCB780D" w14:textId="77777777" w:rsidR="00BF2A50" w:rsidRDefault="00BF2A50" w:rsidP="00BF2A50">
          <w:pPr>
            <w:spacing w:after="0" w:line="259" w:lineRule="auto"/>
          </w:pPr>
          <w:r>
            <w:t xml:space="preserve"> </w:t>
          </w:r>
        </w:p>
        <w:p w14:paraId="17C9331D" w14:textId="545E783F" w:rsidR="00BF2A50" w:rsidRDefault="00BF2A50" w:rsidP="00BF2A50">
          <w:pPr>
            <w:spacing w:after="0"/>
            <w:ind w:left="-5"/>
          </w:pPr>
          <w:r>
            <w:t xml:space="preserve">Goals: Rx Fitness combines a passion for fitness, health, and nutrition along with serving underserved or marginalized communities. Rx Fitness aims to do this by exposing various communities to different forms of exercise which they can do with or without a gym membership (ex: Yoga, Tai Chi, Basketball, Spike ball, HIIT workouts, </w:t>
          </w:r>
          <w:proofErr w:type="spellStart"/>
          <w:r>
            <w:t>etc</w:t>
          </w:r>
          <w:proofErr w:type="spellEnd"/>
          <w:r>
            <w:t xml:space="preserve">). Rx Fitness also hopes to educate diverse communities on the benefits of eating healthy and taking part in good nutrition as well as education on healthcare topics. With a passion for serving others, and health, this organization hopes to advocate for preventative care. </w:t>
          </w:r>
          <w:r>
            <w:t>Lastly, Rx Fitness works on health equity projects to bring greater healthcare education to underserved communities.</w:t>
          </w:r>
        </w:p>
        <w:p w14:paraId="1B946611" w14:textId="1CBA8F58"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838412C"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BF2A50">
            <w:rPr>
              <w:rFonts w:ascii="Buckeye Serif 2" w:hAnsi="Buckeye Serif 2"/>
              <w:noProof/>
            </w:rPr>
            <w:t>Prescription Fitness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9FB46AA"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4462E">
            <w:rPr>
              <w:rFonts w:ascii="Buckeye Serif 2" w:hAnsi="Buckeye Serif 2"/>
              <w:noProof/>
            </w:rPr>
            <w:t>Prescription Fitness</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2C5F121D"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4462E">
            <w:rPr>
              <w:rFonts w:ascii="Buckeye Serif 2" w:hAnsi="Buckeye Serif 2"/>
              <w:noProof/>
            </w:rPr>
            <w:t>Prescription Fitness</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w:t>
      </w:r>
      <w:r w:rsidR="00EB7F83" w:rsidRPr="006662A4">
        <w:rPr>
          <w:rFonts w:ascii="Buckeye Serif 2" w:hAnsi="Buckeye Serif 2"/>
          <w:i/>
          <w:iCs/>
        </w:rPr>
        <w:lastRenderedPageBreak/>
        <w:t xml:space="preserve">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270831EA"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462E">
            <w:rPr>
              <w:rFonts w:ascii="Buckeye Serif 2" w:hAnsi="Buckeye Serif 2"/>
              <w:noProof/>
            </w:rPr>
            <w:t xml:space="preserve">Any Ohio State student is eligible to join </w:t>
          </w:r>
          <w:r w:rsidR="00745C3F">
            <w:rPr>
              <w:rFonts w:ascii="Buckeye Serif 2" w:hAnsi="Buckeye Serif 2"/>
              <w:noProof/>
            </w:rPr>
            <w:t>by taking the steps outlined in Section B. of Article IV. To maintain membership each semester, the member must attend at least one general body meeting during the previous semester's timeframe</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2AF89E0F"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462E">
            <w:rPr>
              <w:rFonts w:ascii="Buckeye Serif 2" w:hAnsi="Buckeye Serif 2"/>
              <w:noProof/>
            </w:rPr>
            <w:t>Email rxxfitness@gmail.com to express interest</w:t>
          </w:r>
          <w:r w:rsidR="003B72F0">
            <w:rPr>
              <w:rFonts w:ascii="Buckeye Serif 2" w:hAnsi="Buckeye Serif 2"/>
              <w:noProof/>
            </w:rPr>
            <w:t xml:space="preserve"> in joining the organization</w:t>
          </w:r>
          <w:r w:rsidR="00A4462E">
            <w:rPr>
              <w:rFonts w:ascii="Buckeye Serif 2" w:hAnsi="Buckeye Serif 2"/>
              <w:noProof/>
            </w:rPr>
            <w:t xml:space="preserve">. </w:t>
          </w:r>
          <w:r w:rsidR="003B72F0">
            <w:rPr>
              <w:rFonts w:ascii="Buckeye Serif 2" w:hAnsi="Buckeye Serif 2"/>
              <w:noProof/>
            </w:rPr>
            <w:t xml:space="preserve">In response, we will provide links to join the members' chat as well as an acknowledgment </w:t>
          </w:r>
          <w:r>
            <w:rPr>
              <w:rFonts w:ascii="Buckeye Serif 2" w:hAnsi="Buckeye Serif 2"/>
            </w:rPr>
            <w:fldChar w:fldCharType="end"/>
          </w:r>
          <w:bookmarkEnd w:id="7"/>
          <w:r w:rsidR="003B72F0">
            <w:rPr>
              <w:rFonts w:ascii="Buckeye Serif 2" w:hAnsi="Buckeye Serif 2"/>
            </w:rPr>
            <w:t>that the student is now a member and on the email list (which they can leave at any time). The member can now participate in volunteering activities and attend general body meetings.</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3EB02552"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B72F0">
            <w:rPr>
              <w:rFonts w:ascii="Buckeye Serif 2" w:hAnsi="Buckeye Serif 2"/>
            </w:rPr>
            <w:t>Membership is open on a rolling basis.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77842D12"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462E">
            <w:rPr>
              <w:rFonts w:ascii="Buckeye Serif 2" w:hAnsi="Buckeye Serif 2"/>
              <w:noProof/>
            </w:rPr>
            <w:t>If an individual displays disruptive, harmful, and/or unethical behavior in any setting, they may be subject to removal from the organization</w:t>
          </w:r>
          <w:r>
            <w:rPr>
              <w:rFonts w:ascii="Buckeye Serif 2" w:hAnsi="Buckeye Serif 2"/>
            </w:rPr>
            <w:fldChar w:fldCharType="end"/>
          </w:r>
          <w:bookmarkEnd w:id="9"/>
          <w:r w:rsidR="00745C3F">
            <w:rPr>
              <w:rFonts w:ascii="Buckeye Serif 2" w:hAnsi="Buckeye Serif 2"/>
            </w:rPr>
            <w:t xml:space="preserve">. </w:t>
          </w:r>
          <w:r w:rsidR="00745C3F">
            <w:t>If this happens, an individual can provide evidence to officers and the advisor for the reason for the removal of a member. The board will then inform the member in writing of their charges (if determined to be reasonable) and provide them with an opportunity to defend themselves. If this defense is deemed to be insufficient, the board members and advisor will take a vote, and the member will be removed if a 2/3rds majority agrees with this decision.</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0DE01697"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462E">
            <w:rPr>
              <w:rFonts w:ascii="Buckeye Serif 2" w:hAnsi="Buckeye Serif 2"/>
              <w:noProof/>
            </w:rPr>
            <w:t xml:space="preserve">Guide the board on difficult situations and serve as a mentor for the club. Also responsible for regularly communicating with the organization's president and </w:t>
          </w:r>
          <w:r>
            <w:rPr>
              <w:rFonts w:ascii="Buckeye Serif 2" w:hAnsi="Buckeye Serif 2"/>
            </w:rPr>
            <w:fldChar w:fldCharType="end"/>
          </w:r>
          <w:bookmarkEnd w:id="10"/>
          <w:r w:rsidR="00A4462E">
            <w:rPr>
              <w:rFonts w:ascii="Buckeye Serif 2" w:hAnsi="Buckeye Serif 2"/>
            </w:rPr>
            <w:t xml:space="preserve">approving/adjusting various important requests </w:t>
          </w:r>
          <w:r w:rsidR="00E145D6">
            <w:rPr>
              <w:rFonts w:ascii="Buckeye Serif 2" w:hAnsi="Buckeye Serif 2"/>
            </w:rPr>
            <w:t xml:space="preserve">based </w:t>
          </w:r>
          <w:r w:rsidR="00A4462E">
            <w:rPr>
              <w:rFonts w:ascii="Buckeye Serif 2" w:hAnsi="Buckeye Serif 2"/>
            </w:rPr>
            <w:t>on their judgment.</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6114CAE4" w14:textId="7F061F50" w:rsidR="00BF2A50" w:rsidRDefault="005F5356" w:rsidP="00BF2A50">
          <w:pPr>
            <w:spacing w:after="0"/>
            <w:ind w:left="-5"/>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2A50" w:rsidRPr="00BF2A50">
            <w:t xml:space="preserve"> </w:t>
          </w:r>
          <w:r w:rsidR="00BF2A50">
            <w:t xml:space="preserve">The governing team </w:t>
          </w:r>
          <w:proofErr w:type="gramStart"/>
          <w:r w:rsidR="00BF2A50">
            <w:t>has to</w:t>
          </w:r>
          <w:proofErr w:type="gramEnd"/>
          <w:r w:rsidR="00BF2A50">
            <w:t xml:space="preserve"> choose an advisor who can guide the board through tricky situation. He or she must be a member of the Ohio state staff, faculty member or Administrative &amp; Professional staff. The board is recommended to choose someone who is not a student at the time of choosing and has enough </w:t>
          </w:r>
          <w:r w:rsidR="00BF2A50">
            <w:lastRenderedPageBreak/>
            <w:t xml:space="preserve">experience. </w:t>
          </w:r>
          <w:r w:rsidR="00BF2A50">
            <w:t xml:space="preserve">To select an advisor, board members will reach out to potential people </w:t>
          </w:r>
          <w:r w:rsidR="00DF7F95">
            <w:t>who</w:t>
          </w:r>
          <w:r w:rsidR="00BF2A50">
            <w:t xml:space="preserve"> fit the above criteria. They will then have meetings with those </w:t>
          </w:r>
          <w:r w:rsidR="00DF7F95">
            <w:t>who</w:t>
          </w:r>
          <w:r w:rsidR="00BF2A50">
            <w:t xml:space="preserve"> are able to, </w:t>
          </w:r>
          <w:proofErr w:type="gramStart"/>
          <w:r w:rsidR="00BF2A50">
            <w:t>in order to</w:t>
          </w:r>
          <w:proofErr w:type="gramEnd"/>
          <w:r w:rsidR="00BF2A50">
            <w:t xml:space="preserve"> discuss the organization. Finally, the board will meet </w:t>
          </w:r>
          <w:r w:rsidR="00DF7F95">
            <w:t>to</w:t>
          </w:r>
          <w:r w:rsidR="00BF2A50">
            <w:t xml:space="preserve"> choose an advisor who is able to meet the duties of an advisor.</w:t>
          </w:r>
          <w:r w:rsidR="00DF7F95">
            <w:t xml:space="preserve"> A 2/3</w:t>
          </w:r>
          <w:r w:rsidR="00DF7F95" w:rsidRPr="00DF7F95">
            <w:rPr>
              <w:vertAlign w:val="superscript"/>
            </w:rPr>
            <w:t>rd</w:t>
          </w:r>
          <w:r w:rsidR="00DF7F95">
            <w:rPr>
              <w:vertAlign w:val="superscript"/>
            </w:rPr>
            <w:t xml:space="preserve">s </w:t>
          </w:r>
          <w:r w:rsidR="00DF7F95">
            <w:t>majority vote for a candidate will establish them as our advisor.</w:t>
          </w:r>
          <w:r w:rsidR="00BF2A50">
            <w:t xml:space="preserve"> This process will be repeated when the previous advisor has left the role.</w:t>
          </w:r>
        </w:p>
        <w:p w14:paraId="05A517FB" w14:textId="75B88037" w:rsidR="00D559E8" w:rsidRPr="00D559E8" w:rsidRDefault="005F5356" w:rsidP="0006656A">
          <w:pPr>
            <w:rPr>
              <w:rFonts w:ascii="Buckeye Serif 2" w:hAnsi="Buckeye Serif 2"/>
            </w:rPr>
          </w:pP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289E04E9" w14:textId="77777777" w:rsidR="005D0BF3" w:rsidRDefault="005F5356" w:rsidP="005D0BF3">
          <w:pPr>
            <w:spacing w:after="0"/>
            <w:ind w:left="-5"/>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0BF3" w:rsidRPr="005D0BF3">
            <w:t xml:space="preserve"> </w:t>
          </w:r>
          <w:r w:rsidR="005D0BF3">
            <w:t xml:space="preserve">The governing team has to choose an advisor who can guide the board through tricky situation. He or she must be a member of the Ohio state staff, faculty member or Administrative &amp; Professional staff. The board is recommended to choose someone who is not a student at the time of choosing and has enough experience. </w:t>
          </w:r>
        </w:p>
        <w:p w14:paraId="6B43C275" w14:textId="2D7CD256" w:rsidR="00D559E8" w:rsidRDefault="005F5356" w:rsidP="005D0BF3">
          <w:pPr>
            <w:spacing w:after="0"/>
            <w:ind w:left="-5"/>
            <w:rPr>
              <w:rFonts w:ascii="Buckeye Serif 2" w:hAnsi="Buckeye Serif 2"/>
            </w:rPr>
          </w:pP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666864B"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0BF3">
            <w:rPr>
              <w:rFonts w:ascii="Buckeye Serif 2" w:hAnsi="Buckeye Serif 2"/>
              <w:noProof/>
            </w:rPr>
            <w:t>The board members will reach out to faculty members at Ohio State whom they believe may be suitable candidates to serve as an advisor for the organization. After reviewing options and meeting with faculty members, the president will choose the new advisor.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56A04AF" w14:textId="4C169BFD" w:rsidR="005D0BF3" w:rsidRDefault="00DC52EA" w:rsidP="005D0BF3">
          <w:pPr>
            <w:spacing w:after="1" w:line="259" w:lineRule="auto"/>
            <w:ind w:left="-5"/>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0BF3" w:rsidRPr="005D0BF3">
            <w:rPr>
              <w:u w:val="single" w:color="000000"/>
            </w:rPr>
            <w:t xml:space="preserve"> </w:t>
          </w:r>
          <w:r w:rsidR="005D0BF3">
            <w:rPr>
              <w:u w:val="single" w:color="000000"/>
            </w:rPr>
            <w:t>President:</w:t>
          </w:r>
        </w:p>
        <w:p w14:paraId="1F42749C" w14:textId="77777777" w:rsidR="005D0BF3" w:rsidRDefault="005D0BF3" w:rsidP="005D0BF3">
          <w:pPr>
            <w:ind w:left="960" w:hanging="480"/>
          </w:pPr>
          <w:r>
            <w:rPr>
              <w:rFonts w:ascii="Arial" w:eastAsia="Arial" w:hAnsi="Arial" w:cs="Arial"/>
            </w:rPr>
            <w:t>·</w:t>
          </w:r>
          <w:r>
            <w:rPr>
              <w:sz w:val="19"/>
            </w:rPr>
            <w:t xml:space="preserve">      </w:t>
          </w:r>
          <w:r>
            <w:t xml:space="preserve">Terms of office: One year; can be re-elected by popular vote. The President must be a full-time student for his/her entire term. </w:t>
          </w:r>
        </w:p>
        <w:p w14:paraId="53803FA4" w14:textId="77777777" w:rsidR="005D0BF3" w:rsidRDefault="005D0BF3" w:rsidP="005D0BF3">
          <w:pPr>
            <w:ind w:left="960" w:hanging="480"/>
          </w:pPr>
          <w:r>
            <w:rPr>
              <w:rFonts w:ascii="Arial" w:eastAsia="Arial" w:hAnsi="Arial" w:cs="Arial"/>
            </w:rPr>
            <w:t>·</w:t>
          </w:r>
          <w:r>
            <w:rPr>
              <w:sz w:val="19"/>
            </w:rPr>
            <w:t xml:space="preserve">      </w:t>
          </w:r>
          <w:r>
            <w:t>Type of selection: through voting by the members as mentioned in Article II</w:t>
          </w:r>
        </w:p>
        <w:p w14:paraId="7A164E8A" w14:textId="77777777" w:rsidR="005D0BF3" w:rsidRDefault="005D0BF3" w:rsidP="005D0BF3">
          <w:pPr>
            <w:ind w:left="490"/>
          </w:pPr>
          <w:r>
            <w:rPr>
              <w:rFonts w:ascii="Arial" w:eastAsia="Arial" w:hAnsi="Arial" w:cs="Arial"/>
            </w:rPr>
            <w:t>·</w:t>
          </w:r>
          <w:r>
            <w:rPr>
              <w:sz w:val="19"/>
            </w:rPr>
            <w:t xml:space="preserve">      </w:t>
          </w:r>
          <w:r>
            <w:t>Duties:</w:t>
          </w:r>
        </w:p>
        <w:p w14:paraId="44D00DC7" w14:textId="77777777" w:rsidR="005D0BF3" w:rsidRDefault="005D0BF3" w:rsidP="005D0BF3">
          <w:pPr>
            <w:numPr>
              <w:ilvl w:val="0"/>
              <w:numId w:val="1"/>
            </w:numPr>
            <w:spacing w:after="24" w:line="249" w:lineRule="auto"/>
            <w:ind w:hanging="379"/>
          </w:pPr>
          <w:r>
            <w:t xml:space="preserve">Head of the organization </w:t>
          </w:r>
        </w:p>
        <w:p w14:paraId="7CAD58B1" w14:textId="77777777" w:rsidR="005D0BF3" w:rsidRDefault="005D0BF3" w:rsidP="005D0BF3">
          <w:pPr>
            <w:numPr>
              <w:ilvl w:val="0"/>
              <w:numId w:val="1"/>
            </w:numPr>
            <w:spacing w:after="24" w:line="249" w:lineRule="auto"/>
            <w:ind w:hanging="379"/>
          </w:pPr>
          <w:r>
            <w:t>Select board members along with the vice president and treasurer</w:t>
          </w:r>
        </w:p>
        <w:p w14:paraId="2130707E" w14:textId="77777777" w:rsidR="005D0BF3" w:rsidRDefault="005D0BF3" w:rsidP="005D0BF3">
          <w:pPr>
            <w:numPr>
              <w:ilvl w:val="0"/>
              <w:numId w:val="1"/>
            </w:numPr>
            <w:spacing w:after="24" w:line="249" w:lineRule="auto"/>
            <w:ind w:hanging="379"/>
          </w:pPr>
          <w:r>
            <w:t xml:space="preserve">Make vital decisions in a deadlock scenario </w:t>
          </w:r>
          <w:r>
            <w:rPr>
              <w:rFonts w:ascii="Courier New" w:eastAsia="Courier New" w:hAnsi="Courier New" w:cs="Courier New"/>
            </w:rPr>
            <w:t>o</w:t>
          </w:r>
          <w:r>
            <w:rPr>
              <w:sz w:val="19"/>
            </w:rPr>
            <w:t xml:space="preserve">   </w:t>
          </w:r>
          <w:r>
            <w:t xml:space="preserve">Assign duties to specific board members </w:t>
          </w:r>
          <w:r>
            <w:rPr>
              <w:rFonts w:ascii="Courier New" w:eastAsia="Courier New" w:hAnsi="Courier New" w:cs="Courier New"/>
            </w:rPr>
            <w:t>o</w:t>
          </w:r>
          <w:r>
            <w:rPr>
              <w:sz w:val="19"/>
            </w:rPr>
            <w:t xml:space="preserve">   </w:t>
          </w:r>
          <w:r>
            <w:t>Overlook the setup of an event</w:t>
          </w:r>
        </w:p>
        <w:p w14:paraId="5A5864B8" w14:textId="77777777" w:rsidR="005D0BF3" w:rsidRDefault="005D0BF3" w:rsidP="005D0BF3">
          <w:pPr>
            <w:numPr>
              <w:ilvl w:val="0"/>
              <w:numId w:val="1"/>
            </w:numPr>
            <w:spacing w:after="24" w:line="249" w:lineRule="auto"/>
            <w:ind w:hanging="379"/>
          </w:pPr>
          <w:r>
            <w:t>Organize and set a protocol for the forthcoming election along with other board members</w:t>
          </w:r>
        </w:p>
        <w:p w14:paraId="0C1CC39C" w14:textId="77777777" w:rsidR="005D0BF3" w:rsidRDefault="005D0BF3" w:rsidP="005D0BF3">
          <w:pPr>
            <w:numPr>
              <w:ilvl w:val="0"/>
              <w:numId w:val="1"/>
            </w:numPr>
            <w:spacing w:after="24" w:line="249" w:lineRule="auto"/>
            <w:ind w:hanging="379"/>
          </w:pPr>
          <w:r>
            <w:t>Oversee financial standing and operations</w:t>
          </w:r>
        </w:p>
        <w:p w14:paraId="4688E634" w14:textId="77777777" w:rsidR="005D0BF3" w:rsidRDefault="005D0BF3" w:rsidP="005D0BF3">
          <w:pPr>
            <w:numPr>
              <w:ilvl w:val="0"/>
              <w:numId w:val="1"/>
            </w:numPr>
            <w:spacing w:after="24" w:line="249" w:lineRule="auto"/>
            <w:ind w:hanging="379"/>
          </w:pPr>
          <w:r>
            <w:t>Set goals and vision for the organization</w:t>
          </w:r>
        </w:p>
        <w:p w14:paraId="0CF42B04" w14:textId="77777777" w:rsidR="005D0BF3" w:rsidRDefault="005D0BF3" w:rsidP="005D0BF3">
          <w:pPr>
            <w:spacing w:after="0" w:line="259" w:lineRule="auto"/>
          </w:pPr>
          <w:r>
            <w:t xml:space="preserve"> </w:t>
          </w:r>
        </w:p>
        <w:p w14:paraId="0E22EEEE" w14:textId="77777777" w:rsidR="005D0BF3" w:rsidRDefault="005D0BF3" w:rsidP="005D0BF3">
          <w:pPr>
            <w:spacing w:after="1" w:line="259" w:lineRule="auto"/>
            <w:ind w:left="-5"/>
          </w:pPr>
          <w:r>
            <w:rPr>
              <w:u w:val="single" w:color="000000"/>
            </w:rPr>
            <w:t>Vice-President:</w:t>
          </w:r>
        </w:p>
        <w:p w14:paraId="6D34D5F5" w14:textId="77777777" w:rsidR="005D0BF3" w:rsidRDefault="005D0BF3" w:rsidP="005D0BF3">
          <w:pPr>
            <w:ind w:left="490"/>
          </w:pPr>
          <w:r>
            <w:rPr>
              <w:rFonts w:ascii="Arial" w:eastAsia="Arial" w:hAnsi="Arial" w:cs="Arial"/>
            </w:rPr>
            <w:t>·</w:t>
          </w:r>
          <w:r>
            <w:rPr>
              <w:sz w:val="19"/>
            </w:rPr>
            <w:t xml:space="preserve">      </w:t>
          </w:r>
          <w:r>
            <w:t>Terms of office: One year, can be re-elected by popular vote</w:t>
          </w:r>
        </w:p>
        <w:p w14:paraId="1F010C5F" w14:textId="77777777" w:rsidR="005D0BF3" w:rsidRDefault="005D0BF3" w:rsidP="005D0BF3">
          <w:pPr>
            <w:ind w:left="960" w:hanging="480"/>
          </w:pPr>
          <w:r>
            <w:rPr>
              <w:rFonts w:ascii="Arial" w:eastAsia="Arial" w:hAnsi="Arial" w:cs="Arial"/>
            </w:rPr>
            <w:t>·</w:t>
          </w:r>
          <w:r>
            <w:rPr>
              <w:sz w:val="19"/>
            </w:rPr>
            <w:t xml:space="preserve">      </w:t>
          </w:r>
          <w:r>
            <w:t>Type of selection: through voting by the members aforementioned in Article II</w:t>
          </w:r>
        </w:p>
        <w:p w14:paraId="06444F70" w14:textId="77777777" w:rsidR="005D0BF3" w:rsidRDefault="005D0BF3" w:rsidP="005D0BF3">
          <w:pPr>
            <w:ind w:left="490"/>
          </w:pPr>
          <w:r>
            <w:rPr>
              <w:rFonts w:ascii="Arial" w:eastAsia="Arial" w:hAnsi="Arial" w:cs="Arial"/>
            </w:rPr>
            <w:lastRenderedPageBreak/>
            <w:t>·</w:t>
          </w:r>
          <w:r>
            <w:rPr>
              <w:sz w:val="19"/>
            </w:rPr>
            <w:t xml:space="preserve">      </w:t>
          </w:r>
          <w:r>
            <w:t>Duties:</w:t>
          </w:r>
        </w:p>
        <w:p w14:paraId="05A834A3" w14:textId="77777777" w:rsidR="005D0BF3" w:rsidRDefault="005D0BF3" w:rsidP="005D0BF3">
          <w:pPr>
            <w:numPr>
              <w:ilvl w:val="0"/>
              <w:numId w:val="1"/>
            </w:numPr>
            <w:spacing w:after="24" w:line="249" w:lineRule="auto"/>
            <w:ind w:hanging="379"/>
          </w:pPr>
          <w:r>
            <w:t xml:space="preserve">Be a “think tank” for the president </w:t>
          </w:r>
          <w:r>
            <w:rPr>
              <w:rFonts w:ascii="Courier New" w:eastAsia="Courier New" w:hAnsi="Courier New" w:cs="Courier New"/>
            </w:rPr>
            <w:t>o</w:t>
          </w:r>
          <w:r>
            <w:rPr>
              <w:sz w:val="19"/>
            </w:rPr>
            <w:t xml:space="preserve">   </w:t>
          </w:r>
          <w:r>
            <w:t xml:space="preserve">Provide vital ideas in critical situation </w:t>
          </w:r>
          <w:r>
            <w:rPr>
              <w:rFonts w:ascii="Courier New" w:eastAsia="Courier New" w:hAnsi="Courier New" w:cs="Courier New"/>
            </w:rPr>
            <w:t>o</w:t>
          </w:r>
          <w:r>
            <w:rPr>
              <w:sz w:val="19"/>
            </w:rPr>
            <w:t xml:space="preserve">   </w:t>
          </w:r>
          <w:r>
            <w:t>Select board members along with the president and treasurer</w:t>
          </w:r>
        </w:p>
        <w:p w14:paraId="20F8067E" w14:textId="77777777" w:rsidR="005D0BF3" w:rsidRDefault="005D0BF3" w:rsidP="005D0BF3">
          <w:pPr>
            <w:numPr>
              <w:ilvl w:val="0"/>
              <w:numId w:val="1"/>
            </w:numPr>
            <w:spacing w:after="24" w:line="249" w:lineRule="auto"/>
            <w:ind w:hanging="379"/>
          </w:pPr>
          <w:r>
            <w:t xml:space="preserve">Overlook the board meeting in absence of the president </w:t>
          </w:r>
          <w:r>
            <w:rPr>
              <w:rFonts w:ascii="Courier New" w:eastAsia="Courier New" w:hAnsi="Courier New" w:cs="Courier New"/>
            </w:rPr>
            <w:t>o</w:t>
          </w:r>
          <w:r>
            <w:rPr>
              <w:sz w:val="19"/>
            </w:rPr>
            <w:t xml:space="preserve">   </w:t>
          </w:r>
          <w:r>
            <w:t xml:space="preserve">Conduct and judge board reviews once a year </w:t>
          </w:r>
        </w:p>
        <w:p w14:paraId="661DC8DE" w14:textId="77777777" w:rsidR="005D0BF3" w:rsidRDefault="005D0BF3" w:rsidP="005D0BF3">
          <w:pPr>
            <w:spacing w:after="0" w:line="259" w:lineRule="auto"/>
          </w:pPr>
          <w:r>
            <w:t xml:space="preserve"> </w:t>
          </w:r>
        </w:p>
        <w:p w14:paraId="1FAFD63A" w14:textId="77777777" w:rsidR="005D0BF3" w:rsidRDefault="005D0BF3" w:rsidP="005D0BF3">
          <w:pPr>
            <w:spacing w:after="1" w:line="259" w:lineRule="auto"/>
            <w:ind w:left="-5"/>
          </w:pPr>
          <w:r>
            <w:rPr>
              <w:u w:val="single" w:color="000000"/>
            </w:rPr>
            <w:t>Treasurer:</w:t>
          </w:r>
        </w:p>
        <w:p w14:paraId="37BA1FED" w14:textId="77777777" w:rsidR="005D0BF3" w:rsidRDefault="005D0BF3" w:rsidP="005D0BF3">
          <w:pPr>
            <w:ind w:left="960" w:hanging="480"/>
          </w:pPr>
          <w:r>
            <w:rPr>
              <w:rFonts w:ascii="Arial" w:eastAsia="Arial" w:hAnsi="Arial" w:cs="Arial"/>
            </w:rPr>
            <w:t>·</w:t>
          </w:r>
          <w:r>
            <w:rPr>
              <w:sz w:val="19"/>
            </w:rPr>
            <w:t xml:space="preserve">      </w:t>
          </w:r>
          <w:r>
            <w:t>Terms of office: One year, can be re-elected by the President and Vice President</w:t>
          </w:r>
        </w:p>
        <w:p w14:paraId="7A678B0E" w14:textId="77777777" w:rsidR="005D0BF3" w:rsidRDefault="005D0BF3" w:rsidP="005D0BF3">
          <w:pPr>
            <w:ind w:left="960" w:hanging="480"/>
          </w:pPr>
          <w:r>
            <w:rPr>
              <w:rFonts w:ascii="Arial" w:eastAsia="Arial" w:hAnsi="Arial" w:cs="Arial"/>
            </w:rPr>
            <w:t>·</w:t>
          </w:r>
          <w:r>
            <w:rPr>
              <w:sz w:val="19"/>
            </w:rPr>
            <w:t xml:space="preserve">      </w:t>
          </w:r>
          <w:r>
            <w:t>Type of selection: President and Vice President decide the treasurer</w:t>
          </w:r>
        </w:p>
        <w:p w14:paraId="714E8E9F" w14:textId="77777777" w:rsidR="005D0BF3" w:rsidRDefault="005D0BF3" w:rsidP="005D0BF3">
          <w:pPr>
            <w:ind w:left="490"/>
          </w:pPr>
          <w:r>
            <w:rPr>
              <w:rFonts w:ascii="Arial" w:eastAsia="Arial" w:hAnsi="Arial" w:cs="Arial"/>
            </w:rPr>
            <w:t>·</w:t>
          </w:r>
          <w:r>
            <w:rPr>
              <w:sz w:val="19"/>
            </w:rPr>
            <w:t xml:space="preserve">      </w:t>
          </w:r>
          <w:r>
            <w:t>Duties:</w:t>
          </w:r>
        </w:p>
        <w:p w14:paraId="6DC2513C" w14:textId="77777777" w:rsidR="005D0BF3" w:rsidRDefault="005D0BF3" w:rsidP="005D0BF3">
          <w:pPr>
            <w:numPr>
              <w:ilvl w:val="0"/>
              <w:numId w:val="1"/>
            </w:numPr>
            <w:spacing w:after="24" w:line="249" w:lineRule="auto"/>
            <w:ind w:hanging="379"/>
          </w:pPr>
          <w:r>
            <w:t xml:space="preserve">Oversee financial activities of the organization </w:t>
          </w:r>
          <w:r>
            <w:rPr>
              <w:rFonts w:ascii="Courier New" w:eastAsia="Courier New" w:hAnsi="Courier New" w:cs="Courier New"/>
            </w:rPr>
            <w:t>o</w:t>
          </w:r>
          <w:r>
            <w:rPr>
              <w:sz w:val="19"/>
            </w:rPr>
            <w:t xml:space="preserve">   </w:t>
          </w:r>
          <w:r>
            <w:t xml:space="preserve">Report financial status after an event to the board </w:t>
          </w:r>
          <w:r>
            <w:rPr>
              <w:rFonts w:ascii="Courier New" w:eastAsia="Courier New" w:hAnsi="Courier New" w:cs="Courier New"/>
            </w:rPr>
            <w:t>o</w:t>
          </w:r>
          <w:r>
            <w:rPr>
              <w:sz w:val="19"/>
            </w:rPr>
            <w:t xml:space="preserve">   </w:t>
          </w:r>
          <w:r>
            <w:t xml:space="preserve">Assist in formation of an “event report” </w:t>
          </w:r>
          <w:r>
            <w:rPr>
              <w:rFonts w:ascii="Courier New" w:eastAsia="Courier New" w:hAnsi="Courier New" w:cs="Courier New"/>
            </w:rPr>
            <w:t>o</w:t>
          </w:r>
          <w:r>
            <w:rPr>
              <w:sz w:val="19"/>
            </w:rPr>
            <w:t xml:space="preserve">   </w:t>
          </w:r>
          <w:r>
            <w:t xml:space="preserve">Responsible for payment and logistics for ordering things. </w:t>
          </w:r>
        </w:p>
        <w:p w14:paraId="52B36527" w14:textId="77777777" w:rsidR="005D0BF3" w:rsidRDefault="005D0BF3" w:rsidP="005D0BF3">
          <w:pPr>
            <w:numPr>
              <w:ilvl w:val="0"/>
              <w:numId w:val="1"/>
            </w:numPr>
            <w:spacing w:after="24" w:line="249" w:lineRule="auto"/>
            <w:ind w:hanging="379"/>
          </w:pPr>
          <w:r>
            <w:t>Apply for funding</w:t>
          </w:r>
        </w:p>
        <w:p w14:paraId="473C7AD6" w14:textId="77777777" w:rsidR="005D0BF3" w:rsidRDefault="005D0BF3" w:rsidP="005D0BF3">
          <w:pPr>
            <w:spacing w:after="0" w:line="259" w:lineRule="auto"/>
          </w:pPr>
          <w:r>
            <w:t xml:space="preserve"> </w:t>
          </w:r>
        </w:p>
        <w:p w14:paraId="76412C45" w14:textId="77777777" w:rsidR="005D0BF3" w:rsidRDefault="005D0BF3" w:rsidP="005D0BF3">
          <w:pPr>
            <w:spacing w:after="1" w:line="259" w:lineRule="auto"/>
            <w:ind w:left="-5"/>
          </w:pPr>
          <w:r>
            <w:rPr>
              <w:u w:val="single" w:color="000000"/>
            </w:rPr>
            <w:t>Other Board members</w:t>
          </w:r>
        </w:p>
        <w:p w14:paraId="3D4C4CAD" w14:textId="77777777" w:rsidR="005D0BF3" w:rsidRDefault="005D0BF3" w:rsidP="005D0BF3">
          <w:pPr>
            <w:ind w:left="960" w:hanging="480"/>
          </w:pPr>
          <w:r>
            <w:rPr>
              <w:rFonts w:ascii="Arial" w:eastAsia="Arial" w:hAnsi="Arial" w:cs="Arial"/>
            </w:rPr>
            <w:t>·</w:t>
          </w:r>
          <w:r>
            <w:rPr>
              <w:sz w:val="19"/>
            </w:rPr>
            <w:t xml:space="preserve">      </w:t>
          </w:r>
          <w:r>
            <w:t>Terms of office: One year, can be re-elected by the President and Vice President</w:t>
          </w:r>
        </w:p>
        <w:p w14:paraId="33265B32" w14:textId="77777777" w:rsidR="005D0BF3" w:rsidRDefault="005D0BF3" w:rsidP="005D0BF3">
          <w:pPr>
            <w:spacing w:after="45"/>
            <w:ind w:left="960" w:hanging="480"/>
          </w:pPr>
          <w:r>
            <w:rPr>
              <w:rFonts w:ascii="Arial" w:eastAsia="Arial" w:hAnsi="Arial" w:cs="Arial"/>
            </w:rPr>
            <w:t>·</w:t>
          </w:r>
          <w:r>
            <w:rPr>
              <w:sz w:val="19"/>
            </w:rPr>
            <w:t xml:space="preserve">      </w:t>
          </w:r>
          <w:r>
            <w:t>Type of selection: President and Vice President decide the board members</w:t>
          </w:r>
        </w:p>
        <w:p w14:paraId="6185588A" w14:textId="77777777" w:rsidR="005D0BF3" w:rsidRDefault="005D0BF3" w:rsidP="005D0BF3">
          <w:pPr>
            <w:ind w:left="490"/>
          </w:pPr>
          <w:r>
            <w:rPr>
              <w:rFonts w:ascii="Arial" w:eastAsia="Arial" w:hAnsi="Arial" w:cs="Arial"/>
            </w:rPr>
            <w:t>·</w:t>
          </w:r>
          <w:r>
            <w:rPr>
              <w:sz w:val="19"/>
            </w:rPr>
            <w:t xml:space="preserve">      </w:t>
          </w:r>
          <w:r>
            <w:t>Duties</w:t>
          </w:r>
        </w:p>
        <w:p w14:paraId="53A29BFE" w14:textId="77777777" w:rsidR="005D0BF3" w:rsidRDefault="005D0BF3" w:rsidP="005D0BF3">
          <w:pPr>
            <w:numPr>
              <w:ilvl w:val="0"/>
              <w:numId w:val="1"/>
            </w:numPr>
            <w:spacing w:after="24" w:line="249" w:lineRule="auto"/>
            <w:ind w:hanging="379"/>
          </w:pPr>
          <w:r>
            <w:t xml:space="preserve">Leaders of committees decided by President and Vice </w:t>
          </w:r>
        </w:p>
        <w:p w14:paraId="5952D5CE" w14:textId="77777777" w:rsidR="004C37D0" w:rsidRDefault="005D0BF3" w:rsidP="005D0BF3">
          <w:pPr>
            <w:ind w:left="1440" w:right="725" w:firstLine="480"/>
          </w:pPr>
          <w:r>
            <w:t xml:space="preserve">President </w:t>
          </w:r>
        </w:p>
        <w:p w14:paraId="204754C3" w14:textId="5F4AF2D6" w:rsidR="005D0BF3" w:rsidRDefault="005D0BF3" w:rsidP="005D0BF3">
          <w:pPr>
            <w:ind w:left="1440" w:right="725" w:firstLine="480"/>
          </w:pPr>
          <w:r>
            <w:rPr>
              <w:rFonts w:ascii="Courier New" w:eastAsia="Courier New" w:hAnsi="Courier New" w:cs="Courier New"/>
            </w:rPr>
            <w:t>o</w:t>
          </w:r>
          <w:r>
            <w:rPr>
              <w:sz w:val="19"/>
            </w:rPr>
            <w:t xml:space="preserve">   </w:t>
          </w:r>
          <w:r>
            <w:t xml:space="preserve">Responsible for leading assigned tasks for each given event </w:t>
          </w:r>
        </w:p>
        <w:p w14:paraId="6B8B8F7C" w14:textId="77777777" w:rsidR="005D0BF3" w:rsidRDefault="005D0BF3" w:rsidP="005D0BF3">
          <w:pPr>
            <w:numPr>
              <w:ilvl w:val="0"/>
              <w:numId w:val="1"/>
            </w:numPr>
            <w:spacing w:after="24" w:line="249" w:lineRule="auto"/>
            <w:ind w:hanging="379"/>
          </w:pPr>
          <w:r>
            <w:t>Assist President and Vice President as needed.</w:t>
          </w:r>
        </w:p>
        <w:p w14:paraId="714CAC56" w14:textId="640C6F4C"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15AF1F7B" w14:textId="0FD2570A" w:rsidR="005D0BF3" w:rsidRDefault="00DC52EA" w:rsidP="005D0BF3">
          <w:pPr>
            <w:spacing w:after="0"/>
            <w:ind w:left="-5"/>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0BF3" w:rsidRPr="005D0BF3">
            <w:t xml:space="preserve"> </w:t>
          </w:r>
          <w:r w:rsidR="005D0BF3">
            <w:t xml:space="preserve">Voting for leadership should be defined as limited to currently enrolled Ohio State students who are members of Rx Fitness. Others such as faculty, alumni, professionals, etc. are encouraged to become members but as non-voting associate or honorary members. The elections for new leadership shall be administered towards the end of the semester i.e. early April of the given academic year. </w:t>
          </w:r>
          <w:r w:rsidR="00DF7F95">
            <w:t xml:space="preserve">Any Ohio State student member of Rx Fitness can </w:t>
          </w:r>
          <w:proofErr w:type="gramStart"/>
          <w:r w:rsidR="00DF7F95">
            <w:t>submit an application</w:t>
          </w:r>
          <w:proofErr w:type="gramEnd"/>
          <w:r w:rsidR="00DF7F95">
            <w:t xml:space="preserve"> in early April during our application process. After this, selected </w:t>
          </w:r>
          <w:proofErr w:type="spellStart"/>
          <w:r w:rsidR="00DF7F95">
            <w:t>indiviuals</w:t>
          </w:r>
          <w:proofErr w:type="spellEnd"/>
          <w:r w:rsidR="00DF7F95">
            <w:t xml:space="preserve"> will interview for roles with the President and Vice President who will work to make the final decisions on who to appoint for each board position.</w:t>
          </w:r>
        </w:p>
        <w:p w14:paraId="2F5DCA7A" w14:textId="004FEFCC" w:rsidR="00D559E8" w:rsidRDefault="00DC52EA" w:rsidP="005D0BF3">
          <w:pPr>
            <w:spacing w:after="0"/>
            <w:ind w:left="-5"/>
            <w:rPr>
              <w:rFonts w:ascii="Buckeye Serif 2" w:hAnsi="Buckeye Serif 2"/>
            </w:rPr>
          </w:pP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5D452E5F" w14:textId="1C901552" w:rsidR="004C37D0" w:rsidRDefault="00DC52EA" w:rsidP="004C37D0">
          <w:pPr>
            <w:spacing w:after="0"/>
            <w:ind w:left="-5"/>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C37D0" w:rsidRPr="004C37D0">
            <w:t xml:space="preserve"> </w:t>
          </w:r>
          <w:r w:rsidR="004C37D0">
            <w:t xml:space="preserve">The President and Vice President will select the officers (board) along with returning board from last year based on prospective board members adjourned criteria and knowledge of personalities of the individuals. They are advised to choose various people from various backgrounds and various </w:t>
          </w:r>
          <w:r w:rsidR="004C37D0">
            <w:lastRenderedPageBreak/>
            <w:t>educational focus so that the organization can reach out to many members and non-members at various events. The returning board should play a vital part in choosing coming year’s board members</w:t>
          </w:r>
        </w:p>
        <w:p w14:paraId="353D3838" w14:textId="4210E0E2"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61CF1D1E" w14:textId="032FA092" w:rsidR="004C37D0" w:rsidRDefault="00DC52EA" w:rsidP="004C37D0">
          <w:pPr>
            <w:spacing w:after="0"/>
            <w:ind w:left="-5"/>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C37D0" w:rsidRPr="004C37D0">
            <w:t xml:space="preserve"> </w:t>
          </w:r>
          <w:r w:rsidR="004C37D0">
            <w:t xml:space="preserve">If any kind of misconduct or inappropriate action is found against any executive board member, then it shall be discussed in a board meeting in presence of every executive board member. The impeachment decision should have a 2/3 majority of the executive board (president, vicepresident, and treasurer). If the president or the vice-president is in question, the impeachment decision should have 100% support of the board. In addition, the executive committee is only allowed to miss 3 unexcused meetings or 3 setup/cleanup times. After their third offense they will be dismissed from the board. This allows the executive to be held to the standard each member must live up to. An excused absence is where the member notifies the president 24 hours prior to the event or the meeting. </w:t>
          </w:r>
        </w:p>
        <w:p w14:paraId="619CE93B" w14:textId="77777777" w:rsidR="004C37D0" w:rsidRDefault="004C37D0" w:rsidP="004C37D0">
          <w:pPr>
            <w:spacing w:after="0" w:line="259" w:lineRule="auto"/>
            <w:ind w:left="960"/>
          </w:pPr>
          <w:r>
            <w:t xml:space="preserve"> </w:t>
          </w:r>
        </w:p>
        <w:p w14:paraId="5BAC5466" w14:textId="77777777" w:rsidR="004C37D0" w:rsidRDefault="004C37D0" w:rsidP="004C37D0">
          <w:pPr>
            <w:spacing w:after="0"/>
            <w:ind w:left="-15" w:firstLine="960"/>
          </w:pPr>
          <w:r>
            <w:t xml:space="preserve">If a regular member is found guilty of inappropriate actions or misconduct, then the executive board shall discuss the extent of the same in the weekly board meeting. If a board member has three unexcused absences, they will be removed from the board. </w:t>
          </w:r>
        </w:p>
        <w:p w14:paraId="5FE140D3" w14:textId="7D2EB055"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3E3255CF" w14:textId="6594DA5B" w:rsidR="004C37D0" w:rsidRDefault="00DC52EA" w:rsidP="004C37D0">
          <w:pPr>
            <w:ind w:left="-5"/>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C37D0" w:rsidRPr="004C37D0">
            <w:t xml:space="preserve"> </w:t>
          </w:r>
          <w:r w:rsidR="004C37D0">
            <w:t xml:space="preserve">If there is no interest in the undergraduate community to continue the organization, the organization shall be dissolved. In that scenario, the current board members shall inform the Ohio Union about the situation. The secretary shall send a final email informing all the members about dissolution. Should any debt exist, the current board members should pitch in with the help of the advisor. </w:t>
          </w:r>
        </w:p>
        <w:p w14:paraId="7A5739E9" w14:textId="2C12BACB"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6C7B55C1"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C37D0">
            <w:rPr>
              <w:rFonts w:ascii="Buckeye Serif 2" w:hAnsi="Buckeye Serif 2"/>
              <w:noProof/>
            </w:rPr>
            <w:t xml:space="preserve">Any debts will be </w:t>
          </w:r>
          <w:r w:rsidR="007E0984">
            <w:rPr>
              <w:rFonts w:ascii="Buckeye Serif 2" w:hAnsi="Buckeye Serif 2"/>
              <w:noProof/>
            </w:rPr>
            <w:t>assigned to</w:t>
          </w:r>
          <w:r w:rsidR="004C37D0">
            <w:rPr>
              <w:rFonts w:ascii="Buckeye Serif 2" w:hAnsi="Buckeye Serif 2"/>
              <w:noProof/>
            </w:rPr>
            <w:t xml:space="preserve"> existing board members, while assets will be provided to partner Ohio State organizations who can make use of them.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0FE0C7BD"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E0984">
            <w:rPr>
              <w:rFonts w:ascii="Buckeye Serif 2" w:hAnsi="Buckeye Serif 2"/>
            </w:rPr>
            <w:t xml:space="preserve">Any member of the organization can propose an amendment. All amendments will be reviewed by the organization as a whole, and if a 2/3 vote is in favor of the amendment, it shall pass.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85F84"/>
    <w:multiLevelType w:val="hybridMultilevel"/>
    <w:tmpl w:val="1E72680C"/>
    <w:lvl w:ilvl="0" w:tplc="0FBE471A">
      <w:start w:val="1"/>
      <w:numFmt w:val="bullet"/>
      <w:lvlText w:val="o"/>
      <w:lvlJc w:val="left"/>
      <w:pPr>
        <w:ind w:left="1819"/>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1" w:tplc="18C24B2E">
      <w:start w:val="1"/>
      <w:numFmt w:val="bullet"/>
      <w:lvlText w:val="o"/>
      <w:lvlJc w:val="left"/>
      <w:pPr>
        <w:ind w:left="252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2" w:tplc="907C7968">
      <w:start w:val="1"/>
      <w:numFmt w:val="bullet"/>
      <w:lvlText w:val="▪"/>
      <w:lvlJc w:val="left"/>
      <w:pPr>
        <w:ind w:left="324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3" w:tplc="E57C84C4">
      <w:start w:val="1"/>
      <w:numFmt w:val="bullet"/>
      <w:lvlText w:val="•"/>
      <w:lvlJc w:val="left"/>
      <w:pPr>
        <w:ind w:left="396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4" w:tplc="FC7CC3D4">
      <w:start w:val="1"/>
      <w:numFmt w:val="bullet"/>
      <w:lvlText w:val="o"/>
      <w:lvlJc w:val="left"/>
      <w:pPr>
        <w:ind w:left="468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5" w:tplc="10F4BD5C">
      <w:start w:val="1"/>
      <w:numFmt w:val="bullet"/>
      <w:lvlText w:val="▪"/>
      <w:lvlJc w:val="left"/>
      <w:pPr>
        <w:ind w:left="540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6" w:tplc="0D50F5CC">
      <w:start w:val="1"/>
      <w:numFmt w:val="bullet"/>
      <w:lvlText w:val="•"/>
      <w:lvlJc w:val="left"/>
      <w:pPr>
        <w:ind w:left="612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7" w:tplc="55A4CB66">
      <w:start w:val="1"/>
      <w:numFmt w:val="bullet"/>
      <w:lvlText w:val="o"/>
      <w:lvlJc w:val="left"/>
      <w:pPr>
        <w:ind w:left="684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8" w:tplc="A694286C">
      <w:start w:val="1"/>
      <w:numFmt w:val="bullet"/>
      <w:lvlText w:val="▪"/>
      <w:lvlJc w:val="left"/>
      <w:pPr>
        <w:ind w:left="756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abstractNum>
  <w:num w:numId="1" w16cid:durableId="118169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1677F"/>
    <w:rsid w:val="002C2FEA"/>
    <w:rsid w:val="00304E3C"/>
    <w:rsid w:val="003052D0"/>
    <w:rsid w:val="0034117E"/>
    <w:rsid w:val="003B72F0"/>
    <w:rsid w:val="00484D79"/>
    <w:rsid w:val="004C37D0"/>
    <w:rsid w:val="0055346C"/>
    <w:rsid w:val="0056280A"/>
    <w:rsid w:val="0056390F"/>
    <w:rsid w:val="0056621D"/>
    <w:rsid w:val="00571659"/>
    <w:rsid w:val="00573769"/>
    <w:rsid w:val="005D0BF3"/>
    <w:rsid w:val="005F5356"/>
    <w:rsid w:val="006662A4"/>
    <w:rsid w:val="00676310"/>
    <w:rsid w:val="00676FEF"/>
    <w:rsid w:val="00745C3F"/>
    <w:rsid w:val="007923E2"/>
    <w:rsid w:val="007D164B"/>
    <w:rsid w:val="007E0984"/>
    <w:rsid w:val="008619CF"/>
    <w:rsid w:val="0089388B"/>
    <w:rsid w:val="008C6D79"/>
    <w:rsid w:val="00910F0E"/>
    <w:rsid w:val="00912771"/>
    <w:rsid w:val="009B2B70"/>
    <w:rsid w:val="00A4462E"/>
    <w:rsid w:val="00B73B03"/>
    <w:rsid w:val="00BF2A50"/>
    <w:rsid w:val="00C35801"/>
    <w:rsid w:val="00C72AC6"/>
    <w:rsid w:val="00CD39E3"/>
    <w:rsid w:val="00CE4BA9"/>
    <w:rsid w:val="00D52DAF"/>
    <w:rsid w:val="00D53151"/>
    <w:rsid w:val="00D559E8"/>
    <w:rsid w:val="00D72815"/>
    <w:rsid w:val="00D72CDA"/>
    <w:rsid w:val="00DC52EA"/>
    <w:rsid w:val="00DF7F95"/>
    <w:rsid w:val="00DF7F9B"/>
    <w:rsid w:val="00E145D6"/>
    <w:rsid w:val="00E41818"/>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AF2C3D"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1677F"/>
    <w:rsid w:val="0034117E"/>
    <w:rsid w:val="00347214"/>
    <w:rsid w:val="00573769"/>
    <w:rsid w:val="007A0E05"/>
    <w:rsid w:val="008D488F"/>
    <w:rsid w:val="00AF2C3D"/>
    <w:rsid w:val="00E41818"/>
    <w:rsid w:val="00EE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TotalTime>
  <Pages>5</Pages>
  <Words>1733</Words>
  <Characters>9880</Characters>
  <Application>Microsoft Office Word</Application>
  <DocSecurity>0</DocSecurity>
  <PresentationFormat>15|.DOCX</PresentationFormat>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Doshi, Durshil</cp:lastModifiedBy>
  <cp:revision>2</cp:revision>
  <dcterms:created xsi:type="dcterms:W3CDTF">2025-10-08T02:06:00Z</dcterms:created>
  <dcterms:modified xsi:type="dcterms:W3CDTF">2025-10-08T02:06:00Z</dcterms:modified>
</cp:coreProperties>
</file>