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198C1FA" w:rsidP="600EFCCF" w:rsidRDefault="1198C1FA" w14:paraId="24A84070" w14:textId="3D989F33">
      <w:pPr>
        <w:jc w:val="center"/>
        <w:rPr>
          <w:rFonts w:ascii="Arial" w:hAnsi="Arial" w:eastAsia="Arial" w:cs="Arial"/>
          <w:noProof w:val="0"/>
          <w:sz w:val="38"/>
          <w:szCs w:val="38"/>
          <w:lang w:val="en-US"/>
        </w:rPr>
      </w:pPr>
      <w:r w:rsidRPr="600EFCCF" w:rsidR="600EFCCF">
        <w:rPr>
          <w:rFonts w:ascii="Arial" w:hAnsi="Arial" w:eastAsia="Arial" w:cs="Arial"/>
          <w:b w:val="1"/>
          <w:bCs w:val="1"/>
          <w:noProof w:val="0"/>
          <w:sz w:val="38"/>
          <w:szCs w:val="38"/>
          <w:lang w:val="en-US"/>
        </w:rPr>
        <w:t>Student Involvement Fair Rules and Expectations</w:t>
      </w:r>
    </w:p>
    <w:p w:rsidR="600EFCCF" w:rsidP="600EFCCF" w:rsidRDefault="600EFCCF" w14:paraId="31A26069" w14:textId="730F09E0">
      <w:pPr>
        <w:pStyle w:val="Normal"/>
        <w:jc w:val="left"/>
        <w:rPr>
          <w:rFonts w:ascii="Arial" w:hAnsi="Arial" w:eastAsia="Arial" w:cs="Arial"/>
          <w:b w:val="0"/>
          <w:bCs w:val="0"/>
          <w:noProof w:val="0"/>
          <w:sz w:val="32"/>
          <w:szCs w:val="32"/>
          <w:lang w:val="en-US"/>
        </w:rPr>
      </w:pPr>
      <w:r w:rsidRPr="600EFCCF" w:rsidR="600EFCCF">
        <w:rPr>
          <w:rFonts w:ascii="Arial" w:hAnsi="Arial" w:eastAsia="Arial" w:cs="Arial"/>
          <w:b w:val="0"/>
          <w:bCs w:val="0"/>
          <w:noProof w:val="0"/>
          <w:sz w:val="32"/>
          <w:szCs w:val="32"/>
          <w:lang w:val="en-US"/>
        </w:rPr>
        <w:t xml:space="preserve">  </w:t>
      </w:r>
      <w:r w:rsidRPr="600EFCCF" w:rsidR="600EFCCF">
        <w:rPr>
          <w:rFonts w:ascii="Arial" w:hAnsi="Arial" w:eastAsia="Arial" w:cs="Arial"/>
          <w:b w:val="0"/>
          <w:bCs w:val="0"/>
          <w:noProof w:val="0"/>
          <w:sz w:val="32"/>
          <w:szCs w:val="32"/>
          <w:u w:val="single"/>
          <w:lang w:val="en-US"/>
        </w:rPr>
        <w:t>Spring 2020</w:t>
      </w:r>
    </w:p>
    <w:p w:rsidR="1198C1FA" w:rsidP="1198C1FA" w:rsidRDefault="1198C1FA" w14:paraId="7DEA00C5" w14:textId="214B86A5">
      <w:pPr>
        <w:jc w:val="center"/>
        <w:rPr>
          <w:rFonts w:ascii="Arial" w:hAnsi="Arial" w:eastAsia="Arial" w:cs="Arial"/>
          <w:noProof w:val="0"/>
          <w:sz w:val="22"/>
          <w:szCs w:val="22"/>
          <w:lang w:val="en-US"/>
        </w:rPr>
      </w:pPr>
    </w:p>
    <w:p w:rsidR="1198C1FA" w:rsidP="1198C1FA" w:rsidRDefault="1198C1FA" w14:paraId="61EF7334" w14:textId="69852DAB">
      <w:pPr>
        <w:pStyle w:val="ListParagraph"/>
        <w:numPr>
          <w:ilvl w:val="0"/>
          <w:numId w:val="1"/>
        </w:numPr>
        <w:ind w:left="360"/>
        <w:rPr>
          <w:b w:val="1"/>
          <w:bCs w:val="1"/>
          <w:noProof w:val="0"/>
          <w:sz w:val="24"/>
          <w:szCs w:val="24"/>
          <w:lang w:val="en-US"/>
        </w:rPr>
      </w:pPr>
      <w:r w:rsidRPr="759B45EC" w:rsidR="759B45EC">
        <w:rPr>
          <w:rFonts w:ascii="Arial" w:hAnsi="Arial" w:eastAsia="Arial" w:cs="Arial"/>
          <w:b w:val="1"/>
          <w:bCs w:val="1"/>
          <w:noProof w:val="0"/>
          <w:sz w:val="24"/>
          <w:szCs w:val="24"/>
          <w:lang w:val="en-US"/>
        </w:rPr>
        <w:t>Eligibility:</w:t>
      </w:r>
    </w:p>
    <w:p w:rsidR="1198C1FA" w:rsidP="6D88E479" w:rsidRDefault="1198C1FA" w14:paraId="5F27AEC2" w14:textId="3F9E91A0">
      <w:pPr>
        <w:pStyle w:val="ListParagraph"/>
        <w:numPr>
          <w:ilvl w:val="1"/>
          <w:numId w:val="1"/>
        </w:numPr>
        <w:ind w:left="1080"/>
        <w:rPr>
          <w:noProof w:val="0"/>
          <w:sz w:val="24"/>
          <w:szCs w:val="24"/>
          <w:lang w:val="en-US"/>
        </w:rPr>
      </w:pPr>
      <w:r w:rsidRPr="6D88E479" w:rsidR="6D88E479">
        <w:rPr>
          <w:rFonts w:ascii="Arial" w:hAnsi="Arial" w:eastAsia="Arial" w:cs="Arial"/>
          <w:noProof w:val="0"/>
          <w:sz w:val="24"/>
          <w:szCs w:val="24"/>
          <w:lang w:val="en-US"/>
        </w:rPr>
        <w:t>Pre- regis</w:t>
      </w:r>
      <w:r w:rsidRPr="6D88E479" w:rsidR="6D88E479">
        <w:rPr>
          <w:rFonts w:ascii="Arial" w:hAnsi="Arial" w:eastAsia="Arial" w:cs="Arial"/>
          <w:noProof w:val="0"/>
          <w:sz w:val="24"/>
          <w:szCs w:val="24"/>
          <w:lang w:val="en-US"/>
        </w:rPr>
        <w:t>t</w:t>
      </w:r>
      <w:r w:rsidRPr="6D88E479" w:rsidR="6D88E479">
        <w:rPr>
          <w:rFonts w:ascii="Arial" w:hAnsi="Arial" w:eastAsia="Arial" w:cs="Arial"/>
          <w:noProof w:val="0"/>
          <w:sz w:val="24"/>
          <w:szCs w:val="24"/>
          <w:lang w:val="en-US"/>
        </w:rPr>
        <w:t>ered st</w:t>
      </w:r>
      <w:r w:rsidRPr="6D88E479" w:rsidR="6D88E479">
        <w:rPr>
          <w:rFonts w:ascii="Arial" w:hAnsi="Arial" w:eastAsia="Arial" w:cs="Arial"/>
          <w:noProof w:val="0"/>
          <w:sz w:val="24"/>
          <w:szCs w:val="24"/>
          <w:lang w:val="en-US"/>
        </w:rPr>
        <w:t>udent organizations must have Active status by the date of the Fair in order to participate.</w:t>
      </w:r>
    </w:p>
    <w:p w:rsidR="1198C1FA" w:rsidP="6D88E479" w:rsidRDefault="1198C1FA" w14:paraId="007423D6" w14:textId="1D7FAA12">
      <w:pPr>
        <w:pStyle w:val="ListParagraph"/>
        <w:numPr>
          <w:ilvl w:val="1"/>
          <w:numId w:val="1"/>
        </w:numPr>
        <w:ind w:left="1080"/>
        <w:rPr>
          <w:noProof w:val="0"/>
          <w:sz w:val="24"/>
          <w:szCs w:val="24"/>
          <w:lang w:val="en-US"/>
        </w:rPr>
      </w:pPr>
      <w:r w:rsidRPr="6D88E479" w:rsidR="6D88E479">
        <w:rPr>
          <w:rFonts w:ascii="Arial" w:hAnsi="Arial" w:eastAsia="Arial" w:cs="Arial"/>
          <w:noProof w:val="0"/>
          <w:sz w:val="24"/>
          <w:szCs w:val="24"/>
          <w:lang w:val="en-US"/>
        </w:rPr>
        <w:t>Pending/new organizations can join the day-of waitlist</w:t>
      </w:r>
      <w:r w:rsidRPr="6D88E479" w:rsidR="6D88E479">
        <w:rPr>
          <w:rFonts w:ascii="Arial" w:hAnsi="Arial" w:eastAsia="Arial" w:cs="Arial"/>
          <w:noProof w:val="0"/>
          <w:sz w:val="24"/>
          <w:szCs w:val="24"/>
          <w:lang w:val="en-US"/>
        </w:rPr>
        <w:t>/standby line.</w:t>
      </w:r>
    </w:p>
    <w:p w:rsidR="1198C1FA" w:rsidP="1198C1FA" w:rsidRDefault="1198C1FA" w14:paraId="5F992529" w14:textId="7ACF3774">
      <w:pPr>
        <w:pStyle w:val="ListParagraph"/>
        <w:numPr>
          <w:ilvl w:val="1"/>
          <w:numId w:val="1"/>
        </w:numPr>
        <w:ind w:left="1080"/>
        <w:rPr>
          <w:noProof w:val="0"/>
          <w:sz w:val="24"/>
          <w:szCs w:val="24"/>
          <w:lang w:val="en-US"/>
        </w:rPr>
      </w:pPr>
      <w:r w:rsidRPr="759B45EC" w:rsidR="759B45EC">
        <w:rPr>
          <w:rFonts w:ascii="Arial" w:hAnsi="Arial" w:eastAsia="Arial" w:cs="Arial"/>
          <w:noProof w:val="0"/>
          <w:sz w:val="24"/>
          <w:szCs w:val="24"/>
          <w:lang w:val="en-US"/>
        </w:rPr>
        <w:t>Table placement is first-come, first-serve, and organizations who have registered by the deadline but did not get a table can join the waitlist.</w:t>
      </w:r>
    </w:p>
    <w:p w:rsidR="1198C1FA" w:rsidP="1198C1FA" w:rsidRDefault="1198C1FA" w14:paraId="1473CF8B" w14:textId="52FAD513">
      <w:pPr>
        <w:pStyle w:val="ListParagraph"/>
        <w:numPr>
          <w:ilvl w:val="1"/>
          <w:numId w:val="1"/>
        </w:numPr>
        <w:ind w:left="1080"/>
        <w:rPr>
          <w:noProof w:val="0"/>
          <w:sz w:val="24"/>
          <w:szCs w:val="24"/>
          <w:lang w:val="en-US"/>
        </w:rPr>
      </w:pPr>
      <w:r w:rsidRPr="759B45EC" w:rsidR="759B45EC">
        <w:rPr>
          <w:rFonts w:ascii="Arial" w:hAnsi="Arial" w:eastAsia="Arial" w:cs="Arial"/>
          <w:noProof w:val="0"/>
          <w:sz w:val="24"/>
          <w:szCs w:val="24"/>
          <w:lang w:val="en-US"/>
        </w:rPr>
        <w:t>Organizations or entities who are not pre-registered or otherwise approved to be present at the Fair will be asked to leave.</w:t>
      </w:r>
    </w:p>
    <w:p w:rsidR="1198C1FA" w:rsidP="1198C1FA" w:rsidRDefault="1198C1FA" w14:paraId="25447CE0" w14:textId="348BFB8B">
      <w:pPr>
        <w:rPr>
          <w:rFonts w:ascii="Arial" w:hAnsi="Arial" w:eastAsia="Arial" w:cs="Arial"/>
          <w:noProof w:val="0"/>
          <w:sz w:val="24"/>
          <w:szCs w:val="24"/>
          <w:lang w:val="en-US"/>
        </w:rPr>
      </w:pPr>
    </w:p>
    <w:p w:rsidR="1198C1FA" w:rsidP="1198C1FA" w:rsidRDefault="1198C1FA" w14:paraId="0C1DF3F0" w14:textId="0340B3B9">
      <w:pPr>
        <w:pStyle w:val="ListParagraph"/>
        <w:numPr>
          <w:ilvl w:val="0"/>
          <w:numId w:val="1"/>
        </w:numPr>
        <w:ind w:left="360"/>
        <w:rPr>
          <w:b w:val="1"/>
          <w:bCs w:val="1"/>
          <w:noProof w:val="0"/>
          <w:sz w:val="24"/>
          <w:szCs w:val="24"/>
          <w:lang w:val="en-US"/>
        </w:rPr>
      </w:pPr>
      <w:r w:rsidRPr="759B45EC" w:rsidR="759B45EC">
        <w:rPr>
          <w:rFonts w:ascii="Arial" w:hAnsi="Arial" w:eastAsia="Arial" w:cs="Arial"/>
          <w:b w:val="1"/>
          <w:bCs w:val="1"/>
          <w:noProof w:val="0"/>
          <w:sz w:val="24"/>
          <w:szCs w:val="24"/>
          <w:lang w:val="en-US"/>
        </w:rPr>
        <w:t>Participation expectations:</w:t>
      </w:r>
    </w:p>
    <w:p w:rsidR="1198C1FA" w:rsidP="1198C1FA" w:rsidRDefault="1198C1FA" w14:paraId="0D0F3355" w14:textId="6F1085A6">
      <w:pPr>
        <w:pStyle w:val="ListParagraph"/>
        <w:numPr>
          <w:ilvl w:val="1"/>
          <w:numId w:val="1"/>
        </w:numPr>
        <w:ind w:left="1080"/>
        <w:rPr>
          <w:noProof w:val="0"/>
          <w:sz w:val="24"/>
          <w:szCs w:val="24"/>
          <w:lang w:val="en-US"/>
        </w:rPr>
      </w:pPr>
      <w:r w:rsidRPr="759B45EC" w:rsidR="759B45EC">
        <w:rPr>
          <w:rFonts w:ascii="Arial" w:hAnsi="Arial" w:eastAsia="Arial" w:cs="Arial"/>
          <w:noProof w:val="0"/>
          <w:sz w:val="24"/>
          <w:szCs w:val="24"/>
          <w:lang w:val="en-US"/>
        </w:rPr>
        <w:t>In order to participate in the Fair, organizations must meet eligibility standards, be registered for the Fair, be checked-in on the day-of, and remain stationed at their assigned table.</w:t>
      </w:r>
    </w:p>
    <w:p w:rsidR="1198C1FA" w:rsidP="6D88E479" w:rsidRDefault="1198C1FA" w14:paraId="373BEE93" w14:textId="30FBC76C">
      <w:pPr>
        <w:pStyle w:val="ListParagraph"/>
        <w:numPr>
          <w:ilvl w:val="1"/>
          <w:numId w:val="1"/>
        </w:numPr>
        <w:ind w:left="1080"/>
        <w:rPr>
          <w:noProof w:val="0"/>
          <w:sz w:val="24"/>
          <w:szCs w:val="24"/>
          <w:lang w:val="en-US"/>
        </w:rPr>
      </w:pPr>
      <w:r w:rsidRPr="6D88E479" w:rsidR="6D88E479">
        <w:rPr>
          <w:rFonts w:ascii="Arial" w:hAnsi="Arial" w:eastAsia="Arial" w:cs="Arial"/>
          <w:noProof w:val="0"/>
          <w:sz w:val="24"/>
          <w:szCs w:val="24"/>
          <w:lang w:val="en-US"/>
        </w:rPr>
        <w:t>Organizations must be present for the duration of the Fair. Check-in is from 2-3:30 p.m.</w:t>
      </w:r>
      <w:r w:rsidRPr="6D88E479" w:rsidR="6D88E479">
        <w:rPr>
          <w:rFonts w:ascii="Arial" w:hAnsi="Arial" w:eastAsia="Arial" w:cs="Arial"/>
          <w:noProof w:val="0"/>
          <w:sz w:val="24"/>
          <w:szCs w:val="24"/>
          <w:lang w:val="en-US"/>
        </w:rPr>
        <w:t>,</w:t>
      </w:r>
      <w:r w:rsidRPr="6D88E479" w:rsidR="6D88E479">
        <w:rPr>
          <w:rFonts w:ascii="Arial" w:hAnsi="Arial" w:eastAsia="Arial" w:cs="Arial"/>
          <w:noProof w:val="0"/>
          <w:sz w:val="24"/>
          <w:szCs w:val="24"/>
          <w:lang w:val="en-US"/>
        </w:rPr>
        <w:t xml:space="preserve"> and the Fair runs from 4-7 p.m. An organization who abandons their table will have the table re-assigned.</w:t>
      </w:r>
    </w:p>
    <w:p w:rsidR="1198C1FA" w:rsidP="1198C1FA" w:rsidRDefault="1198C1FA" w14:paraId="24B4E74C" w14:textId="1264033C">
      <w:pPr>
        <w:pStyle w:val="ListParagraph"/>
        <w:numPr>
          <w:ilvl w:val="1"/>
          <w:numId w:val="1"/>
        </w:numPr>
        <w:ind w:left="1080"/>
        <w:rPr>
          <w:noProof w:val="0"/>
          <w:sz w:val="24"/>
          <w:szCs w:val="24"/>
          <w:lang w:val="en-US"/>
        </w:rPr>
      </w:pPr>
      <w:r w:rsidRPr="759B45EC" w:rsidR="759B45EC">
        <w:rPr>
          <w:rFonts w:ascii="Arial" w:hAnsi="Arial" w:eastAsia="Arial" w:cs="Arial"/>
          <w:noProof w:val="0"/>
          <w:sz w:val="24"/>
          <w:szCs w:val="24"/>
          <w:lang w:val="en-US"/>
        </w:rPr>
        <w:t>Organizations may only advertise at their assigned table. Representatives of the organization may enjoy and walk around the Fair as attendees, but may only do outreach/ solicit potential members from their assigned table.</w:t>
      </w:r>
    </w:p>
    <w:p w:rsidR="1198C1FA" w:rsidP="1198C1FA" w:rsidRDefault="1198C1FA" w14:paraId="17CEC3C3" w14:textId="158930C5">
      <w:pPr>
        <w:pStyle w:val="ListParagraph"/>
        <w:numPr>
          <w:ilvl w:val="1"/>
          <w:numId w:val="1"/>
        </w:numPr>
        <w:ind w:left="1080"/>
        <w:rPr>
          <w:noProof w:val="0"/>
          <w:sz w:val="24"/>
          <w:szCs w:val="24"/>
          <w:lang w:val="en-US"/>
        </w:rPr>
      </w:pPr>
      <w:r w:rsidRPr="759B45EC" w:rsidR="759B45EC">
        <w:rPr>
          <w:rFonts w:ascii="Arial" w:hAnsi="Arial" w:eastAsia="Arial" w:cs="Arial"/>
          <w:noProof w:val="0"/>
          <w:sz w:val="24"/>
          <w:szCs w:val="24"/>
          <w:lang w:val="en-US"/>
        </w:rPr>
        <w:t>No drugs or alcohol are permitted. The Ohio State University is a tobacco-free campus.</w:t>
      </w:r>
    </w:p>
    <w:p w:rsidR="1198C1FA" w:rsidP="1198C1FA" w:rsidRDefault="1198C1FA" w14:paraId="24BADBFF" w14:textId="19199216">
      <w:pPr>
        <w:rPr>
          <w:rFonts w:ascii="Arial" w:hAnsi="Arial" w:eastAsia="Arial" w:cs="Arial"/>
          <w:noProof w:val="0"/>
          <w:sz w:val="24"/>
          <w:szCs w:val="24"/>
          <w:lang w:val="en-US"/>
        </w:rPr>
      </w:pPr>
    </w:p>
    <w:p w:rsidR="1198C1FA" w:rsidP="759B45EC" w:rsidRDefault="1198C1FA" w14:paraId="35DDF03B" w14:textId="0CAB631E">
      <w:pPr>
        <w:pStyle w:val="ListParagraph"/>
        <w:numPr>
          <w:ilvl w:val="0"/>
          <w:numId w:val="1"/>
        </w:numPr>
        <w:ind w:left="360"/>
        <w:rPr>
          <w:b w:val="1"/>
          <w:bCs w:val="1"/>
          <w:noProof w:val="0"/>
          <w:sz w:val="24"/>
          <w:szCs w:val="24"/>
          <w:lang w:val="en-US"/>
        </w:rPr>
      </w:pPr>
      <w:r w:rsidRPr="6D88E479" w:rsidR="6D88E479">
        <w:rPr>
          <w:rFonts w:ascii="Arial" w:hAnsi="Arial" w:eastAsia="Arial" w:cs="Arial"/>
          <w:b w:val="1"/>
          <w:bCs w:val="1"/>
          <w:noProof w:val="0"/>
          <w:sz w:val="24"/>
          <w:szCs w:val="24"/>
          <w:lang w:val="en-US"/>
        </w:rPr>
        <w:t xml:space="preserve">Display policies:  </w:t>
      </w:r>
      <w:r>
        <w:br/>
      </w:r>
      <w:r w:rsidRPr="6D88E479" w:rsidR="6D88E479">
        <w:rPr>
          <w:rFonts w:ascii="Arial" w:hAnsi="Arial" w:eastAsia="Arial" w:cs="Arial"/>
          <w:b w:val="1"/>
          <w:bCs w:val="1"/>
          <w:noProof w:val="0"/>
          <w:sz w:val="24"/>
          <w:szCs w:val="24"/>
          <w:lang w:val="en-US"/>
        </w:rPr>
        <w:t>All materials and displays must abide by the following policies. Approval for special items/ vehicles/ displays may be given on a case-by-case basis from what was included in org</w:t>
      </w:r>
      <w:r w:rsidRPr="6D88E479" w:rsidR="6D88E479">
        <w:rPr>
          <w:rFonts w:ascii="Arial" w:hAnsi="Arial" w:eastAsia="Arial" w:cs="Arial"/>
          <w:b w:val="1"/>
          <w:bCs w:val="1"/>
          <w:noProof w:val="0"/>
          <w:sz w:val="24"/>
          <w:szCs w:val="24"/>
          <w:lang w:val="en-US"/>
        </w:rPr>
        <w:t>anization’s registration for the Fair.</w:t>
      </w:r>
      <w:r w:rsidRPr="6D88E479" w:rsidR="6D88E479">
        <w:rPr>
          <w:rFonts w:ascii="Arial" w:hAnsi="Arial" w:eastAsia="Arial" w:cs="Arial"/>
          <w:noProof w:val="0"/>
          <w:sz w:val="24"/>
          <w:szCs w:val="24"/>
          <w:lang w:val="en-US"/>
        </w:rPr>
        <w:t xml:space="preserve"> Approval for special displays will be conveyed via email with the confirmation of table assignment. Email </w:t>
      </w:r>
      <w:hyperlink r:id="Re833761a52484f6a">
        <w:r w:rsidRPr="6D88E479" w:rsidR="6D88E479">
          <w:rPr>
            <w:rStyle w:val="Hyperlink"/>
            <w:rFonts w:ascii="Arial" w:hAnsi="Arial" w:eastAsia="Arial" w:cs="Arial"/>
            <w:noProof w:val="0"/>
            <w:color w:val="0000FF"/>
            <w:sz w:val="24"/>
            <w:szCs w:val="24"/>
            <w:u w:val="single"/>
            <w:lang w:val="en-US"/>
          </w:rPr>
          <w:t>SIFair@osu.edu</w:t>
        </w:r>
      </w:hyperlink>
      <w:r w:rsidRPr="6D88E479" w:rsidR="6D88E479">
        <w:rPr>
          <w:rFonts w:ascii="Arial" w:hAnsi="Arial" w:eastAsia="Arial" w:cs="Arial"/>
          <w:noProof w:val="0"/>
          <w:color w:val="0000FF"/>
          <w:sz w:val="24"/>
          <w:szCs w:val="24"/>
          <w:u w:val="single"/>
          <w:lang w:val="en-US"/>
        </w:rPr>
        <w:t xml:space="preserve"> for questions on special displays.</w:t>
      </w:r>
    </w:p>
    <w:p w:rsidR="6D88E479" w:rsidP="6D88E479" w:rsidRDefault="6D88E479" w14:paraId="6148502B" w14:textId="3BA532E4">
      <w:pPr>
        <w:pStyle w:val="ListParagraph"/>
        <w:numPr>
          <w:ilvl w:val="1"/>
          <w:numId w:val="1"/>
        </w:numPr>
        <w:ind w:left="1080"/>
        <w:rPr>
          <w:noProof w:val="0"/>
          <w:sz w:val="24"/>
          <w:szCs w:val="24"/>
          <w:lang w:val="en-US"/>
        </w:rPr>
      </w:pPr>
      <w:r w:rsidRPr="6D88E479" w:rsidR="6D88E479">
        <w:rPr>
          <w:rFonts w:ascii="Arial" w:hAnsi="Arial" w:eastAsia="Arial" w:cs="Arial"/>
          <w:noProof w:val="0"/>
          <w:sz w:val="24"/>
          <w:szCs w:val="24"/>
          <w:lang w:val="en-US"/>
        </w:rPr>
        <w:t xml:space="preserve">Per building policy, </w:t>
      </w:r>
      <w:r w:rsidRPr="6D88E479" w:rsidR="6D88E479">
        <w:rPr>
          <w:rFonts w:ascii="Arial" w:hAnsi="Arial" w:eastAsia="Arial" w:cs="Arial"/>
          <w:b w:val="1"/>
          <w:bCs w:val="1"/>
          <w:noProof w:val="0"/>
          <w:sz w:val="24"/>
          <w:szCs w:val="24"/>
          <w:lang w:val="en-US"/>
        </w:rPr>
        <w:t>no food</w:t>
      </w:r>
      <w:r w:rsidRPr="6D88E479" w:rsidR="6D88E479">
        <w:rPr>
          <w:rFonts w:ascii="Arial" w:hAnsi="Arial" w:eastAsia="Arial" w:cs="Arial"/>
          <w:noProof w:val="0"/>
          <w:sz w:val="24"/>
          <w:szCs w:val="24"/>
          <w:lang w:val="en-US"/>
        </w:rPr>
        <w:t xml:space="preserve"> other than small pre-packaged/individually wrapped candies may be distributed at the Fair.</w:t>
      </w:r>
    </w:p>
    <w:p w:rsidR="1198C1FA" w:rsidP="1198C1FA" w:rsidRDefault="1198C1FA" w14:paraId="62EA8B27" w14:textId="47E53F0A">
      <w:pPr>
        <w:pStyle w:val="ListParagraph"/>
        <w:numPr>
          <w:ilvl w:val="1"/>
          <w:numId w:val="1"/>
        </w:numPr>
        <w:ind w:left="1080"/>
        <w:rPr>
          <w:noProof w:val="0"/>
          <w:sz w:val="24"/>
          <w:szCs w:val="24"/>
          <w:lang w:val="en-US"/>
        </w:rPr>
      </w:pPr>
      <w:r w:rsidRPr="6D88E479" w:rsidR="6D88E479">
        <w:rPr>
          <w:rFonts w:ascii="Arial" w:hAnsi="Arial" w:eastAsia="Arial" w:cs="Arial"/>
          <w:noProof w:val="0"/>
          <w:sz w:val="24"/>
          <w:szCs w:val="24"/>
          <w:lang w:val="en-US"/>
        </w:rPr>
        <w:t>No balloons are allowed.</w:t>
      </w:r>
    </w:p>
    <w:p w:rsidR="1198C1FA" w:rsidP="1198C1FA" w:rsidRDefault="1198C1FA" w14:paraId="7391A949" w14:textId="055B8734">
      <w:pPr>
        <w:pStyle w:val="ListParagraph"/>
        <w:numPr>
          <w:ilvl w:val="1"/>
          <w:numId w:val="1"/>
        </w:numPr>
        <w:ind w:left="1080"/>
        <w:rPr>
          <w:noProof w:val="0"/>
          <w:sz w:val="24"/>
          <w:szCs w:val="24"/>
          <w:lang w:val="en-US"/>
        </w:rPr>
      </w:pPr>
      <w:r w:rsidRPr="6D88E479" w:rsidR="6D88E479">
        <w:rPr>
          <w:rFonts w:ascii="Arial" w:hAnsi="Arial" w:eastAsia="Arial" w:cs="Arial"/>
          <w:noProof w:val="0"/>
          <w:sz w:val="24"/>
          <w:szCs w:val="24"/>
          <w:lang w:val="en-US"/>
        </w:rPr>
        <w:t>No tents are allowed.</w:t>
      </w:r>
    </w:p>
    <w:p w:rsidR="1198C1FA" w:rsidP="759B45EC" w:rsidRDefault="1198C1FA" w14:paraId="124C27AA" w14:textId="29EA13AF">
      <w:pPr>
        <w:pStyle w:val="ListParagraph"/>
        <w:numPr>
          <w:ilvl w:val="1"/>
          <w:numId w:val="1"/>
        </w:numPr>
        <w:ind w:left="1080"/>
        <w:rPr>
          <w:noProof w:val="0"/>
          <w:sz w:val="24"/>
          <w:szCs w:val="24"/>
          <w:lang w:val="en-US"/>
        </w:rPr>
      </w:pPr>
      <w:r w:rsidRPr="6D88E479" w:rsidR="6D88E479">
        <w:rPr>
          <w:rFonts w:ascii="Arial" w:hAnsi="Arial" w:eastAsia="Arial" w:cs="Arial"/>
          <w:noProof w:val="0"/>
          <w:sz w:val="24"/>
          <w:szCs w:val="24"/>
          <w:lang w:val="en-US"/>
        </w:rPr>
        <w:t>No items may be sold during the Fair.</w:t>
      </w:r>
    </w:p>
    <w:p w:rsidR="1198C1FA" w:rsidP="6D88E479" w:rsidRDefault="1198C1FA" w14:paraId="0DBEADA0" w14:textId="14AF06EC">
      <w:pPr>
        <w:pStyle w:val="ListParagraph"/>
        <w:numPr>
          <w:ilvl w:val="1"/>
          <w:numId w:val="1"/>
        </w:numPr>
        <w:ind w:left="1080"/>
        <w:rPr>
          <w:noProof w:val="0"/>
          <w:sz w:val="24"/>
          <w:szCs w:val="24"/>
          <w:lang w:val="en-US"/>
        </w:rPr>
      </w:pPr>
      <w:r w:rsidRPr="6D88E479" w:rsidR="6D88E479">
        <w:rPr>
          <w:rFonts w:ascii="Arial" w:hAnsi="Arial" w:eastAsia="Arial" w:cs="Arial"/>
          <w:noProof w:val="0"/>
          <w:sz w:val="24"/>
          <w:szCs w:val="24"/>
          <w:lang w:val="en-US"/>
        </w:rPr>
        <w:t xml:space="preserve">If music is played, confine within allotted display area and speakers must be provided by the organization.  </w:t>
      </w:r>
      <w:r w:rsidRPr="6D88E479" w:rsidR="6D88E479">
        <w:rPr>
          <w:rFonts w:ascii="Arial" w:hAnsi="Arial" w:eastAsia="Arial" w:cs="Arial"/>
          <w:noProof w:val="0"/>
          <w:sz w:val="24"/>
          <w:szCs w:val="24"/>
          <w:lang w:val="en-US"/>
        </w:rPr>
        <w:t>Due to noise level, Fair staff may ask music volume to be lowered/turned off at any time.</w:t>
      </w:r>
    </w:p>
    <w:p w:rsidR="1198C1FA" w:rsidP="759B45EC" w:rsidRDefault="1198C1FA" w14:paraId="214C6239" w14:textId="00A930DA">
      <w:pPr>
        <w:pStyle w:val="ListParagraph"/>
        <w:numPr>
          <w:ilvl w:val="1"/>
          <w:numId w:val="1"/>
        </w:numPr>
        <w:ind w:left="1080"/>
        <w:rPr>
          <w:noProof w:val="0"/>
          <w:sz w:val="24"/>
          <w:szCs w:val="24"/>
          <w:lang w:val="en-US"/>
        </w:rPr>
      </w:pPr>
      <w:r w:rsidRPr="6D88E479" w:rsidR="6D88E479">
        <w:rPr>
          <w:rFonts w:ascii="Arial" w:hAnsi="Arial" w:eastAsia="Arial" w:cs="Arial"/>
          <w:noProof w:val="0"/>
          <w:sz w:val="24"/>
          <w:szCs w:val="24"/>
          <w:lang w:val="en-US"/>
        </w:rPr>
        <w:t>Access to power sources will not be provided.</w:t>
      </w:r>
    </w:p>
    <w:p w:rsidR="1198C1FA" w:rsidP="1198C1FA" w:rsidRDefault="1198C1FA" w14:paraId="44C27EA7" w14:textId="629E0AB6">
      <w:pPr>
        <w:pStyle w:val="ListParagraph"/>
        <w:numPr>
          <w:ilvl w:val="1"/>
          <w:numId w:val="1"/>
        </w:numPr>
        <w:ind w:left="1080"/>
        <w:rPr>
          <w:noProof w:val="0"/>
          <w:sz w:val="24"/>
          <w:szCs w:val="24"/>
          <w:lang w:val="en-US"/>
        </w:rPr>
      </w:pPr>
      <w:r w:rsidRPr="6D88E479" w:rsidR="6D88E479">
        <w:rPr>
          <w:rFonts w:ascii="Arial" w:hAnsi="Arial" w:eastAsia="Arial" w:cs="Arial"/>
          <w:noProof w:val="0"/>
          <w:sz w:val="24"/>
          <w:szCs w:val="24"/>
          <w:lang w:val="en-US"/>
        </w:rPr>
        <w:t>Each registered and confirmed organization receives one 6-foot table.</w:t>
      </w:r>
    </w:p>
    <w:p w:rsidR="1198C1FA" w:rsidP="759B45EC" w:rsidRDefault="1198C1FA" w14:paraId="4B834F7F" w14:textId="1EB5AC90">
      <w:pPr>
        <w:pStyle w:val="ListParagraph"/>
        <w:numPr>
          <w:ilvl w:val="2"/>
          <w:numId w:val="1"/>
        </w:numPr>
        <w:ind w:left="1800"/>
        <w:rPr>
          <w:noProof w:val="0"/>
          <w:sz w:val="24"/>
          <w:szCs w:val="24"/>
          <w:lang w:val="en-US"/>
        </w:rPr>
      </w:pPr>
      <w:r w:rsidRPr="6D88E479" w:rsidR="6D88E479">
        <w:rPr>
          <w:rFonts w:ascii="Arial" w:hAnsi="Arial" w:eastAsia="Arial" w:cs="Arial"/>
          <w:noProof w:val="0"/>
          <w:sz w:val="24"/>
          <w:szCs w:val="24"/>
          <w:lang w:val="en-US"/>
        </w:rPr>
        <w:t>Organizations cannot change table assignments or locations and cannot physically move their table.</w:t>
      </w:r>
    </w:p>
    <w:p w:rsidR="759B45EC" w:rsidP="759B45EC" w:rsidRDefault="759B45EC" w14:paraId="658DD372" w14:textId="431E7D7B">
      <w:pPr>
        <w:pStyle w:val="ListParagraph"/>
        <w:numPr>
          <w:ilvl w:val="2"/>
          <w:numId w:val="1"/>
        </w:numPr>
        <w:rPr>
          <w:noProof w:val="0"/>
          <w:sz w:val="24"/>
          <w:szCs w:val="24"/>
          <w:lang w:val="en-US"/>
        </w:rPr>
      </w:pPr>
      <w:r w:rsidRPr="6D88E479" w:rsidR="6D88E479">
        <w:rPr>
          <w:rFonts w:ascii="Arial" w:hAnsi="Arial" w:eastAsia="Arial" w:cs="Arial"/>
          <w:noProof w:val="0"/>
          <w:sz w:val="24"/>
          <w:szCs w:val="24"/>
          <w:lang w:val="en-US"/>
        </w:rPr>
        <w:t>Display must be within the allotted 6-foot table space.</w:t>
      </w:r>
    </w:p>
    <w:p w:rsidR="759B45EC" w:rsidP="759B45EC" w:rsidRDefault="759B45EC" w14:paraId="1FF5607D" w14:textId="15F4CC63">
      <w:pPr>
        <w:pStyle w:val="ListParagraph"/>
        <w:numPr>
          <w:ilvl w:val="2"/>
          <w:numId w:val="1"/>
        </w:numPr>
        <w:rPr>
          <w:noProof w:val="0"/>
          <w:sz w:val="24"/>
          <w:szCs w:val="24"/>
          <w:lang w:val="en-US"/>
        </w:rPr>
      </w:pPr>
      <w:r w:rsidRPr="6D88E479" w:rsidR="6D88E479">
        <w:rPr>
          <w:rFonts w:ascii="Arial" w:hAnsi="Arial" w:eastAsia="Arial" w:cs="Arial"/>
          <w:noProof w:val="0"/>
          <w:sz w:val="24"/>
          <w:szCs w:val="24"/>
          <w:lang w:val="en-US"/>
        </w:rPr>
        <w:t>All organization display area and activities must take place without restricting or obstructing walkways (no exceptions).</w:t>
      </w:r>
    </w:p>
    <w:p w:rsidR="6D88E479" w:rsidP="6D88E479" w:rsidRDefault="6D88E479" w14:paraId="2AF729EE" w14:textId="1D937F9A">
      <w:pPr>
        <w:pStyle w:val="ListParagraph"/>
        <w:numPr>
          <w:ilvl w:val="2"/>
          <w:numId w:val="1"/>
        </w:numPr>
        <w:rPr>
          <w:noProof w:val="0"/>
          <w:sz w:val="24"/>
          <w:szCs w:val="24"/>
          <w:lang w:val="en-US"/>
        </w:rPr>
      </w:pPr>
      <w:r w:rsidRPr="6D88E479" w:rsidR="6D88E479">
        <w:rPr>
          <w:rFonts w:ascii="Arial" w:hAnsi="Arial" w:eastAsia="Arial" w:cs="Arial"/>
          <w:noProof w:val="0"/>
          <w:sz w:val="24"/>
          <w:szCs w:val="24"/>
          <w:lang w:val="en-US"/>
        </w:rPr>
        <w:t>Org displays and activities may not directly interfere with another organization’s physical space (no exceptions).</w:t>
      </w:r>
    </w:p>
    <w:p w:rsidR="759B45EC" w:rsidP="759B45EC" w:rsidRDefault="759B45EC" w14:paraId="58E1CF0B" w14:textId="32BC4811">
      <w:pPr>
        <w:pStyle w:val="Normal"/>
        <w:ind w:left="1440"/>
        <w:rPr>
          <w:rFonts w:ascii="Arial" w:hAnsi="Arial" w:eastAsia="Arial" w:cs="Arial"/>
          <w:noProof w:val="0"/>
          <w:sz w:val="24"/>
          <w:szCs w:val="24"/>
          <w:lang w:val="en-US"/>
        </w:rPr>
      </w:pPr>
    </w:p>
    <w:p w:rsidR="1198C1FA" w:rsidP="1198C1FA" w:rsidRDefault="1198C1FA" w14:paraId="313255F8" w14:textId="19B412F4">
      <w:pPr>
        <w:pStyle w:val="ListParagraph"/>
        <w:numPr>
          <w:ilvl w:val="1"/>
          <w:numId w:val="1"/>
        </w:numPr>
        <w:ind w:left="1080"/>
        <w:rPr>
          <w:noProof w:val="0"/>
          <w:sz w:val="24"/>
          <w:szCs w:val="24"/>
          <w:lang w:val="en-US"/>
        </w:rPr>
      </w:pPr>
      <w:r w:rsidRPr="6D88E479" w:rsidR="6D88E479">
        <w:rPr>
          <w:rFonts w:ascii="Arial" w:hAnsi="Arial" w:eastAsia="Arial" w:cs="Arial"/>
          <w:noProof w:val="0"/>
          <w:sz w:val="24"/>
          <w:szCs w:val="24"/>
          <w:lang w:val="en-US"/>
        </w:rPr>
        <w:t xml:space="preserve">No weapons of any sort are allowed at the Fair including, but not limited to, the following: </w:t>
      </w:r>
    </w:p>
    <w:p w:rsidR="1198C1FA" w:rsidP="1198C1FA" w:rsidRDefault="1198C1FA" w14:paraId="5D24FCE7" w14:textId="7EF37BDA">
      <w:pPr>
        <w:pStyle w:val="ListParagraph"/>
        <w:numPr>
          <w:ilvl w:val="2"/>
          <w:numId w:val="1"/>
        </w:numPr>
        <w:ind w:left="1800"/>
        <w:rPr>
          <w:noProof w:val="0"/>
          <w:sz w:val="24"/>
          <w:szCs w:val="24"/>
          <w:lang w:val="en-US"/>
        </w:rPr>
      </w:pPr>
      <w:r w:rsidRPr="6D88E479" w:rsidR="6D88E479">
        <w:rPr>
          <w:rFonts w:ascii="Arial" w:hAnsi="Arial" w:eastAsia="Arial" w:cs="Arial"/>
          <w:noProof w:val="0"/>
          <w:sz w:val="24"/>
          <w:szCs w:val="24"/>
          <w:lang w:val="en-US"/>
        </w:rPr>
        <w:t>Guns</w:t>
      </w:r>
    </w:p>
    <w:p w:rsidR="1198C1FA" w:rsidP="1198C1FA" w:rsidRDefault="1198C1FA" w14:paraId="23AD08E8" w14:textId="0502AECF">
      <w:pPr>
        <w:pStyle w:val="ListParagraph"/>
        <w:numPr>
          <w:ilvl w:val="2"/>
          <w:numId w:val="1"/>
        </w:numPr>
        <w:ind w:left="1800"/>
        <w:rPr>
          <w:noProof w:val="0"/>
          <w:sz w:val="24"/>
          <w:szCs w:val="24"/>
          <w:lang w:val="en-US"/>
        </w:rPr>
      </w:pPr>
      <w:r w:rsidRPr="6D88E479" w:rsidR="6D88E479">
        <w:rPr>
          <w:rFonts w:ascii="Arial" w:hAnsi="Arial" w:eastAsia="Arial" w:cs="Arial"/>
          <w:noProof w:val="0"/>
          <w:sz w:val="24"/>
          <w:szCs w:val="24"/>
          <w:lang w:val="en-US"/>
        </w:rPr>
        <w:t>Knives</w:t>
      </w:r>
    </w:p>
    <w:p w:rsidR="1198C1FA" w:rsidP="1198C1FA" w:rsidRDefault="1198C1FA" w14:paraId="4A178660" w14:textId="151779DA">
      <w:pPr>
        <w:pStyle w:val="ListParagraph"/>
        <w:numPr>
          <w:ilvl w:val="2"/>
          <w:numId w:val="1"/>
        </w:numPr>
        <w:ind w:left="1800"/>
        <w:rPr>
          <w:noProof w:val="0"/>
          <w:sz w:val="24"/>
          <w:szCs w:val="24"/>
          <w:lang w:val="en-US"/>
        </w:rPr>
      </w:pPr>
      <w:r w:rsidRPr="6D88E479" w:rsidR="6D88E479">
        <w:rPr>
          <w:rFonts w:ascii="Arial" w:hAnsi="Arial" w:eastAsia="Arial" w:cs="Arial"/>
          <w:noProof w:val="0"/>
          <w:sz w:val="24"/>
          <w:szCs w:val="24"/>
          <w:lang w:val="en-US"/>
        </w:rPr>
        <w:t>Swords</w:t>
      </w:r>
    </w:p>
    <w:p w:rsidR="1198C1FA" w:rsidP="759B45EC" w:rsidRDefault="1198C1FA" w14:paraId="4A7C185D" w14:textId="5DE2C743">
      <w:pPr>
        <w:pStyle w:val="ListParagraph"/>
        <w:numPr>
          <w:ilvl w:val="2"/>
          <w:numId w:val="1"/>
        </w:numPr>
        <w:ind w:left="1800"/>
        <w:rPr>
          <w:noProof w:val="0"/>
          <w:sz w:val="24"/>
          <w:szCs w:val="24"/>
          <w:lang w:val="en-US"/>
        </w:rPr>
      </w:pPr>
      <w:r w:rsidRPr="6D88E479" w:rsidR="6D88E479">
        <w:rPr>
          <w:rFonts w:ascii="Arial" w:hAnsi="Arial" w:eastAsia="Arial" w:cs="Arial"/>
          <w:noProof w:val="0"/>
          <w:sz w:val="24"/>
          <w:szCs w:val="24"/>
          <w:lang w:val="en-US"/>
        </w:rPr>
        <w:t>Fake weapons of any sort</w:t>
      </w:r>
    </w:p>
    <w:p w:rsidR="1198C1FA" w:rsidP="759B45EC" w:rsidRDefault="1198C1FA" w14:paraId="7E9527F3" w14:textId="6CC2AD36">
      <w:pPr>
        <w:pStyle w:val="ListParagraph"/>
        <w:numPr>
          <w:ilvl w:val="2"/>
          <w:numId w:val="1"/>
        </w:numPr>
        <w:ind w:left="1800"/>
        <w:rPr>
          <w:noProof w:val="0"/>
          <w:sz w:val="24"/>
          <w:szCs w:val="24"/>
          <w:lang w:val="en-US"/>
        </w:rPr>
      </w:pPr>
      <w:r w:rsidRPr="6D88E479" w:rsidR="6D88E479">
        <w:rPr>
          <w:rFonts w:ascii="Arial" w:hAnsi="Arial" w:eastAsia="Arial" w:cs="Arial"/>
          <w:noProof w:val="0"/>
          <w:sz w:val="24"/>
          <w:szCs w:val="24"/>
          <w:lang w:val="en-US"/>
        </w:rPr>
        <w:t>Water guns</w:t>
      </w:r>
      <w:r w:rsidRPr="6D88E479" w:rsidR="6D88E479">
        <w:rPr>
          <w:rFonts w:ascii="Arial" w:hAnsi="Arial" w:eastAsia="Arial" w:cs="Arial"/>
          <w:noProof w:val="0"/>
          <w:sz w:val="24"/>
          <w:szCs w:val="24"/>
          <w:lang w:val="en-US"/>
        </w:rPr>
        <w:t xml:space="preserve"> </w:t>
      </w:r>
    </w:p>
    <w:p w:rsidR="1198C1FA" w:rsidP="759B45EC" w:rsidRDefault="1198C1FA" w14:paraId="7102E639" w14:textId="4E3A7D92">
      <w:pPr>
        <w:pStyle w:val="ListParagraph"/>
        <w:numPr>
          <w:ilvl w:val="2"/>
          <w:numId w:val="1"/>
        </w:numPr>
        <w:ind w:left="1800"/>
        <w:rPr>
          <w:noProof w:val="0"/>
          <w:sz w:val="24"/>
          <w:szCs w:val="24"/>
          <w:lang w:val="en-US"/>
        </w:rPr>
      </w:pPr>
      <w:r w:rsidRPr="6D88E479" w:rsidR="6D88E479">
        <w:rPr>
          <w:rFonts w:ascii="Arial" w:hAnsi="Arial" w:eastAsia="Arial" w:cs="Arial"/>
          <w:noProof w:val="0"/>
          <w:sz w:val="24"/>
          <w:szCs w:val="24"/>
          <w:lang w:val="en-US"/>
        </w:rPr>
        <w:t>Drones</w:t>
      </w:r>
    </w:p>
    <w:p w:rsidR="1198C1FA" w:rsidP="1198C1FA" w:rsidRDefault="1198C1FA" w14:paraId="6EE58905" w14:textId="6D3FDEF8">
      <w:pPr>
        <w:pStyle w:val="Normal"/>
        <w:ind w:left="1800"/>
        <w:rPr>
          <w:rFonts w:ascii="Arial" w:hAnsi="Arial" w:eastAsia="Arial" w:cs="Arial"/>
          <w:noProof w:val="0"/>
          <w:sz w:val="24"/>
          <w:szCs w:val="24"/>
          <w:lang w:val="en-US"/>
        </w:rPr>
      </w:pPr>
    </w:p>
    <w:p w:rsidR="1198C1FA" w:rsidP="759B45EC" w:rsidRDefault="1198C1FA" w14:paraId="4125BA96" w14:textId="5FDA9928">
      <w:pPr>
        <w:pStyle w:val="ListParagraph"/>
        <w:numPr>
          <w:ilvl w:val="0"/>
          <w:numId w:val="1"/>
        </w:numPr>
        <w:ind/>
        <w:rPr>
          <w:b w:val="1"/>
          <w:bCs w:val="1"/>
          <w:noProof w:val="0"/>
          <w:sz w:val="24"/>
          <w:szCs w:val="24"/>
          <w:lang w:val="en-US"/>
        </w:rPr>
      </w:pPr>
      <w:r w:rsidRPr="759B45EC" w:rsidR="759B45EC">
        <w:rPr>
          <w:rFonts w:ascii="Arial" w:hAnsi="Arial" w:eastAsia="Arial" w:cs="Arial"/>
          <w:b w:val="1"/>
          <w:bCs w:val="1"/>
          <w:noProof w:val="0"/>
          <w:sz w:val="24"/>
          <w:szCs w:val="24"/>
          <w:lang w:val="en-US"/>
        </w:rPr>
        <w:t>Ohio Union Building Policies</w:t>
      </w:r>
      <w:r w:rsidRPr="759B45EC" w:rsidR="759B45EC">
        <w:rPr>
          <w:rFonts w:ascii="Arial" w:hAnsi="Arial" w:eastAsia="Arial" w:cs="Arial"/>
          <w:b w:val="1"/>
          <w:bCs w:val="1"/>
          <w:noProof w:val="0"/>
          <w:sz w:val="24"/>
          <w:szCs w:val="24"/>
          <w:lang w:val="en-US"/>
        </w:rPr>
        <w:t>.  All individuals in the building are required to follow the building policies.</w:t>
      </w:r>
    </w:p>
    <w:p w:rsidR="1198C1FA" w:rsidP="600EFCCF" w:rsidRDefault="1198C1FA" w14:paraId="4FD3633C" w14:textId="61C63948">
      <w:pPr>
        <w:pStyle w:val="ListParagraph"/>
        <w:numPr>
          <w:ilvl w:val="1"/>
          <w:numId w:val="1"/>
        </w:numPr>
        <w:rPr>
          <w:b w:val="0"/>
          <w:bCs w:val="0"/>
          <w:noProof w:val="0"/>
          <w:sz w:val="24"/>
          <w:szCs w:val="24"/>
          <w:lang w:val="en-US"/>
        </w:rPr>
      </w:pPr>
      <w:r w:rsidRPr="6D88E479" w:rsidR="6D88E479">
        <w:rPr>
          <w:rFonts w:ascii="Arial" w:hAnsi="Arial" w:eastAsia="Arial" w:cs="Arial"/>
          <w:b w:val="0"/>
          <w:bCs w:val="0"/>
          <w:noProof w:val="0"/>
          <w:sz w:val="24"/>
          <w:szCs w:val="24"/>
          <w:lang w:val="en-US"/>
        </w:rPr>
        <w:t>Prohibited conduct includes, but is not limited to the following:</w:t>
      </w:r>
    </w:p>
    <w:p w:rsidR="6D88E479" w:rsidP="6D88E479" w:rsidRDefault="6D88E479" w14:paraId="21F321A2" w14:textId="27B0C579">
      <w:pPr>
        <w:pStyle w:val="ListParagraph"/>
        <w:numPr>
          <w:ilvl w:val="2"/>
          <w:numId w:val="1"/>
        </w:numPr>
        <w:rPr>
          <w:b w:val="0"/>
          <w:bCs w:val="0"/>
          <w:noProof w:val="0"/>
          <w:sz w:val="24"/>
          <w:szCs w:val="24"/>
          <w:lang w:val="en-US"/>
        </w:rPr>
      </w:pPr>
      <w:r w:rsidRPr="6D88E479" w:rsidR="6D88E479">
        <w:rPr>
          <w:rFonts w:ascii="Arial" w:hAnsi="Arial" w:eastAsia="Arial" w:cs="Arial"/>
          <w:b w:val="0"/>
          <w:bCs w:val="0"/>
          <w:noProof w:val="0"/>
          <w:sz w:val="24"/>
          <w:szCs w:val="24"/>
          <w:lang w:val="en-US"/>
        </w:rPr>
        <w:t>Placing tape on any property of the Ohio Union is prohibited, including tables.</w:t>
      </w:r>
    </w:p>
    <w:p w:rsidR="1198C1FA" w:rsidP="1198C1FA" w:rsidRDefault="1198C1FA" w14:paraId="6D0984EC" w14:textId="538CEDC0">
      <w:pPr>
        <w:pStyle w:val="ListParagraph"/>
        <w:numPr>
          <w:ilvl w:val="2"/>
          <w:numId w:val="1"/>
        </w:numPr>
        <w:rPr>
          <w:b w:val="0"/>
          <w:bCs w:val="0"/>
          <w:noProof w:val="0"/>
          <w:sz w:val="24"/>
          <w:szCs w:val="24"/>
          <w:lang w:val="en-US"/>
        </w:rPr>
      </w:pPr>
      <w:r w:rsidRPr="6D88E479" w:rsidR="6D88E479">
        <w:rPr>
          <w:rFonts w:ascii="Arial" w:hAnsi="Arial" w:eastAsia="Arial" w:cs="Arial"/>
          <w:b w:val="0"/>
          <w:bCs w:val="0"/>
          <w:noProof w:val="0"/>
          <w:sz w:val="24"/>
          <w:szCs w:val="24"/>
          <w:lang w:val="en-US"/>
        </w:rPr>
        <w:t>Causing excessive noise</w:t>
      </w:r>
    </w:p>
    <w:p w:rsidR="1198C1FA" w:rsidP="1198C1FA" w:rsidRDefault="1198C1FA" w14:paraId="69DE5CE2" w14:textId="2EAE4780">
      <w:pPr>
        <w:pStyle w:val="ListParagraph"/>
        <w:numPr>
          <w:ilvl w:val="2"/>
          <w:numId w:val="1"/>
        </w:numPr>
        <w:rPr>
          <w:b w:val="0"/>
          <w:bCs w:val="0"/>
          <w:noProof w:val="0"/>
          <w:sz w:val="24"/>
          <w:szCs w:val="24"/>
          <w:lang w:val="en-US"/>
        </w:rPr>
      </w:pPr>
      <w:r w:rsidRPr="6D88E479" w:rsidR="6D88E479">
        <w:rPr>
          <w:rFonts w:ascii="Arial" w:hAnsi="Arial" w:eastAsia="Arial" w:cs="Arial"/>
          <w:b w:val="0"/>
          <w:bCs w:val="0"/>
          <w:noProof w:val="0"/>
          <w:sz w:val="24"/>
          <w:szCs w:val="24"/>
          <w:lang w:val="en-US"/>
        </w:rPr>
        <w:t>Engaging in conduct that unreasonable endangers health or safety</w:t>
      </w:r>
    </w:p>
    <w:p w:rsidR="1198C1FA" w:rsidP="1198C1FA" w:rsidRDefault="1198C1FA" w14:paraId="33AE883B" w14:textId="5D59B980">
      <w:pPr>
        <w:pStyle w:val="ListParagraph"/>
        <w:numPr>
          <w:ilvl w:val="2"/>
          <w:numId w:val="1"/>
        </w:numPr>
        <w:rPr>
          <w:b w:val="0"/>
          <w:bCs w:val="0"/>
          <w:noProof w:val="0"/>
          <w:sz w:val="24"/>
          <w:szCs w:val="24"/>
          <w:lang w:val="en-US"/>
        </w:rPr>
      </w:pPr>
      <w:r w:rsidRPr="6D88E479" w:rsidR="6D88E479">
        <w:rPr>
          <w:rFonts w:ascii="Arial" w:hAnsi="Arial" w:eastAsia="Arial" w:cs="Arial"/>
          <w:b w:val="0"/>
          <w:bCs w:val="0"/>
          <w:noProof w:val="0"/>
          <w:sz w:val="24"/>
          <w:szCs w:val="24"/>
          <w:lang w:val="en-US"/>
        </w:rPr>
        <w:t>Possessing a weapon or other dangerous item or device, including any concealed weapon in violation of the Ohio Revised Code.</w:t>
      </w:r>
    </w:p>
    <w:p w:rsidR="1198C1FA" w:rsidP="1198C1FA" w:rsidRDefault="1198C1FA" w14:paraId="0494E518" w14:textId="545904BA">
      <w:pPr>
        <w:pStyle w:val="ListParagraph"/>
        <w:numPr>
          <w:ilvl w:val="2"/>
          <w:numId w:val="1"/>
        </w:numPr>
        <w:rPr>
          <w:b w:val="0"/>
          <w:bCs w:val="0"/>
          <w:noProof w:val="0"/>
          <w:sz w:val="24"/>
          <w:szCs w:val="24"/>
          <w:lang w:val="en-US"/>
        </w:rPr>
      </w:pPr>
      <w:r w:rsidRPr="6D88E479" w:rsidR="6D88E479">
        <w:rPr>
          <w:rFonts w:ascii="Arial" w:hAnsi="Arial" w:eastAsia="Arial" w:cs="Arial"/>
          <w:b w:val="0"/>
          <w:bCs w:val="0"/>
          <w:noProof w:val="0"/>
          <w:sz w:val="24"/>
          <w:szCs w:val="24"/>
          <w:lang w:val="en-US"/>
        </w:rPr>
        <w:t>Discarding litter anywhere in the facilities, except in designated trash receptacles</w:t>
      </w:r>
    </w:p>
    <w:p w:rsidR="1198C1FA" w:rsidP="759B45EC" w:rsidRDefault="1198C1FA" w14:paraId="51C869A2" w14:textId="3A6BAF05">
      <w:pPr>
        <w:pStyle w:val="ListParagraph"/>
        <w:numPr>
          <w:ilvl w:val="2"/>
          <w:numId w:val="1"/>
        </w:numPr>
        <w:bidi w:val="0"/>
        <w:spacing w:before="0" w:beforeAutospacing="off" w:after="0" w:afterAutospacing="off" w:line="259" w:lineRule="auto"/>
        <w:ind w:left="2160" w:right="0" w:hanging="180"/>
        <w:jc w:val="left"/>
        <w:rPr>
          <w:b w:val="0"/>
          <w:bCs w:val="0"/>
          <w:noProof w:val="0"/>
          <w:sz w:val="24"/>
          <w:szCs w:val="24"/>
          <w:lang w:val="en-US"/>
        </w:rPr>
      </w:pPr>
      <w:r w:rsidRPr="6D88E479" w:rsidR="6D88E479">
        <w:rPr>
          <w:rFonts w:ascii="Arial" w:hAnsi="Arial" w:eastAsia="Arial" w:cs="Arial"/>
          <w:b w:val="0"/>
          <w:bCs w:val="0"/>
          <w:noProof w:val="0"/>
          <w:sz w:val="24"/>
          <w:szCs w:val="24"/>
          <w:lang w:val="en-US"/>
        </w:rPr>
        <w:t>Obstructing access to fire exits, elevators or other thoroughfares</w:t>
      </w:r>
    </w:p>
    <w:p w:rsidR="1198C1FA" w:rsidP="1198C1FA" w:rsidRDefault="1198C1FA" w14:paraId="7D83CEC2" w14:textId="143A3F16">
      <w:pPr>
        <w:pStyle w:val="ListParagraph"/>
        <w:numPr>
          <w:ilvl w:val="2"/>
          <w:numId w:val="1"/>
        </w:numPr>
        <w:bidi w:val="0"/>
        <w:spacing w:before="0" w:beforeAutospacing="off" w:after="0" w:afterAutospacing="off" w:line="259" w:lineRule="auto"/>
        <w:ind w:left="2160" w:right="0" w:hanging="180"/>
        <w:jc w:val="left"/>
        <w:rPr>
          <w:b w:val="0"/>
          <w:bCs w:val="0"/>
          <w:noProof w:val="0"/>
          <w:sz w:val="24"/>
          <w:szCs w:val="24"/>
          <w:lang w:val="en-US"/>
        </w:rPr>
      </w:pPr>
      <w:r w:rsidRPr="6D88E479" w:rsidR="6D88E479">
        <w:rPr>
          <w:rFonts w:ascii="Arial" w:hAnsi="Arial" w:eastAsia="Arial" w:cs="Arial"/>
          <w:b w:val="0"/>
          <w:bCs w:val="0"/>
          <w:noProof w:val="0"/>
          <w:sz w:val="24"/>
          <w:szCs w:val="24"/>
          <w:lang w:val="en-US"/>
        </w:rPr>
        <w:t>Panhandling or soliciting money or property for personal gain</w:t>
      </w:r>
    </w:p>
    <w:p w:rsidR="1198C1FA" w:rsidP="759B45EC" w:rsidRDefault="1198C1FA" w14:paraId="34DCE55A" w14:textId="2BBF2C2B">
      <w:pPr>
        <w:pStyle w:val="ListParagraph"/>
        <w:numPr>
          <w:ilvl w:val="2"/>
          <w:numId w:val="1"/>
        </w:numPr>
        <w:bidi w:val="0"/>
        <w:spacing w:before="0" w:beforeAutospacing="off" w:after="0" w:afterAutospacing="off" w:line="259" w:lineRule="auto"/>
        <w:ind w:left="2160" w:right="0" w:hanging="180"/>
        <w:jc w:val="left"/>
        <w:rPr>
          <w:b w:val="0"/>
          <w:bCs w:val="0"/>
          <w:noProof w:val="0"/>
          <w:sz w:val="24"/>
          <w:szCs w:val="24"/>
          <w:lang w:val="en-US"/>
        </w:rPr>
      </w:pPr>
      <w:r w:rsidRPr="6D88E479" w:rsidR="6D88E479">
        <w:rPr>
          <w:rFonts w:ascii="Arial" w:hAnsi="Arial" w:eastAsia="Arial" w:cs="Arial"/>
          <w:b w:val="0"/>
          <w:bCs w:val="0"/>
          <w:noProof w:val="0"/>
          <w:sz w:val="24"/>
          <w:szCs w:val="24"/>
          <w:lang w:val="en-US"/>
        </w:rPr>
        <w:t>Skateboarding, roller skating, rollerblading, or cycling, or the use of personal recreational vehicles; without consent from the Student Involvement Fair Planning Team</w:t>
      </w:r>
      <w:r w:rsidRPr="6D88E479" w:rsidR="6D88E479">
        <w:rPr>
          <w:rFonts w:ascii="Arial" w:hAnsi="Arial" w:eastAsia="Arial" w:cs="Arial"/>
          <w:b w:val="0"/>
          <w:bCs w:val="0"/>
          <w:noProof w:val="0"/>
          <w:sz w:val="24"/>
          <w:szCs w:val="24"/>
          <w:lang w:val="en-US"/>
        </w:rPr>
        <w:t>.</w:t>
      </w:r>
    </w:p>
    <w:p w:rsidR="1198C1FA" w:rsidP="1198C1FA" w:rsidRDefault="1198C1FA" w14:paraId="5632B64E" w14:textId="67DE951D">
      <w:pPr>
        <w:pStyle w:val="ListParagraph"/>
        <w:numPr>
          <w:ilvl w:val="2"/>
          <w:numId w:val="1"/>
        </w:numPr>
        <w:bidi w:val="0"/>
        <w:spacing w:before="0" w:beforeAutospacing="off" w:after="0" w:afterAutospacing="off" w:line="259" w:lineRule="auto"/>
        <w:ind w:left="2160" w:right="0" w:hanging="180"/>
        <w:jc w:val="left"/>
        <w:rPr>
          <w:b w:val="0"/>
          <w:bCs w:val="0"/>
          <w:noProof w:val="0"/>
          <w:sz w:val="24"/>
          <w:szCs w:val="24"/>
          <w:lang w:val="en-US"/>
        </w:rPr>
      </w:pPr>
      <w:r w:rsidRPr="6D88E479" w:rsidR="6D88E479">
        <w:rPr>
          <w:rFonts w:ascii="Arial" w:hAnsi="Arial" w:eastAsia="Arial" w:cs="Arial"/>
          <w:b w:val="0"/>
          <w:bCs w:val="0"/>
          <w:noProof w:val="0"/>
          <w:sz w:val="24"/>
          <w:szCs w:val="24"/>
          <w:lang w:val="en-US"/>
        </w:rPr>
        <w:t>Engaging in conduct that violates any university policy, regulation or guideline, or any federal, state, or local law</w:t>
      </w:r>
    </w:p>
    <w:p w:rsidR="1198C1FA" w:rsidP="600EFCCF" w:rsidRDefault="1198C1FA" w14:paraId="6DC88978" w14:textId="7A01098F">
      <w:pPr>
        <w:pStyle w:val="ListParagraph"/>
        <w:numPr>
          <w:ilvl w:val="1"/>
          <w:numId w:val="1"/>
        </w:numPr>
        <w:bidi w:val="0"/>
        <w:spacing w:before="0" w:beforeAutospacing="off" w:after="0" w:afterAutospacing="off" w:line="259" w:lineRule="auto"/>
        <w:ind w:right="0"/>
        <w:jc w:val="left"/>
        <w:rPr>
          <w:b w:val="0"/>
          <w:bCs w:val="0"/>
          <w:noProof w:val="0"/>
          <w:sz w:val="24"/>
          <w:szCs w:val="24"/>
          <w:lang w:val="en-US"/>
        </w:rPr>
      </w:pPr>
      <w:r w:rsidRPr="759B45EC" w:rsidR="759B45EC">
        <w:rPr>
          <w:rFonts w:ascii="Arial" w:hAnsi="Arial" w:eastAsia="Arial" w:cs="Arial"/>
          <w:b w:val="0"/>
          <w:bCs w:val="0"/>
          <w:noProof w:val="0"/>
          <w:sz w:val="24"/>
          <w:szCs w:val="24"/>
          <w:lang w:val="en-US"/>
        </w:rPr>
        <w:t>Bake Sales are not permitted in the Ohio Union</w:t>
      </w:r>
    </w:p>
    <w:p w:rsidR="1198C1FA" w:rsidP="600EFCCF" w:rsidRDefault="1198C1FA" w14:paraId="64C0EA12" w14:textId="13F3A48B">
      <w:pPr>
        <w:pStyle w:val="ListParagraph"/>
        <w:numPr>
          <w:ilvl w:val="1"/>
          <w:numId w:val="1"/>
        </w:numPr>
        <w:bidi w:val="0"/>
        <w:spacing w:before="0" w:beforeAutospacing="off" w:after="0" w:afterAutospacing="off" w:line="259" w:lineRule="auto"/>
        <w:ind w:right="0"/>
        <w:jc w:val="left"/>
        <w:rPr>
          <w:b w:val="0"/>
          <w:bCs w:val="0"/>
          <w:noProof w:val="0"/>
          <w:sz w:val="24"/>
          <w:szCs w:val="24"/>
          <w:lang w:val="en-US"/>
        </w:rPr>
      </w:pPr>
      <w:r w:rsidRPr="759B45EC" w:rsidR="759B45EC">
        <w:rPr>
          <w:rFonts w:ascii="Arial" w:hAnsi="Arial" w:eastAsia="Arial" w:cs="Arial"/>
          <w:b w:val="0"/>
          <w:bCs w:val="0"/>
          <w:noProof w:val="0"/>
          <w:sz w:val="24"/>
          <w:szCs w:val="24"/>
          <w:lang w:val="en-US"/>
        </w:rPr>
        <w:t xml:space="preserve">No food or beverages will be permitted to be brought into the Ohio Union by any client for an event without prior written approval from Ohio Union administration. </w:t>
      </w:r>
    </w:p>
    <w:p w:rsidR="1198C1FA" w:rsidP="600EFCCF" w:rsidRDefault="1198C1FA" w14:paraId="5F69233D" w14:textId="006D4FE6">
      <w:pPr>
        <w:pStyle w:val="ListParagraph"/>
        <w:numPr>
          <w:ilvl w:val="1"/>
          <w:numId w:val="1"/>
        </w:numPr>
        <w:bidi w:val="0"/>
        <w:spacing w:before="0" w:beforeAutospacing="off" w:after="0" w:afterAutospacing="off" w:line="259" w:lineRule="auto"/>
        <w:ind w:right="0"/>
        <w:jc w:val="left"/>
        <w:rPr>
          <w:b w:val="0"/>
          <w:bCs w:val="0"/>
          <w:noProof w:val="0"/>
          <w:sz w:val="24"/>
          <w:szCs w:val="24"/>
          <w:lang w:val="en-US"/>
        </w:rPr>
      </w:pPr>
      <w:r w:rsidRPr="759B45EC" w:rsidR="759B45EC">
        <w:rPr>
          <w:rFonts w:ascii="Arial" w:hAnsi="Arial" w:eastAsia="Arial" w:cs="Arial"/>
          <w:b w:val="0"/>
          <w:bCs w:val="0"/>
          <w:noProof w:val="0"/>
          <w:sz w:val="24"/>
          <w:szCs w:val="24"/>
          <w:lang w:val="en-US"/>
        </w:rPr>
        <w:t>Pets and animals are not permitted in the Ohio Union except police dogs; emotional support animals are not permitted in the Ohio Union. Therapy Animals may be approved for specific events and programs through Ohio Union Events</w:t>
      </w:r>
    </w:p>
    <w:p w:rsidR="1198C1FA" w:rsidP="600EFCCF" w:rsidRDefault="1198C1FA" w14:paraId="17DDF963" w14:textId="13615375">
      <w:pPr>
        <w:pStyle w:val="ListParagraph"/>
        <w:numPr>
          <w:ilvl w:val="1"/>
          <w:numId w:val="1"/>
        </w:numPr>
        <w:bidi w:val="0"/>
        <w:spacing w:before="0" w:beforeAutospacing="off" w:after="0" w:afterAutospacing="off" w:line="259" w:lineRule="auto"/>
        <w:ind w:right="0"/>
        <w:jc w:val="left"/>
        <w:rPr>
          <w:b w:val="0"/>
          <w:bCs w:val="0"/>
          <w:noProof w:val="0"/>
          <w:sz w:val="24"/>
          <w:szCs w:val="24"/>
          <w:lang w:val="en-US"/>
        </w:rPr>
      </w:pPr>
      <w:r w:rsidRPr="759B45EC" w:rsidR="759B45EC">
        <w:rPr>
          <w:rFonts w:ascii="Arial" w:hAnsi="Arial" w:eastAsia="Arial" w:cs="Arial"/>
          <w:b w:val="0"/>
          <w:bCs w:val="0"/>
          <w:noProof w:val="0"/>
          <w:sz w:val="24"/>
          <w:szCs w:val="24"/>
          <w:lang w:val="en-US"/>
        </w:rPr>
        <w:t>No fires or grills are permitted on outside spaces unless it is approved by Ohio Union staff and OSU Fire Prevention. Candles must be contained within glass containers approved by the State Fire Marshal</w:t>
      </w:r>
    </w:p>
    <w:p w:rsidR="1198C1FA" w:rsidP="600EFCCF" w:rsidRDefault="1198C1FA" w14:paraId="23296E7C" w14:textId="13C103AD">
      <w:pPr>
        <w:pStyle w:val="ListParagraph"/>
        <w:numPr>
          <w:ilvl w:val="1"/>
          <w:numId w:val="1"/>
        </w:numPr>
        <w:bidi w:val="0"/>
        <w:spacing w:before="0" w:beforeAutospacing="off" w:after="0" w:afterAutospacing="off" w:line="259" w:lineRule="auto"/>
        <w:ind w:right="0"/>
        <w:jc w:val="left"/>
        <w:rPr>
          <w:b w:val="0"/>
          <w:bCs w:val="0"/>
          <w:noProof w:val="0"/>
          <w:sz w:val="24"/>
          <w:szCs w:val="24"/>
          <w:lang w:val="en-US"/>
        </w:rPr>
      </w:pPr>
      <w:r w:rsidRPr="759B45EC" w:rsidR="759B45EC">
        <w:rPr>
          <w:rFonts w:ascii="Arial" w:hAnsi="Arial" w:eastAsia="Arial" w:cs="Arial"/>
          <w:b w:val="0"/>
          <w:bCs w:val="0"/>
          <w:noProof w:val="0"/>
          <w:sz w:val="24"/>
          <w:szCs w:val="24"/>
          <w:lang w:val="en-US"/>
        </w:rPr>
        <w:t>Any additional clean up that the Ohio Union must do after the event will result in additional charges</w:t>
      </w:r>
    </w:p>
    <w:p w:rsidR="1198C1FA" w:rsidP="600EFCCF" w:rsidRDefault="1198C1FA" w14:paraId="4CA4FC5E" w14:textId="31E549DF">
      <w:pPr>
        <w:pStyle w:val="Normal"/>
        <w:bidi w:val="0"/>
        <w:spacing w:before="0" w:beforeAutospacing="off" w:after="0" w:afterAutospacing="off" w:line="259" w:lineRule="auto"/>
        <w:ind w:left="0" w:right="0"/>
        <w:jc w:val="left"/>
        <w:rPr>
          <w:rFonts w:ascii="Arial" w:hAnsi="Arial" w:eastAsia="Arial" w:cs="Arial"/>
          <w:b w:val="0"/>
          <w:bCs w:val="0"/>
          <w:noProof w:val="0"/>
          <w:sz w:val="24"/>
          <w:szCs w:val="24"/>
          <w:lang w:val="en-US"/>
        </w:rPr>
      </w:pPr>
    </w:p>
    <w:p w:rsidR="1198C1FA" w:rsidP="600EFCCF" w:rsidRDefault="1198C1FA" w14:paraId="3B885291" w14:textId="24FBE30C">
      <w:pPr>
        <w:pStyle w:val="Normal"/>
        <w:bidi w:val="0"/>
        <w:spacing w:before="0" w:beforeAutospacing="off" w:after="0" w:afterAutospacing="off" w:line="259" w:lineRule="auto"/>
        <w:ind w:right="0"/>
        <w:jc w:val="left"/>
        <w:rPr>
          <w:rFonts w:ascii="Arial" w:hAnsi="Arial" w:eastAsia="Arial" w:cs="Arial"/>
          <w:b w:val="1"/>
          <w:bCs w:val="1"/>
          <w:noProof w:val="0"/>
          <w:sz w:val="24"/>
          <w:szCs w:val="24"/>
          <w:lang w:val="en-US"/>
        </w:rPr>
      </w:pPr>
      <w:r w:rsidRPr="600EFCCF" w:rsidR="600EFCCF">
        <w:rPr>
          <w:rFonts w:ascii="Arial" w:hAnsi="Arial" w:eastAsia="Arial" w:cs="Arial"/>
          <w:b w:val="1"/>
          <w:bCs w:val="1"/>
          <w:noProof w:val="0"/>
          <w:sz w:val="24"/>
          <w:szCs w:val="24"/>
          <w:lang w:val="en-US"/>
        </w:rPr>
        <w:t>For more information on Ohio Union’s Building Policies, please check out this link:</w:t>
      </w:r>
    </w:p>
    <w:p w:rsidR="1198C1FA" w:rsidP="6D88E479" w:rsidRDefault="1198C1FA" w14:paraId="3C5F40A0" w14:textId="249C2F7C">
      <w:pPr>
        <w:pStyle w:val="Normal"/>
        <w:ind/>
        <w:rPr>
          <w:b w:val="1"/>
          <w:bCs w:val="1"/>
        </w:rPr>
      </w:pPr>
      <w:hyperlink r:id="Rbfa7310f962244c9">
        <w:r w:rsidRPr="6D88E479" w:rsidR="6D88E479">
          <w:rPr>
            <w:rStyle w:val="Hyperlink"/>
            <w:rFonts w:ascii="Arial" w:hAnsi="Arial" w:eastAsia="Arial" w:cs="Arial"/>
            <w:b w:val="1"/>
            <w:bCs w:val="1"/>
            <w:noProof w:val="0"/>
            <w:sz w:val="24"/>
            <w:szCs w:val="24"/>
            <w:lang w:val="en-US"/>
          </w:rPr>
          <w:t>https://ohiounion.osu.edu/meetings_events/event_service_resources/</w:t>
        </w:r>
      </w:hyperlink>
    </w:p>
    <w:p w:rsidR="1198C1FA" w:rsidP="600EFCCF" w:rsidRDefault="1198C1FA" w14:paraId="01BA0C6F" w14:textId="77A152F1">
      <w:pPr>
        <w:pStyle w:val="Normal"/>
        <w:ind/>
        <w:rPr>
          <w:rFonts w:ascii="Arial" w:hAnsi="Arial" w:eastAsia="Arial" w:cs="Arial"/>
          <w:noProof w:val="0"/>
          <w:sz w:val="24"/>
          <w:szCs w:val="24"/>
          <w:lang w:val="en-US"/>
        </w:rPr>
      </w:pPr>
    </w:p>
    <w:p w:rsidR="1198C1FA" w:rsidP="600EFCCF" w:rsidRDefault="1198C1FA" w14:paraId="61064C9E" w14:textId="5A583D31">
      <w:pPr>
        <w:pStyle w:val="ListParagraph"/>
        <w:numPr>
          <w:ilvl w:val="0"/>
          <w:numId w:val="1"/>
        </w:numPr>
        <w:ind/>
        <w:rPr>
          <w:b w:val="1"/>
          <w:bCs w:val="1"/>
          <w:noProof w:val="0"/>
          <w:sz w:val="24"/>
          <w:szCs w:val="24"/>
          <w:lang w:val="en-US"/>
        </w:rPr>
      </w:pPr>
      <w:r w:rsidRPr="759B45EC" w:rsidR="759B45EC">
        <w:rPr>
          <w:rFonts w:ascii="Arial" w:hAnsi="Arial" w:eastAsia="Arial" w:cs="Arial"/>
          <w:b w:val="1"/>
          <w:bCs w:val="1"/>
          <w:noProof w:val="0"/>
          <w:sz w:val="24"/>
          <w:szCs w:val="24"/>
          <w:lang w:val="en-US"/>
        </w:rPr>
        <w:t>Resource Room Printing:</w:t>
      </w:r>
    </w:p>
    <w:p w:rsidR="1198C1FA" w:rsidP="759B45EC" w:rsidRDefault="1198C1FA" w14:paraId="1A22009A" w14:textId="6CEBCE6B">
      <w:pPr>
        <w:pStyle w:val="ListParagraph"/>
        <w:numPr>
          <w:ilvl w:val="1"/>
          <w:numId w:val="1"/>
        </w:numPr>
        <w:ind/>
        <w:rPr>
          <w:noProof w:val="0"/>
          <w:sz w:val="24"/>
          <w:szCs w:val="24"/>
          <w:lang w:val="en-US"/>
        </w:rPr>
      </w:pPr>
      <w:r w:rsidRPr="759B45EC" w:rsidR="759B45EC">
        <w:rPr>
          <w:rFonts w:ascii="Arial" w:hAnsi="Arial" w:eastAsia="Arial" w:cs="Arial"/>
          <w:noProof w:val="0"/>
          <w:sz w:val="24"/>
          <w:szCs w:val="24"/>
          <w:lang w:val="en-US"/>
        </w:rPr>
        <w:t xml:space="preserve">The Resource Room will have adjusted quantities for </w:t>
      </w:r>
      <w:proofErr w:type="spellStart"/>
      <w:r w:rsidRPr="759B45EC" w:rsidR="759B45EC">
        <w:rPr>
          <w:rFonts w:ascii="Arial" w:hAnsi="Arial" w:eastAsia="Arial" w:cs="Arial"/>
          <w:noProof w:val="0"/>
          <w:sz w:val="24"/>
          <w:szCs w:val="24"/>
          <w:lang w:val="en-US"/>
        </w:rPr>
        <w:t>transactions</w:t>
      </w:r>
      <w:r w:rsidRPr="759B45EC" w:rsidR="759B45EC">
        <w:rPr>
          <w:rFonts w:ascii="Arial" w:hAnsi="Arial" w:eastAsia="Arial" w:cs="Arial"/>
          <w:noProof w:val="0"/>
          <w:sz w:val="24"/>
          <w:szCs w:val="24"/>
          <w:lang w:val="en-US"/>
        </w:rPr>
        <w:t>for</w:t>
      </w:r>
      <w:proofErr w:type="spellEnd"/>
      <w:r w:rsidRPr="759B45EC" w:rsidR="759B45EC">
        <w:rPr>
          <w:rFonts w:ascii="Arial" w:hAnsi="Arial" w:eastAsia="Arial" w:cs="Arial"/>
          <w:noProof w:val="0"/>
          <w:sz w:val="24"/>
          <w:szCs w:val="24"/>
          <w:lang w:val="en-US"/>
        </w:rPr>
        <w:t xml:space="preserve"> the week</w:t>
      </w:r>
      <w:r w:rsidRPr="759B45EC" w:rsidR="759B45EC">
        <w:rPr>
          <w:rFonts w:ascii="Arial" w:hAnsi="Arial" w:eastAsia="Arial" w:cs="Arial"/>
          <w:noProof w:val="0"/>
          <w:sz w:val="24"/>
          <w:szCs w:val="24"/>
          <w:lang w:val="en-US"/>
        </w:rPr>
        <w:t xml:space="preserve"> of the Spring Involvement Fair, Thursday, Jan.16 due to high volume of needs. </w:t>
      </w:r>
    </w:p>
    <w:p w:rsidR="1198C1FA" w:rsidP="600EFCCF" w:rsidRDefault="1198C1FA" w14:paraId="743438D8" w14:textId="3832A163">
      <w:pPr>
        <w:pStyle w:val="ListParagraph"/>
        <w:numPr>
          <w:ilvl w:val="2"/>
          <w:numId w:val="1"/>
        </w:numPr>
        <w:ind/>
        <w:rPr>
          <w:noProof w:val="0"/>
          <w:sz w:val="24"/>
          <w:szCs w:val="24"/>
          <w:lang w:val="en-US"/>
        </w:rPr>
      </w:pPr>
      <w:r w:rsidRPr="759B45EC" w:rsidR="759B45EC">
        <w:rPr>
          <w:rFonts w:ascii="Arial" w:hAnsi="Arial" w:eastAsia="Arial" w:cs="Arial"/>
          <w:noProof w:val="0"/>
          <w:sz w:val="24"/>
          <w:szCs w:val="24"/>
          <w:lang w:val="en-US"/>
        </w:rPr>
        <w:t>150 printed pages per day</w:t>
      </w:r>
    </w:p>
    <w:p w:rsidR="1198C1FA" w:rsidP="759B45EC" w:rsidRDefault="1198C1FA" w14:paraId="73FBDB26" w14:textId="42646BEB">
      <w:pPr>
        <w:pStyle w:val="ListParagraph"/>
        <w:numPr>
          <w:ilvl w:val="2"/>
          <w:numId w:val="1"/>
        </w:numPr>
        <w:ind/>
        <w:rPr>
          <w:noProof w:val="0"/>
          <w:sz w:val="24"/>
          <w:szCs w:val="24"/>
          <w:lang w:val="en-US"/>
        </w:rPr>
      </w:pPr>
      <w:r w:rsidRPr="759B45EC" w:rsidR="759B45EC">
        <w:rPr>
          <w:rFonts w:ascii="Arial" w:hAnsi="Arial" w:eastAsia="Arial" w:cs="Arial"/>
          <w:noProof w:val="0"/>
          <w:sz w:val="24"/>
          <w:szCs w:val="24"/>
          <w:lang w:val="en-US"/>
        </w:rPr>
        <w:t>25 cardstock sheets per day</w:t>
      </w:r>
    </w:p>
    <w:p w:rsidR="1198C1FA" w:rsidP="600EFCCF" w:rsidRDefault="1198C1FA" w14:paraId="55B6A0F7" w14:textId="233AF345">
      <w:pPr>
        <w:pStyle w:val="ListParagraph"/>
        <w:numPr>
          <w:ilvl w:val="2"/>
          <w:numId w:val="1"/>
        </w:numPr>
        <w:ind/>
        <w:rPr>
          <w:noProof w:val="0"/>
          <w:sz w:val="24"/>
          <w:szCs w:val="24"/>
          <w:lang w:val="en-US"/>
        </w:rPr>
      </w:pPr>
      <w:r w:rsidRPr="759B45EC" w:rsidR="759B45EC">
        <w:rPr>
          <w:rFonts w:ascii="Arial" w:hAnsi="Arial" w:eastAsia="Arial" w:cs="Arial"/>
          <w:noProof w:val="0"/>
          <w:sz w:val="24"/>
          <w:szCs w:val="24"/>
          <w:lang w:val="en-US"/>
        </w:rPr>
        <w:t>50 buttons/day</w:t>
      </w:r>
    </w:p>
    <w:p w:rsidR="1198C1FA" w:rsidP="600EFCCF" w:rsidRDefault="1198C1FA" w14:paraId="4023CB7D" w14:textId="0FF980F4">
      <w:pPr>
        <w:pStyle w:val="ListParagraph"/>
        <w:numPr>
          <w:ilvl w:val="2"/>
          <w:numId w:val="1"/>
        </w:numPr>
        <w:ind/>
        <w:rPr>
          <w:noProof w:val="0"/>
          <w:sz w:val="24"/>
          <w:szCs w:val="24"/>
          <w:lang w:val="en-US"/>
        </w:rPr>
      </w:pPr>
      <w:r w:rsidRPr="759B45EC" w:rsidR="759B45EC">
        <w:rPr>
          <w:rFonts w:ascii="Arial" w:hAnsi="Arial" w:eastAsia="Arial" w:cs="Arial"/>
          <w:noProof w:val="0"/>
          <w:sz w:val="24"/>
          <w:szCs w:val="24"/>
          <w:lang w:val="en-US"/>
        </w:rPr>
        <w:t>3 posters/day</w:t>
      </w:r>
    </w:p>
    <w:p w:rsidR="1198C1FA" w:rsidP="759B45EC" w:rsidRDefault="1198C1FA" w14:paraId="480513FA" w14:textId="7F8278EE">
      <w:pPr>
        <w:pStyle w:val="ListParagraph"/>
        <w:numPr>
          <w:ilvl w:val="2"/>
          <w:numId w:val="1"/>
        </w:numPr>
        <w:ind/>
        <w:rPr>
          <w:noProof w:val="0"/>
          <w:sz w:val="24"/>
          <w:szCs w:val="24"/>
          <w:lang w:val="en-US"/>
        </w:rPr>
      </w:pPr>
      <w:r w:rsidRPr="759B45EC" w:rsidR="759B45EC">
        <w:rPr>
          <w:rFonts w:ascii="Arial" w:hAnsi="Arial" w:eastAsia="Arial" w:cs="Arial"/>
          <w:noProof w:val="0"/>
          <w:sz w:val="24"/>
          <w:szCs w:val="24"/>
          <w:lang w:val="en-US"/>
        </w:rPr>
        <w:t xml:space="preserve">No balloons </w:t>
      </w:r>
    </w:p>
    <w:p w:rsidR="600EFCCF" w:rsidP="759B45EC" w:rsidRDefault="600EFCCF" w14:paraId="1D87C03D" w14:textId="3A5DA49B">
      <w:pPr>
        <w:pStyle w:val="Normal"/>
        <w:ind w:left="1980"/>
        <w:rPr>
          <w:rFonts w:ascii="Arial" w:hAnsi="Arial" w:eastAsia="Arial" w:cs="Arial"/>
          <w:noProof w:val="0"/>
          <w:sz w:val="24"/>
          <w:szCs w:val="24"/>
          <w:lang w:val="en-US"/>
        </w:rPr>
      </w:pPr>
    </w:p>
    <w:p w:rsidR="1198C1FA" w:rsidP="1198C1FA" w:rsidRDefault="1198C1FA" w14:paraId="4286DFF9" w14:textId="35D94CDF">
      <w:pPr>
        <w:pStyle w:val="ListParagraph"/>
        <w:numPr>
          <w:ilvl w:val="0"/>
          <w:numId w:val="1"/>
        </w:numPr>
        <w:rPr>
          <w:b w:val="1"/>
          <w:bCs w:val="1"/>
          <w:noProof w:val="0"/>
          <w:sz w:val="24"/>
          <w:szCs w:val="24"/>
          <w:lang w:val="en-US"/>
        </w:rPr>
      </w:pPr>
      <w:r w:rsidRPr="759B45EC" w:rsidR="759B45EC">
        <w:rPr>
          <w:rFonts w:ascii="Arial" w:hAnsi="Arial" w:eastAsia="Arial" w:cs="Arial"/>
          <w:b w:val="1"/>
          <w:bCs w:val="1"/>
          <w:noProof w:val="0"/>
          <w:sz w:val="24"/>
          <w:szCs w:val="24"/>
          <w:lang w:val="en-US"/>
        </w:rPr>
        <w:t>Process requirements:</w:t>
      </w:r>
    </w:p>
    <w:p w:rsidR="1198C1FA" w:rsidP="1198C1FA" w:rsidRDefault="1198C1FA" w14:paraId="3BCE7AC0" w14:textId="52290D81">
      <w:pPr>
        <w:pStyle w:val="ListParagraph"/>
        <w:numPr>
          <w:ilvl w:val="1"/>
          <w:numId w:val="1"/>
        </w:numPr>
        <w:ind w:left="1080"/>
        <w:rPr>
          <w:noProof w:val="0"/>
          <w:sz w:val="24"/>
          <w:szCs w:val="24"/>
          <w:lang w:val="en-US"/>
        </w:rPr>
      </w:pPr>
      <w:r w:rsidRPr="759B45EC" w:rsidR="759B45EC">
        <w:rPr>
          <w:rFonts w:ascii="Arial" w:hAnsi="Arial" w:eastAsia="Arial" w:cs="Arial"/>
          <w:noProof w:val="0"/>
          <w:sz w:val="24"/>
          <w:szCs w:val="24"/>
          <w:lang w:val="en-US"/>
        </w:rPr>
        <w:t>Check-in may be completed on the day of the Fair by one member of your org between 2-3:30 p.m.</w:t>
      </w:r>
    </w:p>
    <w:p w:rsidR="1198C1FA" w:rsidP="1198C1FA" w:rsidRDefault="1198C1FA" w14:paraId="29EB56D7" w14:textId="4C3B0C4B">
      <w:pPr>
        <w:pStyle w:val="ListParagraph"/>
        <w:numPr>
          <w:ilvl w:val="1"/>
          <w:numId w:val="1"/>
        </w:numPr>
        <w:ind w:left="1080"/>
        <w:rPr>
          <w:noProof w:val="0"/>
          <w:sz w:val="24"/>
          <w:szCs w:val="24"/>
          <w:lang w:val="en-US"/>
        </w:rPr>
      </w:pPr>
      <w:r w:rsidRPr="759B45EC" w:rsidR="759B45EC">
        <w:rPr>
          <w:rFonts w:ascii="Arial" w:hAnsi="Arial" w:eastAsia="Arial" w:cs="Arial"/>
          <w:noProof w:val="0"/>
          <w:sz w:val="24"/>
          <w:szCs w:val="24"/>
          <w:lang w:val="en-US"/>
        </w:rPr>
        <w:t>All trash and materials must be cleared from the area at the end of the Fair.</w:t>
      </w:r>
    </w:p>
    <w:p w:rsidR="1198C1FA" w:rsidP="759B45EC" w:rsidRDefault="1198C1FA" w14:paraId="77CA8C6E" w14:textId="33C6704F">
      <w:pPr>
        <w:pStyle w:val="ListParagraph"/>
        <w:numPr>
          <w:ilvl w:val="1"/>
          <w:numId w:val="1"/>
        </w:numPr>
        <w:ind w:left="1080"/>
        <w:rPr>
          <w:noProof w:val="0"/>
          <w:sz w:val="24"/>
          <w:szCs w:val="24"/>
          <w:lang w:val="en-US"/>
        </w:rPr>
      </w:pPr>
      <w:r w:rsidRPr="759B45EC" w:rsidR="759B45EC">
        <w:rPr>
          <w:rFonts w:ascii="Arial" w:hAnsi="Arial" w:eastAsia="Arial" w:cs="Arial"/>
          <w:noProof w:val="0"/>
          <w:sz w:val="24"/>
          <w:szCs w:val="24"/>
          <w:lang w:val="en-US"/>
        </w:rPr>
        <w:t xml:space="preserve">Materials left </w:t>
      </w:r>
      <w:r w:rsidRPr="759B45EC" w:rsidR="759B45EC">
        <w:rPr>
          <w:rFonts w:ascii="Arial" w:hAnsi="Arial" w:eastAsia="Arial" w:cs="Arial"/>
          <w:noProof w:val="0"/>
          <w:sz w:val="24"/>
          <w:szCs w:val="24"/>
          <w:lang w:val="en-US"/>
        </w:rPr>
        <w:t xml:space="preserve">in the building </w:t>
      </w:r>
      <w:r w:rsidRPr="759B45EC" w:rsidR="759B45EC">
        <w:rPr>
          <w:rFonts w:ascii="Arial" w:hAnsi="Arial" w:eastAsia="Arial" w:cs="Arial"/>
          <w:noProof w:val="0"/>
          <w:sz w:val="24"/>
          <w:szCs w:val="24"/>
          <w:lang w:val="en-US"/>
        </w:rPr>
        <w:t>will not be kept or stored, and may be discarded. Found personal items will be turned in to lost and found at the Ohio Union Information Center.</w:t>
      </w:r>
    </w:p>
    <w:p w:rsidR="1198C1FA" w:rsidP="1198C1FA" w:rsidRDefault="1198C1FA" w14:paraId="0A7218A1" w14:textId="2C13BAE4">
      <w:pPr>
        <w:rPr>
          <w:rFonts w:ascii="Arial" w:hAnsi="Arial" w:eastAsia="Arial" w:cs="Arial"/>
          <w:noProof w:val="0"/>
          <w:sz w:val="24"/>
          <w:szCs w:val="24"/>
          <w:lang w:val="en-US"/>
        </w:rPr>
      </w:pPr>
    </w:p>
    <w:p w:rsidR="1198C1FA" w:rsidP="1198C1FA" w:rsidRDefault="1198C1FA" w14:paraId="303259AC" w14:textId="78937D47">
      <w:pPr>
        <w:ind w:left="1080"/>
        <w:rPr>
          <w:rFonts w:ascii="Arial" w:hAnsi="Arial" w:eastAsia="Arial" w:cs="Arial"/>
          <w:noProof w:val="0"/>
          <w:sz w:val="24"/>
          <w:szCs w:val="24"/>
          <w:lang w:val="en-US"/>
        </w:rPr>
      </w:pPr>
    </w:p>
    <w:p w:rsidR="1198C1FA" w:rsidP="1198C1FA" w:rsidRDefault="1198C1FA" w14:paraId="6713CE40" w14:textId="015CD6AC">
      <w:pPr>
        <w:rPr>
          <w:rFonts w:ascii="Arial" w:hAnsi="Arial" w:eastAsia="Arial" w:cs="Arial"/>
          <w:noProof w:val="0"/>
          <w:sz w:val="24"/>
          <w:szCs w:val="24"/>
          <w:lang w:val="en-US"/>
        </w:rPr>
      </w:pPr>
    </w:p>
    <w:p w:rsidR="1198C1FA" w:rsidP="1198C1FA" w:rsidRDefault="1198C1FA" w14:paraId="69DD709F" w14:textId="755455BB">
      <w:pPr>
        <w:pStyle w:val="Normal"/>
      </w:pPr>
    </w:p>
    <w:sectPr w:rsidR="00D1010D" w:rsidSect="00EE6E4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D1010D"/>
    <w:rsid w:val="00EE6E42"/>
    <w:rsid w:val="1198C1FA"/>
    <w:rsid w:val="600EFCCF"/>
    <w:rsid w:val="6D88E479"/>
    <w:rsid w:val="759B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openxmlformats.org/officeDocument/2006/relationships/styles" Target="styles.xml" Id="rId1" /><Relationship Type="http://schemas.openxmlformats.org/officeDocument/2006/relationships/settings" Target="settings.xml" Id="rId2" /><Relationship Type="http://schemas.openxmlformats.org/officeDocument/2006/relationships/numbering" Target="/word/numbering.xml" Id="Rce9e666504c844b5" /><Relationship Type="http://schemas.openxmlformats.org/officeDocument/2006/relationships/hyperlink" Target="mailto:SIFair@osu.edu" TargetMode="External" Id="Re833761a52484f6a" /><Relationship Type="http://schemas.openxmlformats.org/officeDocument/2006/relationships/hyperlink" Target="https://ohiounion.osu.edu/meetings_events/event_service_resources/" TargetMode="External" Id="Rbfa7310f962244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Brooke Olson</lastModifiedBy>
  <revision>5</revision>
  <dcterms:created xsi:type="dcterms:W3CDTF">2018-02-09T21:34:00.0000000Z</dcterms:created>
  <dcterms:modified xsi:type="dcterms:W3CDTF">2020-01-11T21:31:36.1277711Z</dcterms:modified>
</coreProperties>
</file>