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0F96" w14:textId="37CCD630" w:rsidR="00370278" w:rsidRPr="00CE47DE" w:rsidRDefault="00F70743" w:rsidP="00A9087C">
      <w:pPr>
        <w:jc w:val="center"/>
        <w:rPr>
          <w:rFonts w:ascii="Arial" w:hAnsi="Arial" w:cs="Arial"/>
          <w:b/>
          <w:bCs/>
        </w:rPr>
      </w:pPr>
      <w:r w:rsidRPr="00CE47DE">
        <w:rPr>
          <w:rFonts w:ascii="Arial" w:hAnsi="Arial" w:cs="Arial"/>
          <w:b/>
          <w:bCs/>
        </w:rPr>
        <w:t xml:space="preserve">Programming Funds Application Form </w:t>
      </w:r>
      <w:r w:rsidR="0063171E" w:rsidRPr="00CE47DE">
        <w:rPr>
          <w:rFonts w:ascii="Arial" w:hAnsi="Arial" w:cs="Arial"/>
          <w:b/>
          <w:bCs/>
        </w:rPr>
        <w:t>Template</w:t>
      </w:r>
    </w:p>
    <w:p w14:paraId="08172B60" w14:textId="0E1FC038" w:rsidR="00F70743" w:rsidRPr="00CE47DE" w:rsidRDefault="00F70743" w:rsidP="00A9087C">
      <w:pPr>
        <w:jc w:val="center"/>
        <w:rPr>
          <w:rFonts w:ascii="Arial" w:hAnsi="Arial" w:cs="Arial"/>
          <w:b/>
          <w:bCs/>
        </w:rPr>
      </w:pPr>
      <w:r w:rsidRPr="00CE47DE">
        <w:rPr>
          <w:rFonts w:ascii="Arial" w:hAnsi="Arial" w:cs="Arial"/>
          <w:b/>
          <w:bCs/>
        </w:rPr>
        <w:t>May 2023</w:t>
      </w:r>
    </w:p>
    <w:p w14:paraId="319A2BE0" w14:textId="69833E5B" w:rsidR="61D0C72F" w:rsidRPr="00CE47DE" w:rsidRDefault="61D0C72F" w:rsidP="61D0C72F">
      <w:pPr>
        <w:rPr>
          <w:rFonts w:ascii="Arial" w:hAnsi="Arial" w:cs="Arial"/>
          <w:b/>
          <w:bCs/>
        </w:rPr>
      </w:pPr>
    </w:p>
    <w:p w14:paraId="2A4D0948" w14:textId="61B9C6B5" w:rsidR="487ACD5F" w:rsidRPr="00CE47DE" w:rsidRDefault="487ACD5F" w:rsidP="61D0C72F">
      <w:pPr>
        <w:rPr>
          <w:rFonts w:ascii="Arial" w:eastAsia="Arial" w:hAnsi="Arial" w:cs="Arial"/>
        </w:rPr>
      </w:pPr>
      <w:r w:rsidRPr="00CE47DE">
        <w:rPr>
          <w:rFonts w:ascii="Arial" w:eastAsia="Arial" w:hAnsi="Arial" w:cs="Arial"/>
          <w:color w:val="000000" w:themeColor="text1"/>
        </w:rPr>
        <w:t>Programming Funds are intended to support programs hosted by your organization.</w:t>
      </w:r>
      <w:r w:rsidRPr="00CE47DE">
        <w:rPr>
          <w:rFonts w:ascii="Arial" w:eastAsia="Arial" w:hAnsi="Arial" w:cs="Arial"/>
          <w:b/>
          <w:bCs/>
          <w:color w:val="000000" w:themeColor="text1"/>
        </w:rPr>
        <w:t xml:space="preserve"> </w:t>
      </w:r>
      <w:r w:rsidRPr="00CE47DE">
        <w:rPr>
          <w:rFonts w:ascii="Arial" w:eastAsia="Arial" w:hAnsi="Arial" w:cs="Arial"/>
          <w:color w:val="000000" w:themeColor="text1"/>
        </w:rPr>
        <w:t>Programs must be on-campus and open to any Ohio State student to attend.</w:t>
      </w:r>
      <w:r w:rsidR="4F502C6D" w:rsidRPr="00CE47DE">
        <w:rPr>
          <w:rFonts w:ascii="Arial" w:eastAsia="Arial" w:hAnsi="Arial" w:cs="Arial"/>
          <w:color w:val="000000" w:themeColor="text1"/>
        </w:rPr>
        <w:t xml:space="preserve"> The </w:t>
      </w:r>
      <w:hyperlink r:id="rId8">
        <w:r w:rsidR="4F502C6D" w:rsidRPr="00CE47DE">
          <w:rPr>
            <w:rStyle w:val="Hyperlink"/>
            <w:rFonts w:ascii="Arial" w:eastAsia="Arial" w:hAnsi="Arial" w:cs="Arial"/>
          </w:rPr>
          <w:t>Program Examples</w:t>
        </w:r>
      </w:hyperlink>
      <w:r w:rsidR="4F502C6D" w:rsidRPr="00CE47DE">
        <w:rPr>
          <w:rFonts w:ascii="Arial" w:eastAsia="Arial" w:hAnsi="Arial" w:cs="Arial"/>
          <w:color w:val="333333"/>
        </w:rPr>
        <w:t xml:space="preserve"> </w:t>
      </w:r>
      <w:r w:rsidR="4F502C6D" w:rsidRPr="00CE47DE">
        <w:rPr>
          <w:rFonts w:ascii="Arial" w:eastAsia="Arial" w:hAnsi="Arial" w:cs="Arial"/>
          <w:color w:val="000000" w:themeColor="text1"/>
        </w:rPr>
        <w:t>document provides a sample of possible programs.</w:t>
      </w:r>
      <w:r w:rsidR="5A56F93C" w:rsidRPr="00CE47DE">
        <w:rPr>
          <w:rFonts w:ascii="Arial" w:eastAsia="Arial" w:hAnsi="Arial" w:cs="Arial"/>
          <w:color w:val="000000" w:themeColor="text1"/>
        </w:rPr>
        <w:t xml:space="preserve"> Learn more about Programming Funds at </w:t>
      </w:r>
      <w:hyperlink r:id="rId9">
        <w:r w:rsidR="5A56F93C" w:rsidRPr="00CE47DE">
          <w:rPr>
            <w:rStyle w:val="Hyperlink"/>
            <w:rFonts w:ascii="Arial" w:eastAsia="Arial" w:hAnsi="Arial" w:cs="Arial"/>
          </w:rPr>
          <w:t>go.osu.edu/</w:t>
        </w:r>
        <w:proofErr w:type="spellStart"/>
        <w:r w:rsidR="5A56F93C" w:rsidRPr="00CE47DE">
          <w:rPr>
            <w:rStyle w:val="Hyperlink"/>
            <w:rFonts w:ascii="Arial" w:eastAsia="Arial" w:hAnsi="Arial" w:cs="Arial"/>
          </w:rPr>
          <w:t>StudentOrgFunding</w:t>
        </w:r>
        <w:proofErr w:type="spellEnd"/>
      </w:hyperlink>
      <w:r w:rsidR="5A56F93C" w:rsidRPr="00CE47DE">
        <w:rPr>
          <w:rFonts w:ascii="Arial" w:eastAsia="Arial" w:hAnsi="Arial" w:cs="Arial"/>
        </w:rPr>
        <w:t>.</w:t>
      </w:r>
    </w:p>
    <w:p w14:paraId="2F08EA5E" w14:textId="0413DF1C" w:rsidR="00B00E31" w:rsidRPr="00CE47DE" w:rsidRDefault="00B00E31" w:rsidP="61D0C72F">
      <w:pPr>
        <w:rPr>
          <w:rFonts w:ascii="Arial" w:eastAsia="Arial" w:hAnsi="Arial" w:cs="Arial"/>
        </w:rPr>
      </w:pPr>
    </w:p>
    <w:p w14:paraId="0962E92D" w14:textId="787DCA37" w:rsidR="00B00E31" w:rsidRPr="00CE47DE" w:rsidRDefault="00B00E31" w:rsidP="61D0C72F">
      <w:pPr>
        <w:rPr>
          <w:rFonts w:ascii="Arial" w:eastAsia="Arial" w:hAnsi="Arial" w:cs="Arial"/>
        </w:rPr>
      </w:pPr>
      <w:r w:rsidRPr="00CE47DE">
        <w:rPr>
          <w:rFonts w:ascii="Arial" w:eastAsia="Arial" w:hAnsi="Arial" w:cs="Arial"/>
        </w:rPr>
        <w:t>This document is to help you prepare your programming funds application materials. Once the application form opens, you</w:t>
      </w:r>
      <w:r w:rsidR="001B2C47" w:rsidRPr="00CE47DE">
        <w:rPr>
          <w:rFonts w:ascii="Arial" w:eastAsia="Arial" w:hAnsi="Arial" w:cs="Arial"/>
        </w:rPr>
        <w:t>r Treasurer</w:t>
      </w:r>
      <w:r w:rsidRPr="00CE47DE">
        <w:rPr>
          <w:rFonts w:ascii="Arial" w:eastAsia="Arial" w:hAnsi="Arial" w:cs="Arial"/>
        </w:rPr>
        <w:t xml:space="preserve"> can copy and paste these answers into the </w:t>
      </w:r>
      <w:hyperlink r:id="rId10" w:history="1">
        <w:r w:rsidRPr="00CE47DE">
          <w:rPr>
            <w:rStyle w:val="Hyperlink"/>
            <w:rFonts w:ascii="Arial" w:eastAsia="Arial" w:hAnsi="Arial" w:cs="Arial"/>
          </w:rPr>
          <w:t>Student Org Management System</w:t>
        </w:r>
      </w:hyperlink>
      <w:r w:rsidRPr="00CE47DE">
        <w:rPr>
          <w:rFonts w:ascii="Arial" w:eastAsia="Arial" w:hAnsi="Arial" w:cs="Arial"/>
        </w:rPr>
        <w:t xml:space="preserve">. If you have any questions, please reach out to </w:t>
      </w:r>
      <w:hyperlink r:id="rId11" w:history="1">
        <w:r w:rsidRPr="00CE47DE">
          <w:rPr>
            <w:rStyle w:val="Hyperlink"/>
            <w:rFonts w:ascii="Arial" w:eastAsia="Arial" w:hAnsi="Arial" w:cs="Arial"/>
          </w:rPr>
          <w:t>csls@osu.edu</w:t>
        </w:r>
      </w:hyperlink>
      <w:r w:rsidRPr="00CE47DE">
        <w:rPr>
          <w:rFonts w:ascii="Arial" w:eastAsia="Arial" w:hAnsi="Arial" w:cs="Arial"/>
        </w:rPr>
        <w:t>.</w:t>
      </w:r>
    </w:p>
    <w:p w14:paraId="0D197F44" w14:textId="77777777" w:rsidR="00957538" w:rsidRPr="00CE47DE" w:rsidRDefault="00957538">
      <w:pPr>
        <w:rPr>
          <w:rFonts w:ascii="Arial" w:hAnsi="Arial" w:cs="Arial"/>
        </w:rPr>
      </w:pPr>
    </w:p>
    <w:tbl>
      <w:tblPr>
        <w:tblStyle w:val="TableGrid"/>
        <w:tblW w:w="0" w:type="auto"/>
        <w:tblLook w:val="04A0" w:firstRow="1" w:lastRow="0" w:firstColumn="1" w:lastColumn="0" w:noHBand="0" w:noVBand="1"/>
      </w:tblPr>
      <w:tblGrid>
        <w:gridCol w:w="4675"/>
        <w:gridCol w:w="4675"/>
      </w:tblGrid>
      <w:tr w:rsidR="00F70743" w:rsidRPr="00CE47DE" w14:paraId="589EE27E" w14:textId="77777777" w:rsidTr="61D0C72F">
        <w:tc>
          <w:tcPr>
            <w:tcW w:w="4675" w:type="dxa"/>
          </w:tcPr>
          <w:p w14:paraId="731BCC3E" w14:textId="48BC02D7" w:rsidR="00A9087C" w:rsidRPr="00CE47DE" w:rsidRDefault="00F70743">
            <w:pPr>
              <w:rPr>
                <w:rFonts w:ascii="Arial" w:hAnsi="Arial" w:cs="Arial"/>
                <w:b/>
                <w:bCs/>
              </w:rPr>
            </w:pPr>
            <w:r w:rsidRPr="00CE47DE">
              <w:rPr>
                <w:rFonts w:ascii="Arial" w:hAnsi="Arial" w:cs="Arial"/>
                <w:b/>
                <w:bCs/>
              </w:rPr>
              <w:t>Program Name</w:t>
            </w:r>
          </w:p>
        </w:tc>
        <w:tc>
          <w:tcPr>
            <w:tcW w:w="4675" w:type="dxa"/>
          </w:tcPr>
          <w:p w14:paraId="0C775259" w14:textId="77777777" w:rsidR="00F70743" w:rsidRPr="00CE47DE" w:rsidRDefault="00F70743">
            <w:pPr>
              <w:rPr>
                <w:rFonts w:ascii="Arial" w:hAnsi="Arial" w:cs="Arial"/>
              </w:rPr>
            </w:pPr>
          </w:p>
        </w:tc>
      </w:tr>
      <w:tr w:rsidR="00F70743" w:rsidRPr="00CE47DE" w14:paraId="74CB7E62" w14:textId="77777777" w:rsidTr="61D0C72F">
        <w:tc>
          <w:tcPr>
            <w:tcW w:w="4675" w:type="dxa"/>
          </w:tcPr>
          <w:p w14:paraId="6263E485" w14:textId="08A8A484" w:rsidR="00A9087C" w:rsidRPr="00CE47DE" w:rsidRDefault="00F70743">
            <w:pPr>
              <w:rPr>
                <w:rFonts w:ascii="Arial" w:hAnsi="Arial" w:cs="Arial"/>
                <w:b/>
                <w:bCs/>
              </w:rPr>
            </w:pPr>
            <w:r w:rsidRPr="00CE47DE">
              <w:rPr>
                <w:rFonts w:ascii="Arial" w:hAnsi="Arial" w:cs="Arial"/>
                <w:b/>
                <w:bCs/>
              </w:rPr>
              <w:t>Current Funding Window</w:t>
            </w:r>
          </w:p>
        </w:tc>
        <w:tc>
          <w:tcPr>
            <w:tcW w:w="4675" w:type="dxa"/>
          </w:tcPr>
          <w:p w14:paraId="2D42BFF9" w14:textId="77777777" w:rsidR="00F70743" w:rsidRPr="00CE47DE" w:rsidRDefault="00F70743">
            <w:pPr>
              <w:rPr>
                <w:rFonts w:ascii="Arial" w:hAnsi="Arial" w:cs="Arial"/>
              </w:rPr>
            </w:pPr>
          </w:p>
        </w:tc>
      </w:tr>
      <w:tr w:rsidR="00F70743" w:rsidRPr="00CE47DE" w14:paraId="627269C6" w14:textId="77777777" w:rsidTr="61D0C72F">
        <w:tc>
          <w:tcPr>
            <w:tcW w:w="4675" w:type="dxa"/>
          </w:tcPr>
          <w:p w14:paraId="5BEFC10A" w14:textId="5FD187C1" w:rsidR="00A9087C" w:rsidRPr="00CE47DE" w:rsidRDefault="00F70743">
            <w:pPr>
              <w:rPr>
                <w:rFonts w:ascii="Arial" w:hAnsi="Arial" w:cs="Arial"/>
                <w:b/>
                <w:bCs/>
              </w:rPr>
            </w:pPr>
            <w:r w:rsidRPr="00CE47DE">
              <w:rPr>
                <w:rFonts w:ascii="Arial" w:hAnsi="Arial" w:cs="Arial"/>
                <w:b/>
                <w:bCs/>
              </w:rPr>
              <w:t xml:space="preserve">Date of the </w:t>
            </w:r>
            <w:r w:rsidR="0063171E" w:rsidRPr="00CE47DE">
              <w:rPr>
                <w:rFonts w:ascii="Arial" w:hAnsi="Arial" w:cs="Arial"/>
                <w:b/>
                <w:bCs/>
              </w:rPr>
              <w:t>Program</w:t>
            </w:r>
          </w:p>
          <w:p w14:paraId="0451D0BB" w14:textId="77777777" w:rsidR="008D7376" w:rsidRPr="00CE47DE" w:rsidRDefault="008D7376">
            <w:pPr>
              <w:rPr>
                <w:rFonts w:ascii="Arial" w:hAnsi="Arial" w:cs="Arial"/>
                <w:b/>
                <w:bCs/>
              </w:rPr>
            </w:pPr>
          </w:p>
          <w:p w14:paraId="1DFF2CD5" w14:textId="51C152B3" w:rsidR="00A9087C" w:rsidRPr="00CE47DE" w:rsidRDefault="00C035EC">
            <w:pPr>
              <w:rPr>
                <w:rFonts w:ascii="Arial" w:hAnsi="Arial" w:cs="Arial"/>
                <w:sz w:val="18"/>
                <w:szCs w:val="18"/>
                <w:shd w:val="clear" w:color="auto" w:fill="FFFFFF"/>
              </w:rPr>
            </w:pPr>
            <w:r w:rsidRPr="00CE47DE">
              <w:rPr>
                <w:rFonts w:ascii="Arial" w:hAnsi="Arial" w:cs="Arial"/>
                <w:sz w:val="18"/>
                <w:szCs w:val="18"/>
                <w:shd w:val="clear" w:color="auto" w:fill="FFFFFF"/>
              </w:rPr>
              <w:t>Program date changes are permitted if notification is submitted via email to </w:t>
            </w:r>
            <w:hyperlink r:id="rId12" w:history="1">
              <w:r w:rsidRPr="00CE47DE">
                <w:rPr>
                  <w:rStyle w:val="Hyperlink"/>
                  <w:rFonts w:ascii="Arial" w:hAnsi="Arial" w:cs="Arial"/>
                  <w:sz w:val="18"/>
                  <w:szCs w:val="18"/>
                  <w:shd w:val="clear" w:color="auto" w:fill="FFFFFF"/>
                </w:rPr>
                <w:t>CSAFunding@osu.edu</w:t>
              </w:r>
            </w:hyperlink>
            <w:r w:rsidRPr="00CE47DE">
              <w:rPr>
                <w:rFonts w:ascii="Arial" w:hAnsi="Arial" w:cs="Arial"/>
                <w:sz w:val="18"/>
                <w:szCs w:val="18"/>
                <w:shd w:val="clear" w:color="auto" w:fill="FFFFFF"/>
              </w:rPr>
              <w:t xml:space="preserve"> before the program occurs and the rescheduled date is within the same funding window. If your program spans multiple days, a separate application is required for each distinct date.</w:t>
            </w:r>
          </w:p>
        </w:tc>
        <w:tc>
          <w:tcPr>
            <w:tcW w:w="4675" w:type="dxa"/>
          </w:tcPr>
          <w:p w14:paraId="6167B407" w14:textId="43BF8402" w:rsidR="00F70743" w:rsidRPr="00CE47DE" w:rsidRDefault="00F70743">
            <w:pPr>
              <w:rPr>
                <w:rFonts w:ascii="Arial" w:hAnsi="Arial" w:cs="Arial"/>
              </w:rPr>
            </w:pPr>
          </w:p>
        </w:tc>
      </w:tr>
      <w:tr w:rsidR="00F70743" w:rsidRPr="00CE47DE" w14:paraId="585F8D32" w14:textId="77777777" w:rsidTr="61D0C72F">
        <w:tc>
          <w:tcPr>
            <w:tcW w:w="4675" w:type="dxa"/>
          </w:tcPr>
          <w:p w14:paraId="50C3E4AC" w14:textId="6A894109" w:rsidR="00A9087C" w:rsidRPr="00CE47DE" w:rsidRDefault="00F70743">
            <w:pPr>
              <w:rPr>
                <w:rFonts w:ascii="Arial" w:hAnsi="Arial" w:cs="Arial"/>
                <w:b/>
                <w:bCs/>
              </w:rPr>
            </w:pPr>
            <w:r w:rsidRPr="00CE47DE">
              <w:rPr>
                <w:rFonts w:ascii="Arial" w:hAnsi="Arial" w:cs="Arial"/>
                <w:b/>
                <w:bCs/>
              </w:rPr>
              <w:t xml:space="preserve">Start Time of the </w:t>
            </w:r>
            <w:r w:rsidR="0063171E" w:rsidRPr="00CE47DE">
              <w:rPr>
                <w:rFonts w:ascii="Arial" w:hAnsi="Arial" w:cs="Arial"/>
                <w:b/>
                <w:bCs/>
              </w:rPr>
              <w:t>Program</w:t>
            </w:r>
          </w:p>
        </w:tc>
        <w:tc>
          <w:tcPr>
            <w:tcW w:w="4675" w:type="dxa"/>
          </w:tcPr>
          <w:p w14:paraId="0628700E" w14:textId="77777777" w:rsidR="00F70743" w:rsidRPr="00CE47DE" w:rsidRDefault="00F70743">
            <w:pPr>
              <w:rPr>
                <w:rFonts w:ascii="Arial" w:hAnsi="Arial" w:cs="Arial"/>
              </w:rPr>
            </w:pPr>
          </w:p>
        </w:tc>
      </w:tr>
      <w:tr w:rsidR="00F70743" w:rsidRPr="00CE47DE" w14:paraId="03864C93" w14:textId="77777777" w:rsidTr="61D0C72F">
        <w:tc>
          <w:tcPr>
            <w:tcW w:w="4675" w:type="dxa"/>
          </w:tcPr>
          <w:p w14:paraId="0FC12453" w14:textId="77AE0881" w:rsidR="00A9087C" w:rsidRPr="00CE47DE" w:rsidRDefault="00F70743">
            <w:pPr>
              <w:rPr>
                <w:rFonts w:ascii="Arial" w:hAnsi="Arial" w:cs="Arial"/>
                <w:b/>
                <w:bCs/>
              </w:rPr>
            </w:pPr>
            <w:r w:rsidRPr="00CE47DE">
              <w:rPr>
                <w:rFonts w:ascii="Arial" w:hAnsi="Arial" w:cs="Arial"/>
                <w:b/>
                <w:bCs/>
              </w:rPr>
              <w:t xml:space="preserve">End Time of the </w:t>
            </w:r>
            <w:r w:rsidR="0063171E" w:rsidRPr="00CE47DE">
              <w:rPr>
                <w:rFonts w:ascii="Arial" w:hAnsi="Arial" w:cs="Arial"/>
                <w:b/>
                <w:bCs/>
              </w:rPr>
              <w:t>Program</w:t>
            </w:r>
          </w:p>
        </w:tc>
        <w:tc>
          <w:tcPr>
            <w:tcW w:w="4675" w:type="dxa"/>
          </w:tcPr>
          <w:p w14:paraId="7F9B4A82" w14:textId="3FC59E8F" w:rsidR="00F70743" w:rsidRPr="00CE47DE" w:rsidRDefault="00F70743">
            <w:pPr>
              <w:rPr>
                <w:rFonts w:ascii="Arial" w:hAnsi="Arial" w:cs="Arial"/>
              </w:rPr>
            </w:pPr>
          </w:p>
        </w:tc>
      </w:tr>
      <w:tr w:rsidR="00F70743" w:rsidRPr="00CE47DE" w14:paraId="606F2617" w14:textId="77777777" w:rsidTr="61D0C72F">
        <w:tc>
          <w:tcPr>
            <w:tcW w:w="4675" w:type="dxa"/>
          </w:tcPr>
          <w:p w14:paraId="174A2398" w14:textId="0160BFE3" w:rsidR="00A9087C" w:rsidRPr="00CE47DE" w:rsidRDefault="00F70743">
            <w:pPr>
              <w:rPr>
                <w:rFonts w:ascii="Arial" w:hAnsi="Arial" w:cs="Arial"/>
                <w:b/>
                <w:bCs/>
              </w:rPr>
            </w:pPr>
            <w:r w:rsidRPr="00CE47DE">
              <w:rPr>
                <w:rFonts w:ascii="Arial" w:hAnsi="Arial" w:cs="Arial"/>
                <w:b/>
                <w:bCs/>
              </w:rPr>
              <w:t>Program Duration</w:t>
            </w:r>
          </w:p>
        </w:tc>
        <w:tc>
          <w:tcPr>
            <w:tcW w:w="4675" w:type="dxa"/>
          </w:tcPr>
          <w:p w14:paraId="12444747" w14:textId="0EC991E9" w:rsidR="00F70743" w:rsidRPr="00CE47DE" w:rsidRDefault="00F70743">
            <w:pPr>
              <w:rPr>
                <w:rFonts w:ascii="Arial" w:hAnsi="Arial" w:cs="Arial"/>
              </w:rPr>
            </w:pPr>
          </w:p>
        </w:tc>
      </w:tr>
      <w:tr w:rsidR="00F70743" w:rsidRPr="00CE47DE" w14:paraId="31185A6D" w14:textId="77777777" w:rsidTr="61D0C72F">
        <w:tc>
          <w:tcPr>
            <w:tcW w:w="4675" w:type="dxa"/>
          </w:tcPr>
          <w:p w14:paraId="7224DFFD" w14:textId="4CCFFE8D" w:rsidR="00A9087C" w:rsidRPr="00CE47DE" w:rsidRDefault="00F70743">
            <w:pPr>
              <w:rPr>
                <w:rFonts w:ascii="Arial" w:hAnsi="Arial" w:cs="Arial"/>
                <w:b/>
                <w:bCs/>
              </w:rPr>
            </w:pPr>
            <w:r w:rsidRPr="00CE47DE">
              <w:rPr>
                <w:rFonts w:ascii="Arial" w:hAnsi="Arial" w:cs="Arial"/>
                <w:b/>
                <w:bCs/>
              </w:rPr>
              <w:t>Program Type</w:t>
            </w:r>
            <w:r w:rsidR="1FA36EC3" w:rsidRPr="00CE47DE">
              <w:rPr>
                <w:rFonts w:ascii="Arial" w:hAnsi="Arial" w:cs="Arial"/>
                <w:b/>
                <w:bCs/>
              </w:rPr>
              <w:t xml:space="preserve"> </w:t>
            </w:r>
            <w:r w:rsidR="2142E5B5" w:rsidRPr="00CE47DE">
              <w:rPr>
                <w:rFonts w:ascii="Arial" w:hAnsi="Arial" w:cs="Arial"/>
                <w:b/>
                <w:bCs/>
              </w:rPr>
              <w:t>(on-campus program or off-campus service trip/project)</w:t>
            </w:r>
          </w:p>
          <w:p w14:paraId="626535E5" w14:textId="77777777" w:rsidR="008D7376" w:rsidRPr="00CE47DE" w:rsidRDefault="008D7376">
            <w:pPr>
              <w:rPr>
                <w:rFonts w:ascii="Arial" w:hAnsi="Arial" w:cs="Arial"/>
                <w:b/>
                <w:bCs/>
              </w:rPr>
            </w:pPr>
          </w:p>
          <w:p w14:paraId="5D3F880B" w14:textId="5DDB9AD6" w:rsidR="008D7376" w:rsidRPr="00CE47DE" w:rsidRDefault="2142E5B5" w:rsidP="61D0C72F">
            <w:pPr>
              <w:rPr>
                <w:rFonts w:ascii="Arial" w:eastAsia="Arial" w:hAnsi="Arial" w:cs="Arial"/>
                <w:sz w:val="18"/>
                <w:szCs w:val="18"/>
              </w:rPr>
            </w:pPr>
            <w:r w:rsidRPr="00CE47DE">
              <w:rPr>
                <w:rFonts w:ascii="Arial" w:eastAsia="Arial" w:hAnsi="Arial" w:cs="Arial"/>
                <w:sz w:val="18"/>
                <w:szCs w:val="18"/>
              </w:rPr>
              <w:t>Programs are considered on-campus if they are within the following bounds: north to Patterson Avenue, east to Summit Avenue, south to King Avenue, and west to North Star Road; or virtual. Off-campus programs are fundable only if they are a service trip/project. Other types of off-campus activities are not fundable with Programming Funds.</w:t>
            </w:r>
          </w:p>
        </w:tc>
        <w:tc>
          <w:tcPr>
            <w:tcW w:w="4675" w:type="dxa"/>
          </w:tcPr>
          <w:p w14:paraId="695305F4" w14:textId="77777777" w:rsidR="00F70743" w:rsidRPr="00CE47DE" w:rsidRDefault="00F70743">
            <w:pPr>
              <w:rPr>
                <w:rFonts w:ascii="Arial" w:hAnsi="Arial" w:cs="Arial"/>
              </w:rPr>
            </w:pPr>
          </w:p>
        </w:tc>
      </w:tr>
      <w:tr w:rsidR="00F70743" w:rsidRPr="00CE47DE" w14:paraId="40DE697F" w14:textId="77777777" w:rsidTr="61D0C72F">
        <w:tc>
          <w:tcPr>
            <w:tcW w:w="4675" w:type="dxa"/>
          </w:tcPr>
          <w:p w14:paraId="5AABE9E3" w14:textId="4495862C" w:rsidR="00F70743" w:rsidRPr="00CE47DE" w:rsidRDefault="00F70743">
            <w:pPr>
              <w:rPr>
                <w:rFonts w:ascii="Arial" w:hAnsi="Arial" w:cs="Arial"/>
                <w:b/>
                <w:bCs/>
              </w:rPr>
            </w:pPr>
            <w:r w:rsidRPr="00CE47DE">
              <w:rPr>
                <w:rFonts w:ascii="Arial" w:hAnsi="Arial" w:cs="Arial"/>
                <w:b/>
                <w:bCs/>
              </w:rPr>
              <w:t>Program Category</w:t>
            </w:r>
            <w:r w:rsidR="17F6C6F4" w:rsidRPr="00CE47DE">
              <w:rPr>
                <w:rFonts w:ascii="Arial" w:hAnsi="Arial" w:cs="Arial"/>
                <w:b/>
                <w:bCs/>
              </w:rPr>
              <w:t xml:space="preserve"> </w:t>
            </w:r>
          </w:p>
          <w:p w14:paraId="37490DD7" w14:textId="77777777" w:rsidR="00A9087C" w:rsidRPr="00CE47DE" w:rsidRDefault="00A9087C">
            <w:pPr>
              <w:rPr>
                <w:rFonts w:ascii="Arial" w:hAnsi="Arial" w:cs="Arial"/>
                <w:b/>
                <w:bCs/>
              </w:rPr>
            </w:pPr>
          </w:p>
          <w:p w14:paraId="13E9EC17" w14:textId="651AAAEA" w:rsidR="00A9087C" w:rsidRPr="00CE47DE" w:rsidRDefault="3957D93D" w:rsidP="61D0C72F">
            <w:pPr>
              <w:rPr>
                <w:rFonts w:ascii="Arial" w:hAnsi="Arial" w:cs="Arial"/>
                <w:sz w:val="18"/>
                <w:szCs w:val="18"/>
              </w:rPr>
            </w:pPr>
            <w:r w:rsidRPr="00CE47DE">
              <w:rPr>
                <w:rFonts w:ascii="Arial" w:hAnsi="Arial" w:cs="Arial"/>
                <w:sz w:val="18"/>
                <w:szCs w:val="18"/>
              </w:rPr>
              <w:t xml:space="preserve">Choose from </w:t>
            </w:r>
            <w:r w:rsidR="17F6C6F4" w:rsidRPr="00CE47DE">
              <w:rPr>
                <w:rFonts w:ascii="Arial" w:hAnsi="Arial" w:cs="Arial"/>
                <w:sz w:val="18"/>
                <w:szCs w:val="18"/>
              </w:rPr>
              <w:t xml:space="preserve">Academic, Arts, Diversity, Personal/Professional Development, Service, Social, Sports/Recreational, </w:t>
            </w:r>
            <w:r w:rsidR="30E3F533" w:rsidRPr="00CE47DE">
              <w:rPr>
                <w:rFonts w:ascii="Arial" w:hAnsi="Arial" w:cs="Arial"/>
                <w:sz w:val="18"/>
                <w:szCs w:val="18"/>
              </w:rPr>
              <w:t xml:space="preserve">and </w:t>
            </w:r>
            <w:r w:rsidR="21932A79" w:rsidRPr="00CE47DE">
              <w:rPr>
                <w:rFonts w:ascii="Arial" w:hAnsi="Arial" w:cs="Arial"/>
                <w:sz w:val="18"/>
                <w:szCs w:val="18"/>
              </w:rPr>
              <w:t>o</w:t>
            </w:r>
            <w:r w:rsidR="17F6C6F4" w:rsidRPr="00CE47DE">
              <w:rPr>
                <w:rFonts w:ascii="Arial" w:hAnsi="Arial" w:cs="Arial"/>
                <w:sz w:val="18"/>
                <w:szCs w:val="18"/>
              </w:rPr>
              <w:t>ther</w:t>
            </w:r>
            <w:r w:rsidR="204E6C00" w:rsidRPr="00CE47DE">
              <w:rPr>
                <w:rFonts w:ascii="Arial" w:hAnsi="Arial" w:cs="Arial"/>
                <w:sz w:val="18"/>
                <w:szCs w:val="18"/>
              </w:rPr>
              <w:t>.</w:t>
            </w:r>
          </w:p>
        </w:tc>
        <w:tc>
          <w:tcPr>
            <w:tcW w:w="4675" w:type="dxa"/>
          </w:tcPr>
          <w:p w14:paraId="1012EB6D" w14:textId="77777777" w:rsidR="00F70743" w:rsidRPr="00CE47DE" w:rsidRDefault="00F70743">
            <w:pPr>
              <w:rPr>
                <w:rFonts w:ascii="Arial" w:hAnsi="Arial" w:cs="Arial"/>
              </w:rPr>
            </w:pPr>
          </w:p>
        </w:tc>
      </w:tr>
      <w:tr w:rsidR="00F70743" w:rsidRPr="00CE47DE" w14:paraId="06F4A55C" w14:textId="77777777" w:rsidTr="61D0C72F">
        <w:tc>
          <w:tcPr>
            <w:tcW w:w="4675" w:type="dxa"/>
          </w:tcPr>
          <w:p w14:paraId="44BA8F7D" w14:textId="77DC9A5C" w:rsidR="00A9087C" w:rsidRPr="00CE47DE" w:rsidRDefault="00F70743">
            <w:pPr>
              <w:rPr>
                <w:rFonts w:ascii="Arial" w:hAnsi="Arial" w:cs="Arial"/>
                <w:b/>
                <w:bCs/>
              </w:rPr>
            </w:pPr>
            <w:r w:rsidRPr="00CE47DE">
              <w:rPr>
                <w:rFonts w:ascii="Arial" w:hAnsi="Arial" w:cs="Arial"/>
                <w:b/>
                <w:bCs/>
              </w:rPr>
              <w:t>Program Location</w:t>
            </w:r>
          </w:p>
        </w:tc>
        <w:tc>
          <w:tcPr>
            <w:tcW w:w="4675" w:type="dxa"/>
          </w:tcPr>
          <w:p w14:paraId="441F7C69" w14:textId="77777777" w:rsidR="00F70743" w:rsidRPr="00CE47DE" w:rsidRDefault="00F70743">
            <w:pPr>
              <w:rPr>
                <w:rFonts w:ascii="Arial" w:hAnsi="Arial" w:cs="Arial"/>
              </w:rPr>
            </w:pPr>
          </w:p>
        </w:tc>
      </w:tr>
      <w:tr w:rsidR="00F70743" w:rsidRPr="00CE47DE" w14:paraId="3F852A3D" w14:textId="77777777" w:rsidTr="61D0C72F">
        <w:tc>
          <w:tcPr>
            <w:tcW w:w="4675" w:type="dxa"/>
          </w:tcPr>
          <w:p w14:paraId="78E704BF" w14:textId="77777777" w:rsidR="00A9087C" w:rsidRPr="00CE47DE" w:rsidRDefault="00F70743">
            <w:pPr>
              <w:rPr>
                <w:rFonts w:ascii="Arial" w:hAnsi="Arial" w:cs="Arial"/>
                <w:b/>
                <w:bCs/>
              </w:rPr>
            </w:pPr>
            <w:r w:rsidRPr="00CE47DE">
              <w:rPr>
                <w:rFonts w:ascii="Arial" w:hAnsi="Arial" w:cs="Arial"/>
                <w:b/>
                <w:bCs/>
              </w:rPr>
              <w:t xml:space="preserve">Please describe what is taking place at your </w:t>
            </w:r>
            <w:r w:rsidR="0063171E" w:rsidRPr="00CE47DE">
              <w:rPr>
                <w:rFonts w:ascii="Arial" w:hAnsi="Arial" w:cs="Arial"/>
                <w:b/>
                <w:bCs/>
              </w:rPr>
              <w:t>program</w:t>
            </w:r>
            <w:r w:rsidRPr="00CE47DE">
              <w:rPr>
                <w:rFonts w:ascii="Arial" w:hAnsi="Arial" w:cs="Arial"/>
                <w:b/>
                <w:bCs/>
              </w:rPr>
              <w:t xml:space="preserve"> in detail.</w:t>
            </w:r>
          </w:p>
          <w:p w14:paraId="1ED3525D" w14:textId="77777777" w:rsidR="007568A6" w:rsidRPr="00CE47DE" w:rsidRDefault="007568A6">
            <w:pPr>
              <w:rPr>
                <w:rFonts w:ascii="Arial" w:hAnsi="Arial" w:cs="Arial"/>
                <w:b/>
                <w:bCs/>
              </w:rPr>
            </w:pPr>
          </w:p>
          <w:p w14:paraId="2C6F2780" w14:textId="65197289" w:rsidR="007568A6" w:rsidRPr="00CE47DE" w:rsidRDefault="007568A6">
            <w:pPr>
              <w:rPr>
                <w:rFonts w:ascii="Arial" w:hAnsi="Arial" w:cs="Arial"/>
                <w:sz w:val="18"/>
                <w:szCs w:val="18"/>
              </w:rPr>
            </w:pPr>
            <w:r w:rsidRPr="00CE47DE">
              <w:rPr>
                <w:rFonts w:ascii="Arial" w:hAnsi="Arial" w:cs="Arial"/>
                <w:sz w:val="18"/>
                <w:szCs w:val="18"/>
              </w:rPr>
              <w:t>Character limit: 750</w:t>
            </w:r>
          </w:p>
        </w:tc>
        <w:tc>
          <w:tcPr>
            <w:tcW w:w="4675" w:type="dxa"/>
          </w:tcPr>
          <w:p w14:paraId="3F4B1C30" w14:textId="77777777" w:rsidR="00F70743" w:rsidRPr="00CE47DE" w:rsidRDefault="00F70743">
            <w:pPr>
              <w:rPr>
                <w:rFonts w:ascii="Arial" w:hAnsi="Arial" w:cs="Arial"/>
              </w:rPr>
            </w:pPr>
          </w:p>
        </w:tc>
      </w:tr>
      <w:tr w:rsidR="00F70743" w:rsidRPr="00CE47DE" w14:paraId="38A884E0" w14:textId="77777777" w:rsidTr="61D0C72F">
        <w:tc>
          <w:tcPr>
            <w:tcW w:w="4675" w:type="dxa"/>
          </w:tcPr>
          <w:p w14:paraId="47483D68" w14:textId="77777777" w:rsidR="00A9087C" w:rsidRPr="00CE47DE" w:rsidRDefault="00F70743">
            <w:pPr>
              <w:rPr>
                <w:rFonts w:ascii="Arial" w:hAnsi="Arial" w:cs="Arial"/>
                <w:b/>
                <w:bCs/>
              </w:rPr>
            </w:pPr>
            <w:r w:rsidRPr="00CE47DE">
              <w:rPr>
                <w:rFonts w:ascii="Arial" w:hAnsi="Arial" w:cs="Arial"/>
                <w:b/>
                <w:bCs/>
              </w:rPr>
              <w:t xml:space="preserve">How does this program contribute to the purpose and mission of your student organization? </w:t>
            </w:r>
          </w:p>
          <w:p w14:paraId="7EF2C391" w14:textId="77777777" w:rsidR="007568A6" w:rsidRPr="00CE47DE" w:rsidRDefault="007568A6">
            <w:pPr>
              <w:rPr>
                <w:rFonts w:ascii="Arial" w:hAnsi="Arial" w:cs="Arial"/>
                <w:b/>
                <w:bCs/>
              </w:rPr>
            </w:pPr>
          </w:p>
          <w:p w14:paraId="6C4261F4" w14:textId="42457ED9" w:rsidR="007568A6" w:rsidRPr="00CE47DE" w:rsidRDefault="007568A6">
            <w:pPr>
              <w:rPr>
                <w:rFonts w:ascii="Arial" w:hAnsi="Arial" w:cs="Arial"/>
                <w:b/>
                <w:bCs/>
              </w:rPr>
            </w:pPr>
            <w:r w:rsidRPr="00CE47DE">
              <w:rPr>
                <w:rFonts w:ascii="Arial" w:hAnsi="Arial" w:cs="Arial"/>
                <w:sz w:val="18"/>
                <w:szCs w:val="18"/>
              </w:rPr>
              <w:t>Character limit: 750</w:t>
            </w:r>
          </w:p>
        </w:tc>
        <w:tc>
          <w:tcPr>
            <w:tcW w:w="4675" w:type="dxa"/>
          </w:tcPr>
          <w:p w14:paraId="49B4D051" w14:textId="1ACA57D4" w:rsidR="00F70743" w:rsidRPr="00CE47DE" w:rsidRDefault="00F70743">
            <w:pPr>
              <w:rPr>
                <w:rFonts w:ascii="Arial" w:hAnsi="Arial" w:cs="Arial"/>
              </w:rPr>
            </w:pPr>
          </w:p>
        </w:tc>
      </w:tr>
      <w:tr w:rsidR="007C3EAA" w:rsidRPr="00CE47DE" w14:paraId="07044A66" w14:textId="77777777" w:rsidTr="61D0C72F">
        <w:tc>
          <w:tcPr>
            <w:tcW w:w="4675" w:type="dxa"/>
          </w:tcPr>
          <w:p w14:paraId="6D288EDD" w14:textId="561FEB4B" w:rsidR="007568A6" w:rsidRPr="00CE47DE" w:rsidRDefault="562CBBD9">
            <w:pPr>
              <w:rPr>
                <w:rFonts w:ascii="Arial" w:hAnsi="Arial" w:cs="Arial"/>
                <w:b/>
                <w:bCs/>
              </w:rPr>
            </w:pPr>
            <w:r w:rsidRPr="00CE47DE">
              <w:rPr>
                <w:rFonts w:ascii="Arial" w:hAnsi="Arial" w:cs="Arial"/>
                <w:b/>
                <w:bCs/>
              </w:rPr>
              <w:lastRenderedPageBreak/>
              <w:t>What are the developmental/educational outcomes for participants?</w:t>
            </w:r>
          </w:p>
          <w:p w14:paraId="0BCBB007" w14:textId="77777777" w:rsidR="00CE47DE" w:rsidRPr="00CE47DE" w:rsidRDefault="00CE47DE">
            <w:pPr>
              <w:rPr>
                <w:rFonts w:ascii="Arial" w:hAnsi="Arial" w:cs="Arial"/>
                <w:sz w:val="18"/>
                <w:szCs w:val="18"/>
              </w:rPr>
            </w:pPr>
          </w:p>
          <w:p w14:paraId="75BA6FD5" w14:textId="21927CD5" w:rsidR="007568A6" w:rsidRPr="00CE47DE" w:rsidRDefault="007568A6">
            <w:pPr>
              <w:rPr>
                <w:rFonts w:ascii="Arial" w:hAnsi="Arial" w:cs="Arial"/>
                <w:b/>
                <w:bCs/>
              </w:rPr>
            </w:pPr>
            <w:r w:rsidRPr="00CE47DE">
              <w:rPr>
                <w:rFonts w:ascii="Arial" w:hAnsi="Arial" w:cs="Arial"/>
                <w:sz w:val="18"/>
                <w:szCs w:val="18"/>
              </w:rPr>
              <w:t>Character limit: 750</w:t>
            </w:r>
          </w:p>
        </w:tc>
        <w:tc>
          <w:tcPr>
            <w:tcW w:w="4675" w:type="dxa"/>
          </w:tcPr>
          <w:p w14:paraId="0C612CE7" w14:textId="77777777" w:rsidR="007C3EAA" w:rsidRPr="00CE47DE" w:rsidRDefault="007C3EAA">
            <w:pPr>
              <w:rPr>
                <w:rFonts w:ascii="Arial" w:hAnsi="Arial" w:cs="Arial"/>
              </w:rPr>
            </w:pPr>
          </w:p>
        </w:tc>
      </w:tr>
      <w:tr w:rsidR="00F70743" w:rsidRPr="00CE47DE" w14:paraId="429F5A26" w14:textId="77777777" w:rsidTr="61D0C72F">
        <w:tc>
          <w:tcPr>
            <w:tcW w:w="4675" w:type="dxa"/>
          </w:tcPr>
          <w:p w14:paraId="373349A7" w14:textId="436EED29" w:rsidR="00A9087C" w:rsidRPr="00CE47DE" w:rsidRDefault="00F70743">
            <w:pPr>
              <w:rPr>
                <w:rFonts w:ascii="Arial" w:hAnsi="Arial" w:cs="Arial"/>
                <w:b/>
                <w:bCs/>
              </w:rPr>
            </w:pPr>
            <w:r w:rsidRPr="00CE47DE">
              <w:rPr>
                <w:rFonts w:ascii="Arial" w:hAnsi="Arial" w:cs="Arial"/>
                <w:b/>
                <w:bCs/>
              </w:rPr>
              <w:t xml:space="preserve">Does your </w:t>
            </w:r>
            <w:r w:rsidR="007C3EAA" w:rsidRPr="00CE47DE">
              <w:rPr>
                <w:rFonts w:ascii="Arial" w:hAnsi="Arial" w:cs="Arial"/>
                <w:b/>
                <w:bCs/>
              </w:rPr>
              <w:t>program</w:t>
            </w:r>
            <w:r w:rsidRPr="00CE47DE">
              <w:rPr>
                <w:rFonts w:ascii="Arial" w:hAnsi="Arial" w:cs="Arial"/>
                <w:b/>
                <w:bCs/>
              </w:rPr>
              <w:t xml:space="preserve"> have a speaker or featured individual?</w:t>
            </w:r>
          </w:p>
        </w:tc>
        <w:tc>
          <w:tcPr>
            <w:tcW w:w="4675" w:type="dxa"/>
          </w:tcPr>
          <w:p w14:paraId="459D67AE" w14:textId="77777777" w:rsidR="00F70743" w:rsidRPr="00CE47DE" w:rsidRDefault="00F70743">
            <w:pPr>
              <w:rPr>
                <w:rFonts w:ascii="Arial" w:hAnsi="Arial" w:cs="Arial"/>
              </w:rPr>
            </w:pPr>
          </w:p>
        </w:tc>
      </w:tr>
      <w:tr w:rsidR="00F70743" w:rsidRPr="00CE47DE" w14:paraId="15C337E3" w14:textId="77777777" w:rsidTr="61D0C72F">
        <w:tc>
          <w:tcPr>
            <w:tcW w:w="4675" w:type="dxa"/>
          </w:tcPr>
          <w:p w14:paraId="2A16C7BE" w14:textId="5F7A8E1D" w:rsidR="00F70743" w:rsidRPr="00CE47DE" w:rsidRDefault="00F70743">
            <w:pPr>
              <w:rPr>
                <w:rFonts w:ascii="Arial" w:hAnsi="Arial" w:cs="Arial"/>
                <w:b/>
                <w:bCs/>
              </w:rPr>
            </w:pPr>
            <w:r w:rsidRPr="00CE47DE">
              <w:rPr>
                <w:rFonts w:ascii="Arial" w:hAnsi="Arial" w:cs="Arial"/>
                <w:b/>
                <w:bCs/>
              </w:rPr>
              <w:t>This program is open to all students.</w:t>
            </w:r>
          </w:p>
          <w:p w14:paraId="7BAAC500" w14:textId="77777777" w:rsidR="00A9087C" w:rsidRPr="00CE47DE" w:rsidRDefault="00A9087C">
            <w:pPr>
              <w:rPr>
                <w:rFonts w:ascii="Arial" w:hAnsi="Arial" w:cs="Arial"/>
                <w:b/>
                <w:bCs/>
              </w:rPr>
            </w:pPr>
          </w:p>
          <w:p w14:paraId="69D1CA4F" w14:textId="34209270" w:rsidR="00C035EC" w:rsidRPr="00CE47DE" w:rsidRDefault="00871F34">
            <w:pPr>
              <w:rPr>
                <w:rFonts w:ascii="Arial" w:hAnsi="Arial" w:cs="Arial"/>
              </w:rPr>
            </w:pPr>
            <w:r w:rsidRPr="00CE47DE">
              <w:rPr>
                <w:rFonts w:ascii="Arial" w:hAnsi="Arial" w:cs="Arial"/>
                <w:sz w:val="18"/>
                <w:szCs w:val="18"/>
                <w:shd w:val="clear" w:color="auto" w:fill="FFFFFF"/>
              </w:rPr>
              <w:t>CSA-funded programs must be open to any Ohio State student and may not be restricted to any particular</w:t>
            </w:r>
          </w:p>
          <w:p w14:paraId="49038E37" w14:textId="46058020" w:rsidR="00C035EC" w:rsidRPr="00CE47DE" w:rsidRDefault="00871F34">
            <w:pPr>
              <w:rPr>
                <w:rFonts w:ascii="Arial" w:hAnsi="Arial" w:cs="Arial"/>
              </w:rPr>
            </w:pPr>
            <w:r w:rsidRPr="00CE47DE">
              <w:rPr>
                <w:rFonts w:ascii="Arial" w:hAnsi="Arial" w:cs="Arial"/>
                <w:sz w:val="18"/>
                <w:szCs w:val="18"/>
                <w:shd w:val="clear" w:color="auto" w:fill="FFFFFF"/>
              </w:rPr>
              <w:t>group of students, including</w:t>
            </w:r>
            <w:r w:rsidR="14C68E33" w:rsidRPr="00CE47DE">
              <w:rPr>
                <w:rFonts w:ascii="Arial" w:hAnsi="Arial" w:cs="Arial"/>
                <w:sz w:val="18"/>
                <w:szCs w:val="18"/>
                <w:shd w:val="clear" w:color="auto" w:fill="FFFFFF"/>
              </w:rPr>
              <w:t xml:space="preserve"> </w:t>
            </w:r>
          </w:p>
          <w:p w14:paraId="4E7DE82F" w14:textId="1B310A90" w:rsidR="00A9087C" w:rsidRPr="00CE47DE" w:rsidRDefault="14C68E33">
            <w:pPr>
              <w:rPr>
                <w:rFonts w:ascii="Arial" w:hAnsi="Arial" w:cs="Arial"/>
                <w:sz w:val="18"/>
                <w:szCs w:val="18"/>
                <w:shd w:val="clear" w:color="auto" w:fill="FFFFFF"/>
              </w:rPr>
            </w:pPr>
            <w:r w:rsidRPr="00CE47DE">
              <w:rPr>
                <w:rFonts w:ascii="Arial" w:hAnsi="Arial" w:cs="Arial"/>
                <w:sz w:val="18"/>
                <w:szCs w:val="18"/>
                <w:shd w:val="clear" w:color="auto" w:fill="FFFFFF"/>
              </w:rPr>
              <w:t>U</w:t>
            </w:r>
            <w:r w:rsidR="00871F34" w:rsidRPr="00CE47DE">
              <w:rPr>
                <w:rFonts w:ascii="Arial" w:hAnsi="Arial" w:cs="Arial"/>
                <w:sz w:val="18"/>
                <w:szCs w:val="18"/>
                <w:shd w:val="clear" w:color="auto" w:fill="FFFFFF"/>
              </w:rPr>
              <w:t>ndergraduates/graduate/professional students, department, membership, or prior participation. Although programs can be targeted to attract specific populations of students, any student interested in attending should be allowed to do so. Program capacity restrictions and sign-up timeline/ticketing requirements are permitted.</w:t>
            </w:r>
          </w:p>
        </w:tc>
        <w:tc>
          <w:tcPr>
            <w:tcW w:w="4675" w:type="dxa"/>
          </w:tcPr>
          <w:p w14:paraId="4F414364" w14:textId="64FCEDDD" w:rsidR="00F70743" w:rsidRPr="00CE47DE" w:rsidRDefault="00A9087C">
            <w:pPr>
              <w:rPr>
                <w:rFonts w:ascii="Arial" w:hAnsi="Arial" w:cs="Arial"/>
              </w:rPr>
            </w:pPr>
            <w:r w:rsidRPr="00CE47DE">
              <w:rPr>
                <w:rFonts w:ascii="Arial" w:hAnsi="Arial" w:cs="Arial"/>
              </w:rPr>
              <w:t xml:space="preserve">Yes or </w:t>
            </w:r>
            <w:proofErr w:type="gramStart"/>
            <w:r w:rsidRPr="00CE47DE">
              <w:rPr>
                <w:rFonts w:ascii="Arial" w:hAnsi="Arial" w:cs="Arial"/>
              </w:rPr>
              <w:t>No</w:t>
            </w:r>
            <w:proofErr w:type="gramEnd"/>
          </w:p>
        </w:tc>
      </w:tr>
      <w:tr w:rsidR="00F70743" w:rsidRPr="00CE47DE" w14:paraId="698A7B03" w14:textId="77777777" w:rsidTr="61D0C72F">
        <w:tc>
          <w:tcPr>
            <w:tcW w:w="4675" w:type="dxa"/>
          </w:tcPr>
          <w:p w14:paraId="2A0F27B8" w14:textId="77777777" w:rsidR="00A9087C" w:rsidRPr="00CE47DE" w:rsidRDefault="00F70743">
            <w:pPr>
              <w:rPr>
                <w:rFonts w:ascii="Arial" w:hAnsi="Arial" w:cs="Arial"/>
                <w:b/>
                <w:bCs/>
                <w:color w:val="000000" w:themeColor="text1"/>
              </w:rPr>
            </w:pPr>
            <w:r w:rsidRPr="00CE47DE">
              <w:rPr>
                <w:rFonts w:ascii="Arial" w:hAnsi="Arial" w:cs="Arial"/>
                <w:b/>
                <w:bCs/>
                <w:color w:val="000000" w:themeColor="text1"/>
              </w:rPr>
              <w:t>Estimated Number of Ohio State Student Participants</w:t>
            </w:r>
          </w:p>
          <w:p w14:paraId="457B1E2C" w14:textId="77777777" w:rsidR="007568A6" w:rsidRPr="00CE47DE" w:rsidRDefault="007568A6">
            <w:pPr>
              <w:rPr>
                <w:rFonts w:ascii="Arial" w:hAnsi="Arial" w:cs="Arial"/>
                <w:b/>
                <w:bCs/>
                <w:color w:val="000000" w:themeColor="text1"/>
              </w:rPr>
            </w:pPr>
          </w:p>
          <w:p w14:paraId="78CBDB51" w14:textId="726DC0E2" w:rsidR="007568A6" w:rsidRPr="00CE47DE" w:rsidRDefault="007568A6">
            <w:pPr>
              <w:rPr>
                <w:rFonts w:ascii="Arial" w:hAnsi="Arial" w:cs="Arial"/>
              </w:rPr>
            </w:pPr>
            <w:r w:rsidRPr="00CE47DE">
              <w:rPr>
                <w:rFonts w:ascii="Arial" w:hAnsi="Arial" w:cs="Arial"/>
                <w:color w:val="000000" w:themeColor="text1"/>
                <w:sz w:val="18"/>
                <w:szCs w:val="18"/>
                <w:shd w:val="clear" w:color="auto" w:fill="FFFFFF"/>
              </w:rPr>
              <w:t xml:space="preserve">Expected number of Ohio State student participants shall be </w:t>
            </w:r>
            <w:proofErr w:type="gramStart"/>
            <w:r w:rsidRPr="00CE47DE">
              <w:rPr>
                <w:rFonts w:ascii="Arial" w:hAnsi="Arial" w:cs="Arial"/>
                <w:color w:val="000000" w:themeColor="text1"/>
                <w:sz w:val="18"/>
                <w:szCs w:val="18"/>
                <w:shd w:val="clear" w:color="auto" w:fill="FFFFFF"/>
              </w:rPr>
              <w:t>a majority of</w:t>
            </w:r>
            <w:proofErr w:type="gramEnd"/>
            <w:r w:rsidRPr="00CE47DE">
              <w:rPr>
                <w:rFonts w:ascii="Arial" w:hAnsi="Arial" w:cs="Arial"/>
                <w:color w:val="000000" w:themeColor="text1"/>
                <w:sz w:val="18"/>
                <w:szCs w:val="18"/>
                <w:shd w:val="clear" w:color="auto" w:fill="FFFFFF"/>
              </w:rPr>
              <w:t xml:space="preserve"> the expected total number of participants, meaning your percentage of expected OSU student participants should read at least 51% in order to be a fully fundable application.</w:t>
            </w:r>
          </w:p>
        </w:tc>
        <w:tc>
          <w:tcPr>
            <w:tcW w:w="4675" w:type="dxa"/>
          </w:tcPr>
          <w:p w14:paraId="3FA9A0CC" w14:textId="77777777" w:rsidR="00F70743" w:rsidRPr="00CE47DE" w:rsidRDefault="00F70743">
            <w:pPr>
              <w:rPr>
                <w:rFonts w:ascii="Arial" w:hAnsi="Arial" w:cs="Arial"/>
              </w:rPr>
            </w:pPr>
          </w:p>
        </w:tc>
      </w:tr>
      <w:tr w:rsidR="00F70743" w:rsidRPr="00CE47DE" w14:paraId="0A8B9716" w14:textId="77777777" w:rsidTr="61D0C72F">
        <w:tc>
          <w:tcPr>
            <w:tcW w:w="4675" w:type="dxa"/>
          </w:tcPr>
          <w:p w14:paraId="0BDA0C4C" w14:textId="77777777" w:rsidR="00A9087C" w:rsidRPr="00CE47DE" w:rsidRDefault="00F70743">
            <w:pPr>
              <w:rPr>
                <w:rFonts w:ascii="Arial" w:hAnsi="Arial" w:cs="Arial"/>
                <w:b/>
                <w:bCs/>
                <w:color w:val="000000" w:themeColor="text1"/>
              </w:rPr>
            </w:pPr>
            <w:r w:rsidRPr="00CE47DE">
              <w:rPr>
                <w:rFonts w:ascii="Arial" w:hAnsi="Arial" w:cs="Arial"/>
                <w:b/>
                <w:bCs/>
                <w:color w:val="000000" w:themeColor="text1"/>
              </w:rPr>
              <w:t>Estimated Total Number of Participants</w:t>
            </w:r>
          </w:p>
          <w:p w14:paraId="44B9D41C" w14:textId="77777777" w:rsidR="007568A6" w:rsidRPr="00CE47DE" w:rsidRDefault="007568A6">
            <w:pPr>
              <w:rPr>
                <w:rFonts w:ascii="Arial" w:hAnsi="Arial" w:cs="Arial"/>
                <w:b/>
                <w:bCs/>
                <w:color w:val="000000" w:themeColor="text1"/>
              </w:rPr>
            </w:pPr>
          </w:p>
          <w:p w14:paraId="33DCC987" w14:textId="7184828D" w:rsidR="007568A6" w:rsidRPr="00CE47DE" w:rsidRDefault="007568A6">
            <w:pPr>
              <w:rPr>
                <w:rFonts w:ascii="Arial" w:hAnsi="Arial" w:cs="Arial"/>
              </w:rPr>
            </w:pPr>
            <w:r w:rsidRPr="00CE47DE">
              <w:rPr>
                <w:rFonts w:ascii="Arial" w:hAnsi="Arial" w:cs="Arial"/>
                <w:color w:val="000000" w:themeColor="text1"/>
                <w:sz w:val="18"/>
                <w:szCs w:val="18"/>
                <w:shd w:val="clear" w:color="auto" w:fill="FFFFFF"/>
              </w:rPr>
              <w:t>In the case of expenses associated with a program that does not expect a majority of OSU student participants, items which are tangible and available to a limited number of participants (</w:t>
            </w:r>
            <w:proofErr w:type="gramStart"/>
            <w:r w:rsidRPr="00CE47DE">
              <w:rPr>
                <w:rFonts w:ascii="Arial" w:hAnsi="Arial" w:cs="Arial"/>
                <w:color w:val="000000" w:themeColor="text1"/>
                <w:sz w:val="18"/>
                <w:szCs w:val="18"/>
                <w:shd w:val="clear" w:color="auto" w:fill="FFFFFF"/>
              </w:rPr>
              <w:t>e.g.</w:t>
            </w:r>
            <w:proofErr w:type="gramEnd"/>
            <w:r w:rsidRPr="00CE47DE">
              <w:rPr>
                <w:rFonts w:ascii="Arial" w:hAnsi="Arial" w:cs="Arial"/>
                <w:color w:val="000000" w:themeColor="text1"/>
                <w:sz w:val="18"/>
                <w:szCs w:val="18"/>
                <w:shd w:val="clear" w:color="auto" w:fill="FFFFFF"/>
              </w:rPr>
              <w:t xml:space="preserve"> food, takeaways, apparel), are not fundable, but expenses for items available to all participants (e.g. OSU facility rental, speaker fees) are fundable.</w:t>
            </w:r>
          </w:p>
        </w:tc>
        <w:tc>
          <w:tcPr>
            <w:tcW w:w="4675" w:type="dxa"/>
          </w:tcPr>
          <w:p w14:paraId="382BFCBC" w14:textId="77777777" w:rsidR="00F70743" w:rsidRPr="00CE47DE" w:rsidRDefault="00F70743">
            <w:pPr>
              <w:rPr>
                <w:rFonts w:ascii="Arial" w:hAnsi="Arial" w:cs="Arial"/>
              </w:rPr>
            </w:pPr>
          </w:p>
        </w:tc>
      </w:tr>
      <w:tr w:rsidR="00F70743" w:rsidRPr="00CE47DE" w14:paraId="6F3B19DF" w14:textId="77777777" w:rsidTr="61D0C72F">
        <w:tc>
          <w:tcPr>
            <w:tcW w:w="4675" w:type="dxa"/>
          </w:tcPr>
          <w:p w14:paraId="0C91B4F0" w14:textId="44800F56" w:rsidR="00A9087C" w:rsidRPr="00CE47DE" w:rsidRDefault="00F70743">
            <w:pPr>
              <w:rPr>
                <w:rFonts w:ascii="Arial" w:hAnsi="Arial" w:cs="Arial"/>
                <w:b/>
                <w:bCs/>
                <w:color w:val="000000" w:themeColor="text1"/>
              </w:rPr>
            </w:pPr>
            <w:r w:rsidRPr="00CE47DE">
              <w:rPr>
                <w:rFonts w:ascii="Arial" w:hAnsi="Arial" w:cs="Arial"/>
                <w:b/>
                <w:bCs/>
                <w:color w:val="000000" w:themeColor="text1"/>
              </w:rPr>
              <w:t>Are you charging admission?</w:t>
            </w:r>
          </w:p>
        </w:tc>
        <w:tc>
          <w:tcPr>
            <w:tcW w:w="4675" w:type="dxa"/>
          </w:tcPr>
          <w:p w14:paraId="4CD70080" w14:textId="64713C40" w:rsidR="00F70743" w:rsidRPr="00CE47DE" w:rsidRDefault="00A9087C">
            <w:pPr>
              <w:rPr>
                <w:rFonts w:ascii="Arial" w:hAnsi="Arial" w:cs="Arial"/>
              </w:rPr>
            </w:pPr>
            <w:r w:rsidRPr="00CE47DE">
              <w:rPr>
                <w:rFonts w:ascii="Arial" w:hAnsi="Arial" w:cs="Arial"/>
              </w:rPr>
              <w:t xml:space="preserve">Yes or </w:t>
            </w:r>
            <w:proofErr w:type="gramStart"/>
            <w:r w:rsidRPr="00CE47DE">
              <w:rPr>
                <w:rFonts w:ascii="Arial" w:hAnsi="Arial" w:cs="Arial"/>
              </w:rPr>
              <w:t>No</w:t>
            </w:r>
            <w:proofErr w:type="gramEnd"/>
          </w:p>
        </w:tc>
      </w:tr>
      <w:tr w:rsidR="00F70743" w:rsidRPr="00CE47DE" w14:paraId="0DA77866" w14:textId="77777777" w:rsidTr="61D0C72F">
        <w:tc>
          <w:tcPr>
            <w:tcW w:w="4675" w:type="dxa"/>
          </w:tcPr>
          <w:p w14:paraId="0F0C2BC5" w14:textId="18790523" w:rsidR="00F70743" w:rsidRPr="00CE47DE" w:rsidRDefault="00F70743">
            <w:pPr>
              <w:rPr>
                <w:rFonts w:ascii="Arial" w:hAnsi="Arial" w:cs="Arial"/>
                <w:b/>
                <w:bCs/>
              </w:rPr>
            </w:pPr>
            <w:r w:rsidRPr="00CE47DE">
              <w:rPr>
                <w:rFonts w:ascii="Arial" w:hAnsi="Arial" w:cs="Arial"/>
                <w:b/>
                <w:bCs/>
              </w:rPr>
              <w:t>Marketing and Outreach Methods</w:t>
            </w:r>
          </w:p>
          <w:p w14:paraId="6F40EC47" w14:textId="77777777" w:rsidR="00CE47DE" w:rsidRPr="00CE47DE" w:rsidRDefault="00CE47DE" w:rsidP="61D0C72F">
            <w:pPr>
              <w:spacing w:line="259" w:lineRule="auto"/>
              <w:rPr>
                <w:rFonts w:ascii="Arial" w:eastAsia="Arial" w:hAnsi="Arial" w:cs="Arial"/>
                <w:sz w:val="18"/>
                <w:szCs w:val="18"/>
              </w:rPr>
            </w:pPr>
          </w:p>
          <w:p w14:paraId="2227532A" w14:textId="202CBC4F" w:rsidR="00F70743" w:rsidRPr="00CE47DE" w:rsidRDefault="281F7521" w:rsidP="61D0C72F">
            <w:pPr>
              <w:spacing w:line="259" w:lineRule="auto"/>
              <w:rPr>
                <w:rFonts w:ascii="Arial" w:eastAsia="Arial" w:hAnsi="Arial" w:cs="Arial"/>
                <w:sz w:val="18"/>
                <w:szCs w:val="18"/>
              </w:rPr>
            </w:pPr>
            <w:r w:rsidRPr="00CE47DE">
              <w:rPr>
                <w:rFonts w:ascii="Arial" w:eastAsia="Arial" w:hAnsi="Arial" w:cs="Arial"/>
                <w:sz w:val="18"/>
                <w:szCs w:val="18"/>
              </w:rPr>
              <w:t>Choose at least four methods you intend to use to market your program.</w:t>
            </w:r>
          </w:p>
        </w:tc>
        <w:tc>
          <w:tcPr>
            <w:tcW w:w="4675" w:type="dxa"/>
          </w:tcPr>
          <w:p w14:paraId="042FA981" w14:textId="77777777" w:rsidR="00F70743" w:rsidRPr="00CE47DE" w:rsidRDefault="00F70743">
            <w:pPr>
              <w:rPr>
                <w:rFonts w:ascii="Arial" w:hAnsi="Arial" w:cs="Arial"/>
              </w:rPr>
            </w:pPr>
            <w:r w:rsidRPr="00CE47DE">
              <w:rPr>
                <w:rFonts w:ascii="Arial" w:hAnsi="Arial" w:cs="Arial"/>
              </w:rPr>
              <w:t>Chalking</w:t>
            </w:r>
          </w:p>
          <w:p w14:paraId="3C69C323" w14:textId="77777777" w:rsidR="00F70743" w:rsidRPr="00CE47DE" w:rsidRDefault="00F70743">
            <w:pPr>
              <w:rPr>
                <w:rFonts w:ascii="Arial" w:hAnsi="Arial" w:cs="Arial"/>
              </w:rPr>
            </w:pPr>
            <w:r w:rsidRPr="00CE47DE">
              <w:rPr>
                <w:rFonts w:ascii="Arial" w:hAnsi="Arial" w:cs="Arial"/>
              </w:rPr>
              <w:t>Email Listserv</w:t>
            </w:r>
          </w:p>
          <w:p w14:paraId="59011134" w14:textId="77777777" w:rsidR="00F70743" w:rsidRPr="00CE47DE" w:rsidRDefault="00F70743">
            <w:pPr>
              <w:rPr>
                <w:rFonts w:ascii="Arial" w:hAnsi="Arial" w:cs="Arial"/>
              </w:rPr>
            </w:pPr>
            <w:r w:rsidRPr="00CE47DE">
              <w:rPr>
                <w:rFonts w:ascii="Arial" w:hAnsi="Arial" w:cs="Arial"/>
              </w:rPr>
              <w:t>Flyers</w:t>
            </w:r>
          </w:p>
          <w:p w14:paraId="25CEB80C" w14:textId="77777777" w:rsidR="00F70743" w:rsidRPr="00CE47DE" w:rsidRDefault="00F70743">
            <w:pPr>
              <w:rPr>
                <w:rFonts w:ascii="Arial" w:hAnsi="Arial" w:cs="Arial"/>
              </w:rPr>
            </w:pPr>
            <w:r w:rsidRPr="00CE47DE">
              <w:rPr>
                <w:rFonts w:ascii="Arial" w:hAnsi="Arial" w:cs="Arial"/>
              </w:rPr>
              <w:t>Newsletters</w:t>
            </w:r>
          </w:p>
          <w:p w14:paraId="382B822F" w14:textId="77777777" w:rsidR="00F70743" w:rsidRPr="00CE47DE" w:rsidRDefault="00F70743">
            <w:pPr>
              <w:rPr>
                <w:rFonts w:ascii="Arial" w:hAnsi="Arial" w:cs="Arial"/>
              </w:rPr>
            </w:pPr>
            <w:r w:rsidRPr="00CE47DE">
              <w:rPr>
                <w:rFonts w:ascii="Arial" w:hAnsi="Arial" w:cs="Arial"/>
              </w:rPr>
              <w:t>Paid/ Formal Advertisement</w:t>
            </w:r>
          </w:p>
          <w:p w14:paraId="4DB36419" w14:textId="77777777" w:rsidR="00F70743" w:rsidRPr="00CE47DE" w:rsidRDefault="00F70743">
            <w:pPr>
              <w:rPr>
                <w:rFonts w:ascii="Arial" w:hAnsi="Arial" w:cs="Arial"/>
              </w:rPr>
            </w:pPr>
            <w:r w:rsidRPr="00CE47DE">
              <w:rPr>
                <w:rFonts w:ascii="Arial" w:hAnsi="Arial" w:cs="Arial"/>
              </w:rPr>
              <w:t>Social Media</w:t>
            </w:r>
          </w:p>
          <w:p w14:paraId="21A85972" w14:textId="77777777" w:rsidR="00F70743" w:rsidRPr="00CE47DE" w:rsidRDefault="00F70743">
            <w:pPr>
              <w:rPr>
                <w:rFonts w:ascii="Arial" w:hAnsi="Arial" w:cs="Arial"/>
              </w:rPr>
            </w:pPr>
            <w:r w:rsidRPr="00CE47DE">
              <w:rPr>
                <w:rFonts w:ascii="Arial" w:hAnsi="Arial" w:cs="Arial"/>
              </w:rPr>
              <w:t>Student Life Campus Calendar</w:t>
            </w:r>
          </w:p>
          <w:p w14:paraId="68728682" w14:textId="77777777" w:rsidR="00F70743" w:rsidRPr="00CE47DE" w:rsidRDefault="00F70743">
            <w:pPr>
              <w:rPr>
                <w:rFonts w:ascii="Arial" w:hAnsi="Arial" w:cs="Arial"/>
              </w:rPr>
            </w:pPr>
            <w:r w:rsidRPr="00CE47DE">
              <w:rPr>
                <w:rFonts w:ascii="Arial" w:hAnsi="Arial" w:cs="Arial"/>
              </w:rPr>
              <w:t>Student Life Marketing Services</w:t>
            </w:r>
          </w:p>
          <w:p w14:paraId="7EA50603" w14:textId="77777777" w:rsidR="00F70743" w:rsidRPr="00CE47DE" w:rsidRDefault="00F70743">
            <w:pPr>
              <w:rPr>
                <w:rFonts w:ascii="Arial" w:hAnsi="Arial" w:cs="Arial"/>
              </w:rPr>
            </w:pPr>
            <w:r w:rsidRPr="00CE47DE">
              <w:rPr>
                <w:rFonts w:ascii="Arial" w:hAnsi="Arial" w:cs="Arial"/>
              </w:rPr>
              <w:t>Tabling</w:t>
            </w:r>
          </w:p>
          <w:p w14:paraId="59AE455A" w14:textId="6C3EE3FF" w:rsidR="00F70743" w:rsidRPr="00CE47DE" w:rsidRDefault="00F70743">
            <w:pPr>
              <w:rPr>
                <w:rFonts w:ascii="Arial" w:hAnsi="Arial" w:cs="Arial"/>
              </w:rPr>
            </w:pPr>
            <w:r w:rsidRPr="00CE47DE">
              <w:rPr>
                <w:rFonts w:ascii="Arial" w:hAnsi="Arial" w:cs="Arial"/>
              </w:rPr>
              <w:t xml:space="preserve">Other: </w:t>
            </w:r>
          </w:p>
        </w:tc>
      </w:tr>
      <w:tr w:rsidR="00F70743" w:rsidRPr="00CE47DE" w14:paraId="44816540" w14:textId="77777777" w:rsidTr="61D0C72F">
        <w:tc>
          <w:tcPr>
            <w:tcW w:w="4675" w:type="dxa"/>
          </w:tcPr>
          <w:p w14:paraId="19407534" w14:textId="77777777" w:rsidR="00A9087C" w:rsidRPr="00CE47DE" w:rsidRDefault="00F70743">
            <w:pPr>
              <w:rPr>
                <w:rFonts w:ascii="Arial" w:hAnsi="Arial" w:cs="Arial"/>
                <w:b/>
                <w:bCs/>
              </w:rPr>
            </w:pPr>
            <w:r w:rsidRPr="00CE47DE">
              <w:rPr>
                <w:rFonts w:ascii="Arial" w:hAnsi="Arial" w:cs="Arial"/>
                <w:b/>
                <w:bCs/>
              </w:rPr>
              <w:t xml:space="preserve">How do you plan on evaluating your program? Please include what evaluation method(s) you will use and how you will determine the success of </w:t>
            </w:r>
            <w:r w:rsidRPr="00CE47DE">
              <w:rPr>
                <w:rFonts w:ascii="Arial" w:hAnsi="Arial" w:cs="Arial"/>
                <w:b/>
                <w:bCs/>
              </w:rPr>
              <w:lastRenderedPageBreak/>
              <w:t>the program and the developmental/ educational outcomes for participants.</w:t>
            </w:r>
          </w:p>
          <w:p w14:paraId="33FAEB44" w14:textId="77777777" w:rsidR="007568A6" w:rsidRPr="00CE47DE" w:rsidRDefault="007568A6">
            <w:pPr>
              <w:rPr>
                <w:rFonts w:ascii="Arial" w:hAnsi="Arial" w:cs="Arial"/>
                <w:b/>
                <w:bCs/>
              </w:rPr>
            </w:pPr>
          </w:p>
          <w:p w14:paraId="73DCFBB3" w14:textId="3C206100" w:rsidR="007568A6" w:rsidRPr="00CE47DE" w:rsidRDefault="007568A6">
            <w:pPr>
              <w:rPr>
                <w:rFonts w:ascii="Arial" w:hAnsi="Arial" w:cs="Arial"/>
                <w:b/>
                <w:bCs/>
              </w:rPr>
            </w:pPr>
            <w:r w:rsidRPr="00CE47DE">
              <w:rPr>
                <w:rFonts w:ascii="Arial" w:hAnsi="Arial" w:cs="Arial"/>
                <w:sz w:val="18"/>
                <w:szCs w:val="18"/>
              </w:rPr>
              <w:t>Character limit: 750</w:t>
            </w:r>
          </w:p>
        </w:tc>
        <w:tc>
          <w:tcPr>
            <w:tcW w:w="4675" w:type="dxa"/>
          </w:tcPr>
          <w:p w14:paraId="7FB10107" w14:textId="77777777" w:rsidR="00F70743" w:rsidRPr="00CE47DE" w:rsidRDefault="00F70743">
            <w:pPr>
              <w:rPr>
                <w:rFonts w:ascii="Arial" w:hAnsi="Arial" w:cs="Arial"/>
              </w:rPr>
            </w:pPr>
          </w:p>
        </w:tc>
      </w:tr>
      <w:tr w:rsidR="00F70743" w:rsidRPr="00CE47DE" w14:paraId="500B7428" w14:textId="77777777" w:rsidTr="61D0C72F">
        <w:tc>
          <w:tcPr>
            <w:tcW w:w="4675" w:type="dxa"/>
          </w:tcPr>
          <w:p w14:paraId="21760580" w14:textId="5D0E99D7" w:rsidR="00F70743" w:rsidRPr="00CE47DE" w:rsidRDefault="38AB5D17">
            <w:pPr>
              <w:rPr>
                <w:rFonts w:ascii="Arial" w:hAnsi="Arial" w:cs="Arial"/>
                <w:b/>
                <w:bCs/>
              </w:rPr>
            </w:pPr>
            <w:r w:rsidRPr="00CE47DE">
              <w:rPr>
                <w:rFonts w:ascii="Arial" w:hAnsi="Arial" w:cs="Arial"/>
                <w:b/>
                <w:bCs/>
              </w:rPr>
              <w:t>Itemized Budget</w:t>
            </w:r>
            <w:r w:rsidR="47BACD3E" w:rsidRPr="00CE47DE">
              <w:rPr>
                <w:rFonts w:ascii="Arial" w:hAnsi="Arial" w:cs="Arial"/>
                <w:b/>
                <w:bCs/>
              </w:rPr>
              <w:t xml:space="preserve"> </w:t>
            </w:r>
          </w:p>
          <w:p w14:paraId="1430BF73" w14:textId="77777777" w:rsidR="00A9087C" w:rsidRPr="00CE47DE" w:rsidRDefault="00A9087C">
            <w:pPr>
              <w:rPr>
                <w:rFonts w:ascii="Arial" w:hAnsi="Arial" w:cs="Arial"/>
                <w:b/>
                <w:bCs/>
              </w:rPr>
            </w:pPr>
          </w:p>
          <w:p w14:paraId="590C6F48" w14:textId="3B24621B" w:rsidR="00F70743" w:rsidRPr="00CE47DE" w:rsidRDefault="47BACD3E" w:rsidP="61D0C72F">
            <w:pPr>
              <w:rPr>
                <w:rFonts w:ascii="Arial" w:hAnsi="Arial" w:cs="Arial"/>
                <w:sz w:val="18"/>
                <w:szCs w:val="18"/>
              </w:rPr>
            </w:pPr>
            <w:r w:rsidRPr="00CE47DE">
              <w:rPr>
                <w:rFonts w:ascii="Arial" w:hAnsi="Arial" w:cs="Arial"/>
                <w:sz w:val="18"/>
                <w:szCs w:val="18"/>
              </w:rPr>
              <w:t>List the amount of funds allocated</w:t>
            </w:r>
            <w:r w:rsidR="52755256" w:rsidRPr="00CE47DE">
              <w:rPr>
                <w:rFonts w:ascii="Arial" w:hAnsi="Arial" w:cs="Arial"/>
                <w:sz w:val="18"/>
                <w:szCs w:val="18"/>
              </w:rPr>
              <w:t xml:space="preserve"> to each part of </w:t>
            </w:r>
            <w:r w:rsidR="271E413B" w:rsidRPr="00CE47DE">
              <w:rPr>
                <w:rFonts w:ascii="Arial" w:hAnsi="Arial" w:cs="Arial"/>
                <w:sz w:val="18"/>
                <w:szCs w:val="18"/>
              </w:rPr>
              <w:t>your</w:t>
            </w:r>
            <w:r w:rsidR="52755256" w:rsidRPr="00CE47DE">
              <w:rPr>
                <w:rFonts w:ascii="Arial" w:hAnsi="Arial" w:cs="Arial"/>
                <w:sz w:val="18"/>
                <w:szCs w:val="18"/>
              </w:rPr>
              <w:t xml:space="preserve"> program</w:t>
            </w:r>
            <w:r w:rsidR="509BD36A" w:rsidRPr="00CE47DE">
              <w:rPr>
                <w:rFonts w:ascii="Arial" w:hAnsi="Arial" w:cs="Arial"/>
                <w:sz w:val="18"/>
                <w:szCs w:val="18"/>
              </w:rPr>
              <w:t>, including items not funded or partially funded by Programming Funds.</w:t>
            </w:r>
          </w:p>
          <w:p w14:paraId="6A226605" w14:textId="2F868E93" w:rsidR="00F70743" w:rsidRPr="00CE47DE" w:rsidRDefault="00F70743" w:rsidP="61D0C72F">
            <w:pPr>
              <w:rPr>
                <w:rFonts w:ascii="Arial" w:hAnsi="Arial" w:cs="Arial"/>
                <w:sz w:val="18"/>
                <w:szCs w:val="18"/>
              </w:rPr>
            </w:pPr>
          </w:p>
          <w:p w14:paraId="1F10A690" w14:textId="1F0CB95B" w:rsidR="00F70743" w:rsidRPr="00CE47DE" w:rsidRDefault="509BD36A" w:rsidP="61D0C72F">
            <w:pPr>
              <w:rPr>
                <w:rFonts w:ascii="Arial" w:eastAsia="Arial" w:hAnsi="Arial" w:cs="Arial"/>
                <w:color w:val="333333"/>
                <w:sz w:val="18"/>
                <w:szCs w:val="18"/>
              </w:rPr>
            </w:pPr>
            <w:r w:rsidRPr="00CE47DE">
              <w:rPr>
                <w:rFonts w:ascii="Arial" w:eastAsia="Arial" w:hAnsi="Arial" w:cs="Arial"/>
                <w:color w:val="333333"/>
                <w:sz w:val="18"/>
                <w:szCs w:val="18"/>
              </w:rPr>
              <w:t xml:space="preserve">Please review the chart of fundable expenses at </w:t>
            </w:r>
            <w:hyperlink r:id="rId13">
              <w:r w:rsidRPr="00CE47DE">
                <w:rPr>
                  <w:rStyle w:val="Hyperlink"/>
                  <w:rFonts w:ascii="Arial" w:eastAsia="Arial" w:hAnsi="Arial" w:cs="Arial"/>
                  <w:sz w:val="18"/>
                  <w:szCs w:val="18"/>
                </w:rPr>
                <w:t>go.osu.edu/</w:t>
              </w:r>
              <w:proofErr w:type="spellStart"/>
              <w:r w:rsidRPr="00CE47DE">
                <w:rPr>
                  <w:rStyle w:val="Hyperlink"/>
                  <w:rFonts w:ascii="Arial" w:eastAsia="Arial" w:hAnsi="Arial" w:cs="Arial"/>
                  <w:sz w:val="18"/>
                  <w:szCs w:val="18"/>
                </w:rPr>
                <w:t>StudentOrgFunding</w:t>
              </w:r>
              <w:proofErr w:type="spellEnd"/>
            </w:hyperlink>
            <w:r w:rsidRPr="00CE47DE">
              <w:rPr>
                <w:rFonts w:ascii="Arial" w:eastAsia="Arial" w:hAnsi="Arial" w:cs="Arial"/>
                <w:color w:val="333333"/>
                <w:sz w:val="18"/>
                <w:szCs w:val="18"/>
              </w:rPr>
              <w:t xml:space="preserve"> before submitting your budget.</w:t>
            </w:r>
          </w:p>
          <w:p w14:paraId="3B316229" w14:textId="7E72E0BC" w:rsidR="00F70743" w:rsidRPr="00CE47DE" w:rsidRDefault="00F70743" w:rsidP="61D0C72F">
            <w:pPr>
              <w:rPr>
                <w:rFonts w:ascii="Arial" w:hAnsi="Arial" w:cs="Arial"/>
                <w:sz w:val="18"/>
                <w:szCs w:val="18"/>
              </w:rPr>
            </w:pPr>
          </w:p>
        </w:tc>
        <w:tc>
          <w:tcPr>
            <w:tcW w:w="4675" w:type="dxa"/>
          </w:tcPr>
          <w:p w14:paraId="1DAF797F" w14:textId="77777777" w:rsidR="00F70743" w:rsidRPr="00CE47DE" w:rsidRDefault="00957538">
            <w:pPr>
              <w:rPr>
                <w:rFonts w:ascii="Arial" w:hAnsi="Arial" w:cs="Arial"/>
              </w:rPr>
            </w:pPr>
            <w:r w:rsidRPr="00CE47DE">
              <w:rPr>
                <w:rFonts w:ascii="Arial" w:hAnsi="Arial" w:cs="Arial"/>
              </w:rPr>
              <w:t>Speaker Fees</w:t>
            </w:r>
          </w:p>
          <w:p w14:paraId="3F201A5A" w14:textId="77777777" w:rsidR="00957538" w:rsidRPr="00CE47DE" w:rsidRDefault="00957538">
            <w:pPr>
              <w:rPr>
                <w:rFonts w:ascii="Arial" w:hAnsi="Arial" w:cs="Arial"/>
              </w:rPr>
            </w:pPr>
            <w:r w:rsidRPr="00CE47DE">
              <w:rPr>
                <w:rFonts w:ascii="Arial" w:hAnsi="Arial" w:cs="Arial"/>
              </w:rPr>
              <w:t>Entertainment</w:t>
            </w:r>
          </w:p>
          <w:p w14:paraId="283E526D" w14:textId="77777777" w:rsidR="00957538" w:rsidRPr="00CE47DE" w:rsidRDefault="00957538">
            <w:pPr>
              <w:rPr>
                <w:rFonts w:ascii="Arial" w:hAnsi="Arial" w:cs="Arial"/>
              </w:rPr>
            </w:pPr>
            <w:r w:rsidRPr="00CE47DE">
              <w:rPr>
                <w:rFonts w:ascii="Arial" w:hAnsi="Arial" w:cs="Arial"/>
              </w:rPr>
              <w:t>OSU Physical Facilities</w:t>
            </w:r>
          </w:p>
          <w:p w14:paraId="2E11F891" w14:textId="77777777" w:rsidR="00957538" w:rsidRPr="00CE47DE" w:rsidRDefault="00957538">
            <w:pPr>
              <w:rPr>
                <w:rFonts w:ascii="Arial" w:hAnsi="Arial" w:cs="Arial"/>
              </w:rPr>
            </w:pPr>
            <w:r w:rsidRPr="00CE47DE">
              <w:rPr>
                <w:rFonts w:ascii="Arial" w:hAnsi="Arial" w:cs="Arial"/>
              </w:rPr>
              <w:t>Personnel</w:t>
            </w:r>
          </w:p>
          <w:p w14:paraId="1635A8B4" w14:textId="77777777" w:rsidR="00957538" w:rsidRPr="00CE47DE" w:rsidRDefault="00957538">
            <w:pPr>
              <w:rPr>
                <w:rFonts w:ascii="Arial" w:hAnsi="Arial" w:cs="Arial"/>
              </w:rPr>
            </w:pPr>
            <w:r w:rsidRPr="00CE47DE">
              <w:rPr>
                <w:rFonts w:ascii="Arial" w:hAnsi="Arial" w:cs="Arial"/>
              </w:rPr>
              <w:t>Equipment Rental</w:t>
            </w:r>
          </w:p>
          <w:p w14:paraId="1254EAEA" w14:textId="77777777" w:rsidR="00957538" w:rsidRPr="00CE47DE" w:rsidRDefault="00957538">
            <w:pPr>
              <w:rPr>
                <w:rFonts w:ascii="Arial" w:hAnsi="Arial" w:cs="Arial"/>
              </w:rPr>
            </w:pPr>
            <w:r w:rsidRPr="00CE47DE">
              <w:rPr>
                <w:rFonts w:ascii="Arial" w:hAnsi="Arial" w:cs="Arial"/>
              </w:rPr>
              <w:t>Consumable Supplies</w:t>
            </w:r>
          </w:p>
          <w:p w14:paraId="0D7C7AA3" w14:textId="159584CB" w:rsidR="00957538" w:rsidRPr="00CE47DE" w:rsidRDefault="00957538">
            <w:pPr>
              <w:rPr>
                <w:rFonts w:ascii="Arial" w:hAnsi="Arial" w:cs="Arial"/>
              </w:rPr>
            </w:pPr>
            <w:r w:rsidRPr="00CE47DE">
              <w:rPr>
                <w:rFonts w:ascii="Arial" w:hAnsi="Arial" w:cs="Arial"/>
              </w:rPr>
              <w:t>Food/ Beverages</w:t>
            </w:r>
            <w:r w:rsidR="004F7E69" w:rsidRPr="00CE47DE">
              <w:rPr>
                <w:rFonts w:ascii="Arial" w:hAnsi="Arial" w:cs="Arial"/>
              </w:rPr>
              <w:t xml:space="preserve"> (no more than $30 per person)</w:t>
            </w:r>
          </w:p>
          <w:p w14:paraId="094D9008" w14:textId="08EDF096" w:rsidR="00957538" w:rsidRPr="00CE47DE" w:rsidRDefault="00957538">
            <w:pPr>
              <w:rPr>
                <w:rFonts w:ascii="Arial" w:hAnsi="Arial" w:cs="Arial"/>
              </w:rPr>
            </w:pPr>
            <w:r w:rsidRPr="00CE47DE">
              <w:rPr>
                <w:rFonts w:ascii="Arial" w:hAnsi="Arial" w:cs="Arial"/>
              </w:rPr>
              <w:t>Publicity (limited to 20% of total program cost)</w:t>
            </w:r>
          </w:p>
          <w:p w14:paraId="4DAB1286" w14:textId="20B53D4A" w:rsidR="00957538" w:rsidRPr="00CE47DE" w:rsidRDefault="00957538">
            <w:pPr>
              <w:rPr>
                <w:rFonts w:ascii="Arial" w:hAnsi="Arial" w:cs="Arial"/>
              </w:rPr>
            </w:pPr>
            <w:r w:rsidRPr="00CE47DE">
              <w:rPr>
                <w:rFonts w:ascii="Arial" w:hAnsi="Arial" w:cs="Arial"/>
              </w:rPr>
              <w:t>Incentives/ Take-Aways (limited to 50% of total program cost)</w:t>
            </w:r>
          </w:p>
          <w:p w14:paraId="708F99C8" w14:textId="14D39199" w:rsidR="00957538" w:rsidRPr="00CE47DE" w:rsidRDefault="00957538">
            <w:pPr>
              <w:rPr>
                <w:rFonts w:ascii="Arial" w:hAnsi="Arial" w:cs="Arial"/>
              </w:rPr>
            </w:pPr>
            <w:r w:rsidRPr="00CE47DE">
              <w:rPr>
                <w:rFonts w:ascii="Arial" w:hAnsi="Arial" w:cs="Arial"/>
              </w:rPr>
              <w:t>Apparel (limited to 20% of total program cost)</w:t>
            </w:r>
          </w:p>
        </w:tc>
      </w:tr>
      <w:tr w:rsidR="00553078" w:rsidRPr="00CE47DE" w14:paraId="1D57C536" w14:textId="77777777" w:rsidTr="61D0C72F">
        <w:tc>
          <w:tcPr>
            <w:tcW w:w="4675" w:type="dxa"/>
          </w:tcPr>
          <w:p w14:paraId="1240072B" w14:textId="79277326" w:rsidR="00A9087C" w:rsidRPr="00CE47DE" w:rsidRDefault="31C7C4EF">
            <w:pPr>
              <w:rPr>
                <w:rFonts w:ascii="Arial" w:hAnsi="Arial" w:cs="Arial"/>
                <w:b/>
                <w:bCs/>
              </w:rPr>
            </w:pPr>
            <w:r w:rsidRPr="00CE47DE">
              <w:rPr>
                <w:rFonts w:ascii="Arial" w:hAnsi="Arial" w:cs="Arial"/>
                <w:b/>
                <w:bCs/>
              </w:rPr>
              <w:t>Description of Expense</w:t>
            </w:r>
            <w:r w:rsidR="0E82A901" w:rsidRPr="00CE47DE">
              <w:rPr>
                <w:rFonts w:ascii="Arial" w:hAnsi="Arial" w:cs="Arial"/>
                <w:b/>
                <w:bCs/>
              </w:rPr>
              <w:t xml:space="preserve"> </w:t>
            </w:r>
          </w:p>
        </w:tc>
        <w:tc>
          <w:tcPr>
            <w:tcW w:w="4675" w:type="dxa"/>
          </w:tcPr>
          <w:p w14:paraId="3D5FC00F" w14:textId="77777777" w:rsidR="00553078" w:rsidRPr="00CE47DE" w:rsidRDefault="00553078">
            <w:pPr>
              <w:rPr>
                <w:rFonts w:ascii="Arial" w:hAnsi="Arial" w:cs="Arial"/>
              </w:rPr>
            </w:pPr>
          </w:p>
        </w:tc>
      </w:tr>
      <w:tr w:rsidR="00957538" w:rsidRPr="00CE47DE" w14:paraId="1B789C4A" w14:textId="77777777" w:rsidTr="61D0C72F">
        <w:tc>
          <w:tcPr>
            <w:tcW w:w="4675" w:type="dxa"/>
          </w:tcPr>
          <w:p w14:paraId="6764B6EE" w14:textId="657E00A1" w:rsidR="00957538" w:rsidRPr="00CE47DE" w:rsidRDefault="111A3788" w:rsidP="61D0C72F">
            <w:pPr>
              <w:rPr>
                <w:rFonts w:ascii="Arial" w:hAnsi="Arial" w:cs="Arial"/>
                <w:b/>
                <w:bCs/>
              </w:rPr>
            </w:pPr>
            <w:r w:rsidRPr="00CE47DE">
              <w:rPr>
                <w:rFonts w:ascii="Arial" w:hAnsi="Arial" w:cs="Arial"/>
                <w:b/>
                <w:bCs/>
              </w:rPr>
              <w:t>Requested Amount</w:t>
            </w:r>
            <w:r w:rsidR="510589F8" w:rsidRPr="00CE47DE">
              <w:rPr>
                <w:rFonts w:ascii="Arial" w:hAnsi="Arial" w:cs="Arial"/>
                <w:b/>
                <w:bCs/>
              </w:rPr>
              <w:t xml:space="preserve"> </w:t>
            </w:r>
          </w:p>
          <w:p w14:paraId="2DEB11EE" w14:textId="77777777" w:rsidR="00A9087C" w:rsidRPr="00CE47DE" w:rsidRDefault="00A9087C" w:rsidP="61D0C72F">
            <w:pPr>
              <w:rPr>
                <w:rFonts w:ascii="Arial" w:eastAsia="Helvetica Neue" w:hAnsi="Arial" w:cs="Arial"/>
                <w:b/>
                <w:bCs/>
              </w:rPr>
            </w:pPr>
          </w:p>
          <w:p w14:paraId="5B3E5A83" w14:textId="13387D31" w:rsidR="00957538" w:rsidRPr="00CE47DE" w:rsidRDefault="031C3B2B">
            <w:pPr>
              <w:rPr>
                <w:rFonts w:ascii="Arial" w:eastAsia="Arial" w:hAnsi="Arial" w:cs="Arial"/>
                <w:sz w:val="18"/>
                <w:szCs w:val="18"/>
              </w:rPr>
            </w:pPr>
            <w:r w:rsidRPr="00CE47DE">
              <w:rPr>
                <w:rFonts w:ascii="Arial" w:eastAsia="Arial" w:hAnsi="Arial" w:cs="Arial"/>
                <w:sz w:val="18"/>
                <w:szCs w:val="18"/>
              </w:rPr>
              <w:t xml:space="preserve">Active New/Re-established organizations can apply for up to </w:t>
            </w:r>
            <w:r w:rsidRPr="00CE47DE">
              <w:rPr>
                <w:rFonts w:ascii="Arial" w:eastAsia="Arial" w:hAnsi="Arial" w:cs="Arial"/>
                <w:b/>
                <w:bCs/>
                <w:sz w:val="18"/>
                <w:szCs w:val="18"/>
              </w:rPr>
              <w:t>$3,000</w:t>
            </w:r>
            <w:r w:rsidRPr="00CE47DE">
              <w:rPr>
                <w:rFonts w:ascii="Arial" w:eastAsia="Arial" w:hAnsi="Arial" w:cs="Arial"/>
                <w:sz w:val="18"/>
                <w:szCs w:val="18"/>
              </w:rPr>
              <w:t xml:space="preserve"> and Established organizations ca</w:t>
            </w:r>
            <w:r w:rsidR="5C8C4981" w:rsidRPr="00CE47DE">
              <w:rPr>
                <w:rFonts w:ascii="Arial" w:eastAsia="Arial" w:hAnsi="Arial" w:cs="Arial"/>
                <w:sz w:val="18"/>
                <w:szCs w:val="18"/>
              </w:rPr>
              <w:t>n apply up to</w:t>
            </w:r>
            <w:r w:rsidRPr="00CE47DE">
              <w:rPr>
                <w:rFonts w:ascii="Arial" w:eastAsia="Arial" w:hAnsi="Arial" w:cs="Arial"/>
                <w:sz w:val="18"/>
                <w:szCs w:val="18"/>
              </w:rPr>
              <w:t xml:space="preserve"> </w:t>
            </w:r>
            <w:r w:rsidRPr="00CE47DE">
              <w:rPr>
                <w:rFonts w:ascii="Arial" w:eastAsia="Arial" w:hAnsi="Arial" w:cs="Arial"/>
                <w:b/>
                <w:bCs/>
                <w:sz w:val="18"/>
                <w:szCs w:val="18"/>
              </w:rPr>
              <w:t>$4,500</w:t>
            </w:r>
            <w:r w:rsidR="502FFD6A" w:rsidRPr="00CE47DE">
              <w:rPr>
                <w:rFonts w:ascii="Arial" w:eastAsia="Arial" w:hAnsi="Arial" w:cs="Arial"/>
                <w:b/>
                <w:bCs/>
                <w:sz w:val="18"/>
                <w:szCs w:val="18"/>
              </w:rPr>
              <w:t>.</w:t>
            </w:r>
          </w:p>
        </w:tc>
        <w:tc>
          <w:tcPr>
            <w:tcW w:w="4675" w:type="dxa"/>
          </w:tcPr>
          <w:p w14:paraId="0223336D" w14:textId="77777777" w:rsidR="00957538" w:rsidRPr="00CE47DE" w:rsidRDefault="00957538">
            <w:pPr>
              <w:rPr>
                <w:rFonts w:ascii="Arial" w:hAnsi="Arial" w:cs="Arial"/>
              </w:rPr>
            </w:pPr>
          </w:p>
        </w:tc>
      </w:tr>
      <w:tr w:rsidR="00957538" w:rsidRPr="00CE47DE" w14:paraId="3870E1C5" w14:textId="77777777" w:rsidTr="61D0C72F">
        <w:tc>
          <w:tcPr>
            <w:tcW w:w="4675" w:type="dxa"/>
          </w:tcPr>
          <w:p w14:paraId="6A0525E9" w14:textId="1457B27A" w:rsidR="00A9087C" w:rsidRPr="00CE47DE" w:rsidRDefault="00691667">
            <w:pPr>
              <w:rPr>
                <w:rFonts w:ascii="Arial" w:hAnsi="Arial" w:cs="Arial"/>
                <w:b/>
                <w:bCs/>
              </w:rPr>
            </w:pPr>
            <w:r w:rsidRPr="00CE47DE">
              <w:rPr>
                <w:rFonts w:ascii="Arial" w:hAnsi="Arial" w:cs="Arial"/>
                <w:b/>
                <w:bCs/>
              </w:rPr>
              <w:t>Estimated Cost</w:t>
            </w:r>
          </w:p>
        </w:tc>
        <w:tc>
          <w:tcPr>
            <w:tcW w:w="4675" w:type="dxa"/>
          </w:tcPr>
          <w:p w14:paraId="628C38EE" w14:textId="77777777" w:rsidR="00957538" w:rsidRPr="00CE47DE" w:rsidRDefault="00957538">
            <w:pPr>
              <w:rPr>
                <w:rFonts w:ascii="Arial" w:hAnsi="Arial" w:cs="Arial"/>
              </w:rPr>
            </w:pPr>
          </w:p>
        </w:tc>
      </w:tr>
      <w:tr w:rsidR="00957538" w:rsidRPr="00CE47DE" w14:paraId="1D1D8467" w14:textId="77777777" w:rsidTr="61D0C72F">
        <w:tc>
          <w:tcPr>
            <w:tcW w:w="4675" w:type="dxa"/>
          </w:tcPr>
          <w:p w14:paraId="2BE49912" w14:textId="293C961D" w:rsidR="00A9087C" w:rsidRPr="00CE47DE" w:rsidRDefault="00957538">
            <w:pPr>
              <w:rPr>
                <w:rFonts w:ascii="Arial" w:hAnsi="Arial" w:cs="Arial"/>
                <w:b/>
                <w:bCs/>
              </w:rPr>
            </w:pPr>
            <w:r w:rsidRPr="00CE47DE">
              <w:rPr>
                <w:rFonts w:ascii="Arial" w:hAnsi="Arial" w:cs="Arial"/>
                <w:b/>
                <w:bCs/>
              </w:rPr>
              <w:t>Please list your other sources of funding, including organizational funds, and what they will be applied to.</w:t>
            </w:r>
          </w:p>
        </w:tc>
        <w:tc>
          <w:tcPr>
            <w:tcW w:w="4675" w:type="dxa"/>
          </w:tcPr>
          <w:p w14:paraId="7BD10799" w14:textId="77777777" w:rsidR="00957538" w:rsidRPr="00CE47DE" w:rsidRDefault="00957538">
            <w:pPr>
              <w:rPr>
                <w:rFonts w:ascii="Arial" w:hAnsi="Arial" w:cs="Arial"/>
              </w:rPr>
            </w:pPr>
          </w:p>
        </w:tc>
      </w:tr>
      <w:tr w:rsidR="00957538" w:rsidRPr="00CE47DE" w14:paraId="2EFFF005" w14:textId="77777777" w:rsidTr="61D0C72F">
        <w:tc>
          <w:tcPr>
            <w:tcW w:w="4675" w:type="dxa"/>
          </w:tcPr>
          <w:p w14:paraId="538CE279" w14:textId="77777777" w:rsidR="00A9087C" w:rsidRPr="00CE47DE" w:rsidRDefault="00957538">
            <w:pPr>
              <w:rPr>
                <w:rFonts w:ascii="Arial" w:hAnsi="Arial" w:cs="Arial"/>
                <w:b/>
                <w:bCs/>
              </w:rPr>
            </w:pPr>
            <w:r w:rsidRPr="00CE47DE">
              <w:rPr>
                <w:rFonts w:ascii="Arial" w:hAnsi="Arial" w:cs="Arial"/>
                <w:b/>
                <w:bCs/>
              </w:rPr>
              <w:t>If you are collaborating with any other student organizations who are also submitting a Programming Funds application, please list their full org name(s).</w:t>
            </w:r>
          </w:p>
          <w:p w14:paraId="4C817E1D" w14:textId="77777777" w:rsidR="007568A6" w:rsidRPr="00CE47DE" w:rsidRDefault="007568A6">
            <w:pPr>
              <w:rPr>
                <w:rFonts w:ascii="Arial" w:hAnsi="Arial" w:cs="Arial"/>
                <w:b/>
                <w:bCs/>
              </w:rPr>
            </w:pPr>
          </w:p>
          <w:p w14:paraId="11E2EB41" w14:textId="798DCB4D" w:rsidR="007568A6" w:rsidRPr="00CE47DE" w:rsidRDefault="007568A6">
            <w:pPr>
              <w:rPr>
                <w:rFonts w:ascii="Arial" w:hAnsi="Arial" w:cs="Arial"/>
              </w:rPr>
            </w:pPr>
            <w:r w:rsidRPr="00CE47DE">
              <w:rPr>
                <w:rFonts w:ascii="Arial" w:hAnsi="Arial" w:cs="Arial"/>
                <w:color w:val="000000" w:themeColor="text1"/>
                <w:sz w:val="18"/>
                <w:szCs w:val="18"/>
                <w:shd w:val="clear" w:color="auto" w:fill="FFFFFF"/>
              </w:rPr>
              <w:t>A program that is using Programming Funds via multiple organizations must have the same budget. Each organization should specify which expenses their organization is covering using the Requested Amount column.</w:t>
            </w:r>
          </w:p>
        </w:tc>
        <w:tc>
          <w:tcPr>
            <w:tcW w:w="4675" w:type="dxa"/>
          </w:tcPr>
          <w:p w14:paraId="4967D269" w14:textId="77777777" w:rsidR="00957538" w:rsidRPr="00CE47DE" w:rsidRDefault="00957538">
            <w:pPr>
              <w:rPr>
                <w:rFonts w:ascii="Arial" w:hAnsi="Arial" w:cs="Arial"/>
              </w:rPr>
            </w:pPr>
          </w:p>
        </w:tc>
      </w:tr>
    </w:tbl>
    <w:p w14:paraId="678069FD" w14:textId="446EEB99" w:rsidR="00957538" w:rsidRPr="00CE47DE" w:rsidRDefault="00957538" w:rsidP="00957538"/>
    <w:sectPr w:rsidR="00957538" w:rsidRPr="00CE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3BB2"/>
    <w:multiLevelType w:val="hybridMultilevel"/>
    <w:tmpl w:val="EF60E4A8"/>
    <w:lvl w:ilvl="0" w:tplc="D5A473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A2EDB"/>
    <w:multiLevelType w:val="hybridMultilevel"/>
    <w:tmpl w:val="D0CA7BCC"/>
    <w:lvl w:ilvl="0" w:tplc="A5A05D74">
      <w:start w:val="1"/>
      <w:numFmt w:val="bullet"/>
      <w:lvlText w:val=""/>
      <w:lvlJc w:val="left"/>
      <w:pPr>
        <w:ind w:left="720" w:hanging="360"/>
      </w:pPr>
      <w:rPr>
        <w:rFonts w:ascii="Symbol" w:hAnsi="Symbol" w:hint="default"/>
      </w:rPr>
    </w:lvl>
    <w:lvl w:ilvl="1" w:tplc="7D9C5822">
      <w:start w:val="1"/>
      <w:numFmt w:val="bullet"/>
      <w:lvlText w:val="o"/>
      <w:lvlJc w:val="left"/>
      <w:pPr>
        <w:ind w:left="1440" w:hanging="360"/>
      </w:pPr>
      <w:rPr>
        <w:rFonts w:ascii="Courier New" w:hAnsi="Courier New" w:hint="default"/>
      </w:rPr>
    </w:lvl>
    <w:lvl w:ilvl="2" w:tplc="6F941B08">
      <w:start w:val="1"/>
      <w:numFmt w:val="bullet"/>
      <w:lvlText w:val=""/>
      <w:lvlJc w:val="left"/>
      <w:pPr>
        <w:ind w:left="2160" w:hanging="360"/>
      </w:pPr>
      <w:rPr>
        <w:rFonts w:ascii="Wingdings" w:hAnsi="Wingdings" w:hint="default"/>
      </w:rPr>
    </w:lvl>
    <w:lvl w:ilvl="3" w:tplc="5C14FCB0">
      <w:start w:val="1"/>
      <w:numFmt w:val="bullet"/>
      <w:lvlText w:val=""/>
      <w:lvlJc w:val="left"/>
      <w:pPr>
        <w:ind w:left="2880" w:hanging="360"/>
      </w:pPr>
      <w:rPr>
        <w:rFonts w:ascii="Symbol" w:hAnsi="Symbol" w:hint="default"/>
      </w:rPr>
    </w:lvl>
    <w:lvl w:ilvl="4" w:tplc="795AD6EE">
      <w:start w:val="1"/>
      <w:numFmt w:val="bullet"/>
      <w:lvlText w:val="o"/>
      <w:lvlJc w:val="left"/>
      <w:pPr>
        <w:ind w:left="3600" w:hanging="360"/>
      </w:pPr>
      <w:rPr>
        <w:rFonts w:ascii="Courier New" w:hAnsi="Courier New" w:hint="default"/>
      </w:rPr>
    </w:lvl>
    <w:lvl w:ilvl="5" w:tplc="F1586B94">
      <w:start w:val="1"/>
      <w:numFmt w:val="bullet"/>
      <w:lvlText w:val=""/>
      <w:lvlJc w:val="left"/>
      <w:pPr>
        <w:ind w:left="4320" w:hanging="360"/>
      </w:pPr>
      <w:rPr>
        <w:rFonts w:ascii="Wingdings" w:hAnsi="Wingdings" w:hint="default"/>
      </w:rPr>
    </w:lvl>
    <w:lvl w:ilvl="6" w:tplc="733E7198">
      <w:start w:val="1"/>
      <w:numFmt w:val="bullet"/>
      <w:lvlText w:val=""/>
      <w:lvlJc w:val="left"/>
      <w:pPr>
        <w:ind w:left="5040" w:hanging="360"/>
      </w:pPr>
      <w:rPr>
        <w:rFonts w:ascii="Symbol" w:hAnsi="Symbol" w:hint="default"/>
      </w:rPr>
    </w:lvl>
    <w:lvl w:ilvl="7" w:tplc="6E7C0916">
      <w:start w:val="1"/>
      <w:numFmt w:val="bullet"/>
      <w:lvlText w:val="o"/>
      <w:lvlJc w:val="left"/>
      <w:pPr>
        <w:ind w:left="5760" w:hanging="360"/>
      </w:pPr>
      <w:rPr>
        <w:rFonts w:ascii="Courier New" w:hAnsi="Courier New" w:hint="default"/>
      </w:rPr>
    </w:lvl>
    <w:lvl w:ilvl="8" w:tplc="014AE0B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0NDMxNDIyNDQyMLJQ0lEKTi0uzszPAykwqgUAW50D/SwAAAA="/>
  </w:docVars>
  <w:rsids>
    <w:rsidRoot w:val="00F70743"/>
    <w:rsid w:val="00081FA2"/>
    <w:rsid w:val="00186E71"/>
    <w:rsid w:val="001B2C47"/>
    <w:rsid w:val="00370278"/>
    <w:rsid w:val="004F7E69"/>
    <w:rsid w:val="00553078"/>
    <w:rsid w:val="0063171E"/>
    <w:rsid w:val="00651635"/>
    <w:rsid w:val="00691667"/>
    <w:rsid w:val="007568A6"/>
    <w:rsid w:val="00782703"/>
    <w:rsid w:val="007C3EAA"/>
    <w:rsid w:val="00871F34"/>
    <w:rsid w:val="008757CC"/>
    <w:rsid w:val="008D7376"/>
    <w:rsid w:val="00957538"/>
    <w:rsid w:val="009861ED"/>
    <w:rsid w:val="00A9087C"/>
    <w:rsid w:val="00AB6D47"/>
    <w:rsid w:val="00B00E31"/>
    <w:rsid w:val="00B875F3"/>
    <w:rsid w:val="00B90530"/>
    <w:rsid w:val="00C035EC"/>
    <w:rsid w:val="00CB01B2"/>
    <w:rsid w:val="00CE47DE"/>
    <w:rsid w:val="00EE76F0"/>
    <w:rsid w:val="00F278A5"/>
    <w:rsid w:val="00F70743"/>
    <w:rsid w:val="00FA229F"/>
    <w:rsid w:val="01A9853D"/>
    <w:rsid w:val="031C3B2B"/>
    <w:rsid w:val="03331315"/>
    <w:rsid w:val="03FC3666"/>
    <w:rsid w:val="04CEE376"/>
    <w:rsid w:val="0A45CF7B"/>
    <w:rsid w:val="0B942F82"/>
    <w:rsid w:val="0E82A901"/>
    <w:rsid w:val="0EFABB6C"/>
    <w:rsid w:val="111A3788"/>
    <w:rsid w:val="14C68E33"/>
    <w:rsid w:val="17F6C6F4"/>
    <w:rsid w:val="1B430DED"/>
    <w:rsid w:val="1CDEDE4E"/>
    <w:rsid w:val="1E7AAEAF"/>
    <w:rsid w:val="1FA36EC3"/>
    <w:rsid w:val="204E6C00"/>
    <w:rsid w:val="2142E5B5"/>
    <w:rsid w:val="21932A79"/>
    <w:rsid w:val="22218256"/>
    <w:rsid w:val="22AE8971"/>
    <w:rsid w:val="245B0B22"/>
    <w:rsid w:val="271E413B"/>
    <w:rsid w:val="281F7521"/>
    <w:rsid w:val="2888D654"/>
    <w:rsid w:val="2C0305E6"/>
    <w:rsid w:val="30E3F533"/>
    <w:rsid w:val="316E82CF"/>
    <w:rsid w:val="31C7C4EF"/>
    <w:rsid w:val="327B6E1F"/>
    <w:rsid w:val="370B1743"/>
    <w:rsid w:val="38A6E7A4"/>
    <w:rsid w:val="38AB5D17"/>
    <w:rsid w:val="3957D93D"/>
    <w:rsid w:val="3A42B805"/>
    <w:rsid w:val="424DC9EA"/>
    <w:rsid w:val="43E99A4B"/>
    <w:rsid w:val="4598D092"/>
    <w:rsid w:val="476A85BC"/>
    <w:rsid w:val="47BACD3E"/>
    <w:rsid w:val="487ACD5F"/>
    <w:rsid w:val="499EA811"/>
    <w:rsid w:val="4C31E86A"/>
    <w:rsid w:val="4D08E71C"/>
    <w:rsid w:val="4DBB1C33"/>
    <w:rsid w:val="4ED97430"/>
    <w:rsid w:val="4F502C6D"/>
    <w:rsid w:val="502FFD6A"/>
    <w:rsid w:val="509BD36A"/>
    <w:rsid w:val="510589F8"/>
    <w:rsid w:val="52755256"/>
    <w:rsid w:val="53ACE553"/>
    <w:rsid w:val="562CBBD9"/>
    <w:rsid w:val="5800BE96"/>
    <w:rsid w:val="5811F96D"/>
    <w:rsid w:val="5A56F93C"/>
    <w:rsid w:val="5C8C4981"/>
    <w:rsid w:val="5E478A8C"/>
    <w:rsid w:val="5E813AF1"/>
    <w:rsid w:val="5EF49028"/>
    <w:rsid w:val="601D0B52"/>
    <w:rsid w:val="61B8DBB3"/>
    <w:rsid w:val="61D0C72F"/>
    <w:rsid w:val="64D75418"/>
    <w:rsid w:val="698844F5"/>
    <w:rsid w:val="6D6EE391"/>
    <w:rsid w:val="6F0342F6"/>
    <w:rsid w:val="75CFFFFE"/>
    <w:rsid w:val="776BD05F"/>
    <w:rsid w:val="78DF2B32"/>
    <w:rsid w:val="7AA37121"/>
    <w:rsid w:val="7B458094"/>
    <w:rsid w:val="7BF12480"/>
    <w:rsid w:val="7EC6E750"/>
    <w:rsid w:val="7F64A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0932"/>
  <w15:chartTrackingRefBased/>
  <w15:docId w15:val="{8F914DAC-9D87-4347-8E18-52E49098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538"/>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F278A5"/>
    <w:rPr>
      <w:color w:val="0000FF"/>
      <w:u w:val="single"/>
    </w:rPr>
  </w:style>
  <w:style w:type="character" w:styleId="UnresolvedMention">
    <w:name w:val="Unresolved Mention"/>
    <w:basedOn w:val="DefaultParagraphFont"/>
    <w:uiPriority w:val="99"/>
    <w:semiHidden/>
    <w:unhideWhenUsed/>
    <w:rsid w:val="00C0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886">
      <w:bodyDiv w:val="1"/>
      <w:marLeft w:val="0"/>
      <w:marRight w:val="0"/>
      <w:marTop w:val="0"/>
      <w:marBottom w:val="0"/>
      <w:divBdr>
        <w:top w:val="none" w:sz="0" w:space="0" w:color="auto"/>
        <w:left w:val="none" w:sz="0" w:space="0" w:color="auto"/>
        <w:bottom w:val="none" w:sz="0" w:space="0" w:color="auto"/>
        <w:right w:val="none" w:sz="0" w:space="0" w:color="auto"/>
      </w:divBdr>
    </w:div>
    <w:div w:id="769547215">
      <w:bodyDiv w:val="1"/>
      <w:marLeft w:val="0"/>
      <w:marRight w:val="0"/>
      <w:marTop w:val="0"/>
      <w:marBottom w:val="0"/>
      <w:divBdr>
        <w:top w:val="none" w:sz="0" w:space="0" w:color="auto"/>
        <w:left w:val="none" w:sz="0" w:space="0" w:color="auto"/>
        <w:bottom w:val="none" w:sz="0" w:space="0" w:color="auto"/>
        <w:right w:val="none" w:sz="0" w:space="0" w:color="auto"/>
      </w:divBdr>
    </w:div>
    <w:div w:id="1689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ies.osu.edu/posts/documents/doc_662016_13824458.doc" TargetMode="External"/><Relationship Id="rId13" Type="http://schemas.openxmlformats.org/officeDocument/2006/relationships/hyperlink" Target="https://go.osu.edu/StudentOrgFun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AFunding@o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ls@o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ctivities.osu.edu/secure/studentorgs" TargetMode="External"/><Relationship Id="rId4" Type="http://schemas.openxmlformats.org/officeDocument/2006/relationships/numbering" Target="numbering.xml"/><Relationship Id="rId9" Type="http://schemas.openxmlformats.org/officeDocument/2006/relationships/hyperlink" Target="https://go.osu.edu/StudentOrg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498058-0d42-4878-a2b4-241e37268f16">
      <Terms xmlns="http://schemas.microsoft.com/office/infopath/2007/PartnerControls"/>
    </lcf76f155ced4ddcb4097134ff3c332f>
    <TaxCatchAll xmlns="b6a7f717-5f53-4060-949c-d09d336a5e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A32681834A49A347B08EE37BA188" ma:contentTypeVersion="16" ma:contentTypeDescription="Create a new document." ma:contentTypeScope="" ma:versionID="82ee5beffd7ed11906d48eec5c45ca80">
  <xsd:schema xmlns:xsd="http://www.w3.org/2001/XMLSchema" xmlns:xs="http://www.w3.org/2001/XMLSchema" xmlns:p="http://schemas.microsoft.com/office/2006/metadata/properties" xmlns:ns2="9e498058-0d42-4878-a2b4-241e37268f16" xmlns:ns3="b6a7f717-5f53-4060-949c-d09d336a5ed9" targetNamespace="http://schemas.microsoft.com/office/2006/metadata/properties" ma:root="true" ma:fieldsID="5dc64d639b234284a02726aa5ad04fde" ns2:_="" ns3:_="">
    <xsd:import namespace="9e498058-0d42-4878-a2b4-241e37268f16"/>
    <xsd:import namespace="b6a7f717-5f53-4060-949c-d09d336a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98058-0d42-4878-a2b4-241e37268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7f717-5f53-4060-949c-d09d336a5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bcd424-a898-4615-aa08-2388c5cce496}" ma:internalName="TaxCatchAll" ma:showField="CatchAllData" ma:web="b6a7f717-5f53-4060-949c-d09d336a5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E23D8-0831-4DC8-9F1F-06405D913EAA}">
  <ds:schemaRefs>
    <ds:schemaRef ds:uri="http://schemas.microsoft.com/sharepoint/v3/contenttype/forms"/>
  </ds:schemaRefs>
</ds:datastoreItem>
</file>

<file path=customXml/itemProps2.xml><?xml version="1.0" encoding="utf-8"?>
<ds:datastoreItem xmlns:ds="http://schemas.openxmlformats.org/officeDocument/2006/customXml" ds:itemID="{F6A417C2-3EBB-4579-90CC-6AB8EE2237BF}">
  <ds:schemaRefs>
    <ds:schemaRef ds:uri="http://schemas.microsoft.com/office/2006/metadata/properties"/>
    <ds:schemaRef ds:uri="http://schemas.microsoft.com/office/infopath/2007/PartnerControls"/>
    <ds:schemaRef ds:uri="9e498058-0d42-4878-a2b4-241e37268f16"/>
    <ds:schemaRef ds:uri="b6a7f717-5f53-4060-949c-d09d336a5ed9"/>
  </ds:schemaRefs>
</ds:datastoreItem>
</file>

<file path=customXml/itemProps3.xml><?xml version="1.0" encoding="utf-8"?>
<ds:datastoreItem xmlns:ds="http://schemas.openxmlformats.org/officeDocument/2006/customXml" ds:itemID="{FA3DCF44-32DA-4189-83FA-D549D9FE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98058-0d42-4878-a2b4-241e37268f16"/>
    <ds:schemaRef ds:uri="b6a7f717-5f53-4060-949c-d09d336a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Jen</dc:creator>
  <cp:keywords/>
  <dc:description/>
  <cp:lastModifiedBy>Nelson, Elise</cp:lastModifiedBy>
  <cp:revision>7</cp:revision>
  <dcterms:created xsi:type="dcterms:W3CDTF">2023-05-17T15:49:00Z</dcterms:created>
  <dcterms:modified xsi:type="dcterms:W3CDTF">2023-05-17T19:05:00Z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0x010100A242A32681834A49A347B08EE37BA188</vt:lpwstr>
  </property>
  <property fmtid="{D5CDD505-2E9C-101B-9397-08002B2CF9AE}" pid="3" name="MediaServiceImageTags">
    <vt:lpwstr/>
  </property>
</Properties>
</file>